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587" w:rsidRPr="003C3E44" w:rsidRDefault="00C82D9D" w:rsidP="0049749C">
      <w:pPr>
        <w:spacing w:after="0" w:line="24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>
        <w:rPr>
          <w:rFonts w:ascii="GHEA Grapalat" w:hAnsi="GHEA Grapalat" w:cs="Sylfaen"/>
          <w:b/>
          <w:sz w:val="24"/>
          <w:szCs w:val="24"/>
          <w:lang w:val="en-GB"/>
        </w:rPr>
        <w:t>ԱՄՓՈՓԱԹԵՐԹ</w:t>
      </w:r>
    </w:p>
    <w:p w:rsidR="00C02587" w:rsidRPr="003C3E44" w:rsidRDefault="000F0E71" w:rsidP="003C3E44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3C3E44">
        <w:rPr>
          <w:rFonts w:ascii="GHEA Grapalat" w:eastAsia="Arial Unicode MS" w:hAnsi="GHEA Grapalat" w:cs="Arial"/>
          <w:b/>
          <w:sz w:val="24"/>
          <w:lang w:val="en-US"/>
        </w:rPr>
        <w:t>«</w:t>
      </w:r>
      <w:r w:rsidRPr="003C3E44">
        <w:rPr>
          <w:rFonts w:ascii="GHEA Grapalat" w:eastAsia="Arial Unicode MS" w:hAnsi="GHEA Grapalat" w:cs="Arial"/>
          <w:b/>
          <w:sz w:val="24"/>
        </w:rPr>
        <w:t>Հ</w:t>
      </w:r>
      <w:r w:rsidRPr="003C3E44">
        <w:rPr>
          <w:rFonts w:ascii="GHEA Grapalat" w:eastAsia="Arial Unicode MS" w:hAnsi="GHEA Grapalat" w:cs="Arial"/>
          <w:b/>
          <w:sz w:val="24"/>
          <w:lang w:val="hy-AM"/>
        </w:rPr>
        <w:t xml:space="preserve">այաստանի </w:t>
      </w:r>
      <w:r w:rsidRPr="003C3E44">
        <w:rPr>
          <w:rFonts w:ascii="GHEA Grapalat" w:eastAsia="Arial Unicode MS" w:hAnsi="GHEA Grapalat" w:cs="Arial"/>
          <w:b/>
          <w:sz w:val="24"/>
        </w:rPr>
        <w:t>Հ</w:t>
      </w:r>
      <w:r w:rsidRPr="003C3E44">
        <w:rPr>
          <w:rFonts w:ascii="GHEA Grapalat" w:eastAsia="Arial Unicode MS" w:hAnsi="GHEA Grapalat" w:cs="Arial"/>
          <w:b/>
          <w:sz w:val="24"/>
          <w:lang w:val="hy-AM"/>
        </w:rPr>
        <w:t>անրապետության կառավարության 2003 թվականի հունվարի 23-ի թիվ 176</w:t>
      </w:r>
      <w:r w:rsidR="009D45FE">
        <w:rPr>
          <w:rFonts w:ascii="GHEA Grapalat" w:eastAsia="Arial Unicode MS" w:hAnsi="GHEA Grapalat" w:cs="Arial"/>
          <w:b/>
          <w:sz w:val="24"/>
          <w:lang w:val="en-US"/>
        </w:rPr>
        <w:t>-Ն</w:t>
      </w:r>
      <w:r w:rsidRPr="003C3E44">
        <w:rPr>
          <w:rFonts w:ascii="GHEA Grapalat" w:eastAsia="Arial Unicode MS" w:hAnsi="GHEA Grapalat" w:cs="Arial"/>
          <w:b/>
          <w:sz w:val="24"/>
          <w:lang w:val="hy-AM"/>
        </w:rPr>
        <w:t xml:space="preserve"> որոշ</w:t>
      </w:r>
      <w:proofErr w:type="spellStart"/>
      <w:r w:rsidR="009D45FE">
        <w:rPr>
          <w:rFonts w:ascii="GHEA Grapalat" w:eastAsia="Arial Unicode MS" w:hAnsi="GHEA Grapalat" w:cs="Arial"/>
          <w:b/>
          <w:sz w:val="24"/>
          <w:lang w:val="en-US"/>
        </w:rPr>
        <w:t>ման</w:t>
      </w:r>
      <w:proofErr w:type="spellEnd"/>
      <w:r w:rsidR="009D45FE">
        <w:rPr>
          <w:rFonts w:ascii="GHEA Grapalat" w:eastAsia="Arial Unicode MS" w:hAnsi="GHEA Grapalat" w:cs="Arial"/>
          <w:b/>
          <w:sz w:val="24"/>
          <w:lang w:val="en-US"/>
        </w:rPr>
        <w:t xml:space="preserve"> </w:t>
      </w:r>
      <w:proofErr w:type="spellStart"/>
      <w:r w:rsidR="009D45FE">
        <w:rPr>
          <w:rFonts w:ascii="GHEA Grapalat" w:eastAsia="Arial Unicode MS" w:hAnsi="GHEA Grapalat" w:cs="Arial"/>
          <w:b/>
          <w:sz w:val="24"/>
          <w:lang w:val="en-US"/>
        </w:rPr>
        <w:t>մեջ</w:t>
      </w:r>
      <w:proofErr w:type="spellEnd"/>
      <w:r w:rsidR="009D45FE">
        <w:rPr>
          <w:rFonts w:ascii="GHEA Grapalat" w:eastAsia="Arial Unicode MS" w:hAnsi="GHEA Grapalat" w:cs="Arial"/>
          <w:b/>
          <w:sz w:val="24"/>
          <w:lang w:val="en-US"/>
        </w:rPr>
        <w:t xml:space="preserve"> </w:t>
      </w:r>
      <w:proofErr w:type="spellStart"/>
      <w:r w:rsidR="009D45FE">
        <w:rPr>
          <w:rFonts w:ascii="GHEA Grapalat" w:eastAsia="Arial Unicode MS" w:hAnsi="GHEA Grapalat" w:cs="Arial"/>
          <w:b/>
          <w:sz w:val="24"/>
          <w:lang w:val="en-US"/>
        </w:rPr>
        <w:t>փոփոխություն</w:t>
      </w:r>
      <w:proofErr w:type="spellEnd"/>
      <w:r w:rsidR="009D45FE">
        <w:rPr>
          <w:rFonts w:ascii="GHEA Grapalat" w:eastAsia="Arial Unicode MS" w:hAnsi="GHEA Grapalat" w:cs="Arial"/>
          <w:b/>
          <w:sz w:val="24"/>
          <w:lang w:val="en-US"/>
        </w:rPr>
        <w:t xml:space="preserve"> </w:t>
      </w:r>
      <w:proofErr w:type="spellStart"/>
      <w:r w:rsidR="009D45FE">
        <w:rPr>
          <w:rFonts w:ascii="GHEA Grapalat" w:eastAsia="Arial Unicode MS" w:hAnsi="GHEA Grapalat" w:cs="Arial"/>
          <w:b/>
          <w:sz w:val="24"/>
          <w:lang w:val="en-US"/>
        </w:rPr>
        <w:t>կատարե</w:t>
      </w:r>
      <w:proofErr w:type="spellEnd"/>
      <w:r w:rsidRPr="003C3E44">
        <w:rPr>
          <w:rFonts w:ascii="GHEA Grapalat" w:eastAsia="Arial Unicode MS" w:hAnsi="GHEA Grapalat" w:cs="Arial"/>
          <w:b/>
          <w:sz w:val="24"/>
          <w:lang w:val="hy-AM"/>
        </w:rPr>
        <w:t>լու մասին</w:t>
      </w:r>
      <w:r w:rsidRPr="003C3E44">
        <w:rPr>
          <w:rFonts w:ascii="GHEA Grapalat" w:eastAsia="Arial Unicode MS" w:hAnsi="GHEA Grapalat" w:cs="Arial"/>
          <w:b/>
          <w:sz w:val="24"/>
          <w:lang w:val="en-US"/>
        </w:rPr>
        <w:t>»</w:t>
      </w:r>
      <w:r w:rsidR="003C3E44">
        <w:rPr>
          <w:rFonts w:ascii="GHEA Grapalat" w:eastAsia="Arial Unicode MS" w:hAnsi="GHEA Grapalat" w:cs="Arial"/>
          <w:b/>
          <w:sz w:val="24"/>
          <w:lang w:val="en-US"/>
        </w:rPr>
        <w:t xml:space="preserve"> </w:t>
      </w:r>
      <w:r w:rsidRPr="003C3E44">
        <w:rPr>
          <w:rFonts w:ascii="GHEA Grapalat" w:hAnsi="GHEA Grapalat" w:cs="Sylfaen"/>
          <w:b/>
          <w:sz w:val="24"/>
          <w:lang w:val="hy-AM"/>
        </w:rPr>
        <w:t>ՀՀ</w:t>
      </w:r>
      <w:r w:rsidRPr="003C3E44">
        <w:rPr>
          <w:rFonts w:ascii="GHEA Grapalat" w:hAnsi="GHEA Grapalat" w:cs="Times Armenian"/>
          <w:b/>
          <w:color w:val="000000"/>
          <w:sz w:val="24"/>
          <w:lang w:val="hy-AM"/>
        </w:rPr>
        <w:t xml:space="preserve"> </w:t>
      </w:r>
      <w:r w:rsidRPr="003C3E44">
        <w:rPr>
          <w:rFonts w:ascii="GHEA Grapalat" w:hAnsi="GHEA Grapalat" w:cs="Sylfaen"/>
          <w:b/>
          <w:color w:val="000000"/>
          <w:sz w:val="24"/>
          <w:lang w:val="hy-AM"/>
        </w:rPr>
        <w:t>կառավարության</w:t>
      </w:r>
      <w:r w:rsidRPr="003C3E44">
        <w:rPr>
          <w:rFonts w:ascii="GHEA Grapalat" w:hAnsi="GHEA Grapalat" w:cs="Times Armenian"/>
          <w:b/>
          <w:color w:val="000000"/>
          <w:sz w:val="24"/>
          <w:lang w:val="hy-AM"/>
        </w:rPr>
        <w:t xml:space="preserve"> </w:t>
      </w:r>
      <w:r w:rsidRPr="003C3E44">
        <w:rPr>
          <w:rFonts w:ascii="GHEA Grapalat" w:hAnsi="GHEA Grapalat" w:cs="Sylfaen"/>
          <w:b/>
          <w:color w:val="000000"/>
          <w:sz w:val="24"/>
          <w:lang w:val="hy-AM"/>
        </w:rPr>
        <w:t xml:space="preserve">որոշման նախագծի </w:t>
      </w:r>
      <w:r w:rsidR="0049749C" w:rsidRPr="003C3E44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="0049749C" w:rsidRPr="003C3E4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6242D">
        <w:rPr>
          <w:rFonts w:ascii="GHEA Grapalat" w:hAnsi="GHEA Grapalat" w:cs="Sylfaen"/>
          <w:b/>
          <w:sz w:val="24"/>
          <w:szCs w:val="24"/>
          <w:lang w:val="af-ZA"/>
        </w:rPr>
        <w:t>ՀՀ վարչապետի աշխատակազմից ստացված առաջարկությունների վերաբերյալ</w:t>
      </w:r>
    </w:p>
    <w:p w:rsidR="00C02587" w:rsidRPr="00A3570D" w:rsidRDefault="00C02587" w:rsidP="00CC2DFE">
      <w:pPr>
        <w:spacing w:after="0" w:line="240" w:lineRule="auto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89"/>
        <w:gridCol w:w="6210"/>
        <w:gridCol w:w="4500"/>
        <w:gridCol w:w="2478"/>
      </w:tblGrid>
      <w:tr w:rsidR="00C02587" w:rsidRPr="00536715" w:rsidTr="009B0DCB">
        <w:tc>
          <w:tcPr>
            <w:tcW w:w="2689" w:type="dxa"/>
          </w:tcPr>
          <w:p w:rsidR="00C02587" w:rsidRPr="00536715" w:rsidRDefault="00C02587" w:rsidP="000B6E42">
            <w:pPr>
              <w:spacing w:after="0"/>
              <w:rPr>
                <w:rFonts w:ascii="GHEA Grapalat" w:hAnsi="GHEA Grapalat"/>
                <w:b/>
                <w:i/>
                <w:lang w:val="hy-AM"/>
              </w:rPr>
            </w:pPr>
            <w:r w:rsidRPr="00536715">
              <w:rPr>
                <w:rFonts w:ascii="GHEA Grapalat" w:hAnsi="GHEA Grapalat" w:cs="Sylfaen"/>
                <w:b/>
                <w:i/>
                <w:lang w:val="hy-AM"/>
              </w:rPr>
              <w:t>Առարկության, առաջարկության հեղինակը¸</w:t>
            </w:r>
            <w:r w:rsidR="000F7FB9" w:rsidRPr="00536715">
              <w:rPr>
                <w:rFonts w:ascii="GHEA Grapalat" w:hAnsi="GHEA Grapalat" w:cs="Sylfaen"/>
                <w:b/>
                <w:i/>
                <w:lang w:val="hy-AM"/>
              </w:rPr>
              <w:t xml:space="preserve"> գրության համարը</w:t>
            </w:r>
            <w:r w:rsidR="000B6E42" w:rsidRPr="0077704C">
              <w:rPr>
                <w:rFonts w:ascii="GHEA Grapalat" w:hAnsi="GHEA Grapalat" w:cs="Sylfaen"/>
                <w:b/>
                <w:i/>
                <w:lang w:val="af-ZA"/>
              </w:rPr>
              <w:t xml:space="preserve">, </w:t>
            </w:r>
            <w:r w:rsidR="000F7FB9" w:rsidRPr="00536715">
              <w:rPr>
                <w:rFonts w:ascii="GHEA Grapalat" w:hAnsi="GHEA Grapalat" w:cs="Sylfaen"/>
                <w:b/>
                <w:i/>
                <w:lang w:val="hy-AM"/>
              </w:rPr>
              <w:t>ամսաթիվը</w:t>
            </w:r>
          </w:p>
        </w:tc>
        <w:tc>
          <w:tcPr>
            <w:tcW w:w="6210" w:type="dxa"/>
          </w:tcPr>
          <w:p w:rsidR="00C02587" w:rsidRPr="00536715" w:rsidRDefault="00C02587" w:rsidP="00782A2D">
            <w:pPr>
              <w:spacing w:after="0" w:line="240" w:lineRule="auto"/>
              <w:ind w:firstLine="427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proofErr w:type="spellStart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Առարկության</w:t>
            </w:r>
            <w:proofErr w:type="spellEnd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 xml:space="preserve">, </w:t>
            </w:r>
            <w:proofErr w:type="spellStart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առաջարկության</w:t>
            </w:r>
            <w:proofErr w:type="spellEnd"/>
            <w:r w:rsidR="002B721A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բովանդակությունը</w:t>
            </w:r>
            <w:proofErr w:type="spellEnd"/>
          </w:p>
        </w:tc>
        <w:tc>
          <w:tcPr>
            <w:tcW w:w="4500" w:type="dxa"/>
          </w:tcPr>
          <w:p w:rsidR="00C02587" w:rsidRPr="00536715" w:rsidRDefault="00C02587" w:rsidP="0077704C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i/>
              </w:rPr>
            </w:pPr>
            <w:r w:rsidRPr="00536715">
              <w:rPr>
                <w:rFonts w:ascii="GHEA Grapalat" w:hAnsi="GHEA Grapalat" w:cs="Sylfaen"/>
                <w:b/>
                <w:i/>
              </w:rPr>
              <w:t>Եզրակացություն</w:t>
            </w:r>
          </w:p>
        </w:tc>
        <w:tc>
          <w:tcPr>
            <w:tcW w:w="2478" w:type="dxa"/>
          </w:tcPr>
          <w:p w:rsidR="00C02587" w:rsidRPr="00536715" w:rsidRDefault="00C02587" w:rsidP="00782A2D">
            <w:pPr>
              <w:spacing w:after="0"/>
              <w:jc w:val="center"/>
              <w:rPr>
                <w:rFonts w:ascii="GHEA Grapalat" w:hAnsi="GHEA Grapalat" w:cs="Sylfaen"/>
                <w:b/>
                <w:i/>
              </w:rPr>
            </w:pPr>
            <w:proofErr w:type="spellStart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Կատարված</w:t>
            </w:r>
            <w:proofErr w:type="spellEnd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փոփոխությունները</w:t>
            </w:r>
            <w:proofErr w:type="spellEnd"/>
          </w:p>
        </w:tc>
      </w:tr>
      <w:tr w:rsidR="00C02587" w:rsidRPr="00536715" w:rsidTr="009B0DCB">
        <w:tc>
          <w:tcPr>
            <w:tcW w:w="2689" w:type="dxa"/>
            <w:shd w:val="clear" w:color="auto" w:fill="8DB3E2" w:themeFill="text2" w:themeFillTint="66"/>
          </w:tcPr>
          <w:p w:rsidR="00C02587" w:rsidRPr="00536715" w:rsidRDefault="00C02587" w:rsidP="00782A2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10" w:type="dxa"/>
            <w:shd w:val="clear" w:color="auto" w:fill="8DB3E2" w:themeFill="text2" w:themeFillTint="66"/>
          </w:tcPr>
          <w:p w:rsidR="00C02587" w:rsidRPr="00536715" w:rsidRDefault="00C02587" w:rsidP="00782A2D">
            <w:pPr>
              <w:spacing w:after="0" w:line="240" w:lineRule="auto"/>
              <w:ind w:firstLine="42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00" w:type="dxa"/>
            <w:shd w:val="clear" w:color="auto" w:fill="8DB3E2" w:themeFill="text2" w:themeFillTint="66"/>
          </w:tcPr>
          <w:p w:rsidR="00C02587" w:rsidRPr="00536715" w:rsidRDefault="00C02587" w:rsidP="0077704C">
            <w:pPr>
              <w:spacing w:after="0"/>
              <w:ind w:firstLine="25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478" w:type="dxa"/>
            <w:shd w:val="clear" w:color="auto" w:fill="8DB3E2" w:themeFill="text2" w:themeFillTint="66"/>
          </w:tcPr>
          <w:p w:rsidR="00C02587" w:rsidRPr="00536715" w:rsidRDefault="00C02587" w:rsidP="00782A2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02587" w:rsidRPr="004205A0" w:rsidTr="009B0DCB">
        <w:tc>
          <w:tcPr>
            <w:tcW w:w="2689" w:type="dxa"/>
            <w:shd w:val="clear" w:color="auto" w:fill="auto"/>
          </w:tcPr>
          <w:p w:rsidR="00DC2E73" w:rsidRPr="003E3974" w:rsidRDefault="00D724B6" w:rsidP="00782A2D">
            <w:pPr>
              <w:spacing w:after="0"/>
              <w:rPr>
                <w:rFonts w:ascii="GHEA Grapalat" w:hAnsi="GHEA Grapalat"/>
                <w:b/>
              </w:rPr>
            </w:pPr>
            <w:r w:rsidRPr="0098410A">
              <w:rPr>
                <w:rFonts w:ascii="GHEA Grapalat" w:hAnsi="GHEA Grapalat"/>
                <w:b/>
              </w:rPr>
              <w:t xml:space="preserve"> </w:t>
            </w:r>
            <w:r w:rsidR="00DC2E73">
              <w:rPr>
                <w:rFonts w:ascii="GHEA Grapalat" w:hAnsi="GHEA Grapalat"/>
                <w:b/>
                <w:lang w:val="en-US"/>
              </w:rPr>
              <w:t>ՀՀ</w:t>
            </w:r>
            <w:r w:rsidR="00DC2E73" w:rsidRPr="003E397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9B61BC">
              <w:rPr>
                <w:rFonts w:ascii="GHEA Grapalat" w:hAnsi="GHEA Grapalat"/>
                <w:b/>
                <w:lang w:val="en-US"/>
              </w:rPr>
              <w:t>վարչապետի</w:t>
            </w:r>
            <w:proofErr w:type="spellEnd"/>
            <w:r w:rsidR="009B61BC" w:rsidRPr="009B61B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9B61BC">
              <w:rPr>
                <w:rFonts w:ascii="GHEA Grapalat" w:hAnsi="GHEA Grapalat"/>
                <w:b/>
                <w:lang w:val="en-US"/>
              </w:rPr>
              <w:t>աշխատակազմի</w:t>
            </w:r>
            <w:proofErr w:type="spellEnd"/>
            <w:r w:rsidR="009B61BC" w:rsidRPr="009B61B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9B61BC">
              <w:rPr>
                <w:rFonts w:ascii="GHEA Grapalat" w:hAnsi="GHEA Grapalat"/>
                <w:b/>
                <w:lang w:val="en-US"/>
              </w:rPr>
              <w:t>պետաիրավական</w:t>
            </w:r>
            <w:proofErr w:type="spellEnd"/>
            <w:r w:rsidR="009B61BC" w:rsidRPr="009B61B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9B61BC">
              <w:rPr>
                <w:rFonts w:ascii="GHEA Grapalat" w:hAnsi="GHEA Grapalat"/>
                <w:b/>
                <w:lang w:val="en-US"/>
              </w:rPr>
              <w:t>վարչություն</w:t>
            </w:r>
            <w:proofErr w:type="spellEnd"/>
            <w:r w:rsidR="00DC2E73" w:rsidRPr="003E3974">
              <w:rPr>
                <w:rFonts w:ascii="GHEA Grapalat" w:hAnsi="GHEA Grapalat"/>
                <w:b/>
              </w:rPr>
              <w:t xml:space="preserve"> </w:t>
            </w:r>
          </w:p>
          <w:p w:rsidR="00DC2E73" w:rsidRPr="003E3974" w:rsidRDefault="009B61BC" w:rsidP="00782A2D">
            <w:pPr>
              <w:spacing w:after="0"/>
              <w:rPr>
                <w:rFonts w:ascii="GHEA Grapalat" w:hAnsi="GHEA Grapalat"/>
                <w:b/>
              </w:rPr>
            </w:pPr>
            <w:r w:rsidRPr="009B61BC">
              <w:rPr>
                <w:rFonts w:ascii="GHEA Grapalat" w:hAnsi="GHEA Grapalat"/>
                <w:b/>
              </w:rPr>
              <w:t>30.</w:t>
            </w:r>
            <w:r w:rsidRPr="000E232B">
              <w:rPr>
                <w:rFonts w:ascii="GHEA Grapalat" w:hAnsi="GHEA Grapalat"/>
                <w:b/>
              </w:rPr>
              <w:t>11</w:t>
            </w:r>
            <w:r w:rsidR="00DC2E73" w:rsidRPr="003E3974">
              <w:rPr>
                <w:rFonts w:ascii="GHEA Grapalat" w:hAnsi="GHEA Grapalat"/>
                <w:b/>
              </w:rPr>
              <w:t>.2020</w:t>
            </w:r>
            <w:r w:rsidR="00DC2E73">
              <w:rPr>
                <w:rFonts w:ascii="GHEA Grapalat" w:hAnsi="GHEA Grapalat"/>
                <w:b/>
                <w:lang w:val="en-US"/>
              </w:rPr>
              <w:t>թ</w:t>
            </w:r>
            <w:r w:rsidR="00DC2E73" w:rsidRPr="003E3974">
              <w:rPr>
                <w:rFonts w:ascii="GHEA Grapalat" w:hAnsi="GHEA Grapalat"/>
                <w:b/>
              </w:rPr>
              <w:t xml:space="preserve">. </w:t>
            </w:r>
          </w:p>
          <w:p w:rsidR="00B26A7F" w:rsidRPr="009B61BC" w:rsidRDefault="009B61BC" w:rsidP="00782A2D">
            <w:pPr>
              <w:spacing w:after="0"/>
              <w:rPr>
                <w:rFonts w:ascii="GHEA Grapalat" w:hAnsi="GHEA Grapalat"/>
                <w:b/>
              </w:rPr>
            </w:pPr>
            <w:r w:rsidRPr="009B61BC">
              <w:rPr>
                <w:rFonts w:ascii="GHEA Grapalat" w:hAnsi="GHEA Grapalat"/>
                <w:b/>
              </w:rPr>
              <w:t>02/10.3/50045-2020</w:t>
            </w:r>
          </w:p>
        </w:tc>
        <w:tc>
          <w:tcPr>
            <w:tcW w:w="6210" w:type="dxa"/>
            <w:shd w:val="clear" w:color="auto" w:fill="auto"/>
          </w:tcPr>
          <w:p w:rsidR="004205A0" w:rsidRPr="004205A0" w:rsidRDefault="004205A0" w:rsidP="004205A0">
            <w:pPr>
              <w:spacing w:after="0" w:line="240" w:lineRule="auto"/>
              <w:ind w:firstLine="427"/>
              <w:jc w:val="both"/>
              <w:rPr>
                <w:rFonts w:ascii="GHEA Grapalat" w:hAnsi="GHEA Grapalat" w:cs="Calibri"/>
                <w:lang w:val="af-ZA"/>
              </w:rPr>
            </w:pPr>
            <w:r w:rsidRPr="004205A0">
              <w:rPr>
                <w:rFonts w:ascii="GHEA Grapalat" w:hAnsi="GHEA Grapalat"/>
                <w:lang w:val="af-ZA"/>
              </w:rPr>
              <w:t xml:space="preserve">1. </w:t>
            </w:r>
            <w:r w:rsidRPr="004205A0">
              <w:rPr>
                <w:rFonts w:ascii="GHEA Grapalat" w:hAnsi="GHEA Grapalat" w:cs="Sylfaen"/>
                <w:lang w:val="af-ZA"/>
              </w:rPr>
              <w:t>Նախագծով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հաստատվող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հավելվածի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20-</w:t>
            </w:r>
            <w:r w:rsidRPr="004205A0">
              <w:rPr>
                <w:rFonts w:ascii="GHEA Grapalat" w:hAnsi="GHEA Grapalat" w:cs="Sylfaen"/>
                <w:lang w:val="af-ZA"/>
              </w:rPr>
              <w:t>րդ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կետով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սահմանվում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է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, </w:t>
            </w:r>
            <w:r w:rsidRPr="004205A0">
              <w:rPr>
                <w:rFonts w:ascii="GHEA Grapalat" w:hAnsi="GHEA Grapalat" w:cs="Sylfaen"/>
                <w:lang w:val="af-ZA"/>
              </w:rPr>
              <w:t>որ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«</w:t>
            </w:r>
            <w:r w:rsidRPr="004205A0">
              <w:rPr>
                <w:rFonts w:ascii="GHEA Grapalat" w:hAnsi="GHEA Grapalat" w:cs="Sylfaen"/>
                <w:lang w:val="af-ZA"/>
              </w:rPr>
              <w:t>Հանձնաժողովն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իր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մասնագիտական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գործունեության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շրջանակներում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համակարգում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է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բժշկական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վարչության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այլ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ստորաբաժանումների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գործունեությունը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բժշկական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փորձաքննությունների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պատշաճ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իրականացումն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ապահովելու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նպատակով</w:t>
            </w:r>
            <w:r w:rsidRPr="004205A0">
              <w:rPr>
                <w:rFonts w:ascii="GHEA Grapalat" w:hAnsi="GHEA Grapalat" w:cs="Calibri"/>
                <w:lang w:val="af-ZA"/>
              </w:rPr>
              <w:t>»</w:t>
            </w:r>
            <w:r w:rsidRPr="004205A0">
              <w:rPr>
                <w:rFonts w:ascii="GHEA Grapalat" w:hAnsi="GHEA Grapalat" w:cs="Tahoma"/>
                <w:lang w:val="af-ZA"/>
              </w:rPr>
              <w:t>։</w:t>
            </w:r>
          </w:p>
          <w:p w:rsidR="004205A0" w:rsidRPr="004205A0" w:rsidRDefault="004205A0" w:rsidP="004205A0">
            <w:pPr>
              <w:spacing w:after="0" w:line="240" w:lineRule="auto"/>
              <w:ind w:firstLine="427"/>
              <w:jc w:val="both"/>
              <w:rPr>
                <w:rFonts w:ascii="GHEA Grapalat" w:hAnsi="GHEA Grapalat" w:cs="Calibri"/>
                <w:lang w:val="af-ZA"/>
              </w:rPr>
            </w:pPr>
            <w:r w:rsidRPr="004205A0">
              <w:rPr>
                <w:rFonts w:ascii="GHEA Grapalat" w:hAnsi="GHEA Grapalat" w:cs="Sylfaen"/>
                <w:lang w:val="af-ZA"/>
              </w:rPr>
              <w:t>Համակարգումը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ենթադրում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է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աստիճանակարգության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(</w:t>
            </w:r>
            <w:r w:rsidRPr="004205A0">
              <w:rPr>
                <w:rFonts w:ascii="GHEA Grapalat" w:hAnsi="GHEA Grapalat" w:cs="Sylfaen"/>
                <w:lang w:val="af-ZA"/>
              </w:rPr>
              <w:t>ենթակայական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հարաբերության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) </w:t>
            </w:r>
            <w:r w:rsidRPr="004205A0">
              <w:rPr>
                <w:rFonts w:ascii="GHEA Grapalat" w:hAnsi="GHEA Grapalat" w:cs="Sylfaen"/>
                <w:lang w:val="af-ZA"/>
              </w:rPr>
              <w:t>առկայություն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: </w:t>
            </w:r>
            <w:r w:rsidRPr="004205A0">
              <w:rPr>
                <w:rFonts w:ascii="GHEA Grapalat" w:hAnsi="GHEA Grapalat" w:cs="Sylfaen"/>
                <w:lang w:val="af-ZA"/>
              </w:rPr>
              <w:t>Այս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տեսանկյունից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անգամ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որևէ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ստորաբաժանման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նույն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հարթության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վրա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գտնվող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մեկ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այլ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ստորաբաժանման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գործունեությունը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համակարգելու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հնարավորություն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տալը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խնդրահարույց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է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, </w:t>
            </w:r>
            <w:r w:rsidRPr="004205A0">
              <w:rPr>
                <w:rFonts w:ascii="GHEA Grapalat" w:hAnsi="GHEA Grapalat" w:cs="Sylfaen"/>
                <w:lang w:val="af-ZA"/>
              </w:rPr>
              <w:t>առավել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ևս՝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սոսկ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հայեցողական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բնույթ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ունեցող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հանձնաժողովին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նման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գործառույթ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վերապահելը</w:t>
            </w:r>
            <w:r w:rsidRPr="004205A0">
              <w:rPr>
                <w:rFonts w:ascii="GHEA Grapalat" w:hAnsi="GHEA Grapalat" w:cs="Calibri"/>
                <w:lang w:val="af-ZA"/>
              </w:rPr>
              <w:t>:</w:t>
            </w:r>
          </w:p>
          <w:p w:rsidR="0049749C" w:rsidRPr="004205A0" w:rsidRDefault="0049749C" w:rsidP="004205A0">
            <w:pPr>
              <w:spacing w:after="0" w:line="240" w:lineRule="auto"/>
              <w:ind w:firstLine="42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00" w:type="dxa"/>
            <w:shd w:val="clear" w:color="auto" w:fill="auto"/>
          </w:tcPr>
          <w:p w:rsidR="00FF2690" w:rsidRPr="00060526" w:rsidRDefault="00954E24" w:rsidP="0077704C">
            <w:pPr>
              <w:spacing w:after="0"/>
              <w:ind w:firstLine="252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1. Առաջարկն ընդունվել է:</w:t>
            </w:r>
          </w:p>
        </w:tc>
        <w:tc>
          <w:tcPr>
            <w:tcW w:w="2478" w:type="dxa"/>
            <w:shd w:val="clear" w:color="auto" w:fill="auto"/>
          </w:tcPr>
          <w:p w:rsidR="00FF2690" w:rsidRPr="00060526" w:rsidRDefault="00506676" w:rsidP="000E232B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1. Կետը </w:t>
            </w:r>
            <w:r w:rsidR="000E232B">
              <w:rPr>
                <w:rFonts w:ascii="GHEA Grapalat" w:hAnsi="GHEA Grapalat"/>
                <w:lang w:val="af-ZA"/>
              </w:rPr>
              <w:t>խմբագրվել է</w:t>
            </w:r>
            <w:r>
              <w:rPr>
                <w:rFonts w:ascii="GHEA Grapalat" w:hAnsi="GHEA Grapalat"/>
                <w:lang w:val="af-ZA"/>
              </w:rPr>
              <w:t>:</w:t>
            </w:r>
          </w:p>
        </w:tc>
      </w:tr>
      <w:tr w:rsidR="00782A2D" w:rsidRPr="00DF623D" w:rsidTr="009B0DCB">
        <w:tc>
          <w:tcPr>
            <w:tcW w:w="2689" w:type="dxa"/>
            <w:shd w:val="clear" w:color="auto" w:fill="auto"/>
          </w:tcPr>
          <w:p w:rsidR="00782A2D" w:rsidRPr="00172837" w:rsidRDefault="00782A2D" w:rsidP="00782A2D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shd w:val="clear" w:color="auto" w:fill="auto"/>
          </w:tcPr>
          <w:p w:rsidR="00782A2D" w:rsidRPr="003D2BB7" w:rsidRDefault="004205A0" w:rsidP="003D2BB7">
            <w:pPr>
              <w:spacing w:after="0" w:line="240" w:lineRule="auto"/>
              <w:ind w:firstLine="427"/>
              <w:jc w:val="both"/>
              <w:rPr>
                <w:rFonts w:ascii="GHEA Grapalat" w:eastAsia="Arial Unicode MS" w:hAnsi="GHEA Grapalat" w:cs="Arial"/>
                <w:sz w:val="24"/>
                <w:szCs w:val="24"/>
                <w:lang w:val="hy-AM"/>
              </w:rPr>
            </w:pPr>
            <w:r w:rsidRPr="004205A0">
              <w:rPr>
                <w:rFonts w:ascii="GHEA Grapalat" w:hAnsi="GHEA Grapalat"/>
                <w:lang w:val="af-ZA"/>
              </w:rPr>
              <w:t xml:space="preserve">2. </w:t>
            </w:r>
            <w:r w:rsidRPr="004205A0">
              <w:rPr>
                <w:rFonts w:ascii="GHEA Grapalat" w:hAnsi="GHEA Grapalat" w:cs="Sylfaen"/>
                <w:lang w:val="af-ZA"/>
              </w:rPr>
              <w:t>Ոստիկանության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համակարգում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բժշկական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վարչության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և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դրա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կազմում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գործող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բժշկական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հանձնաժողովի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գոյության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անհրաժեշտությունը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ոստիկանության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համակարգում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ակնկալվող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բարեփոխումների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համատեքստում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ծանրակշիռ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հիմնավորման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կարիք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ունի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, </w:t>
            </w:r>
            <w:r w:rsidRPr="004205A0">
              <w:rPr>
                <w:rFonts w:ascii="GHEA Grapalat" w:hAnsi="GHEA Grapalat" w:cs="Sylfaen"/>
                <w:lang w:val="af-ZA"/>
              </w:rPr>
              <w:t>հաշվի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առնելով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այն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հանգամանքը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, </w:t>
            </w:r>
            <w:r w:rsidRPr="004205A0">
              <w:rPr>
                <w:rFonts w:ascii="GHEA Grapalat" w:hAnsi="GHEA Grapalat" w:cs="Sylfaen"/>
                <w:lang w:val="af-ZA"/>
              </w:rPr>
              <w:t>որ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վերջիններիս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վերապահված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գործառույթները՝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կրելով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մասնագիտական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բնույթ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, </w:t>
            </w:r>
            <w:r w:rsidRPr="004205A0">
              <w:rPr>
                <w:rFonts w:ascii="GHEA Grapalat" w:hAnsi="GHEA Grapalat" w:cs="Sylfaen"/>
                <w:lang w:val="af-ZA"/>
              </w:rPr>
              <w:t>առավել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արդյունավետ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կարող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են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իրականացվել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տվյալ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ոլորտում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մասնագիտացած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 </w:t>
            </w:r>
            <w:r w:rsidRPr="004205A0">
              <w:rPr>
                <w:rFonts w:ascii="GHEA Grapalat" w:hAnsi="GHEA Grapalat" w:cs="Sylfaen"/>
                <w:lang w:val="af-ZA"/>
              </w:rPr>
              <w:t>առողջապահական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հաստատությունների</w:t>
            </w:r>
            <w:r w:rsidRPr="004205A0">
              <w:rPr>
                <w:rFonts w:ascii="GHEA Grapalat" w:hAnsi="GHEA Grapalat" w:cs="Calibri"/>
                <w:lang w:val="af-ZA"/>
              </w:rPr>
              <w:t xml:space="preserve"> </w:t>
            </w:r>
            <w:r w:rsidRPr="004205A0">
              <w:rPr>
                <w:rFonts w:ascii="GHEA Grapalat" w:hAnsi="GHEA Grapalat" w:cs="Sylfaen"/>
                <w:lang w:val="af-ZA"/>
              </w:rPr>
              <w:t>կողմից</w:t>
            </w:r>
            <w:r w:rsidRPr="004205A0">
              <w:rPr>
                <w:rFonts w:ascii="GHEA Grapalat" w:hAnsi="GHEA Grapalat" w:cs="Calibri"/>
                <w:lang w:val="af-ZA"/>
              </w:rPr>
              <w:t>:</w:t>
            </w:r>
          </w:p>
        </w:tc>
        <w:tc>
          <w:tcPr>
            <w:tcW w:w="4500" w:type="dxa"/>
            <w:shd w:val="clear" w:color="auto" w:fill="auto"/>
          </w:tcPr>
          <w:p w:rsidR="00782A2D" w:rsidRPr="00537646" w:rsidRDefault="00506676" w:rsidP="00281DC6">
            <w:pPr>
              <w:spacing w:after="0" w:line="240" w:lineRule="auto"/>
              <w:ind w:firstLine="252"/>
              <w:jc w:val="both"/>
              <w:rPr>
                <w:rFonts w:ascii="GHEA Grapalat" w:hAnsi="GHEA Grapalat"/>
                <w:lang w:val="af-ZA"/>
              </w:rPr>
            </w:pPr>
            <w:r w:rsidRPr="00537646">
              <w:rPr>
                <w:rFonts w:ascii="GHEA Grapalat" w:hAnsi="GHEA Grapalat"/>
                <w:lang w:val="af-ZA"/>
              </w:rPr>
              <w:t xml:space="preserve">Առաջարկը քննարկվել է, սակայն </w:t>
            </w:r>
            <w:r w:rsidR="00EE7679" w:rsidRPr="00537646">
              <w:rPr>
                <w:rFonts w:ascii="GHEA Grapalat" w:hAnsi="GHEA Grapalat"/>
                <w:lang w:val="af-ZA"/>
              </w:rPr>
              <w:t xml:space="preserve">ընդունելի չէ այն դիտարկումը, որ ՈԲ հանձնաժողովին  վերապահված գործառույթները՝ կրելով մասնագիտական բնույթ, առավել արդյունավետ կարող են իրականացվել տվյալ ոլորտում մասնագիտացած  </w:t>
            </w:r>
            <w:r w:rsidR="00EE7679" w:rsidRPr="00537646">
              <w:rPr>
                <w:rFonts w:ascii="GHEA Grapalat" w:hAnsi="GHEA Grapalat"/>
                <w:b/>
                <w:i/>
                <w:lang w:val="af-ZA"/>
              </w:rPr>
              <w:t>առողջապահական հաստատությունների կողմից</w:t>
            </w:r>
            <w:r w:rsidR="00EE7679" w:rsidRPr="00537646">
              <w:rPr>
                <w:rFonts w:ascii="GHEA Grapalat" w:hAnsi="GHEA Grapalat"/>
                <w:lang w:val="af-ZA"/>
              </w:rPr>
              <w:t>:  Պետք է նշել, որ Ոստիկանությունում ծառայությ</w:t>
            </w:r>
            <w:r w:rsidR="00F22073" w:rsidRPr="00537646">
              <w:rPr>
                <w:rFonts w:ascii="GHEA Grapalat" w:hAnsi="GHEA Grapalat"/>
                <w:lang w:val="af-ZA"/>
              </w:rPr>
              <w:t>ան ընթացքում,</w:t>
            </w:r>
            <w:r w:rsidR="00EE7679" w:rsidRPr="00537646">
              <w:rPr>
                <w:rFonts w:ascii="GHEA Grapalat" w:hAnsi="GHEA Grapalat"/>
                <w:lang w:val="af-ZA"/>
              </w:rPr>
              <w:t xml:space="preserve"> </w:t>
            </w:r>
            <w:r w:rsidR="00F22073" w:rsidRPr="00537646">
              <w:rPr>
                <w:rFonts w:ascii="GHEA Grapalat" w:hAnsi="GHEA Grapalat"/>
                <w:lang w:val="af-ZA"/>
              </w:rPr>
              <w:t xml:space="preserve">ծառայության </w:t>
            </w:r>
            <w:r w:rsidR="00EE7679" w:rsidRPr="00537646">
              <w:rPr>
                <w:rFonts w:ascii="GHEA Grapalat" w:hAnsi="GHEA Grapalat"/>
                <w:lang w:val="af-ZA"/>
              </w:rPr>
              <w:t xml:space="preserve"> </w:t>
            </w:r>
            <w:r w:rsidR="00EE7679" w:rsidRPr="00537646">
              <w:rPr>
                <w:rFonts w:ascii="GHEA Grapalat" w:hAnsi="GHEA Grapalat"/>
                <w:lang w:val="af-ZA"/>
              </w:rPr>
              <w:lastRenderedPageBreak/>
              <w:t>առանձնահատկություններից ելնելով</w:t>
            </w:r>
            <w:r w:rsidR="00F22073" w:rsidRPr="00537646">
              <w:rPr>
                <w:rFonts w:ascii="GHEA Grapalat" w:hAnsi="GHEA Grapalat"/>
                <w:lang w:val="af-ZA"/>
              </w:rPr>
              <w:t xml:space="preserve">, բժշկական հանձնաժողովի գործունեությունը բացառիկ կարևորություն ունի: Հատկապես, ոստիկանությունում ուսումնական հաստատություն ընդունվելիս, ոստիկանությունում ծառայության ընթացքում, ինչպես նաև ծառայությունն ավարտելիս </w:t>
            </w:r>
            <w:r w:rsidR="007541C4" w:rsidRPr="00537646">
              <w:rPr>
                <w:rFonts w:ascii="GHEA Grapalat" w:hAnsi="GHEA Grapalat"/>
                <w:lang w:val="af-ZA"/>
              </w:rPr>
              <w:t>սկուզբունքային կարևորություն ունի անձի բժշկական զննությունն ու փորձաքննությունը մասնագիտացված հանձնաժողովի կողմից, ինչպես դա իրականացվում է</w:t>
            </w:r>
            <w:r w:rsidR="00A33282" w:rsidRPr="00537646">
              <w:rPr>
                <w:rFonts w:ascii="GHEA Grapalat" w:hAnsi="GHEA Grapalat"/>
                <w:lang w:val="af-ZA"/>
              </w:rPr>
              <w:t>,</w:t>
            </w:r>
            <w:r w:rsidR="007541C4" w:rsidRPr="00537646">
              <w:rPr>
                <w:rFonts w:ascii="GHEA Grapalat" w:hAnsi="GHEA Grapalat"/>
                <w:lang w:val="af-ZA"/>
              </w:rPr>
              <w:t xml:space="preserve"> օրինակ</w:t>
            </w:r>
            <w:r w:rsidR="00A33282" w:rsidRPr="00537646">
              <w:rPr>
                <w:rFonts w:ascii="GHEA Grapalat" w:hAnsi="GHEA Grapalat"/>
                <w:lang w:val="af-ZA"/>
              </w:rPr>
              <w:t>,</w:t>
            </w:r>
            <w:r w:rsidR="007541C4" w:rsidRPr="00537646">
              <w:rPr>
                <w:rFonts w:ascii="GHEA Grapalat" w:hAnsi="GHEA Grapalat"/>
                <w:lang w:val="af-ZA"/>
              </w:rPr>
              <w:t xml:space="preserve"> ՀՀ պաշտպանության նախարարությունում կամ Ազգային անվտանգության մարմիններում ծառայության ընթացքում</w:t>
            </w:r>
            <w:r w:rsidR="00A33282" w:rsidRPr="00537646">
              <w:rPr>
                <w:rFonts w:ascii="GHEA Grapalat" w:hAnsi="GHEA Grapalat"/>
                <w:lang w:val="af-ZA"/>
              </w:rPr>
              <w:t xml:space="preserve">՝ վերջիններիս </w:t>
            </w:r>
            <w:r w:rsidR="00281DC6" w:rsidRPr="00537646">
              <w:rPr>
                <w:rFonts w:ascii="GHEA Grapalat" w:hAnsi="GHEA Grapalat"/>
                <w:lang w:val="af-ZA"/>
              </w:rPr>
              <w:t>ենթակայությամբ</w:t>
            </w:r>
            <w:r w:rsidR="00A33282" w:rsidRPr="00537646">
              <w:rPr>
                <w:rFonts w:ascii="GHEA Grapalat" w:hAnsi="GHEA Grapalat"/>
                <w:lang w:val="af-ZA"/>
              </w:rPr>
              <w:t xml:space="preserve"> գործող մասնագիտացված բժշկական հանձնաժողովների կողմից</w:t>
            </w:r>
            <w:r w:rsidR="008A304D" w:rsidRPr="00537646">
              <w:rPr>
                <w:rFonts w:ascii="GHEA Grapalat" w:hAnsi="GHEA Grapalat"/>
                <w:lang w:val="af-ZA"/>
              </w:rPr>
              <w:t xml:space="preserve">: </w:t>
            </w:r>
            <w:r w:rsidR="00F22073" w:rsidRPr="00537646">
              <w:rPr>
                <w:rFonts w:ascii="GHEA Grapalat" w:hAnsi="GHEA Grapalat"/>
                <w:lang w:val="af-ZA"/>
              </w:rPr>
              <w:t xml:space="preserve"> </w:t>
            </w:r>
            <w:r w:rsidR="00EE7679" w:rsidRPr="00537646">
              <w:rPr>
                <w:rFonts w:ascii="GHEA Grapalat" w:hAnsi="GHEA Grapalat"/>
                <w:lang w:val="af-ZA"/>
              </w:rPr>
              <w:t xml:space="preserve"> </w:t>
            </w:r>
          </w:p>
          <w:p w:rsidR="00DF623D" w:rsidRPr="00172837" w:rsidRDefault="00DF623D" w:rsidP="00885EFF">
            <w:pPr>
              <w:spacing w:after="0" w:line="240" w:lineRule="auto"/>
              <w:ind w:firstLine="252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37646">
              <w:rPr>
                <w:rFonts w:ascii="GHEA Grapalat" w:hAnsi="GHEA Grapalat"/>
                <w:lang w:val="af-ZA"/>
              </w:rPr>
              <w:t xml:space="preserve">Բացի այդ, </w:t>
            </w:r>
            <w:r w:rsidR="00B86337" w:rsidRPr="00537646">
              <w:rPr>
                <w:rFonts w:ascii="GHEA Grapalat" w:hAnsi="GHEA Grapalat"/>
                <w:lang w:val="af-ZA"/>
              </w:rPr>
              <w:t>ս/թ սեպտեմբերի</w:t>
            </w:r>
            <w:r w:rsidR="00B86337"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27–</w:t>
            </w:r>
            <w:proofErr w:type="spellStart"/>
            <w:r w:rsidR="00B86337" w:rsidRPr="00537646">
              <w:rPr>
                <w:rFonts w:ascii="GHEA Grapalat" w:hAnsi="GHEA Grapalat" w:cs="Sylfaen"/>
                <w:color w:val="000000"/>
                <w:lang w:val="fr-FR"/>
              </w:rPr>
              <w:t>ից</w:t>
            </w:r>
            <w:proofErr w:type="spellEnd"/>
            <w:r w:rsidR="00B86337"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ՀՀ-</w:t>
            </w:r>
            <w:proofErr w:type="spellStart"/>
            <w:r w:rsidR="00B86337" w:rsidRPr="00537646">
              <w:rPr>
                <w:rFonts w:ascii="GHEA Grapalat" w:hAnsi="GHEA Grapalat" w:cs="Sylfaen"/>
                <w:color w:val="000000"/>
                <w:lang w:val="fr-FR"/>
              </w:rPr>
              <w:t>ում</w:t>
            </w:r>
            <w:proofErr w:type="spellEnd"/>
            <w:r w:rsidR="00B86337"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="00B86337" w:rsidRPr="00537646">
              <w:rPr>
                <w:rFonts w:ascii="GHEA Grapalat" w:hAnsi="GHEA Grapalat" w:cs="Sylfaen"/>
                <w:color w:val="000000"/>
                <w:lang w:val="fr-FR"/>
              </w:rPr>
              <w:t>գործող</w:t>
            </w:r>
            <w:proofErr w:type="spellEnd"/>
            <w:r w:rsidR="00B86337"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ռազմական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դրության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պայմաններում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ոստիկանության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="00B86337" w:rsidRPr="00537646">
              <w:rPr>
                <w:rFonts w:ascii="GHEA Grapalat" w:hAnsi="GHEA Grapalat" w:cs="Sylfaen"/>
                <w:color w:val="000000"/>
                <w:lang w:val="fr-FR"/>
              </w:rPr>
              <w:t>բազմաթիվ</w:t>
            </w:r>
            <w:proofErr w:type="spellEnd"/>
            <w:r w:rsidR="00B86337"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ծառայողներ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մասնակց</w:t>
            </w:r>
            <w:proofErr w:type="spellStart"/>
            <w:r w:rsidRPr="00537646">
              <w:rPr>
                <w:rFonts w:ascii="GHEA Grapalat" w:hAnsi="GHEA Grapalat" w:cs="Sylfaen"/>
                <w:color w:val="000000"/>
                <w:lang w:val="en-US"/>
              </w:rPr>
              <w:t>ել</w:t>
            </w:r>
            <w:proofErr w:type="spellEnd"/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են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մարտական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գործողություններին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, </w:t>
            </w:r>
            <w:r w:rsidRPr="00537646">
              <w:rPr>
                <w:rFonts w:ascii="GHEA Grapalat" w:hAnsi="GHEA Grapalat" w:cs="Sylfaen"/>
                <w:color w:val="000000"/>
              </w:rPr>
              <w:t>հակառակորդի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հետ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շփման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գ</w:t>
            </w:r>
            <w:r w:rsidR="008A785B" w:rsidRPr="00537646">
              <w:rPr>
                <w:rFonts w:ascii="GHEA Grapalat" w:hAnsi="GHEA Grapalat" w:cs="Sylfaen"/>
                <w:color w:val="000000"/>
                <w:lang w:val="en-US"/>
              </w:rPr>
              <w:t>ծ</w:t>
            </w:r>
            <w:r w:rsidRPr="00537646">
              <w:rPr>
                <w:rFonts w:ascii="GHEA Grapalat" w:hAnsi="GHEA Grapalat" w:cs="Sylfaen"/>
                <w:color w:val="000000"/>
              </w:rPr>
              <w:t>ում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ստա</w:t>
            </w:r>
            <w:proofErr w:type="spellStart"/>
            <w:r w:rsidRPr="00537646">
              <w:rPr>
                <w:rFonts w:ascii="GHEA Grapalat" w:hAnsi="GHEA Grapalat" w:cs="Sylfaen"/>
                <w:color w:val="000000"/>
                <w:lang w:val="en-US"/>
              </w:rPr>
              <w:t>ցել</w:t>
            </w:r>
            <w:proofErr w:type="spellEnd"/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են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վնասվածքներ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, </w:t>
            </w:r>
            <w:r w:rsidRPr="00537646">
              <w:rPr>
                <w:rFonts w:ascii="GHEA Grapalat" w:hAnsi="GHEA Grapalat" w:cs="Sylfaen"/>
                <w:color w:val="000000"/>
              </w:rPr>
              <w:t>վիրավորումներ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, </w:t>
            </w:r>
            <w:r w:rsidRPr="00537646">
              <w:rPr>
                <w:rFonts w:ascii="GHEA Grapalat" w:hAnsi="GHEA Grapalat" w:cs="Sylfaen"/>
                <w:color w:val="000000"/>
              </w:rPr>
              <w:t>կան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նաև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537646">
              <w:rPr>
                <w:rFonts w:ascii="GHEA Grapalat" w:hAnsi="GHEA Grapalat" w:cs="Sylfaen"/>
                <w:color w:val="000000"/>
                <w:lang w:val="en-US"/>
              </w:rPr>
              <w:t>տասնյակ</w:t>
            </w:r>
            <w:proofErr w:type="spellEnd"/>
            <w:r w:rsidRPr="0053764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537646">
              <w:rPr>
                <w:rFonts w:ascii="GHEA Grapalat" w:hAnsi="GHEA Grapalat" w:cs="Sylfaen"/>
                <w:color w:val="000000"/>
                <w:lang w:val="en-US"/>
              </w:rPr>
              <w:t>զոհված</w:t>
            </w:r>
            <w:proofErr w:type="spellEnd"/>
            <w:r w:rsidRPr="0053764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537646">
              <w:rPr>
                <w:rFonts w:ascii="GHEA Grapalat" w:hAnsi="GHEA Grapalat" w:cs="Sylfaen"/>
                <w:color w:val="000000"/>
                <w:lang w:val="en-US"/>
              </w:rPr>
              <w:t>ոստիկանության</w:t>
            </w:r>
            <w:proofErr w:type="spellEnd"/>
            <w:r w:rsidRPr="0053764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537646">
              <w:rPr>
                <w:rFonts w:ascii="GHEA Grapalat" w:hAnsi="GHEA Grapalat" w:cs="Sylfaen"/>
                <w:color w:val="000000"/>
                <w:lang w:val="en-US"/>
              </w:rPr>
              <w:t>ծառայողներ</w:t>
            </w:r>
            <w:proofErr w:type="spellEnd"/>
            <w:r w:rsidR="00885EFF" w:rsidRPr="005A724D">
              <w:rPr>
                <w:rFonts w:ascii="GHEA Grapalat" w:hAnsi="GHEA Grapalat" w:cs="Sylfaen"/>
                <w:color w:val="000000"/>
                <w:lang w:val="af-ZA"/>
              </w:rPr>
              <w:t xml:space="preserve">: </w:t>
            </w:r>
            <w:r w:rsidR="00885EFF">
              <w:rPr>
                <w:rFonts w:ascii="GHEA Grapalat" w:hAnsi="GHEA Grapalat" w:cs="Sylfaen"/>
                <w:color w:val="000000"/>
                <w:lang w:val="en-US"/>
              </w:rPr>
              <w:t>Ն</w:t>
            </w:r>
            <w:proofErr w:type="spellStart"/>
            <w:r w:rsidR="008A785B" w:rsidRPr="00537646">
              <w:rPr>
                <w:rFonts w:ascii="GHEA Grapalat" w:hAnsi="GHEA Grapalat" w:cs="Sylfaen"/>
                <w:color w:val="000000"/>
                <w:lang w:val="fr-FR"/>
              </w:rPr>
              <w:t>ման</w:t>
            </w:r>
            <w:proofErr w:type="spellEnd"/>
            <w:r w:rsidR="008A785B"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="008A785B" w:rsidRPr="00537646">
              <w:rPr>
                <w:rFonts w:ascii="GHEA Grapalat" w:hAnsi="GHEA Grapalat" w:cs="Sylfaen"/>
                <w:color w:val="000000"/>
                <w:lang w:val="fr-FR"/>
              </w:rPr>
              <w:t>նախադեպ</w:t>
            </w:r>
            <w:proofErr w:type="spellEnd"/>
            <w:r w:rsidR="008A785B"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="008A785B" w:rsidRPr="00537646">
              <w:rPr>
                <w:rFonts w:ascii="GHEA Grapalat" w:hAnsi="GHEA Grapalat" w:cs="Sylfaen"/>
                <w:color w:val="000000"/>
                <w:lang w:val="fr-FR"/>
              </w:rPr>
              <w:t>չունենալու</w:t>
            </w:r>
            <w:proofErr w:type="spellEnd"/>
            <w:r w:rsidR="008A785B"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="008A785B" w:rsidRPr="00537646">
              <w:rPr>
                <w:rFonts w:ascii="GHEA Grapalat" w:hAnsi="GHEA Grapalat" w:cs="Sylfaen"/>
                <w:color w:val="000000"/>
                <w:lang w:val="fr-FR"/>
              </w:rPr>
              <w:t>պատճառով</w:t>
            </w:r>
            <w:proofErr w:type="spellEnd"/>
            <w:r w:rsidR="008A785B"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ՀՀ </w:t>
            </w:r>
            <w:r w:rsidRPr="00537646">
              <w:rPr>
                <w:rFonts w:ascii="GHEA Grapalat" w:hAnsi="GHEA Grapalat"/>
                <w:lang w:val="af-ZA"/>
              </w:rPr>
              <w:t>կառավարության 2003 թվականի հունվարի 23-ի թիվ 176-Ն</w:t>
            </w:r>
            <w:r w:rsidRPr="0053764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537646">
              <w:rPr>
                <w:rFonts w:ascii="GHEA Grapalat" w:hAnsi="GHEA Grapalat" w:cs="Sylfaen"/>
                <w:color w:val="000000"/>
                <w:lang w:val="en-US"/>
              </w:rPr>
              <w:t>որոշմամբ</w:t>
            </w:r>
            <w:proofErr w:type="spellEnd"/>
            <w:r w:rsidRPr="0053764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ոստիկանության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բժշկական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հանձնաժողով</w:t>
            </w:r>
            <w:proofErr w:type="spellStart"/>
            <w:r w:rsidRPr="00537646">
              <w:rPr>
                <w:rFonts w:ascii="GHEA Grapalat" w:hAnsi="GHEA Grapalat" w:cs="Sylfaen"/>
                <w:color w:val="000000"/>
                <w:lang w:val="en-US"/>
              </w:rPr>
              <w:t>ին</w:t>
            </w:r>
            <w:proofErr w:type="spellEnd"/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537646">
              <w:rPr>
                <w:rFonts w:ascii="GHEA Grapalat" w:hAnsi="GHEA Grapalat" w:cs="Sylfaen"/>
                <w:color w:val="000000"/>
              </w:rPr>
              <w:t>համապատասխան</w:t>
            </w:r>
            <w:r w:rsidRPr="00537646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537646">
              <w:rPr>
                <w:rFonts w:ascii="GHEA Grapalat" w:hAnsi="GHEA Grapalat" w:cs="Sylfaen"/>
                <w:color w:val="000000"/>
                <w:lang w:val="en-US"/>
              </w:rPr>
              <w:t>եզրակացություն</w:t>
            </w:r>
            <w:proofErr w:type="spellEnd"/>
            <w:r w:rsidRPr="0053764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537646">
              <w:rPr>
                <w:rFonts w:ascii="GHEA Grapalat" w:hAnsi="GHEA Grapalat" w:cs="Sylfaen"/>
                <w:color w:val="000000"/>
                <w:lang w:val="en-US"/>
              </w:rPr>
              <w:t>տրամադրելու</w:t>
            </w:r>
            <w:proofErr w:type="spellEnd"/>
            <w:r w:rsidRPr="0053764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537646">
              <w:rPr>
                <w:rFonts w:ascii="GHEA Grapalat" w:hAnsi="GHEA Grapalat" w:cs="Sylfaen"/>
                <w:color w:val="000000"/>
                <w:lang w:val="en-US"/>
              </w:rPr>
              <w:t>իրավասություն</w:t>
            </w:r>
            <w:proofErr w:type="spellEnd"/>
            <w:r w:rsidRPr="0053764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537646">
              <w:rPr>
                <w:rFonts w:ascii="GHEA Grapalat" w:hAnsi="GHEA Grapalat" w:cs="Sylfaen"/>
                <w:color w:val="000000"/>
                <w:lang w:val="en-US"/>
              </w:rPr>
              <w:t>վերապահված</w:t>
            </w:r>
            <w:proofErr w:type="spellEnd"/>
            <w:r w:rsidRPr="0053764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537646">
              <w:rPr>
                <w:rFonts w:ascii="GHEA Grapalat" w:hAnsi="GHEA Grapalat" w:cs="Sylfaen"/>
                <w:color w:val="000000"/>
                <w:lang w:val="en-US"/>
              </w:rPr>
              <w:t>չ</w:t>
            </w:r>
            <w:r w:rsidR="008A785B" w:rsidRPr="00537646">
              <w:rPr>
                <w:rFonts w:ascii="GHEA Grapalat" w:hAnsi="GHEA Grapalat" w:cs="Sylfaen"/>
                <w:color w:val="000000"/>
                <w:lang w:val="en-US"/>
              </w:rPr>
              <w:t>ի</w:t>
            </w:r>
            <w:proofErr w:type="spellEnd"/>
            <w:r w:rsidR="008A785B" w:rsidRPr="0053764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8A785B" w:rsidRPr="00537646">
              <w:rPr>
                <w:rFonts w:ascii="GHEA Grapalat" w:hAnsi="GHEA Grapalat" w:cs="Sylfaen"/>
                <w:color w:val="000000"/>
                <w:lang w:val="en-US"/>
              </w:rPr>
              <w:t>եղել</w:t>
            </w:r>
            <w:proofErr w:type="spellEnd"/>
            <w:r w:rsidR="008A785B" w:rsidRPr="00537646">
              <w:rPr>
                <w:rFonts w:ascii="GHEA Grapalat" w:hAnsi="GHEA Grapalat" w:cs="Sylfaen"/>
                <w:color w:val="000000"/>
                <w:lang w:val="af-ZA"/>
              </w:rPr>
              <w:t xml:space="preserve">: </w:t>
            </w:r>
            <w:proofErr w:type="spellStart"/>
            <w:r w:rsidR="008A785B" w:rsidRPr="00537646">
              <w:rPr>
                <w:rFonts w:ascii="GHEA Grapalat" w:hAnsi="GHEA Grapalat" w:cs="Sylfaen"/>
                <w:color w:val="000000"/>
                <w:lang w:val="en-US"/>
              </w:rPr>
              <w:lastRenderedPageBreak/>
              <w:t>Ավելի</w:t>
            </w:r>
            <w:r w:rsidR="00990442" w:rsidRPr="00537646">
              <w:rPr>
                <w:rFonts w:ascii="GHEA Grapalat" w:hAnsi="GHEA Grapalat" w:cs="Sylfaen"/>
                <w:color w:val="000000"/>
                <w:lang w:val="en-US"/>
              </w:rPr>
              <w:t>ն</w:t>
            </w:r>
            <w:proofErr w:type="spellEnd"/>
            <w:r w:rsidR="008A785B" w:rsidRPr="00537646">
              <w:rPr>
                <w:rFonts w:ascii="GHEA Grapalat" w:hAnsi="GHEA Grapalat" w:cs="Sylfaen"/>
                <w:color w:val="000000"/>
                <w:lang w:val="af-ZA"/>
              </w:rPr>
              <w:t xml:space="preserve">, </w:t>
            </w:r>
            <w:r w:rsidR="00990442" w:rsidRPr="00537646">
              <w:rPr>
                <w:rFonts w:ascii="GHEA Grapalat" w:hAnsi="GHEA Grapalat" w:cs="Sylfaen"/>
                <w:color w:val="000000"/>
                <w:lang w:val="af-ZA"/>
              </w:rPr>
              <w:t xml:space="preserve">ռազմական գործողությունների հետ պատճառական կապի վերաբերյալ </w:t>
            </w:r>
            <w:r w:rsidR="008A785B" w:rsidRPr="0053764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8A785B" w:rsidRPr="00537646">
              <w:rPr>
                <w:rFonts w:ascii="GHEA Grapalat" w:hAnsi="GHEA Grapalat" w:cs="Sylfaen"/>
                <w:color w:val="000000"/>
                <w:lang w:val="en-US"/>
              </w:rPr>
              <w:t>եզրակացություն</w:t>
            </w:r>
            <w:proofErr w:type="spellEnd"/>
            <w:r w:rsidR="008A785B" w:rsidRPr="0053764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5A724D">
              <w:rPr>
                <w:rFonts w:ascii="GHEA Grapalat" w:hAnsi="GHEA Grapalat" w:cs="Sylfaen"/>
                <w:color w:val="000000"/>
                <w:lang w:val="af-ZA"/>
              </w:rPr>
              <w:t xml:space="preserve">տրամադրելու լիազորություն </w:t>
            </w:r>
            <w:proofErr w:type="spellStart"/>
            <w:r w:rsidR="008A785B" w:rsidRPr="00537646">
              <w:rPr>
                <w:rFonts w:ascii="GHEA Grapalat" w:hAnsi="GHEA Grapalat" w:cs="Sylfaen"/>
                <w:color w:val="000000"/>
                <w:lang w:val="en-US"/>
              </w:rPr>
              <w:t>ոստիկանության</w:t>
            </w:r>
            <w:proofErr w:type="spellEnd"/>
            <w:r w:rsidR="008A785B" w:rsidRPr="0053764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8A785B" w:rsidRPr="00537646">
              <w:rPr>
                <w:rFonts w:ascii="GHEA Grapalat" w:hAnsi="GHEA Grapalat" w:cs="Sylfaen"/>
                <w:color w:val="000000"/>
                <w:lang w:val="en-US"/>
              </w:rPr>
              <w:t>ծառայողների</w:t>
            </w:r>
            <w:proofErr w:type="spellEnd"/>
            <w:r w:rsidR="008A785B" w:rsidRPr="00537646">
              <w:rPr>
                <w:rFonts w:ascii="GHEA Grapalat" w:hAnsi="GHEA Grapalat" w:cs="Sylfaen"/>
                <w:color w:val="000000"/>
                <w:lang w:val="af-ZA"/>
              </w:rPr>
              <w:t xml:space="preserve"> վերաբեր</w:t>
            </w:r>
            <w:r w:rsidR="00990442" w:rsidRPr="00537646">
              <w:rPr>
                <w:rFonts w:ascii="GHEA Grapalat" w:hAnsi="GHEA Grapalat" w:cs="Sylfaen"/>
                <w:color w:val="000000"/>
                <w:lang w:val="af-ZA"/>
              </w:rPr>
              <w:t xml:space="preserve">յալ որևէ գերատեսչական հանձնաժողովի այժմ վերապահված չէ, և բացարձակ անհրաժեշտություն է հնարավոր սեղմ ժամկետում </w:t>
            </w:r>
            <w:r w:rsidRPr="00537646">
              <w:rPr>
                <w:rFonts w:ascii="GHEA Grapalat" w:hAnsi="GHEA Grapalat"/>
                <w:lang w:val="af-ZA"/>
              </w:rPr>
              <w:t>Ոստիկանության բժշկական հանձնաժողովի գործունեության</w:t>
            </w:r>
            <w:r w:rsidR="001E19F3" w:rsidRPr="00537646">
              <w:rPr>
                <w:rFonts w:ascii="GHEA Grapalat" w:hAnsi="GHEA Grapalat"/>
                <w:lang w:val="af-ZA"/>
              </w:rPr>
              <w:t xml:space="preserve"> կարգը սահմանող որոշման մեջ ներկայացված նախագծով առաջ</w:t>
            </w:r>
            <w:r w:rsidR="005A724D">
              <w:rPr>
                <w:rFonts w:ascii="GHEA Grapalat" w:hAnsi="GHEA Grapalat"/>
                <w:lang w:val="af-ZA"/>
              </w:rPr>
              <w:t>ա</w:t>
            </w:r>
            <w:r w:rsidR="001E19F3" w:rsidRPr="00537646">
              <w:rPr>
                <w:rFonts w:ascii="GHEA Grapalat" w:hAnsi="GHEA Grapalat"/>
                <w:lang w:val="af-ZA"/>
              </w:rPr>
              <w:t xml:space="preserve">րկվող փոփոխություններն ու լրացումները կատարելը, </w:t>
            </w:r>
            <w:r w:rsidR="001E19F3" w:rsidRPr="005A724D">
              <w:rPr>
                <w:rFonts w:ascii="GHEA Grapalat" w:hAnsi="GHEA Grapalat"/>
                <w:b/>
                <w:lang w:val="af-ZA"/>
              </w:rPr>
              <w:t xml:space="preserve">մասնավորապես՝ զոհված, վիրավորում ստացած ոստիկանության ծառայողներին և նրանց ընտանիքի անդամներին </w:t>
            </w:r>
            <w:r w:rsidR="00C91FAA" w:rsidRPr="005A724D">
              <w:rPr>
                <w:rFonts w:ascii="GHEA Grapalat" w:hAnsi="GHEA Grapalat"/>
                <w:b/>
                <w:lang w:val="af-ZA"/>
              </w:rPr>
              <w:t>համապատասխան սոցիալական աջակցություն տրամադրելու գործընթացը սկսելու համար:</w:t>
            </w:r>
          </w:p>
        </w:tc>
        <w:tc>
          <w:tcPr>
            <w:tcW w:w="2478" w:type="dxa"/>
            <w:shd w:val="clear" w:color="auto" w:fill="auto"/>
          </w:tcPr>
          <w:p w:rsidR="00782A2D" w:rsidRPr="00172837" w:rsidRDefault="00782A2D" w:rsidP="003670C7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:rsidR="008F2631" w:rsidRPr="00172837" w:rsidRDefault="008F2631" w:rsidP="00782A2D">
      <w:pPr>
        <w:spacing w:after="0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B3438E" w:rsidRDefault="00782A2D" w:rsidP="00536715">
      <w:pPr>
        <w:spacing w:after="0"/>
        <w:jc w:val="right"/>
        <w:rPr>
          <w:rFonts w:ascii="GHEA Grapalat" w:hAnsi="GHEA Grapalat"/>
          <w:b/>
          <w:i/>
          <w:sz w:val="24"/>
          <w:szCs w:val="24"/>
          <w:lang w:val="en-US"/>
        </w:rPr>
      </w:pPr>
      <w:r w:rsidRPr="00782A2D">
        <w:rPr>
          <w:rFonts w:ascii="GHEA Grapalat" w:hAnsi="GHEA Grapalat"/>
          <w:b/>
          <w:i/>
          <w:sz w:val="24"/>
          <w:szCs w:val="24"/>
          <w:lang w:val="hy-AM"/>
        </w:rPr>
        <w:t>ՀՀ ՈՍՏԻԿԱՆՈՒԹՅՈՒՆ</w:t>
      </w:r>
    </w:p>
    <w:p w:rsidR="003D2BB7" w:rsidRPr="003D2BB7" w:rsidRDefault="0047666F" w:rsidP="00536715">
      <w:pPr>
        <w:spacing w:after="0"/>
        <w:jc w:val="right"/>
        <w:rPr>
          <w:rFonts w:ascii="GHEA Grapalat" w:hAnsi="GHEA Grapalat"/>
          <w:b/>
          <w:i/>
          <w:sz w:val="24"/>
          <w:szCs w:val="24"/>
          <w:lang w:val="en-US"/>
        </w:rPr>
      </w:pPr>
      <w:r>
        <w:rPr>
          <w:rFonts w:ascii="GHEA Grapalat" w:hAnsi="GHEA Grapalat"/>
          <w:b/>
          <w:i/>
          <w:sz w:val="24"/>
          <w:szCs w:val="24"/>
          <w:lang w:val="en-US"/>
        </w:rPr>
        <w:t>30</w:t>
      </w:r>
      <w:r w:rsidR="003D2BB7">
        <w:rPr>
          <w:rFonts w:ascii="GHEA Grapalat" w:hAnsi="GHEA Grapalat"/>
          <w:b/>
          <w:i/>
          <w:sz w:val="24"/>
          <w:szCs w:val="24"/>
          <w:lang w:val="en-US"/>
        </w:rPr>
        <w:t>.11.2020</w:t>
      </w:r>
    </w:p>
    <w:sectPr w:rsidR="003D2BB7" w:rsidRPr="003D2BB7" w:rsidSect="009D6684">
      <w:pgSz w:w="16838" w:h="11906" w:orient="landscape"/>
      <w:pgMar w:top="709" w:right="1138" w:bottom="284" w:left="1138" w:header="720" w:footer="29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62E4" w:rsidRDefault="00B962E4" w:rsidP="00BE30D1">
      <w:pPr>
        <w:spacing w:after="0" w:line="240" w:lineRule="auto"/>
      </w:pPr>
      <w:r>
        <w:separator/>
      </w:r>
    </w:p>
  </w:endnote>
  <w:endnote w:type="continuationSeparator" w:id="0">
    <w:p w:rsidR="00B962E4" w:rsidRDefault="00B962E4" w:rsidP="00BE3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62E4" w:rsidRDefault="00B962E4" w:rsidP="00BE30D1">
      <w:pPr>
        <w:spacing w:after="0" w:line="240" w:lineRule="auto"/>
      </w:pPr>
      <w:r>
        <w:separator/>
      </w:r>
    </w:p>
  </w:footnote>
  <w:footnote w:type="continuationSeparator" w:id="0">
    <w:p w:rsidR="00B962E4" w:rsidRDefault="00B962E4" w:rsidP="00BE3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B4321"/>
    <w:multiLevelType w:val="hybridMultilevel"/>
    <w:tmpl w:val="74704F30"/>
    <w:lvl w:ilvl="0" w:tplc="A2AACB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75672D"/>
    <w:multiLevelType w:val="hybridMultilevel"/>
    <w:tmpl w:val="01044B18"/>
    <w:lvl w:ilvl="0" w:tplc="7CD2EF1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>
    <w:nsid w:val="2AE72D48"/>
    <w:multiLevelType w:val="hybridMultilevel"/>
    <w:tmpl w:val="DA3A9D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5B26A2"/>
    <w:multiLevelType w:val="hybridMultilevel"/>
    <w:tmpl w:val="04E05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C74FEB"/>
    <w:multiLevelType w:val="hybridMultilevel"/>
    <w:tmpl w:val="8FF05E5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1828AB"/>
    <w:multiLevelType w:val="hybridMultilevel"/>
    <w:tmpl w:val="C3AE61FC"/>
    <w:lvl w:ilvl="0" w:tplc="0CB4C16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E4130A9"/>
    <w:multiLevelType w:val="hybridMultilevel"/>
    <w:tmpl w:val="64EE5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6261B2"/>
    <w:multiLevelType w:val="hybridMultilevel"/>
    <w:tmpl w:val="4D52CAC6"/>
    <w:lvl w:ilvl="0" w:tplc="B5A2A646">
      <w:start w:val="1"/>
      <w:numFmt w:val="decimal"/>
      <w:lvlText w:val="%1."/>
      <w:lvlJc w:val="left"/>
      <w:pPr>
        <w:ind w:left="765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6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4760"/>
    <w:rsid w:val="00000CCB"/>
    <w:rsid w:val="00010A14"/>
    <w:rsid w:val="00011031"/>
    <w:rsid w:val="0002267F"/>
    <w:rsid w:val="0003211B"/>
    <w:rsid w:val="000341DF"/>
    <w:rsid w:val="000359A9"/>
    <w:rsid w:val="0005127E"/>
    <w:rsid w:val="00060526"/>
    <w:rsid w:val="0006447B"/>
    <w:rsid w:val="0007141D"/>
    <w:rsid w:val="000747DA"/>
    <w:rsid w:val="00074F10"/>
    <w:rsid w:val="00075593"/>
    <w:rsid w:val="0008195A"/>
    <w:rsid w:val="00091856"/>
    <w:rsid w:val="00092B22"/>
    <w:rsid w:val="00094D42"/>
    <w:rsid w:val="000B6E42"/>
    <w:rsid w:val="000C37E0"/>
    <w:rsid w:val="000D6B46"/>
    <w:rsid w:val="000E232B"/>
    <w:rsid w:val="000E2CB9"/>
    <w:rsid w:val="000F0E71"/>
    <w:rsid w:val="000F7FB9"/>
    <w:rsid w:val="0010070C"/>
    <w:rsid w:val="00110799"/>
    <w:rsid w:val="00111447"/>
    <w:rsid w:val="00117A9E"/>
    <w:rsid w:val="001207C5"/>
    <w:rsid w:val="001221AC"/>
    <w:rsid w:val="0012474F"/>
    <w:rsid w:val="00135DCE"/>
    <w:rsid w:val="00172837"/>
    <w:rsid w:val="00175176"/>
    <w:rsid w:val="001859AA"/>
    <w:rsid w:val="00195B2A"/>
    <w:rsid w:val="001A1F56"/>
    <w:rsid w:val="001A482D"/>
    <w:rsid w:val="001A76D0"/>
    <w:rsid w:val="001B2FD1"/>
    <w:rsid w:val="001C1D60"/>
    <w:rsid w:val="001C4CDA"/>
    <w:rsid w:val="001D4B76"/>
    <w:rsid w:val="001D53ED"/>
    <w:rsid w:val="001E19F3"/>
    <w:rsid w:val="001E7546"/>
    <w:rsid w:val="001E75C7"/>
    <w:rsid w:val="001F2610"/>
    <w:rsid w:val="001F4412"/>
    <w:rsid w:val="001F71A3"/>
    <w:rsid w:val="00206FD2"/>
    <w:rsid w:val="0020783B"/>
    <w:rsid w:val="002106A5"/>
    <w:rsid w:val="00211CD7"/>
    <w:rsid w:val="00214802"/>
    <w:rsid w:val="00227052"/>
    <w:rsid w:val="002638AE"/>
    <w:rsid w:val="0026740D"/>
    <w:rsid w:val="0027211D"/>
    <w:rsid w:val="00275EBC"/>
    <w:rsid w:val="00280D58"/>
    <w:rsid w:val="00281D5A"/>
    <w:rsid w:val="00281DC6"/>
    <w:rsid w:val="00290C0A"/>
    <w:rsid w:val="002A1F18"/>
    <w:rsid w:val="002A77CA"/>
    <w:rsid w:val="002B721A"/>
    <w:rsid w:val="002C7FD7"/>
    <w:rsid w:val="002D61E0"/>
    <w:rsid w:val="002E6537"/>
    <w:rsid w:val="002F0D89"/>
    <w:rsid w:val="002F1BD0"/>
    <w:rsid w:val="002F1CC7"/>
    <w:rsid w:val="003077EF"/>
    <w:rsid w:val="00325C54"/>
    <w:rsid w:val="0033218A"/>
    <w:rsid w:val="003414BF"/>
    <w:rsid w:val="003477C5"/>
    <w:rsid w:val="00351083"/>
    <w:rsid w:val="00362AA3"/>
    <w:rsid w:val="003670C7"/>
    <w:rsid w:val="00370BDF"/>
    <w:rsid w:val="003A162F"/>
    <w:rsid w:val="003C25B1"/>
    <w:rsid w:val="003C3E44"/>
    <w:rsid w:val="003C6B1B"/>
    <w:rsid w:val="003D2BB7"/>
    <w:rsid w:val="003E1D3D"/>
    <w:rsid w:val="003E3974"/>
    <w:rsid w:val="003F09EB"/>
    <w:rsid w:val="003F6610"/>
    <w:rsid w:val="003F7DA4"/>
    <w:rsid w:val="00401F7F"/>
    <w:rsid w:val="004064A9"/>
    <w:rsid w:val="00411C2D"/>
    <w:rsid w:val="004205A0"/>
    <w:rsid w:val="004326B5"/>
    <w:rsid w:val="00440CB5"/>
    <w:rsid w:val="00446274"/>
    <w:rsid w:val="00451967"/>
    <w:rsid w:val="004539B8"/>
    <w:rsid w:val="00455167"/>
    <w:rsid w:val="00455227"/>
    <w:rsid w:val="0046381C"/>
    <w:rsid w:val="0047666F"/>
    <w:rsid w:val="00480615"/>
    <w:rsid w:val="00482ADE"/>
    <w:rsid w:val="0049749C"/>
    <w:rsid w:val="004A3DF9"/>
    <w:rsid w:val="004C68C7"/>
    <w:rsid w:val="004D0B20"/>
    <w:rsid w:val="004D225B"/>
    <w:rsid w:val="004D703A"/>
    <w:rsid w:val="004D7A55"/>
    <w:rsid w:val="004E02AC"/>
    <w:rsid w:val="004F4885"/>
    <w:rsid w:val="00506676"/>
    <w:rsid w:val="00507AAA"/>
    <w:rsid w:val="00511B4E"/>
    <w:rsid w:val="005332C7"/>
    <w:rsid w:val="00536715"/>
    <w:rsid w:val="00537646"/>
    <w:rsid w:val="00550AA2"/>
    <w:rsid w:val="00565986"/>
    <w:rsid w:val="0056756B"/>
    <w:rsid w:val="00573766"/>
    <w:rsid w:val="00574975"/>
    <w:rsid w:val="005764F3"/>
    <w:rsid w:val="00581A56"/>
    <w:rsid w:val="00581E0E"/>
    <w:rsid w:val="005A2D23"/>
    <w:rsid w:val="005A640A"/>
    <w:rsid w:val="005A7162"/>
    <w:rsid w:val="005A724D"/>
    <w:rsid w:val="005B3077"/>
    <w:rsid w:val="005B45BF"/>
    <w:rsid w:val="005C38F3"/>
    <w:rsid w:val="005C55CA"/>
    <w:rsid w:val="005D63E1"/>
    <w:rsid w:val="005D76F7"/>
    <w:rsid w:val="00601847"/>
    <w:rsid w:val="00606C14"/>
    <w:rsid w:val="0060789A"/>
    <w:rsid w:val="0061131F"/>
    <w:rsid w:val="0061585C"/>
    <w:rsid w:val="006169FD"/>
    <w:rsid w:val="00642A29"/>
    <w:rsid w:val="00645303"/>
    <w:rsid w:val="0065535C"/>
    <w:rsid w:val="00657CF4"/>
    <w:rsid w:val="006656D6"/>
    <w:rsid w:val="00666AC1"/>
    <w:rsid w:val="00666DA2"/>
    <w:rsid w:val="00674D12"/>
    <w:rsid w:val="00683724"/>
    <w:rsid w:val="006A2B7E"/>
    <w:rsid w:val="006B709B"/>
    <w:rsid w:val="006B73E3"/>
    <w:rsid w:val="006B7B0B"/>
    <w:rsid w:val="006C1B2C"/>
    <w:rsid w:val="006C3454"/>
    <w:rsid w:val="006C6684"/>
    <w:rsid w:val="006D6BD0"/>
    <w:rsid w:val="006F50A9"/>
    <w:rsid w:val="00703679"/>
    <w:rsid w:val="00713C1F"/>
    <w:rsid w:val="00714808"/>
    <w:rsid w:val="0072105E"/>
    <w:rsid w:val="00727594"/>
    <w:rsid w:val="007340EE"/>
    <w:rsid w:val="00741EB3"/>
    <w:rsid w:val="00747748"/>
    <w:rsid w:val="007508AB"/>
    <w:rsid w:val="007541C4"/>
    <w:rsid w:val="0077704C"/>
    <w:rsid w:val="00782A2D"/>
    <w:rsid w:val="00787268"/>
    <w:rsid w:val="00793F9C"/>
    <w:rsid w:val="007A4EDC"/>
    <w:rsid w:val="007A7FD6"/>
    <w:rsid w:val="007B0249"/>
    <w:rsid w:val="007C307E"/>
    <w:rsid w:val="007F3A68"/>
    <w:rsid w:val="007F3E5E"/>
    <w:rsid w:val="007F5052"/>
    <w:rsid w:val="007F6A01"/>
    <w:rsid w:val="007F6EB2"/>
    <w:rsid w:val="007F7BF4"/>
    <w:rsid w:val="0080045A"/>
    <w:rsid w:val="00803614"/>
    <w:rsid w:val="008105FB"/>
    <w:rsid w:val="0083348B"/>
    <w:rsid w:val="00841345"/>
    <w:rsid w:val="00845756"/>
    <w:rsid w:val="008512DD"/>
    <w:rsid w:val="0085471C"/>
    <w:rsid w:val="00860AC4"/>
    <w:rsid w:val="008619C5"/>
    <w:rsid w:val="00862C01"/>
    <w:rsid w:val="00865BFF"/>
    <w:rsid w:val="00866BEB"/>
    <w:rsid w:val="008804D6"/>
    <w:rsid w:val="008829C5"/>
    <w:rsid w:val="00883E84"/>
    <w:rsid w:val="00885EFF"/>
    <w:rsid w:val="00896374"/>
    <w:rsid w:val="008A2ECA"/>
    <w:rsid w:val="008A304D"/>
    <w:rsid w:val="008A785B"/>
    <w:rsid w:val="008B2F72"/>
    <w:rsid w:val="008B667C"/>
    <w:rsid w:val="008B7512"/>
    <w:rsid w:val="008C1BC7"/>
    <w:rsid w:val="008D116B"/>
    <w:rsid w:val="008D5407"/>
    <w:rsid w:val="008D549B"/>
    <w:rsid w:val="008E510B"/>
    <w:rsid w:val="008F2631"/>
    <w:rsid w:val="00900CB2"/>
    <w:rsid w:val="00907A0A"/>
    <w:rsid w:val="009207A9"/>
    <w:rsid w:val="009224FB"/>
    <w:rsid w:val="00924F98"/>
    <w:rsid w:val="0093032C"/>
    <w:rsid w:val="009469EC"/>
    <w:rsid w:val="00950EDC"/>
    <w:rsid w:val="009521BF"/>
    <w:rsid w:val="00954E24"/>
    <w:rsid w:val="00955655"/>
    <w:rsid w:val="00960CD1"/>
    <w:rsid w:val="00963660"/>
    <w:rsid w:val="009720D8"/>
    <w:rsid w:val="00975E3E"/>
    <w:rsid w:val="0098410A"/>
    <w:rsid w:val="00986202"/>
    <w:rsid w:val="009863A0"/>
    <w:rsid w:val="0098749C"/>
    <w:rsid w:val="00990442"/>
    <w:rsid w:val="009905F0"/>
    <w:rsid w:val="0099246A"/>
    <w:rsid w:val="009957BC"/>
    <w:rsid w:val="009B0DCB"/>
    <w:rsid w:val="009B61BC"/>
    <w:rsid w:val="009B7AF8"/>
    <w:rsid w:val="009C0125"/>
    <w:rsid w:val="009D0260"/>
    <w:rsid w:val="009D45FE"/>
    <w:rsid w:val="009D6684"/>
    <w:rsid w:val="009E6889"/>
    <w:rsid w:val="00A33282"/>
    <w:rsid w:val="00A3570D"/>
    <w:rsid w:val="00A37E68"/>
    <w:rsid w:val="00A53405"/>
    <w:rsid w:val="00A73F94"/>
    <w:rsid w:val="00A774E5"/>
    <w:rsid w:val="00A81F8F"/>
    <w:rsid w:val="00A838AF"/>
    <w:rsid w:val="00A9036E"/>
    <w:rsid w:val="00AA1422"/>
    <w:rsid w:val="00AB3763"/>
    <w:rsid w:val="00AB71C5"/>
    <w:rsid w:val="00AC31ED"/>
    <w:rsid w:val="00AC651B"/>
    <w:rsid w:val="00AC6810"/>
    <w:rsid w:val="00AC77A6"/>
    <w:rsid w:val="00AD4760"/>
    <w:rsid w:val="00AD6533"/>
    <w:rsid w:val="00AE658B"/>
    <w:rsid w:val="00AF34A4"/>
    <w:rsid w:val="00B00CC0"/>
    <w:rsid w:val="00B013A7"/>
    <w:rsid w:val="00B02B94"/>
    <w:rsid w:val="00B20D8D"/>
    <w:rsid w:val="00B21538"/>
    <w:rsid w:val="00B247E7"/>
    <w:rsid w:val="00B26A7F"/>
    <w:rsid w:val="00B3438E"/>
    <w:rsid w:val="00B40603"/>
    <w:rsid w:val="00B61181"/>
    <w:rsid w:val="00B712D1"/>
    <w:rsid w:val="00B741F8"/>
    <w:rsid w:val="00B8355A"/>
    <w:rsid w:val="00B86337"/>
    <w:rsid w:val="00B87CE3"/>
    <w:rsid w:val="00B962E4"/>
    <w:rsid w:val="00BA306D"/>
    <w:rsid w:val="00BA4A99"/>
    <w:rsid w:val="00BB2759"/>
    <w:rsid w:val="00BC2CDC"/>
    <w:rsid w:val="00BC3E01"/>
    <w:rsid w:val="00BD2C44"/>
    <w:rsid w:val="00BD44C1"/>
    <w:rsid w:val="00BE30D1"/>
    <w:rsid w:val="00BE3B9D"/>
    <w:rsid w:val="00BE617C"/>
    <w:rsid w:val="00BE687F"/>
    <w:rsid w:val="00BE7499"/>
    <w:rsid w:val="00C0147A"/>
    <w:rsid w:val="00C01E15"/>
    <w:rsid w:val="00C02587"/>
    <w:rsid w:val="00C07F98"/>
    <w:rsid w:val="00C13C5C"/>
    <w:rsid w:val="00C27DC5"/>
    <w:rsid w:val="00C3593C"/>
    <w:rsid w:val="00C45445"/>
    <w:rsid w:val="00C476CC"/>
    <w:rsid w:val="00C5626D"/>
    <w:rsid w:val="00C570E1"/>
    <w:rsid w:val="00C6242D"/>
    <w:rsid w:val="00C62656"/>
    <w:rsid w:val="00C70A1C"/>
    <w:rsid w:val="00C763DF"/>
    <w:rsid w:val="00C80922"/>
    <w:rsid w:val="00C82D9D"/>
    <w:rsid w:val="00C90E3E"/>
    <w:rsid w:val="00C91FAA"/>
    <w:rsid w:val="00C920EB"/>
    <w:rsid w:val="00C96E7B"/>
    <w:rsid w:val="00CA65F9"/>
    <w:rsid w:val="00CB6205"/>
    <w:rsid w:val="00CB7B97"/>
    <w:rsid w:val="00CC2DFE"/>
    <w:rsid w:val="00CD13EA"/>
    <w:rsid w:val="00CE75FF"/>
    <w:rsid w:val="00CF2163"/>
    <w:rsid w:val="00D0104B"/>
    <w:rsid w:val="00D04E30"/>
    <w:rsid w:val="00D0706B"/>
    <w:rsid w:val="00D07978"/>
    <w:rsid w:val="00D101DB"/>
    <w:rsid w:val="00D10D31"/>
    <w:rsid w:val="00D14CE5"/>
    <w:rsid w:val="00D15DC9"/>
    <w:rsid w:val="00D171AD"/>
    <w:rsid w:val="00D33F21"/>
    <w:rsid w:val="00D36E5F"/>
    <w:rsid w:val="00D45A71"/>
    <w:rsid w:val="00D470D9"/>
    <w:rsid w:val="00D53051"/>
    <w:rsid w:val="00D663C0"/>
    <w:rsid w:val="00D66FE2"/>
    <w:rsid w:val="00D67BB6"/>
    <w:rsid w:val="00D724B6"/>
    <w:rsid w:val="00D768EE"/>
    <w:rsid w:val="00D80834"/>
    <w:rsid w:val="00D85141"/>
    <w:rsid w:val="00D97E63"/>
    <w:rsid w:val="00DA2969"/>
    <w:rsid w:val="00DA48F9"/>
    <w:rsid w:val="00DB03C6"/>
    <w:rsid w:val="00DB352F"/>
    <w:rsid w:val="00DC2E73"/>
    <w:rsid w:val="00DC65EE"/>
    <w:rsid w:val="00DD5DC3"/>
    <w:rsid w:val="00DD792F"/>
    <w:rsid w:val="00DE36FF"/>
    <w:rsid w:val="00DF1B3A"/>
    <w:rsid w:val="00DF623D"/>
    <w:rsid w:val="00E1360C"/>
    <w:rsid w:val="00E1519C"/>
    <w:rsid w:val="00E16A7B"/>
    <w:rsid w:val="00E24188"/>
    <w:rsid w:val="00E455C5"/>
    <w:rsid w:val="00E45EA3"/>
    <w:rsid w:val="00E5301E"/>
    <w:rsid w:val="00E572E7"/>
    <w:rsid w:val="00E721C7"/>
    <w:rsid w:val="00E82060"/>
    <w:rsid w:val="00E858A7"/>
    <w:rsid w:val="00E87E8E"/>
    <w:rsid w:val="00E94C87"/>
    <w:rsid w:val="00E952C6"/>
    <w:rsid w:val="00E96501"/>
    <w:rsid w:val="00EB6374"/>
    <w:rsid w:val="00EC18F9"/>
    <w:rsid w:val="00EC1D94"/>
    <w:rsid w:val="00EC2F70"/>
    <w:rsid w:val="00EE5694"/>
    <w:rsid w:val="00EE7679"/>
    <w:rsid w:val="00EF4BAF"/>
    <w:rsid w:val="00F06358"/>
    <w:rsid w:val="00F22073"/>
    <w:rsid w:val="00F25784"/>
    <w:rsid w:val="00F25F1F"/>
    <w:rsid w:val="00F26CC6"/>
    <w:rsid w:val="00F37BDB"/>
    <w:rsid w:val="00F45F7B"/>
    <w:rsid w:val="00F47FF7"/>
    <w:rsid w:val="00F500F1"/>
    <w:rsid w:val="00F52EFA"/>
    <w:rsid w:val="00F62804"/>
    <w:rsid w:val="00F729E6"/>
    <w:rsid w:val="00F75966"/>
    <w:rsid w:val="00F76EC2"/>
    <w:rsid w:val="00F85164"/>
    <w:rsid w:val="00F86E55"/>
    <w:rsid w:val="00F87844"/>
    <w:rsid w:val="00FB240D"/>
    <w:rsid w:val="00FB40F9"/>
    <w:rsid w:val="00FB6C06"/>
    <w:rsid w:val="00FC0EA5"/>
    <w:rsid w:val="00FC25C5"/>
    <w:rsid w:val="00FD7567"/>
    <w:rsid w:val="00FE676C"/>
    <w:rsid w:val="00FF0E52"/>
    <w:rsid w:val="00FF2690"/>
    <w:rsid w:val="00FF27C0"/>
    <w:rsid w:val="00FF6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587"/>
    <w:rPr>
      <w:rFonts w:ascii="Calibri" w:eastAsia="Times New Roman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C27DC5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FB6C06"/>
    <w:rPr>
      <w:rFonts w:ascii="Calibri" w:eastAsia="Times New Roman" w:hAnsi="Calibri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2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9E6"/>
    <w:rPr>
      <w:rFonts w:ascii="Segoe UI" w:eastAsia="Times New Roman" w:hAnsi="Segoe UI" w:cs="Segoe UI"/>
      <w:sz w:val="18"/>
      <w:szCs w:val="18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E30D1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E30D1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E30D1"/>
    <w:rPr>
      <w:vertAlign w:val="superscript"/>
    </w:rPr>
  </w:style>
  <w:style w:type="paragraph" w:styleId="Quote">
    <w:name w:val="Quote"/>
    <w:basedOn w:val="Normal"/>
    <w:next w:val="Normal"/>
    <w:link w:val="QuoteChar"/>
    <w:uiPriority w:val="29"/>
    <w:qFormat/>
    <w:rsid w:val="00C01E15"/>
    <w:pPr>
      <w:spacing w:after="0" w:line="240" w:lineRule="auto"/>
    </w:pPr>
    <w:rPr>
      <w:rFonts w:ascii="Times Armenian" w:hAnsi="Times Armenian"/>
      <w:i/>
      <w:iCs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01E15"/>
    <w:rPr>
      <w:rFonts w:ascii="Times Armenian" w:eastAsia="Times New Roman" w:hAnsi="Times Armenian" w:cs="Times New Roman"/>
      <w:i/>
      <w:iCs/>
      <w:color w:val="000000" w:themeColor="text1"/>
      <w:sz w:val="24"/>
      <w:szCs w:val="24"/>
      <w:lang w:eastAsia="ru-RU"/>
    </w:rPr>
  </w:style>
  <w:style w:type="paragraph" w:styleId="NormalWeb">
    <w:name w:val="Normal (Web)"/>
    <w:basedOn w:val="Normal"/>
    <w:semiHidden/>
    <w:unhideWhenUsed/>
    <w:rsid w:val="005A64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B4060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B63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1773</TotalTime>
  <Pages>3</Pages>
  <Words>524</Words>
  <Characters>2989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ЛИЛИТ</dc:creator>
  <cp:keywords/>
  <dc:description/>
  <cp:lastModifiedBy>Nelli Manandyan</cp:lastModifiedBy>
  <cp:revision>107</cp:revision>
  <cp:lastPrinted>2020-11-30T10:55:00Z</cp:lastPrinted>
  <dcterms:created xsi:type="dcterms:W3CDTF">2017-02-08T12:52:00Z</dcterms:created>
  <dcterms:modified xsi:type="dcterms:W3CDTF">2020-11-30T11:15:00Z</dcterms:modified>
</cp:coreProperties>
</file>