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C6C8D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6E1D09F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56425A9" w14:textId="77A1DA44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8A5394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2221F6B8" w14:textId="77777777" w:rsidR="00DB5CBB" w:rsidRDefault="00DB5CBB" w:rsidP="00DB5CB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ՀԱՅԱՍՏԱՆԻ ՀԱՆՐԱՊԵՏՈՒԹՅԱՆ ԵՎ ՕՊԵԿ ՄԻՋԱԶԳԱՅԻՆ ԶԱՐԳԱՑՄԱՆ ՀԻՄՆԱԴՐԱՄԻ ՄԻՋԵՎ 2015 ԹՎԱԿԱՆԻ ՍԵՊՏԵՄԲԵՐԻ 3-ԻՆ ՍՏՈՐԱԳՐՎԱԾ «ԵՆԹԱԿԱՌՈՒՑՎԱԾՔՆԵՐԻ ԵՎ ԳՅՈՒՂԱԿԱՆ ՖԻՆԱՆՍԱՎՈՐՄԱՆ ԱՋԱԿՑՈՒԹՅԱՆ ԾՐԱԳԻՐ» ՎԱՐԿԱՅԻՆ ՀԱՄԱՁԱՅՆԱԳՐՈՒՄ ՓՈՓՈԽՈՒԹՅՈՒՆ ԿԱՏԱՐԵԼՈՒ ՄԱՍԻՆ ՆԱՄԱԿՆԵՐԻ ՓՈԽԱՆԱԿՄԱՆ</w:t>
      </w:r>
    </w:p>
    <w:p w14:paraId="2F52BA0D" w14:textId="5BBF9EA2" w:rsidR="00DB5CBB" w:rsidRDefault="00DB5CBB" w:rsidP="00DB5CB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 ՁԵՎՈՎ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 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ՀԱՄԱՁԱՅՆԱԳԻՐԸ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ՀԱՍՏԱՏԵԼՈՒ ՄԱՍԻՆ» </w:t>
      </w:r>
    </w:p>
    <w:p w14:paraId="4B89B8BC" w14:textId="4F23C259" w:rsidR="008C5037" w:rsidRPr="005459FE" w:rsidRDefault="00393713" w:rsidP="00DB5CBB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027A9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2B74352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0D3D8845" w:rsidR="008C5037" w:rsidRPr="001D68CD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68C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D68CD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1D68CD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1D68CD">
        <w:rPr>
          <w:rFonts w:ascii="GHEA Grapalat" w:hAnsi="GHEA Grapalat" w:cs="Tahoma"/>
          <w:sz w:val="24"/>
          <w:szCs w:val="24"/>
          <w:lang w:val="hy-AM"/>
        </w:rPr>
        <w:t>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393713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1D68CD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84C55BF" w14:textId="3E3B0165" w:rsidR="008C5037" w:rsidRPr="008A539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bookmarkStart w:id="0" w:name="_GoBack"/>
      <w:bookmarkEnd w:id="0"/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 Հավանություն տալ </w:t>
      </w:r>
      <w:r w:rsidR="00DB5CBB" w:rsidRPr="0027409E">
        <w:rPr>
          <w:rFonts w:ascii="GHEA Grapalat" w:hAnsi="GHEA Grapalat"/>
          <w:sz w:val="24"/>
          <w:szCs w:val="24"/>
          <w:lang w:val="hy-AM"/>
        </w:rPr>
        <w:t>2020</w:t>
      </w:r>
      <w:r w:rsidR="0039371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CBB" w:rsidRPr="0027409E">
        <w:rPr>
          <w:rFonts w:ascii="GHEA Grapalat" w:hAnsi="GHEA Grapalat"/>
          <w:sz w:val="24"/>
          <w:szCs w:val="24"/>
          <w:lang w:val="hy-AM"/>
        </w:rPr>
        <w:t>թ</w:t>
      </w:r>
      <w:r w:rsidR="00393713">
        <w:rPr>
          <w:rFonts w:ascii="GHEA Grapalat" w:hAnsi="GHEA Grapalat"/>
          <w:sz w:val="24"/>
          <w:szCs w:val="24"/>
          <w:lang w:val="hy-AM"/>
        </w:rPr>
        <w:t>վականի</w:t>
      </w:r>
      <w:r w:rsidR="00DB5CBB" w:rsidRPr="00274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CBB">
        <w:rPr>
          <w:rFonts w:ascii="GHEA Grapalat" w:hAnsi="GHEA Grapalat"/>
          <w:sz w:val="24"/>
          <w:szCs w:val="24"/>
          <w:lang w:val="hy-AM"/>
        </w:rPr>
        <w:t>սեպտեմբերի 18-</w:t>
      </w:r>
      <w:r w:rsidR="00DB5CBB" w:rsidRPr="0027409E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B5CBB" w:rsidRPr="00185551">
        <w:rPr>
          <w:rFonts w:ascii="GHEA Grapalat" w:hAnsi="GHEA Grapalat"/>
          <w:sz w:val="24"/>
          <w:szCs w:val="24"/>
          <w:lang w:val="hy-AM"/>
        </w:rPr>
        <w:t>«</w:t>
      </w:r>
      <w:r w:rsidR="00DB5CBB" w:rsidRPr="00185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ՕՊԵԿ Միջազգային զարգացման հիմնադրամի միջև 2015 թվականի սեպտեմբերի 3-ին ստորագրված</w:t>
      </w:r>
      <w:r w:rsidR="00DB5CBB" w:rsidRPr="00185551">
        <w:rPr>
          <w:rFonts w:ascii="GHEA Grapalat" w:hAnsi="GHEA Grapalat"/>
          <w:sz w:val="24"/>
          <w:szCs w:val="24"/>
          <w:lang w:val="hy-AM"/>
        </w:rPr>
        <w:t xml:space="preserve"> «Ենթակառուցվածքների և գյուղական ֆինանսավորման աջակցության ծրագիր</w:t>
      </w:r>
      <w:r w:rsidR="00DB5CBB" w:rsidRPr="00185551">
        <w:rPr>
          <w:rFonts w:ascii="GHEA Grapalat" w:eastAsia="Times New Roman" w:hAnsi="GHEA Grapalat" w:cs="Sylfaen"/>
          <w:sz w:val="24"/>
          <w:szCs w:val="24"/>
          <w:lang w:val="hy-AM"/>
        </w:rPr>
        <w:t>» վարկային համաձայնագրում</w:t>
      </w:r>
      <w:r w:rsidR="00DB5CBB" w:rsidRPr="00185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CBB" w:rsidRPr="00185551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 կատարելու մասին նամակների փոխանակման ձևով</w:t>
      </w:r>
      <w:r w:rsidR="00DB5CBB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DB5C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39371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8A5394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8A5394">
        <w:rPr>
          <w:rFonts w:ascii="GHEA Grapalat" w:hAnsi="GHEA Grapalat" w:cs="Sylfaen"/>
          <w:sz w:val="24"/>
          <w:szCs w:val="24"/>
          <w:lang w:val="hy-AM"/>
        </w:rPr>
        <w:t>ն</w:t>
      </w:r>
      <w:r w:rsidRPr="008A539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6A2E4835"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8A5394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39371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393713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E3BCD2B" w14:textId="39C3D443"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28B2F2E5" w14:textId="741D0BE3" w:rsidR="0084307C" w:rsidRDefault="0084307C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78ECE4DA" w14:textId="77777777" w:rsidR="0084307C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tbl>
      <w:tblPr>
        <w:tblW w:w="511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7"/>
        <w:gridCol w:w="5155"/>
      </w:tblGrid>
      <w:tr w:rsidR="0084307C" w:rsidRPr="0084307C" w14:paraId="61524F1E" w14:textId="77777777" w:rsidTr="00393713">
        <w:trPr>
          <w:tblCellSpacing w:w="7" w:type="dxa"/>
        </w:trPr>
        <w:tc>
          <w:tcPr>
            <w:tcW w:w="4596" w:type="dxa"/>
            <w:shd w:val="clear" w:color="auto" w:fill="FFFFFF"/>
            <w:vAlign w:val="center"/>
            <w:hideMark/>
          </w:tcPr>
          <w:p w14:paraId="331474D5" w14:textId="2288B77B" w:rsidR="0084307C" w:rsidRPr="0084307C" w:rsidRDefault="00393713" w:rsidP="008430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ՀԱՅԱՍՏԱՆԻ ՀԱՆՐԱՊԵՏՈՒԹՅԱՆ </w:t>
            </w: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ՎԱՐՉԱՊԵՏ</w:t>
            </w:r>
          </w:p>
        </w:tc>
        <w:tc>
          <w:tcPr>
            <w:tcW w:w="5134" w:type="dxa"/>
            <w:shd w:val="clear" w:color="auto" w:fill="FFFFFF"/>
            <w:vAlign w:val="bottom"/>
            <w:hideMark/>
          </w:tcPr>
          <w:p w14:paraId="32D2F01D" w14:textId="1911EC91" w:rsidR="0084307C" w:rsidRPr="0084307C" w:rsidRDefault="00393713" w:rsidP="0084307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Ն. ՓԱՇԻՆՅԱՆ</w:t>
            </w:r>
          </w:p>
        </w:tc>
      </w:tr>
    </w:tbl>
    <w:p w14:paraId="673AC8F4" w14:textId="60408050" w:rsidR="00381E8E" w:rsidRPr="008C5037" w:rsidRDefault="0084307C" w:rsidP="00DB5CBB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84307C">
        <w:rPr>
          <w:rFonts w:eastAsia="Times New Roman" w:cs="Calibri"/>
          <w:color w:val="000000"/>
          <w:sz w:val="21"/>
          <w:szCs w:val="21"/>
          <w:lang w:val="en-US"/>
        </w:rPr>
        <w:t> </w:t>
      </w:r>
    </w:p>
    <w:sectPr w:rsidR="00381E8E" w:rsidRPr="008C5037" w:rsidSect="00393713">
      <w:pgSz w:w="11906" w:h="16838"/>
      <w:pgMar w:top="810" w:right="110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7A90"/>
    <w:rsid w:val="0019173D"/>
    <w:rsid w:val="001D68CD"/>
    <w:rsid w:val="00381E8E"/>
    <w:rsid w:val="00393713"/>
    <w:rsid w:val="004332E2"/>
    <w:rsid w:val="005459FE"/>
    <w:rsid w:val="005E4D1F"/>
    <w:rsid w:val="00663702"/>
    <w:rsid w:val="007A6494"/>
    <w:rsid w:val="007B65D6"/>
    <w:rsid w:val="0084307C"/>
    <w:rsid w:val="00843080"/>
    <w:rsid w:val="008A5394"/>
    <w:rsid w:val="008C5037"/>
    <w:rsid w:val="00A56E19"/>
    <w:rsid w:val="00DA5560"/>
    <w:rsid w:val="00DB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  <w15:docId w15:val="{B3B3327E-D790-4541-8ABA-A50E0623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Qristine Grigoryan</cp:lastModifiedBy>
  <cp:revision>2</cp:revision>
  <dcterms:created xsi:type="dcterms:W3CDTF">2020-11-19T09:15:00Z</dcterms:created>
  <dcterms:modified xsi:type="dcterms:W3CDTF">2020-11-19T09:15:00Z</dcterms:modified>
</cp:coreProperties>
</file>