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4EE" w:rsidRPr="00912550" w:rsidRDefault="00C604EE" w:rsidP="00C604EE">
      <w:pPr>
        <w:pStyle w:val="Footer"/>
        <w:spacing w:line="240" w:lineRule="auto"/>
        <w:jc w:val="center"/>
        <w:rPr>
          <w:rFonts w:ascii="GHEA Grapalat" w:hAnsi="GHEA Grapalat" w:cs="Sylfaen"/>
          <w:b/>
          <w:sz w:val="24"/>
          <w:szCs w:val="24"/>
        </w:rPr>
      </w:pPr>
      <w:r w:rsidRPr="00912550">
        <w:rPr>
          <w:rFonts w:ascii="GHEA Grapalat" w:hAnsi="GHEA Grapalat" w:cs="Sylfaen"/>
          <w:b/>
          <w:sz w:val="24"/>
          <w:szCs w:val="24"/>
        </w:rPr>
        <w:t>ԱՄՓՈՓԱԹԵՐԹ</w:t>
      </w:r>
    </w:p>
    <w:p w:rsidR="00C604EE" w:rsidRPr="00912550" w:rsidRDefault="00664616" w:rsidP="00664616">
      <w:pPr>
        <w:pStyle w:val="NormalWeb"/>
        <w:ind w:firstLine="810"/>
        <w:contextualSpacing/>
        <w:jc w:val="center"/>
        <w:rPr>
          <w:rFonts w:ascii="GHEA Grapalat" w:hAnsi="GHEA Grapalat"/>
          <w:b/>
          <w:bCs/>
          <w:lang w:val="hy-AM"/>
        </w:rPr>
      </w:pPr>
      <w:r w:rsidRPr="00912550">
        <w:rPr>
          <w:rFonts w:ascii="GHEA Grapalat" w:hAnsi="GHEA Grapalat"/>
          <w:b/>
          <w:lang w:val="hy-AM"/>
        </w:rPr>
        <w:t>«</w:t>
      </w:r>
      <w:r w:rsidRPr="00912550">
        <w:rPr>
          <w:rStyle w:val="Strong"/>
          <w:rFonts w:ascii="GHEA Grapalat" w:hAnsi="GHEA Grapalat"/>
        </w:rPr>
        <w:t xml:space="preserve">ՀԱՅԱՍՏԱՆԻ ՀԱՆՐԱՊԵՏՈՒԹՅԱՆ ԿԱՌԱՎԱՐՈՒԹՅԱՆ 2016 ԹՎԱԿԱՆԻ ՕԳՈՍՏՈՍԻ 18-Ի </w:t>
      </w:r>
      <w:r w:rsidRPr="00912550">
        <w:rPr>
          <w:rStyle w:val="Strong"/>
          <w:rFonts w:ascii="GHEA Grapalat" w:hAnsi="GHEA Grapalat"/>
          <w:lang w:val="hy-AM"/>
        </w:rPr>
        <w:t xml:space="preserve"> N</w:t>
      </w:r>
      <w:r w:rsidRPr="00912550">
        <w:rPr>
          <w:rStyle w:val="Strong"/>
          <w:rFonts w:ascii="GHEA Grapalat" w:hAnsi="GHEA Grapalat"/>
        </w:rPr>
        <w:t xml:space="preserve"> 882 ՈՐՈՇՄԱՆ ՄԵՋ </w:t>
      </w:r>
      <w:r w:rsidRPr="00912550">
        <w:rPr>
          <w:rStyle w:val="Strong"/>
          <w:rFonts w:ascii="GHEA Grapalat" w:hAnsi="GHEA Grapalat" w:cs="Sylfaen"/>
          <w:lang w:val="hy-AM"/>
        </w:rPr>
        <w:t>ՓՈՓՈԽՈՒԹՅՈՒՆ</w:t>
      </w:r>
      <w:r w:rsidR="00C26407" w:rsidRPr="00912550">
        <w:rPr>
          <w:rStyle w:val="Strong"/>
          <w:rFonts w:ascii="GHEA Grapalat" w:hAnsi="GHEA Grapalat" w:cs="Sylfaen"/>
          <w:lang w:val="hy-AM"/>
        </w:rPr>
        <w:t>ՆԵՐ</w:t>
      </w:r>
      <w:r w:rsidRPr="00912550">
        <w:rPr>
          <w:rStyle w:val="Strong"/>
          <w:rFonts w:ascii="GHEA Grapalat" w:hAnsi="GHEA Grapalat" w:cs="Sylfaen"/>
          <w:lang w:val="hy-AM"/>
        </w:rPr>
        <w:t xml:space="preserve"> ԵՎ ԼՐԱՑՈՒՄՆԵՐ ԿԱՏԱՐԵԼՈՒ ՄԱՍԻՆ</w:t>
      </w:r>
      <w:r w:rsidRPr="00912550">
        <w:rPr>
          <w:rFonts w:ascii="GHEA Grapalat" w:hAnsi="GHEA Grapalat"/>
          <w:b/>
          <w:lang w:val="hy-AM"/>
        </w:rPr>
        <w:t>»</w:t>
      </w:r>
      <w:r w:rsidRPr="00912550">
        <w:rPr>
          <w:rFonts w:ascii="GHEA Grapalat" w:hAnsi="GHEA Grapalat"/>
          <w:b/>
          <w:lang w:val="en-US"/>
        </w:rPr>
        <w:t xml:space="preserve"> </w:t>
      </w:r>
      <w:r w:rsidR="008408AF" w:rsidRPr="00912550">
        <w:rPr>
          <w:rFonts w:ascii="GHEA Grapalat" w:hAnsi="GHEA Grapalat" w:cs="Sylfaen"/>
          <w:b/>
          <w:lang w:val="hy-AM"/>
        </w:rPr>
        <w:t xml:space="preserve">ՀՀ ԿԱՌԱՎԱՐՈՒԹՅԱՆ ՈՐՈՇՄԱՆ ՆԱԽԱԳԾԻ </w:t>
      </w:r>
      <w:r w:rsidR="00C604EE" w:rsidRPr="00912550">
        <w:rPr>
          <w:rFonts w:ascii="GHEA Grapalat" w:hAnsi="GHEA Grapalat" w:cs="Sylfaen"/>
          <w:b/>
          <w:bCs/>
          <w:lang w:val="hy-AM"/>
        </w:rPr>
        <w:t>ԿԱՊԱԿՑՈՒԹՅԱՄԲ</w:t>
      </w:r>
      <w:r w:rsidR="00C604EE" w:rsidRPr="00912550">
        <w:rPr>
          <w:rFonts w:ascii="GHEA Grapalat" w:hAnsi="GHEA Grapalat"/>
          <w:b/>
          <w:bCs/>
          <w:lang w:val="hy-AM"/>
        </w:rPr>
        <w:t xml:space="preserve"> </w:t>
      </w:r>
      <w:r w:rsidR="00C604EE" w:rsidRPr="00912550">
        <w:rPr>
          <w:rFonts w:ascii="GHEA Grapalat" w:hAnsi="GHEA Grapalat" w:cs="Sylfaen"/>
          <w:b/>
          <w:bCs/>
          <w:lang w:val="hy-AM"/>
        </w:rPr>
        <w:t>ՇԱՀԱԳՐԳԻՌ</w:t>
      </w:r>
      <w:r w:rsidR="00C604EE" w:rsidRPr="00912550">
        <w:rPr>
          <w:rFonts w:ascii="GHEA Grapalat" w:hAnsi="GHEA Grapalat"/>
          <w:b/>
          <w:bCs/>
          <w:lang w:val="hy-AM"/>
        </w:rPr>
        <w:t xml:space="preserve"> </w:t>
      </w:r>
      <w:r w:rsidR="00C604EE" w:rsidRPr="00912550">
        <w:rPr>
          <w:rFonts w:ascii="GHEA Grapalat" w:hAnsi="GHEA Grapalat" w:cs="Sylfaen"/>
          <w:b/>
          <w:bCs/>
          <w:lang w:val="hy-AM"/>
        </w:rPr>
        <w:t>ՆԱԽԱՐԱՐՈՒԹՅՈՒՆՆԵՐԻ</w:t>
      </w:r>
      <w:r w:rsidR="00C604EE" w:rsidRPr="00912550">
        <w:rPr>
          <w:rFonts w:ascii="GHEA Grapalat" w:hAnsi="GHEA Grapalat"/>
          <w:b/>
          <w:bCs/>
          <w:lang w:val="hy-AM"/>
        </w:rPr>
        <w:t xml:space="preserve"> </w:t>
      </w:r>
      <w:r w:rsidR="00C604EE" w:rsidRPr="00912550">
        <w:rPr>
          <w:rFonts w:ascii="GHEA Grapalat" w:hAnsi="GHEA Grapalat" w:cs="Sylfaen"/>
          <w:b/>
          <w:bCs/>
          <w:lang w:val="hy-AM"/>
        </w:rPr>
        <w:t>ԱՌԱՐԿՈՒԹՅՈՒՆՆԵՐԻ</w:t>
      </w:r>
      <w:r w:rsidR="00C604EE" w:rsidRPr="00912550">
        <w:rPr>
          <w:rFonts w:ascii="GHEA Grapalat" w:hAnsi="GHEA Grapalat"/>
          <w:b/>
          <w:bCs/>
          <w:lang w:val="hy-AM"/>
        </w:rPr>
        <w:t xml:space="preserve"> </w:t>
      </w:r>
      <w:r w:rsidR="00C604EE" w:rsidRPr="00912550">
        <w:rPr>
          <w:rFonts w:ascii="GHEA Grapalat" w:hAnsi="GHEA Grapalat" w:cs="Sylfaen"/>
          <w:b/>
          <w:bCs/>
          <w:lang w:val="hy-AM"/>
        </w:rPr>
        <w:t>ԵՎ</w:t>
      </w:r>
      <w:r w:rsidR="00C604EE" w:rsidRPr="00912550">
        <w:rPr>
          <w:rFonts w:ascii="GHEA Grapalat" w:hAnsi="GHEA Grapalat"/>
          <w:b/>
          <w:bCs/>
          <w:lang w:val="hy-AM"/>
        </w:rPr>
        <w:t xml:space="preserve"> </w:t>
      </w:r>
      <w:r w:rsidR="00C604EE" w:rsidRPr="00912550">
        <w:rPr>
          <w:rFonts w:ascii="GHEA Grapalat" w:hAnsi="GHEA Grapalat" w:cs="Sylfaen"/>
          <w:b/>
          <w:bCs/>
          <w:lang w:val="hy-AM"/>
        </w:rPr>
        <w:t>ԱՌԱՋԱՐԿՈՒԹՅՈՒՆՆԵՐԻ</w:t>
      </w:r>
      <w:r w:rsidR="00C604EE" w:rsidRPr="00912550">
        <w:rPr>
          <w:rFonts w:ascii="GHEA Grapalat" w:hAnsi="GHEA Grapalat"/>
          <w:b/>
          <w:bCs/>
          <w:lang w:val="hy-AM"/>
        </w:rPr>
        <w:t xml:space="preserve"> </w:t>
      </w:r>
      <w:r w:rsidRPr="00912550">
        <w:rPr>
          <w:rFonts w:ascii="GHEA Grapalat" w:hAnsi="GHEA Grapalat"/>
          <w:b/>
          <w:bCs/>
          <w:lang w:val="hy-AM"/>
        </w:rPr>
        <w:t>ՎԵՐԱԲԵՐՅԱԼ</w:t>
      </w:r>
    </w:p>
    <w:p w:rsidR="00C604EE" w:rsidRPr="00912550" w:rsidRDefault="00C604EE" w:rsidP="00C604EE">
      <w:pPr>
        <w:pStyle w:val="NormalWeb"/>
        <w:spacing w:before="0" w:beforeAutospacing="0" w:after="0" w:afterAutospacing="0"/>
        <w:ind w:firstLine="375"/>
        <w:jc w:val="both"/>
        <w:rPr>
          <w:rFonts w:ascii="GHEA Grapalat" w:hAnsi="GHEA Grapalat"/>
          <w:b/>
          <w:bCs/>
          <w:lang w:val="hy-AM"/>
        </w:rPr>
      </w:pPr>
    </w:p>
    <w:tbl>
      <w:tblPr>
        <w:tblW w:w="5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279"/>
        <w:gridCol w:w="6766"/>
        <w:gridCol w:w="2584"/>
        <w:gridCol w:w="3370"/>
      </w:tblGrid>
      <w:tr w:rsidR="00593140" w:rsidRPr="00912550"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
              <w:spacing w:line="240" w:lineRule="auto"/>
              <w:jc w:val="both"/>
              <w:rPr>
                <w:rFonts w:ascii="GHEA Grapalat" w:hAnsi="GHEA Grapalat"/>
                <w:sz w:val="24"/>
                <w:szCs w:val="24"/>
                <w:lang w:val="en-US"/>
              </w:rPr>
            </w:pPr>
            <w:r w:rsidRPr="00912550">
              <w:rPr>
                <w:rFonts w:ascii="GHEA Grapalat" w:hAnsi="GHEA Grapalat"/>
                <w:bCs/>
                <w:sz w:val="24"/>
                <w:szCs w:val="24"/>
              </w:rPr>
              <w:t xml:space="preserve"> </w:t>
            </w:r>
            <w:r w:rsidRPr="00912550">
              <w:rPr>
                <w:rFonts w:ascii="GHEA Grapalat" w:hAnsi="GHEA Grapalat"/>
                <w:sz w:val="24"/>
                <w:szCs w:val="24"/>
                <w:lang w:val="en-US"/>
              </w:rPr>
              <w:t>հ/հ</w:t>
            </w:r>
          </w:p>
        </w:tc>
        <w:tc>
          <w:tcPr>
            <w:tcW w:w="1059" w:type="pct"/>
            <w:tcBorders>
              <w:top w:val="single" w:sz="4" w:space="0" w:color="auto"/>
              <w:left w:val="single" w:sz="4" w:space="0" w:color="auto"/>
              <w:bottom w:val="single" w:sz="4" w:space="0" w:color="auto"/>
              <w:right w:val="single" w:sz="4" w:space="0" w:color="auto"/>
            </w:tcBorders>
            <w:hideMark/>
          </w:tcPr>
          <w:p w:rsidR="00C604EE" w:rsidRPr="00912550" w:rsidRDefault="00C604EE" w:rsidP="001F27F1">
            <w:pPr>
              <w:pStyle w:val="BodyText"/>
              <w:spacing w:line="240" w:lineRule="auto"/>
              <w:jc w:val="both"/>
              <w:rPr>
                <w:rFonts w:ascii="GHEA Grapalat" w:hAnsi="GHEA Grapalat"/>
                <w:sz w:val="24"/>
                <w:szCs w:val="24"/>
                <w:lang w:val="hy-AM"/>
              </w:rPr>
            </w:pPr>
            <w:r w:rsidRPr="00912550">
              <w:rPr>
                <w:rFonts w:ascii="GHEA Grapalat" w:hAnsi="GHEA Grapalat"/>
                <w:sz w:val="24"/>
                <w:szCs w:val="24"/>
                <w:lang w:val="en-US"/>
              </w:rPr>
              <w:t>Ա</w:t>
            </w:r>
            <w:r w:rsidRPr="00912550">
              <w:rPr>
                <w:rFonts w:ascii="GHEA Grapalat" w:hAnsi="GHEA Grapalat"/>
                <w:sz w:val="24"/>
                <w:szCs w:val="24"/>
                <w:lang w:val="hy-AM"/>
              </w:rPr>
              <w:t xml:space="preserve">ռաջարկության հեղինակը, գրության ամսաթիվը </w:t>
            </w:r>
            <w:r w:rsidRPr="00912550">
              <w:rPr>
                <w:rFonts w:ascii="GHEA Grapalat" w:hAnsi="GHEA Grapalat"/>
                <w:sz w:val="24"/>
                <w:szCs w:val="24"/>
                <w:lang w:val="en-US"/>
              </w:rPr>
              <w:t xml:space="preserve">և </w:t>
            </w:r>
            <w:r w:rsidRPr="00912550">
              <w:rPr>
                <w:rFonts w:ascii="GHEA Grapalat" w:hAnsi="GHEA Grapalat"/>
                <w:sz w:val="24"/>
                <w:szCs w:val="24"/>
                <w:lang w:val="hy-AM"/>
              </w:rPr>
              <w:t>համարը</w:t>
            </w:r>
          </w:p>
        </w:tc>
        <w:tc>
          <w:tcPr>
            <w:tcW w:w="2112"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
              <w:spacing w:line="240" w:lineRule="auto"/>
              <w:jc w:val="both"/>
              <w:rPr>
                <w:rFonts w:ascii="GHEA Grapalat" w:hAnsi="GHEA Grapalat"/>
                <w:sz w:val="24"/>
                <w:szCs w:val="24"/>
                <w:lang w:val="hy-AM"/>
              </w:rPr>
            </w:pPr>
            <w:r w:rsidRPr="00912550">
              <w:rPr>
                <w:rFonts w:ascii="GHEA Grapalat" w:hAnsi="GHEA Grapalat"/>
                <w:sz w:val="24"/>
                <w:szCs w:val="24"/>
                <w:lang w:val="en-US"/>
              </w:rPr>
              <w:t>Առարկություն, առաջարկության բովանդակությունը</w:t>
            </w:r>
          </w:p>
        </w:tc>
        <w:tc>
          <w:tcPr>
            <w:tcW w:w="849"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jc w:val="both"/>
              <w:rPr>
                <w:rFonts w:ascii="GHEA Grapalat" w:hAnsi="GHEA Grapalat"/>
                <w:sz w:val="24"/>
                <w:szCs w:val="24"/>
                <w:lang w:val="en-US"/>
              </w:rPr>
            </w:pPr>
            <w:r w:rsidRPr="00912550">
              <w:rPr>
                <w:rFonts w:ascii="GHEA Grapalat" w:hAnsi="GHEA Grapalat"/>
                <w:sz w:val="24"/>
                <w:szCs w:val="24"/>
                <w:lang w:val="en-US"/>
              </w:rPr>
              <w:t>Եզրակացություն</w:t>
            </w:r>
          </w:p>
        </w:tc>
        <w:tc>
          <w:tcPr>
            <w:tcW w:w="862"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Indent2"/>
              <w:tabs>
                <w:tab w:val="left" w:pos="720"/>
              </w:tabs>
              <w:spacing w:after="0" w:line="240" w:lineRule="auto"/>
              <w:ind w:left="0"/>
              <w:jc w:val="both"/>
              <w:rPr>
                <w:rFonts w:ascii="GHEA Grapalat" w:hAnsi="GHEA Grapalat"/>
                <w:lang w:val="en-US"/>
              </w:rPr>
            </w:pPr>
            <w:r w:rsidRPr="00912550">
              <w:rPr>
                <w:rFonts w:ascii="GHEA Grapalat" w:hAnsi="GHEA Grapalat" w:cs="Sylfaen"/>
              </w:rPr>
              <w:t>Կատարված</w:t>
            </w:r>
            <w:r w:rsidRPr="00912550">
              <w:rPr>
                <w:rFonts w:ascii="GHEA Grapalat" w:hAnsi="GHEA Grapalat" w:cs="Sylfaen"/>
                <w:lang w:val="hy-AM"/>
              </w:rPr>
              <w:t xml:space="preserve"> </w:t>
            </w:r>
            <w:r w:rsidRPr="00912550">
              <w:rPr>
                <w:rFonts w:ascii="GHEA Grapalat" w:hAnsi="GHEA Grapalat" w:cs="Sylfaen"/>
              </w:rPr>
              <w:t>փոփոխությունները</w:t>
            </w:r>
          </w:p>
        </w:tc>
      </w:tr>
      <w:tr w:rsidR="00593140" w:rsidRPr="00912550"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
              <w:spacing w:line="240" w:lineRule="auto"/>
              <w:jc w:val="both"/>
              <w:rPr>
                <w:rFonts w:ascii="GHEA Grapalat" w:hAnsi="GHEA Grapalat"/>
                <w:sz w:val="24"/>
                <w:szCs w:val="24"/>
                <w:lang w:val="en-US"/>
              </w:rPr>
            </w:pPr>
            <w:r w:rsidRPr="00912550">
              <w:rPr>
                <w:rFonts w:ascii="GHEA Grapalat" w:hAnsi="GHEA Grapalat"/>
                <w:sz w:val="24"/>
                <w:szCs w:val="24"/>
                <w:lang w:val="hy-AM"/>
              </w:rPr>
              <w:t>ՀՀ ֆինանսների նախարարություն</w:t>
            </w:r>
          </w:p>
          <w:p w:rsidR="00D92915" w:rsidRPr="00912550" w:rsidRDefault="00A872E9" w:rsidP="001F27F1">
            <w:pPr>
              <w:pStyle w:val="BodyText"/>
              <w:spacing w:line="240" w:lineRule="auto"/>
              <w:jc w:val="both"/>
              <w:rPr>
                <w:rFonts w:ascii="GHEA Grapalat" w:hAnsi="GHEA Grapalat"/>
                <w:sz w:val="24"/>
                <w:szCs w:val="24"/>
                <w:lang w:val="en-US"/>
              </w:rPr>
            </w:pPr>
            <w:r w:rsidRPr="00912550">
              <w:rPr>
                <w:rFonts w:ascii="GHEA Grapalat" w:hAnsi="GHEA Grapalat"/>
                <w:sz w:val="24"/>
                <w:szCs w:val="24"/>
                <w:lang w:val="hy-AM"/>
              </w:rPr>
              <w:t>11</w:t>
            </w:r>
            <w:r w:rsidR="00D92915" w:rsidRPr="00912550">
              <w:rPr>
                <w:rFonts w:ascii="GHEA Grapalat" w:hAnsi="GHEA Grapalat"/>
                <w:sz w:val="24"/>
                <w:szCs w:val="24"/>
                <w:lang w:val="en-US"/>
              </w:rPr>
              <w:t>.</w:t>
            </w:r>
            <w:r w:rsidRPr="00912550">
              <w:rPr>
                <w:rFonts w:ascii="GHEA Grapalat" w:hAnsi="GHEA Grapalat"/>
                <w:sz w:val="24"/>
                <w:szCs w:val="24"/>
                <w:lang w:val="hy-AM"/>
              </w:rPr>
              <w:t>08</w:t>
            </w:r>
            <w:r w:rsidR="00D92915" w:rsidRPr="00912550">
              <w:rPr>
                <w:rFonts w:ascii="GHEA Grapalat" w:hAnsi="GHEA Grapalat"/>
                <w:sz w:val="24"/>
                <w:szCs w:val="24"/>
                <w:lang w:val="en-US"/>
              </w:rPr>
              <w:t>.20</w:t>
            </w:r>
            <w:r w:rsidRPr="00912550">
              <w:rPr>
                <w:rFonts w:ascii="GHEA Grapalat" w:hAnsi="GHEA Grapalat"/>
                <w:sz w:val="24"/>
                <w:szCs w:val="24"/>
                <w:lang w:val="hy-AM"/>
              </w:rPr>
              <w:t>20</w:t>
            </w:r>
            <w:r w:rsidR="00D92915" w:rsidRPr="00912550">
              <w:rPr>
                <w:rFonts w:ascii="GHEA Grapalat" w:hAnsi="GHEA Grapalat"/>
                <w:sz w:val="24"/>
                <w:szCs w:val="24"/>
                <w:lang w:val="en-US"/>
              </w:rPr>
              <w:t xml:space="preserve">թ. թիվ </w:t>
            </w:r>
            <w:r w:rsidRPr="00912550">
              <w:rPr>
                <w:rFonts w:ascii="GHEA Grapalat" w:hAnsi="GHEA Grapalat"/>
                <w:color w:val="000000"/>
                <w:sz w:val="24"/>
                <w:szCs w:val="24"/>
                <w:lang w:val="en-US" w:eastAsia="en-US"/>
              </w:rPr>
              <w:t>01/11-1/11914-2020</w:t>
            </w:r>
            <w:r w:rsidRPr="00912550">
              <w:rPr>
                <w:rFonts w:ascii="GHEA Grapalat" w:hAnsi="GHEA Grapalat"/>
                <w:color w:val="000000"/>
                <w:sz w:val="24"/>
                <w:szCs w:val="24"/>
                <w:lang w:val="hy-AM" w:eastAsia="en-US"/>
              </w:rPr>
              <w:t xml:space="preserve"> </w:t>
            </w:r>
            <w:r w:rsidR="00D92915" w:rsidRPr="00912550">
              <w:rPr>
                <w:rFonts w:ascii="GHEA Grapalat" w:hAnsi="GHEA Grapalat"/>
                <w:sz w:val="24"/>
                <w:szCs w:val="24"/>
                <w:lang w:val="en-US"/>
              </w:rPr>
              <w:t xml:space="preserve"> </w:t>
            </w:r>
          </w:p>
          <w:p w:rsidR="00C604EE" w:rsidRPr="00912550" w:rsidRDefault="00C604EE" w:rsidP="008408AF">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C604EE" w:rsidRPr="00912550" w:rsidRDefault="00CC0EE5" w:rsidP="00D92915">
            <w:pPr>
              <w:tabs>
                <w:tab w:val="left" w:pos="0"/>
                <w:tab w:val="left" w:pos="10065"/>
              </w:tabs>
              <w:ind w:right="3"/>
              <w:jc w:val="both"/>
              <w:rPr>
                <w:rFonts w:ascii="GHEA Grapalat" w:hAnsi="GHEA Grapalat"/>
                <w:sz w:val="24"/>
                <w:szCs w:val="24"/>
                <w:lang w:val="hy-AM"/>
              </w:rPr>
            </w:pPr>
            <w:r w:rsidRPr="00912550">
              <w:rPr>
                <w:rFonts w:ascii="GHEA Grapalat" w:hAnsi="GHEA Grapalat"/>
                <w:sz w:val="24"/>
                <w:szCs w:val="24"/>
                <w:lang w:val="af-ZA"/>
              </w:rPr>
              <w:t>ՀՀ ֆինանսների նախարարությունն ուսումնասիրել է «Հայաuտանի Հանրապետության կառավարության 2016 թվականի օգոստոսի 18-ի N 882-Ն որոշման մեջ փոփոխություններ և լրացումներ կատարելու մասին» Հայաստանի Հանրապետության կառավարության որոշման նախագիծը և հայտնում է, որ դիտողություններ և առաջարկություններ չունի:</w:t>
            </w:r>
            <w:r w:rsidRPr="00912550">
              <w:rPr>
                <w:rFonts w:ascii="GHEA Grapalat" w:hAnsi="GHEA Grapalat"/>
                <w:sz w:val="24"/>
                <w:szCs w:val="24"/>
                <w:lang w:val="hy-AM"/>
              </w:rPr>
              <w:t xml:space="preserve"> </w:t>
            </w:r>
          </w:p>
        </w:tc>
        <w:tc>
          <w:tcPr>
            <w:tcW w:w="849" w:type="pct"/>
            <w:tcBorders>
              <w:top w:val="single" w:sz="4" w:space="0" w:color="auto"/>
              <w:left w:val="single" w:sz="4" w:space="0" w:color="auto"/>
              <w:bottom w:val="single" w:sz="4" w:space="0" w:color="auto"/>
              <w:right w:val="single" w:sz="4" w:space="0" w:color="auto"/>
            </w:tcBorders>
          </w:tcPr>
          <w:p w:rsidR="00C604EE" w:rsidRPr="00912550" w:rsidRDefault="005256CF" w:rsidP="001F27F1">
            <w:pPr>
              <w:jc w:val="both"/>
              <w:rPr>
                <w:rFonts w:ascii="GHEA Grapalat" w:hAnsi="GHEA Grapalat"/>
                <w:sz w:val="24"/>
                <w:szCs w:val="24"/>
                <w:lang w:val="en-US"/>
              </w:rPr>
            </w:pPr>
            <w:r w:rsidRPr="00912550">
              <w:rPr>
                <w:rFonts w:ascii="GHEA Grapalat" w:hAnsi="GHEA Grapalat"/>
                <w:sz w:val="24"/>
                <w:szCs w:val="24"/>
                <w:lang w:val="en-US"/>
              </w:rPr>
              <w:t>Ընդունվել է ի գիտություն:</w:t>
            </w:r>
          </w:p>
        </w:tc>
        <w:tc>
          <w:tcPr>
            <w:tcW w:w="862" w:type="pct"/>
            <w:tcBorders>
              <w:top w:val="single" w:sz="4" w:space="0" w:color="auto"/>
              <w:left w:val="single" w:sz="4" w:space="0" w:color="auto"/>
              <w:bottom w:val="single" w:sz="4" w:space="0" w:color="auto"/>
              <w:right w:val="single" w:sz="4" w:space="0" w:color="auto"/>
            </w:tcBorders>
          </w:tcPr>
          <w:p w:rsidR="00C604EE" w:rsidRPr="00912550" w:rsidRDefault="00C604EE" w:rsidP="001F27F1">
            <w:pPr>
              <w:pStyle w:val="BodyTextIndent2"/>
              <w:tabs>
                <w:tab w:val="left" w:pos="720"/>
              </w:tabs>
              <w:spacing w:after="0" w:line="240" w:lineRule="auto"/>
              <w:ind w:left="0"/>
              <w:jc w:val="both"/>
              <w:rPr>
                <w:rFonts w:ascii="GHEA Grapalat" w:hAnsi="GHEA Grapalat" w:cs="Sylfaen"/>
                <w:lang w:val="en-US"/>
              </w:rPr>
            </w:pPr>
          </w:p>
          <w:p w:rsidR="00C604EE" w:rsidRPr="00912550" w:rsidRDefault="00C604EE" w:rsidP="001F27F1">
            <w:pPr>
              <w:pStyle w:val="BodyTextIndent2"/>
              <w:tabs>
                <w:tab w:val="left" w:pos="720"/>
              </w:tabs>
              <w:spacing w:after="0" w:line="240" w:lineRule="auto"/>
              <w:ind w:left="0"/>
              <w:jc w:val="both"/>
              <w:rPr>
                <w:rFonts w:ascii="GHEA Grapalat" w:hAnsi="GHEA Grapalat" w:cs="Sylfaen"/>
                <w:lang w:val="en-US"/>
              </w:rPr>
            </w:pP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F368BE" w:rsidRPr="00912550" w:rsidRDefault="00401C27" w:rsidP="001F27F1">
            <w:pPr>
              <w:pStyle w:val="BodyText"/>
              <w:spacing w:line="240" w:lineRule="auto"/>
              <w:jc w:val="both"/>
              <w:rPr>
                <w:rFonts w:ascii="GHEA Grapalat" w:hAnsi="GHEA Grapalat"/>
                <w:sz w:val="24"/>
                <w:szCs w:val="24"/>
                <w:lang w:val="hy-AM"/>
              </w:rPr>
            </w:pPr>
            <w:r w:rsidRPr="00912550">
              <w:rPr>
                <w:rFonts w:ascii="GHEA Grapalat" w:hAnsi="GHEA Grapalat"/>
                <w:sz w:val="24"/>
                <w:szCs w:val="24"/>
                <w:lang w:val="hy-AM"/>
              </w:rPr>
              <w:t>ՀՀ արդարադատության նախարարություն</w:t>
            </w:r>
          </w:p>
          <w:p w:rsidR="00401C27" w:rsidRPr="00912550" w:rsidRDefault="00401C27" w:rsidP="001F27F1">
            <w:pPr>
              <w:pStyle w:val="BodyText"/>
              <w:spacing w:line="240" w:lineRule="auto"/>
              <w:jc w:val="both"/>
              <w:rPr>
                <w:rFonts w:ascii="GHEA Grapalat" w:hAnsi="GHEA Grapalat"/>
                <w:sz w:val="24"/>
                <w:szCs w:val="24"/>
                <w:lang w:val="hy-AM"/>
              </w:rPr>
            </w:pPr>
            <w:r w:rsidRPr="00912550">
              <w:rPr>
                <w:rFonts w:ascii="GHEA Grapalat" w:hAnsi="GHEA Grapalat"/>
                <w:sz w:val="24"/>
                <w:szCs w:val="24"/>
                <w:lang w:val="hy-AM"/>
              </w:rPr>
              <w:t>09.09.2020 թ</w:t>
            </w:r>
            <w:r w:rsidRPr="00912550">
              <w:rPr>
                <w:rFonts w:ascii="MS Mincho" w:eastAsia="MS Mincho" w:hAnsi="MS Mincho" w:cs="MS Mincho" w:hint="eastAsia"/>
                <w:sz w:val="24"/>
                <w:szCs w:val="24"/>
                <w:lang w:val="hy-AM"/>
              </w:rPr>
              <w:t>․</w:t>
            </w:r>
            <w:r w:rsidRPr="00912550">
              <w:rPr>
                <w:rFonts w:ascii="GHEA Grapalat" w:hAnsi="GHEA Grapalat"/>
                <w:sz w:val="24"/>
                <w:szCs w:val="24"/>
                <w:lang w:val="hy-AM"/>
              </w:rPr>
              <w:t xml:space="preserve"> </w:t>
            </w:r>
            <w:r w:rsidRPr="00912550">
              <w:rPr>
                <w:rFonts w:ascii="GHEA Grapalat" w:hAnsi="GHEA Grapalat" w:cs="GHEA Grapalat"/>
                <w:sz w:val="24"/>
                <w:szCs w:val="24"/>
                <w:lang w:val="hy-AM"/>
              </w:rPr>
              <w:t>թիվ</w:t>
            </w:r>
            <w:r w:rsidRPr="00912550">
              <w:rPr>
                <w:rFonts w:ascii="GHEA Grapalat" w:hAnsi="GHEA Grapalat"/>
                <w:sz w:val="24"/>
                <w:szCs w:val="24"/>
                <w:lang w:val="hy-AM"/>
              </w:rPr>
              <w:t xml:space="preserve"> 01/27.1/20432-2020 </w:t>
            </w:r>
          </w:p>
        </w:tc>
        <w:tc>
          <w:tcPr>
            <w:tcW w:w="2112" w:type="pct"/>
            <w:tcBorders>
              <w:top w:val="single" w:sz="4" w:space="0" w:color="auto"/>
              <w:left w:val="single" w:sz="4" w:space="0" w:color="auto"/>
              <w:bottom w:val="single" w:sz="4" w:space="0" w:color="auto"/>
              <w:right w:val="single" w:sz="4" w:space="0" w:color="auto"/>
            </w:tcBorders>
          </w:tcPr>
          <w:p w:rsidR="00F368BE" w:rsidRPr="00912550" w:rsidRDefault="00F368BE" w:rsidP="00F368BE">
            <w:pPr>
              <w:jc w:val="both"/>
              <w:rPr>
                <w:rFonts w:ascii="GHEA Grapalat" w:hAnsi="GHEA Grapalat" w:cs="Sylfaen"/>
                <w:sz w:val="24"/>
                <w:lang w:val="hy-AM"/>
              </w:rPr>
            </w:pPr>
            <w:r w:rsidRPr="00912550">
              <w:rPr>
                <w:rFonts w:ascii="GHEA Grapalat" w:hAnsi="GHEA Grapalat" w:cs="Sylfaen"/>
                <w:sz w:val="24"/>
                <w:szCs w:val="24"/>
                <w:lang w:val="hy-AM"/>
              </w:rPr>
              <w:t xml:space="preserve">Ի </w:t>
            </w:r>
            <w:r w:rsidRPr="00912550">
              <w:rPr>
                <w:rFonts w:ascii="GHEA Grapalat" w:hAnsi="GHEA Grapalat" w:cs="GHEA Grapalat"/>
                <w:bCs/>
                <w:sz w:val="24"/>
                <w:szCs w:val="24"/>
                <w:lang w:val="hy-AM"/>
              </w:rPr>
              <w:t xml:space="preserve">պատասխան Ձեր 2020 թվականի օգոստոսի 14-ի ԶԲ/ԱԳ-1-3/49911-2020 գրության՝ կից ներկայացվում է «Հայաստանի Հանրապետության կառավարության 2016 թվականի օգոստոսի 18-ի N 882-Ն որոշման մեջ փոփոխություն և լրացումներ կատարելու մասին» Հայաստանի Հանրապետության կառավարության որոշման նախագծի </w:t>
            </w:r>
            <w:r w:rsidRPr="00912550">
              <w:rPr>
                <w:rFonts w:ascii="GHEA Grapalat" w:hAnsi="GHEA Grapalat"/>
                <w:sz w:val="24"/>
                <w:szCs w:val="24"/>
                <w:lang w:val="hy-AM"/>
              </w:rPr>
              <w:t xml:space="preserve">վերաբերյալ </w:t>
            </w:r>
            <w:r w:rsidRPr="00912550">
              <w:rPr>
                <w:rFonts w:ascii="GHEA Grapalat" w:hAnsi="GHEA Grapalat"/>
                <w:sz w:val="24"/>
                <w:lang w:val="hy-AM"/>
              </w:rPr>
              <w:t xml:space="preserve">Հայաստանի Հանրապետության արդարադատության նախարարության պետական փորձագիտական եզրակացությունը: </w:t>
            </w:r>
          </w:p>
          <w:p w:rsidR="00F368BE" w:rsidRPr="00912550" w:rsidRDefault="00F368BE" w:rsidP="00D92915">
            <w:pPr>
              <w:tabs>
                <w:tab w:val="left" w:pos="0"/>
                <w:tab w:val="left" w:pos="10065"/>
              </w:tabs>
              <w:ind w:right="3"/>
              <w:jc w:val="both"/>
              <w:rPr>
                <w:rFonts w:ascii="GHEA Grapalat" w:hAnsi="GHEA Grapalat"/>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jc w:val="both"/>
              <w:rPr>
                <w:rFonts w:ascii="GHEA Grapalat" w:hAnsi="GHEA Grapalat"/>
                <w:sz w:val="24"/>
                <w:szCs w:val="24"/>
                <w:lang w:val="hy-AM"/>
              </w:rPr>
            </w:pPr>
          </w:p>
        </w:tc>
        <w:tc>
          <w:tcPr>
            <w:tcW w:w="862"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Indent2"/>
              <w:tabs>
                <w:tab w:val="left" w:pos="720"/>
              </w:tabs>
              <w:spacing w:after="0" w:line="240" w:lineRule="auto"/>
              <w:ind w:left="0"/>
              <w:jc w:val="both"/>
              <w:rPr>
                <w:rFonts w:ascii="GHEA Grapalat" w:hAnsi="GHEA Grapalat" w:cs="Sylfaen"/>
                <w:lang w:val="hy-AM"/>
              </w:rPr>
            </w:pPr>
          </w:p>
        </w:tc>
      </w:tr>
      <w:tr w:rsidR="001017D8"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1017D8" w:rsidRPr="00912550" w:rsidRDefault="001017D8" w:rsidP="001F27F1">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1017D8" w:rsidRPr="00912550" w:rsidRDefault="001017D8" w:rsidP="001F27F1">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1017D8" w:rsidRPr="00912550" w:rsidRDefault="001017D8" w:rsidP="00B051ED">
            <w:pPr>
              <w:tabs>
                <w:tab w:val="left" w:pos="90"/>
              </w:tabs>
              <w:jc w:val="both"/>
              <w:rPr>
                <w:rFonts w:ascii="GHEA Grapalat" w:hAnsi="GHEA Grapalat" w:cs="Sylfaen"/>
                <w:sz w:val="24"/>
                <w:szCs w:val="24"/>
                <w:lang w:val="hy-AM"/>
              </w:rPr>
            </w:pPr>
            <w:r w:rsidRPr="00912550">
              <w:rPr>
                <w:rFonts w:ascii="GHEA Grapalat" w:hAnsi="GHEA Grapalat" w:cs="Sylfaen"/>
                <w:sz w:val="24"/>
                <w:szCs w:val="24"/>
                <w:lang w:val="hy-AM"/>
              </w:rPr>
              <w:t>1. «Հայաստանի Հանրապետության կառավարության 2016 թվականի օգոստոսի 18-ի N 882 որոշման մեջ փոփոխություն և լրացումներ կատարելու մասին» Հայաստանի Հանրապետության կառավարության որոշման նախագծի (այսուհետ` նախագիծ) վերնագրում «N 882 որոշման» բառերն անհրաժեշտ է փոխարինել  «N 882-Ն որոշման» բառերով` նկատի ունենալով Հայաստանի Հանրապետության կառավարության 2016 թվականի օգոստոսի 18-ի N 882-Ն որոշման դրույթները:</w:t>
            </w:r>
          </w:p>
          <w:p w:rsidR="001017D8" w:rsidRPr="00912550" w:rsidRDefault="001017D8" w:rsidP="00B051ED">
            <w:pPr>
              <w:tabs>
                <w:tab w:val="left" w:pos="90"/>
              </w:tabs>
              <w:jc w:val="both"/>
              <w:rPr>
                <w:rFonts w:ascii="GHEA Grapalat" w:hAnsi="GHEA Grapalat" w:cs="Sylfaen"/>
                <w:sz w:val="24"/>
                <w:szCs w:val="24"/>
                <w:lang w:val="hy-AM"/>
              </w:rPr>
            </w:pPr>
            <w:r w:rsidRPr="00912550">
              <w:rPr>
                <w:rFonts w:ascii="GHEA Grapalat" w:hAnsi="GHEA Grapalat" w:cs="Sylfaen"/>
                <w:sz w:val="24"/>
                <w:szCs w:val="24"/>
                <w:lang w:val="hy-AM"/>
              </w:rPr>
              <w:tab/>
              <w:t>Նախագծի վերնագրում «փոփոխություն» բառն անհրաժեշտ է փոխարինել «փոփոխություններ» բառով, քանի որ նախագծով նախատեսված են մեկից ավելի փոփոխություններ:</w:t>
            </w:r>
          </w:p>
        </w:tc>
        <w:tc>
          <w:tcPr>
            <w:tcW w:w="849" w:type="pct"/>
            <w:tcBorders>
              <w:top w:val="single" w:sz="4" w:space="0" w:color="auto"/>
              <w:left w:val="single" w:sz="4" w:space="0" w:color="auto"/>
              <w:bottom w:val="single" w:sz="4" w:space="0" w:color="auto"/>
              <w:right w:val="single" w:sz="4" w:space="0" w:color="auto"/>
            </w:tcBorders>
          </w:tcPr>
          <w:p w:rsidR="001017D8" w:rsidRPr="00912550" w:rsidRDefault="001017D8" w:rsidP="00FD799C">
            <w:pPr>
              <w:rPr>
                <w:rFonts w:ascii="GHEA Grapalat" w:hAnsi="GHEA Grapalat" w:cs="Sylfaen"/>
                <w:sz w:val="24"/>
                <w:szCs w:val="24"/>
                <w:lang w:val="hy-AM"/>
              </w:rPr>
            </w:pPr>
            <w:r w:rsidRPr="00912550">
              <w:rPr>
                <w:rFonts w:ascii="GHEA Grapalat" w:hAnsi="GHEA Grapalat" w:cs="Sylfaen"/>
                <w:sz w:val="24"/>
                <w:szCs w:val="24"/>
                <w:lang w:val="hy-AM"/>
              </w:rPr>
              <w:t xml:space="preserve">Առաջարկությունն ընդունվել է։ </w:t>
            </w:r>
          </w:p>
        </w:tc>
        <w:tc>
          <w:tcPr>
            <w:tcW w:w="862" w:type="pct"/>
            <w:tcBorders>
              <w:top w:val="single" w:sz="4" w:space="0" w:color="auto"/>
              <w:left w:val="single" w:sz="4" w:space="0" w:color="auto"/>
              <w:bottom w:val="single" w:sz="4" w:space="0" w:color="auto"/>
              <w:right w:val="single" w:sz="4" w:space="0" w:color="auto"/>
            </w:tcBorders>
          </w:tcPr>
          <w:p w:rsidR="001017D8" w:rsidRPr="00912550" w:rsidRDefault="001017D8" w:rsidP="00FD799C">
            <w:pPr>
              <w:rPr>
                <w:rFonts w:ascii="GHEA Grapalat" w:hAnsi="GHEA Grapalat" w:cs="Sylfaen"/>
                <w:sz w:val="24"/>
                <w:szCs w:val="24"/>
                <w:lang w:val="hy-AM"/>
              </w:rPr>
            </w:pPr>
            <w:r w:rsidRPr="00912550">
              <w:rPr>
                <w:rFonts w:ascii="GHEA Grapalat" w:hAnsi="GHEA Grapalat" w:cs="Sylfaen"/>
                <w:sz w:val="24"/>
                <w:szCs w:val="24"/>
                <w:lang w:val="hy-AM"/>
              </w:rPr>
              <w:t>Նախագծում համապատասխան փոփոխությունը կատարվել է։</w:t>
            </w: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368BE" w:rsidRPr="00912550" w:rsidRDefault="00B051ED" w:rsidP="00B051ED">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t xml:space="preserve">2. Նախագծի 1-ին կետում «N 882-Ն որոշման Հավելվածում (այսուհետ` Որոշում)» բառերն առաջարկում ենք փոխարինել «N 882-Ն որոշման հավելվածում (այսուհետ` որոշման հավելված)» բառերով: Սույնով պայմանավորված անհրաժեշտություն կառաջանա փոփոխություն կատարել նաև նախագծի 1-ին կետի բոլոր ենթակետերի դրույթներում: </w:t>
            </w:r>
          </w:p>
        </w:tc>
        <w:tc>
          <w:tcPr>
            <w:tcW w:w="849" w:type="pct"/>
            <w:tcBorders>
              <w:top w:val="single" w:sz="4" w:space="0" w:color="auto"/>
              <w:left w:val="single" w:sz="4" w:space="0" w:color="auto"/>
              <w:bottom w:val="single" w:sz="4" w:space="0" w:color="auto"/>
              <w:right w:val="single" w:sz="4" w:space="0" w:color="auto"/>
            </w:tcBorders>
          </w:tcPr>
          <w:p w:rsidR="00F368BE" w:rsidRPr="00912550" w:rsidRDefault="0025451D" w:rsidP="001F27F1">
            <w:pPr>
              <w:jc w:val="both"/>
              <w:rPr>
                <w:rFonts w:ascii="GHEA Grapalat" w:hAnsi="GHEA Grapalat"/>
                <w:sz w:val="24"/>
                <w:szCs w:val="24"/>
                <w:lang w:val="hy-AM"/>
              </w:rPr>
            </w:pPr>
            <w:r w:rsidRPr="00912550">
              <w:rPr>
                <w:rFonts w:ascii="GHEA Grapalat" w:hAnsi="GHEA Grapalat"/>
                <w:sz w:val="24"/>
                <w:szCs w:val="24"/>
                <w:lang w:val="hy-AM"/>
              </w:rPr>
              <w:t>Առաջարկությունն ընդունվել է</w:t>
            </w:r>
            <w:r w:rsidR="00855350" w:rsidRPr="00912550">
              <w:rPr>
                <w:rFonts w:ascii="GHEA Grapalat" w:hAnsi="GHEA Grapalat"/>
                <w:sz w:val="24"/>
                <w:szCs w:val="24"/>
                <w:lang w:val="hy-AM"/>
              </w:rPr>
              <w:t>։</w:t>
            </w:r>
            <w:r w:rsidRPr="00912550">
              <w:rPr>
                <w:rFonts w:ascii="GHEA Grapalat" w:hAnsi="GHEA Grapalat"/>
                <w:sz w:val="24"/>
                <w:szCs w:val="24"/>
                <w:lang w:val="hy-AM"/>
              </w:rPr>
              <w:t xml:space="preserve"> </w:t>
            </w:r>
          </w:p>
        </w:tc>
        <w:tc>
          <w:tcPr>
            <w:tcW w:w="862" w:type="pct"/>
            <w:tcBorders>
              <w:top w:val="single" w:sz="4" w:space="0" w:color="auto"/>
              <w:left w:val="single" w:sz="4" w:space="0" w:color="auto"/>
              <w:bottom w:val="single" w:sz="4" w:space="0" w:color="auto"/>
              <w:right w:val="single" w:sz="4" w:space="0" w:color="auto"/>
            </w:tcBorders>
          </w:tcPr>
          <w:p w:rsidR="00F368BE" w:rsidRPr="00912550" w:rsidRDefault="0025451D" w:rsidP="00C82C4C">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Նախագծում համապատասխան փոփոխությ</w:t>
            </w:r>
            <w:r w:rsidR="00C82C4C" w:rsidRPr="00912550">
              <w:rPr>
                <w:rFonts w:ascii="GHEA Grapalat" w:hAnsi="GHEA Grapalat" w:cs="Sylfaen"/>
                <w:lang w:val="hy-AM"/>
              </w:rPr>
              <w:t>ու</w:t>
            </w:r>
            <w:r w:rsidRPr="00912550">
              <w:rPr>
                <w:rFonts w:ascii="GHEA Grapalat" w:hAnsi="GHEA Grapalat" w:cs="Sylfaen"/>
                <w:lang w:val="hy-AM"/>
              </w:rPr>
              <w:t>նը կատարվել է</w:t>
            </w:r>
            <w:r w:rsidR="00855350" w:rsidRPr="00912550">
              <w:rPr>
                <w:rFonts w:ascii="GHEA Grapalat" w:hAnsi="GHEA Grapalat" w:cs="Sylfaen"/>
                <w:lang w:val="hy-AM"/>
              </w:rPr>
              <w:t>։</w:t>
            </w: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F368BE" w:rsidRPr="00912550" w:rsidRDefault="00F368BE" w:rsidP="001F27F1">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B051ED" w:rsidRPr="00912550" w:rsidRDefault="00B051ED" w:rsidP="00B051ED">
            <w:pPr>
              <w:tabs>
                <w:tab w:val="left" w:pos="90"/>
              </w:tabs>
              <w:jc w:val="both"/>
              <w:rPr>
                <w:rFonts w:ascii="GHEA Grapalat" w:hAnsi="GHEA Grapalat"/>
                <w:sz w:val="24"/>
                <w:szCs w:val="24"/>
                <w:lang w:val="hy-AM"/>
              </w:rPr>
            </w:pPr>
            <w:r w:rsidRPr="00912550">
              <w:rPr>
                <w:rFonts w:ascii="GHEA Grapalat" w:hAnsi="GHEA Grapalat"/>
                <w:sz w:val="24"/>
                <w:szCs w:val="24"/>
                <w:lang w:val="hy-AM"/>
              </w:rPr>
              <w:t>3. Նախագծի 1-ին կետի 3-րդ ենթակետով լրացվող 3.1-րդ կետում գործածվում է «</w:t>
            </w:r>
            <w:r w:rsidRPr="00912550">
              <w:rPr>
                <w:rFonts w:ascii="GHEA Grapalat" w:hAnsi="GHEA Grapalat"/>
                <w:color w:val="000000"/>
                <w:sz w:val="24"/>
                <w:szCs w:val="24"/>
                <w:shd w:val="clear" w:color="auto" w:fill="FFFFFF"/>
                <w:lang w:val="hy-AM"/>
              </w:rPr>
              <w:t xml:space="preserve">Հայաստանի Հանրապետության կառավարության սահմանած կարգով </w:t>
            </w:r>
            <w:r w:rsidRPr="00912550">
              <w:rPr>
                <w:rFonts w:ascii="GHEA Grapalat" w:hAnsi="GHEA Grapalat" w:cs="Sylfaen"/>
                <w:sz w:val="24"/>
                <w:szCs w:val="24"/>
                <w:lang w:val="hy-AM"/>
              </w:rPr>
              <w:t>ծանուցվելուց հետո</w:t>
            </w:r>
            <w:r w:rsidRPr="00912550">
              <w:rPr>
                <w:rFonts w:ascii="GHEA Grapalat" w:hAnsi="GHEA Grapalat"/>
                <w:sz w:val="24"/>
                <w:szCs w:val="24"/>
                <w:lang w:val="hy-AM"/>
              </w:rPr>
              <w:t xml:space="preserve">» բառակապակցությունը: </w:t>
            </w:r>
          </w:p>
          <w:p w:rsidR="00B051ED" w:rsidRPr="00912550" w:rsidRDefault="00B051ED" w:rsidP="00B051ED">
            <w:pPr>
              <w:tabs>
                <w:tab w:val="left" w:pos="90"/>
              </w:tabs>
              <w:jc w:val="both"/>
              <w:rPr>
                <w:rFonts w:ascii="GHEA Grapalat" w:hAnsi="GHEA Grapalat"/>
                <w:sz w:val="24"/>
                <w:szCs w:val="24"/>
                <w:lang w:val="hy-AM"/>
              </w:rPr>
            </w:pPr>
            <w:r w:rsidRPr="00912550">
              <w:rPr>
                <w:rFonts w:ascii="GHEA Grapalat" w:hAnsi="GHEA Grapalat"/>
                <w:sz w:val="24"/>
                <w:szCs w:val="24"/>
                <w:lang w:val="hy-AM"/>
              </w:rPr>
              <w:tab/>
              <w:t>Այս առումով նախ անհրաժեշտ է հստակեցնել, թե կոնկրետ որ կառավարության որոշմամբ սահմանված ծանուցման կարգի մասին է խոսքը:</w:t>
            </w:r>
          </w:p>
          <w:p w:rsidR="00F368BE" w:rsidRPr="00912550" w:rsidRDefault="00B051ED" w:rsidP="00B051ED">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tab/>
              <w:t>Միաժամանակ հարկ է նշել, որ նախագծի 1-ին կետի 5-րդ ենթակետում նախատեսված են գործատուների ծանուցման վերաբերյալ որոշ դրույթներ:</w:t>
            </w:r>
            <w:r w:rsidRPr="00912550">
              <w:rPr>
                <w:rFonts w:ascii="GHEA Grapalat" w:hAnsi="GHEA Grapalat" w:cs="Sylfaen"/>
                <w:sz w:val="24"/>
                <w:szCs w:val="24"/>
                <w:lang w:val="hy-AM"/>
              </w:rPr>
              <w:t xml:space="preserve"> </w:t>
            </w:r>
          </w:p>
        </w:tc>
        <w:tc>
          <w:tcPr>
            <w:tcW w:w="849" w:type="pct"/>
            <w:tcBorders>
              <w:top w:val="single" w:sz="4" w:space="0" w:color="auto"/>
              <w:left w:val="single" w:sz="4" w:space="0" w:color="auto"/>
              <w:bottom w:val="single" w:sz="4" w:space="0" w:color="auto"/>
              <w:right w:val="single" w:sz="4" w:space="0" w:color="auto"/>
            </w:tcBorders>
          </w:tcPr>
          <w:p w:rsidR="00F368BE" w:rsidRPr="00912550" w:rsidRDefault="00C82C4C" w:rsidP="001F27F1">
            <w:pPr>
              <w:jc w:val="both"/>
              <w:rPr>
                <w:rFonts w:ascii="GHEA Grapalat" w:hAnsi="GHEA Grapalat"/>
                <w:sz w:val="24"/>
                <w:szCs w:val="24"/>
                <w:lang w:val="hy-AM"/>
              </w:rPr>
            </w:pPr>
            <w:r w:rsidRPr="00912550">
              <w:rPr>
                <w:rFonts w:ascii="GHEA Grapalat" w:hAnsi="GHEA Grapalat"/>
                <w:sz w:val="24"/>
                <w:szCs w:val="24"/>
                <w:lang w:val="hy-AM"/>
              </w:rPr>
              <w:t>Առաջարկությունն ընդունվել է</w:t>
            </w:r>
            <w:r w:rsidR="00855350" w:rsidRPr="00912550">
              <w:rPr>
                <w:rFonts w:ascii="GHEA Grapalat" w:hAnsi="GHEA Grapalat"/>
                <w:sz w:val="24"/>
                <w:szCs w:val="24"/>
                <w:lang w:val="hy-AM"/>
              </w:rPr>
              <w:t>։</w:t>
            </w:r>
          </w:p>
        </w:tc>
        <w:tc>
          <w:tcPr>
            <w:tcW w:w="862" w:type="pct"/>
            <w:tcBorders>
              <w:top w:val="single" w:sz="4" w:space="0" w:color="auto"/>
              <w:left w:val="single" w:sz="4" w:space="0" w:color="auto"/>
              <w:bottom w:val="single" w:sz="4" w:space="0" w:color="auto"/>
              <w:right w:val="single" w:sz="4" w:space="0" w:color="auto"/>
            </w:tcBorders>
          </w:tcPr>
          <w:p w:rsidR="00F368BE" w:rsidRPr="00912550" w:rsidRDefault="00C82C4C" w:rsidP="00C82C4C">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Նախագծում համապատասխան փոփոխությունները կատարվել են</w:t>
            </w:r>
            <w:r w:rsidR="00855350" w:rsidRPr="00912550">
              <w:rPr>
                <w:rFonts w:ascii="GHEA Grapalat" w:hAnsi="GHEA Grapalat" w:cs="Sylfaen"/>
                <w:lang w:val="hy-AM"/>
              </w:rPr>
              <w:t>։</w:t>
            </w:r>
          </w:p>
        </w:tc>
      </w:tr>
      <w:tr w:rsidR="00593140" w:rsidRPr="00891057" w:rsidTr="0028402D">
        <w:trPr>
          <w:trHeight w:val="1340"/>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 xml:space="preserve">4.  Նկատի ունենալով «Նորմատիվ իրավական ակտերի մասին» օրենքի 33-րդ հոդվածի 1-ին մասի 3-րդ կետի դրույթները` նախագծի 1-ին կետի 7-րդ ենթակետի 1-ին պարբերությունն անհրաժեշտ է խմբագրել: Այս առումով առաջարկում ենք շարադրել հետևյալ խմբագրությամբ` </w:t>
            </w:r>
          </w:p>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«7) Որոշման հավելվածի 7-րդ կետի 1-ին պարբերության 1-ին նախադասությունը շարադրել հետևյալ խմբագրությամբ`»:</w:t>
            </w:r>
          </w:p>
          <w:p w:rsidR="00DF0E1C" w:rsidRPr="00912550" w:rsidRDefault="00DF0E1C" w:rsidP="00DF0E1C">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tab/>
              <w:t xml:space="preserve">Բացի այդ, նախագծի 1-ին կետի 7-րդ ենթակետի 2-րդ պարբերությունից անհրաժեշտ է հանել «7.» թիվը: </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61382D" w:rsidP="00DF0E1C">
            <w:pPr>
              <w:jc w:val="both"/>
              <w:rPr>
                <w:rFonts w:ascii="GHEA Grapalat" w:hAnsi="GHEA Grapalat"/>
                <w:sz w:val="24"/>
                <w:szCs w:val="24"/>
                <w:lang w:val="hy-AM"/>
              </w:rPr>
            </w:pPr>
            <w:r w:rsidRPr="00912550">
              <w:rPr>
                <w:rFonts w:ascii="GHEA Grapalat" w:hAnsi="GHEA Grapalat"/>
                <w:sz w:val="24"/>
                <w:szCs w:val="24"/>
                <w:lang w:val="hy-AM"/>
              </w:rPr>
              <w:t>Առաջարկությունն ընդունվել է</w:t>
            </w:r>
            <w:r w:rsidR="00855350" w:rsidRPr="00912550">
              <w:rPr>
                <w:rFonts w:ascii="GHEA Grapalat" w:hAnsi="GHEA Grapalat"/>
                <w:sz w:val="24"/>
                <w:szCs w:val="24"/>
                <w:lang w:val="hy-AM"/>
              </w:rPr>
              <w:t>։</w:t>
            </w:r>
            <w:r w:rsidRPr="00912550">
              <w:rPr>
                <w:rFonts w:ascii="GHEA Grapalat" w:hAnsi="GHEA Grapalat"/>
                <w:sz w:val="24"/>
                <w:szCs w:val="24"/>
                <w:lang w:val="hy-AM"/>
              </w:rPr>
              <w:t xml:space="preserve"> </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Նախագծում համապատասխան փոփոխությունները կատարվել են</w:t>
            </w:r>
            <w:r w:rsidR="00855350" w:rsidRPr="00912550">
              <w:rPr>
                <w:rFonts w:ascii="GHEA Grapalat" w:hAnsi="GHEA Grapalat" w:cs="Sylfaen"/>
                <w:lang w:val="hy-AM"/>
              </w:rPr>
              <w:t>։</w:t>
            </w:r>
            <w:r w:rsidRPr="00912550">
              <w:rPr>
                <w:rFonts w:ascii="GHEA Grapalat" w:hAnsi="GHEA Grapalat" w:cs="Sylfaen"/>
                <w:lang w:val="hy-AM"/>
              </w:rPr>
              <w:t xml:space="preserve"> </w:t>
            </w: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 xml:space="preserve">5. Նախագծի 1-ին կետի 7-րդ ենթակետով կատարվող փոփոխության համաձայն` ստորաբաժանմանը աշխատանքային գրքույկները հանձնվում են </w:t>
            </w:r>
            <w:r w:rsidRPr="00912550">
              <w:rPr>
                <w:rFonts w:ascii="GHEA Grapalat" w:hAnsi="GHEA Grapalat" w:cs="Sylfaen"/>
                <w:sz w:val="24"/>
                <w:szCs w:val="24"/>
                <w:lang w:val="hy-AM"/>
              </w:rPr>
              <w:t>ստորագրված հանձնման</w:t>
            </w:r>
            <w:r w:rsidRPr="00912550">
              <w:rPr>
                <w:rFonts w:ascii="GHEA Grapalat" w:hAnsi="GHEA Grapalat"/>
                <w:sz w:val="24"/>
                <w:szCs w:val="24"/>
                <w:lang w:val="hy-AM"/>
              </w:rPr>
              <w:t>-</w:t>
            </w:r>
            <w:r w:rsidRPr="00912550">
              <w:rPr>
                <w:rFonts w:ascii="GHEA Grapalat" w:hAnsi="GHEA Grapalat" w:cs="Sylfaen"/>
                <w:sz w:val="24"/>
                <w:szCs w:val="24"/>
                <w:lang w:val="hy-AM"/>
              </w:rPr>
              <w:t>ընդունման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ակտով</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այսուհետ՝</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ակտ</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ձևը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կցվում</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է</w:t>
            </w:r>
            <w:r w:rsidRPr="00912550">
              <w:rPr>
                <w:rFonts w:ascii="GHEA Grapalat" w:hAnsi="GHEA Grapalat"/>
                <w:sz w:val="24"/>
                <w:szCs w:val="24"/>
                <w:lang w:val="hy-AM"/>
              </w:rPr>
              <w:t>)</w:t>
            </w:r>
            <w:r w:rsidRPr="00912550">
              <w:rPr>
                <w:rFonts w:ascii="GHEA Grapalat" w:hAnsi="GHEA Grapalat" w:cs="Sylfaen"/>
                <w:sz w:val="24"/>
                <w:szCs w:val="24"/>
                <w:lang w:val="hy-AM"/>
              </w:rPr>
              <w:t>՝</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երկու</w:t>
            </w:r>
            <w:r w:rsidRPr="00912550">
              <w:rPr>
                <w:rFonts w:ascii="GHEA Grapalat" w:hAnsi="GHEA Grapalat"/>
                <w:sz w:val="24"/>
                <w:szCs w:val="24"/>
                <w:lang w:val="hy-AM"/>
              </w:rPr>
              <w:t xml:space="preserve"> </w:t>
            </w:r>
            <w:r w:rsidRPr="00912550">
              <w:rPr>
                <w:rFonts w:ascii="GHEA Grapalat" w:hAnsi="GHEA Grapalat" w:cs="Sylfaen"/>
                <w:sz w:val="24"/>
                <w:szCs w:val="24"/>
                <w:lang w:val="hy-AM"/>
              </w:rPr>
              <w:t>օրինակից</w:t>
            </w:r>
            <w:r w:rsidRPr="00912550">
              <w:rPr>
                <w:rFonts w:ascii="GHEA Grapalat" w:hAnsi="GHEA Grapalat"/>
                <w:sz w:val="24"/>
                <w:szCs w:val="24"/>
                <w:lang w:val="hy-AM"/>
              </w:rPr>
              <w:t>:</w:t>
            </w:r>
          </w:p>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ab/>
              <w:t xml:space="preserve">Նախագծի 1-ին կետի 8-րդ ենթակետով նախատեսվում է </w:t>
            </w:r>
            <w:r w:rsidRPr="00912550">
              <w:rPr>
                <w:rFonts w:ascii="GHEA Grapalat" w:hAnsi="GHEA Grapalat" w:cs="Sylfaen"/>
                <w:sz w:val="24"/>
                <w:szCs w:val="24"/>
                <w:lang w:val="hy-AM"/>
              </w:rPr>
              <w:t xml:space="preserve">ՀՀ կառավարության 2016 թվականի օգոստոսի 18-ի N 882-Ն որոշման հավելվածի </w:t>
            </w:r>
            <w:r w:rsidRPr="00912550">
              <w:rPr>
                <w:rFonts w:ascii="GHEA Grapalat" w:hAnsi="GHEA Grapalat"/>
                <w:sz w:val="24"/>
                <w:szCs w:val="24"/>
                <w:lang w:val="hy-AM"/>
              </w:rPr>
              <w:t xml:space="preserve">7-րդ կետը լրացնել նոր 5-րդ ենթակետով, համաձայն որի` </w:t>
            </w:r>
            <w:r w:rsidRPr="00912550">
              <w:rPr>
                <w:rFonts w:ascii="GHEA Grapalat" w:hAnsi="GHEA Grapalat"/>
                <w:sz w:val="24"/>
                <w:szCs w:val="24"/>
                <w:u w:val="single"/>
                <w:lang w:val="hy-AM"/>
              </w:rPr>
              <w:t xml:space="preserve">հանձնման-ընդունման ակտում ներառվում են </w:t>
            </w:r>
            <w:r w:rsidRPr="00912550">
              <w:rPr>
                <w:rFonts w:ascii="GHEA Grapalat" w:hAnsi="GHEA Grapalat"/>
                <w:i/>
                <w:sz w:val="24"/>
                <w:szCs w:val="24"/>
                <w:u w:val="single"/>
                <w:lang w:val="hy-AM"/>
              </w:rPr>
              <w:t>ֆիզիկական անձի կողմից աշխատանքային գրքույկը ներկայացնելու դեպքում</w:t>
            </w:r>
            <w:r w:rsidRPr="00912550">
              <w:rPr>
                <w:rFonts w:ascii="GHEA Grapalat" w:hAnsi="GHEA Grapalat"/>
                <w:sz w:val="24"/>
                <w:szCs w:val="24"/>
                <w:lang w:val="hy-AM"/>
              </w:rPr>
              <w:t xml:space="preserve">` ֆիզիկական անձի </w:t>
            </w:r>
            <w:r w:rsidRPr="00912550">
              <w:rPr>
                <w:rFonts w:ascii="GHEA Grapalat" w:hAnsi="GHEA Grapalat" w:cs="Sylfaen"/>
                <w:sz w:val="24"/>
                <w:szCs w:val="24"/>
                <w:lang w:val="hy-AM"/>
              </w:rPr>
              <w:t>անունը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ազգանունը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հայրանունը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ծննդյան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օրը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ամիսը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տարեթիվը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անձը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հաստատող</w:t>
            </w:r>
            <w:r w:rsidRPr="00912550">
              <w:rPr>
                <w:rFonts w:ascii="GHEA Grapalat" w:hAnsi="GHEA Grapalat"/>
                <w:sz w:val="24"/>
                <w:szCs w:val="24"/>
                <w:lang w:val="hy-AM"/>
              </w:rPr>
              <w:t xml:space="preserve"> </w:t>
            </w:r>
            <w:r w:rsidRPr="00912550">
              <w:rPr>
                <w:rFonts w:ascii="GHEA Grapalat" w:hAnsi="GHEA Grapalat" w:cs="Sylfaen"/>
                <w:sz w:val="24"/>
                <w:szCs w:val="24"/>
                <w:lang w:val="hy-AM"/>
              </w:rPr>
              <w:t>փաստաթղթի</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սերիան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ու</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համարը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գրքույկի</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սերիան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և</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համարը</w:t>
            </w:r>
            <w:r w:rsidRPr="00912550">
              <w:rPr>
                <w:rFonts w:ascii="GHEA Grapalat" w:hAnsi="GHEA Grapalat"/>
                <w:sz w:val="24"/>
                <w:szCs w:val="24"/>
                <w:lang w:val="hy-AM"/>
              </w:rPr>
              <w:t>:</w:t>
            </w:r>
          </w:p>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ab/>
              <w:t xml:space="preserve">Այս առումով նախ անհրաժեշտ է հստակեցնել, արդյոք խոսքը գնում է «Եկամտային հարկի, շահութահարկի և սոցիալական վճարի անձնավորված հաշվառման մասին» օրենքի 3-րդ հոդվածի 1-ին մասով և 11-րդ հոդվածով սահմանված ֆիզիկական անձանց մասին: Սույն օրենքի 3-րդ հոդվածի համաձայն` ֆիզիկական անձ է համարվում </w:t>
            </w:r>
            <w:r w:rsidRPr="00912550">
              <w:rPr>
                <w:rFonts w:ascii="GHEA Grapalat" w:hAnsi="GHEA Grapalat"/>
                <w:sz w:val="24"/>
                <w:szCs w:val="24"/>
                <w:lang w:val="hy-AM"/>
              </w:rPr>
              <w:lastRenderedPageBreak/>
              <w:t xml:space="preserve">վարձու աշխատողը, ինքնազբաղված անձը, անհատ ձեռնարկատերը, նոտարը, պայմանագրային եկամուտ ստացողը: </w:t>
            </w:r>
          </w:p>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ab/>
              <w:t xml:space="preserve">Նկատի ունենալով 1-ին կետի 7-րդ ենթակետի դրույթները, համաձայն որոնց` ստորաբաժանմանը աշխատանքային գրքույկները հանձնվում են </w:t>
            </w:r>
            <w:r w:rsidRPr="00912550">
              <w:rPr>
                <w:rFonts w:ascii="GHEA Grapalat" w:hAnsi="GHEA Grapalat" w:cs="Sylfaen"/>
                <w:sz w:val="24"/>
                <w:szCs w:val="24"/>
                <w:lang w:val="hy-AM"/>
              </w:rPr>
              <w:t xml:space="preserve">ստորագրված </w:t>
            </w:r>
            <w:r w:rsidRPr="00912550">
              <w:rPr>
                <w:rFonts w:ascii="GHEA Grapalat" w:hAnsi="GHEA Grapalat" w:cs="Sylfaen"/>
                <w:i/>
                <w:sz w:val="24"/>
                <w:szCs w:val="24"/>
                <w:lang w:val="hy-AM"/>
              </w:rPr>
              <w:t>հանձնման</w:t>
            </w:r>
            <w:r w:rsidRPr="00912550">
              <w:rPr>
                <w:rFonts w:ascii="GHEA Grapalat" w:hAnsi="GHEA Grapalat"/>
                <w:i/>
                <w:sz w:val="24"/>
                <w:szCs w:val="24"/>
                <w:lang w:val="hy-AM"/>
              </w:rPr>
              <w:t>-</w:t>
            </w:r>
            <w:r w:rsidRPr="00912550">
              <w:rPr>
                <w:rFonts w:ascii="GHEA Grapalat" w:hAnsi="GHEA Grapalat" w:cs="Sylfaen"/>
                <w:i/>
                <w:sz w:val="24"/>
                <w:szCs w:val="24"/>
                <w:lang w:val="hy-AM"/>
              </w:rPr>
              <w:t>ընդունման</w:t>
            </w:r>
            <w:r w:rsidRPr="00912550">
              <w:rPr>
                <w:rFonts w:ascii="GHEA Grapalat" w:hAnsi="GHEA Grapalat"/>
                <w:i/>
                <w:sz w:val="24"/>
                <w:szCs w:val="24"/>
                <w:lang w:val="hy-AM"/>
              </w:rPr>
              <w:t xml:space="preserve"> </w:t>
            </w:r>
            <w:r w:rsidRPr="00912550">
              <w:rPr>
                <w:rFonts w:ascii="GHEA Grapalat" w:hAnsi="GHEA Grapalat" w:cs="Sylfaen"/>
                <w:i/>
                <w:sz w:val="24"/>
                <w:szCs w:val="24"/>
                <w:lang w:val="hy-AM"/>
              </w:rPr>
              <w:t>ակտով</w:t>
            </w:r>
            <w:r w:rsidRPr="00912550">
              <w:rPr>
                <w:rFonts w:ascii="GHEA Grapalat" w:hAnsi="GHEA Grapalat"/>
                <w:sz w:val="24"/>
                <w:szCs w:val="24"/>
                <w:lang w:val="hy-AM"/>
              </w:rPr>
              <w:t>, ենթադրվում է այդ գործընթացին երկու կողմերի մասնակցություն, օրինակ</w:t>
            </w:r>
            <w:r w:rsidRPr="00912550">
              <w:rPr>
                <w:rFonts w:ascii="GHEA Grapalat" w:hAnsi="GHEA Grapalat"/>
                <w:i/>
                <w:sz w:val="24"/>
                <w:szCs w:val="24"/>
                <w:lang w:val="hy-AM"/>
              </w:rPr>
              <w:t>, գործատուի և աշխատողի (աշխատողներ)</w:t>
            </w:r>
            <w:r w:rsidRPr="00912550">
              <w:rPr>
                <w:rFonts w:ascii="GHEA Grapalat" w:hAnsi="GHEA Grapalat"/>
                <w:sz w:val="24"/>
                <w:szCs w:val="24"/>
                <w:lang w:val="hy-AM"/>
              </w:rPr>
              <w:t>:</w:t>
            </w:r>
          </w:p>
          <w:p w:rsidR="00DF0E1C" w:rsidRPr="00912550" w:rsidRDefault="00DF0E1C" w:rsidP="00DF0E1C">
            <w:pPr>
              <w:tabs>
                <w:tab w:val="left" w:pos="90"/>
              </w:tabs>
              <w:jc w:val="both"/>
              <w:rPr>
                <w:rFonts w:ascii="GHEA Grapalat" w:hAnsi="GHEA Grapalat"/>
                <w:sz w:val="24"/>
                <w:szCs w:val="24"/>
                <w:lang w:val="hy-AM"/>
              </w:rPr>
            </w:pPr>
            <w:r w:rsidRPr="00912550">
              <w:rPr>
                <w:rFonts w:ascii="GHEA Grapalat" w:hAnsi="GHEA Grapalat"/>
                <w:sz w:val="24"/>
                <w:szCs w:val="24"/>
                <w:lang w:val="hy-AM"/>
              </w:rPr>
              <w:t>Մինչդեռ նկատի ունենալով, որ հիշյալ օրենքի համաձայն ֆիզիկական անձ կարող են հանդիսանալ նաև, օրինակ, անհատ ձեռնարկատերը կամ նոտարը, պարզ չէ, թե նախագծի 1-ին կետի 8-րդ ենթակետով վերջիններիս պարագայում ինչ հանձնման-ընդունման ակտի մասին է խոսքը, որում պետք է ներառվեն նրանց տվյալները:</w:t>
            </w:r>
          </w:p>
          <w:p w:rsidR="00DF0E1C" w:rsidRPr="00912550" w:rsidRDefault="00DF0E1C" w:rsidP="00DF0E1C">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t xml:space="preserve">Ելնելով վերոգրյալից և հաշվի առնելով, որ ՀՀ կառավարության 2016 թվականի օգոստոսի 18-ի N 882-Ն որոշման հավելվածի 2-րդ գլխում նշվում է </w:t>
            </w:r>
            <w:r w:rsidRPr="00912550">
              <w:rPr>
                <w:rFonts w:ascii="GHEA Grapalat" w:hAnsi="GHEA Grapalat"/>
                <w:b/>
                <w:sz w:val="24"/>
                <w:szCs w:val="24"/>
                <w:lang w:val="hy-AM"/>
              </w:rPr>
              <w:t>գործատուի կողմից աշխատանքային գրքույկները ծառայության</w:t>
            </w:r>
            <w:r w:rsidRPr="00912550">
              <w:rPr>
                <w:rFonts w:ascii="GHEA Grapalat" w:hAnsi="GHEA Grapalat"/>
                <w:sz w:val="24"/>
                <w:szCs w:val="24"/>
                <w:lang w:val="hy-AM"/>
              </w:rPr>
              <w:t xml:space="preserve"> տարածքային բաժին ներկայացվելու մասին, գտնում ենք, որ նախագծի 1-ին կետի 7-րդ ենթակետի դրույթները հստակեցման, իսկ 8-րդ ենթակետերի դրույթները վերանայման կարիք ունեն:</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855350" w:rsidP="00DF0E1C">
            <w:pPr>
              <w:jc w:val="both"/>
              <w:rPr>
                <w:rFonts w:ascii="GHEA Grapalat" w:hAnsi="GHEA Grapalat"/>
                <w:sz w:val="24"/>
                <w:szCs w:val="24"/>
                <w:lang w:val="hy-AM"/>
              </w:rPr>
            </w:pPr>
            <w:r w:rsidRPr="00912550">
              <w:rPr>
                <w:rFonts w:ascii="GHEA Grapalat" w:hAnsi="GHEA Grapalat"/>
                <w:sz w:val="24"/>
                <w:szCs w:val="24"/>
                <w:lang w:val="hy-AM"/>
              </w:rPr>
              <w:lastRenderedPageBreak/>
              <w:t>Առաջարկությունն ընդունվել է։</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855350" w:rsidP="00DF0E1C">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lang w:val="hy-AM"/>
              </w:rPr>
              <w:t>Կատարվել են որոշակի փոփոխություններ: Մասնավորապես, նշվել է, թե նշված կարգով ովքեր են համարվում ֆիզիկական անձինք:  Իսկ հանձնման-ընդունման ակտի մասով գտնում ենք, որ այն անհրաժեշտ է կազմել, անգամ եթե տարածքային բաժին է ներկայացվում  մեկ աշխատանքային գրքույկ: Բացի այդ հանձնման-ընդունման ակտով է հաստատվում գործատուի ներկայացուցչի կամ ֆիզիկական անձի կողմից աշխատանքային գրքույկների ներկայացման հանգամանքը:</w:t>
            </w:r>
          </w:p>
        </w:tc>
      </w:tr>
      <w:tr w:rsidR="00593140" w:rsidRPr="00891057" w:rsidTr="0028402D">
        <w:trPr>
          <w:trHeight w:val="1052"/>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widowControl w:val="0"/>
              <w:jc w:val="both"/>
              <w:textAlignment w:val="baseline"/>
              <w:rPr>
                <w:rFonts w:ascii="GHEA Grapalat" w:hAnsi="GHEA Grapalat"/>
                <w:sz w:val="24"/>
                <w:szCs w:val="24"/>
                <w:lang w:val="hy-AM"/>
              </w:rPr>
            </w:pPr>
            <w:r w:rsidRPr="00912550">
              <w:rPr>
                <w:rFonts w:ascii="GHEA Grapalat" w:hAnsi="GHEA Grapalat"/>
                <w:sz w:val="24"/>
                <w:szCs w:val="24"/>
                <w:lang w:val="hy-AM"/>
              </w:rPr>
              <w:t>6. Նախագծի 1-ին կետի 9-րդ ենթակետով նոր խմբագրությամբ շարադրվող 7.1-րդ կետում «Եկամտային հարկի» բառերից առաջ անհրաժեշտ է լրացնել «7.1.» թիվը:</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855350" w:rsidP="00DF0E1C">
            <w:pPr>
              <w:jc w:val="both"/>
              <w:rPr>
                <w:rFonts w:ascii="GHEA Grapalat" w:hAnsi="GHEA Grapalat"/>
                <w:sz w:val="24"/>
                <w:szCs w:val="24"/>
                <w:lang w:val="hy-AM"/>
              </w:rPr>
            </w:pPr>
            <w:r w:rsidRPr="00912550">
              <w:rPr>
                <w:rFonts w:ascii="GHEA Grapalat" w:hAnsi="GHEA Grapalat"/>
                <w:sz w:val="24"/>
                <w:szCs w:val="24"/>
                <w:lang w:val="hy-AM"/>
              </w:rPr>
              <w:t>Առաջարկությունն ընդունվել է։</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926C83" w:rsidP="00926C83">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լրացումը կատարվել է։ </w:t>
            </w: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jc w:val="both"/>
              <w:rPr>
                <w:rFonts w:ascii="GHEA Grapalat" w:hAnsi="GHEA Grapalat"/>
                <w:sz w:val="24"/>
                <w:szCs w:val="24"/>
                <w:lang w:val="hy-AM"/>
              </w:rPr>
            </w:pPr>
            <w:r w:rsidRPr="00912550">
              <w:rPr>
                <w:rFonts w:ascii="GHEA Grapalat" w:hAnsi="GHEA Grapalat"/>
                <w:sz w:val="24"/>
                <w:szCs w:val="24"/>
                <w:lang w:val="hy-AM"/>
              </w:rPr>
              <w:t xml:space="preserve">7. Նախագծի 1-ին կետի 10-րդ ենթակետով առաջարկվող կարգավորումների պարագայում ստացվում է, որ ՀՀ կառավարության 2016 թվականի օգոստոսի 18-ի N 882-Ն որոշման հավելվածի 12-րդ կետի համաձայն` տարածքային բաժին ներկայացված </w:t>
            </w:r>
            <w:r w:rsidRPr="00912550">
              <w:rPr>
                <w:rFonts w:ascii="GHEA Grapalat" w:hAnsi="GHEA Grapalat"/>
                <w:i/>
                <w:sz w:val="24"/>
                <w:szCs w:val="24"/>
                <w:u w:val="single"/>
                <w:lang w:val="hy-AM"/>
              </w:rPr>
              <w:t>աշխատանքային գրքույկները և ակտը հաշվառվում են շտեմարանում</w:t>
            </w:r>
            <w:r w:rsidRPr="00912550">
              <w:rPr>
                <w:rFonts w:ascii="GHEA Grapalat" w:hAnsi="GHEA Grapalat"/>
                <w:sz w:val="24"/>
                <w:szCs w:val="24"/>
                <w:lang w:val="hy-AM"/>
              </w:rPr>
              <w:t>:</w:t>
            </w:r>
          </w:p>
          <w:p w:rsidR="00DF0E1C" w:rsidRPr="00912550" w:rsidRDefault="00DF0E1C" w:rsidP="00DF0E1C">
            <w:pPr>
              <w:jc w:val="both"/>
              <w:rPr>
                <w:rFonts w:ascii="GHEA Grapalat" w:hAnsi="GHEA Grapalat"/>
                <w:sz w:val="24"/>
                <w:szCs w:val="24"/>
                <w:lang w:val="hy-AM"/>
              </w:rPr>
            </w:pPr>
            <w:r w:rsidRPr="00912550">
              <w:rPr>
                <w:rFonts w:ascii="GHEA Grapalat" w:hAnsi="GHEA Grapalat"/>
                <w:sz w:val="24"/>
                <w:szCs w:val="24"/>
                <w:lang w:val="hy-AM"/>
              </w:rPr>
              <w:t xml:space="preserve">Այս առումով հայտնում ենք, որ «շտեմարան» բառը սույն որոշման մեջ գործածվում է հետևյալ իմաստով` այսպես, ՀՀ կառավարության 2016 թվականի օգոստոսի 18-ի N 882-Ն որոշման հավելվածի 1-ին կետի համաձայն` սույն կարգով կարգավորվում են աշխատանքային գրքույկում առկա տեղեկատվությունը </w:t>
            </w:r>
            <w:r w:rsidRPr="00912550">
              <w:rPr>
                <w:rFonts w:ascii="GHEA Grapalat" w:hAnsi="GHEA Grapalat"/>
                <w:b/>
                <w:sz w:val="24"/>
                <w:szCs w:val="24"/>
                <w:lang w:val="hy-AM"/>
              </w:rPr>
              <w:t>պետական կենսաթոշակային համակարգի տվյալների շտեմարանում (</w:t>
            </w:r>
            <w:r w:rsidRPr="00912550">
              <w:rPr>
                <w:rFonts w:ascii="GHEA Grapalat" w:hAnsi="GHEA Grapalat"/>
                <w:b/>
                <w:sz w:val="24"/>
                <w:szCs w:val="24"/>
                <w:u w:val="single"/>
                <w:lang w:val="hy-AM"/>
              </w:rPr>
              <w:t>այսուհետ՝ շտեմարան</w:t>
            </w:r>
            <w:r w:rsidRPr="00912550">
              <w:rPr>
                <w:rFonts w:ascii="GHEA Grapalat" w:hAnsi="GHEA Grapalat"/>
                <w:b/>
                <w:sz w:val="24"/>
                <w:szCs w:val="24"/>
                <w:lang w:val="hy-AM"/>
              </w:rPr>
              <w:t>)</w:t>
            </w:r>
            <w:r w:rsidRPr="00912550">
              <w:rPr>
                <w:rFonts w:ascii="GHEA Grapalat" w:hAnsi="GHEA Grapalat"/>
                <w:sz w:val="24"/>
                <w:szCs w:val="24"/>
                <w:lang w:val="hy-AM"/>
              </w:rPr>
              <w:t xml:space="preserve"> ներառելու նպատակով աշխատանքային գրքույկները Հայաստանի Հանրապետության կառավարության լիազորած պետական կառավարման մարմին ներկայացնելու և աշխատողներին հանձնելու հետ կապված հարաբերությունները: Նույն հավելվածի 18-րդ կետի 1-ին ենթակետի համաձայն` տ</w:t>
            </w:r>
            <w:r w:rsidRPr="00912550">
              <w:rPr>
                <w:rFonts w:ascii="GHEA Grapalat" w:hAnsi="GHEA Grapalat" w:cs="Sylfaen"/>
                <w:sz w:val="24"/>
                <w:szCs w:val="24"/>
                <w:lang w:val="hy-AM"/>
              </w:rPr>
              <w:t>արածքային</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բաժինը</w:t>
            </w:r>
            <w:r w:rsidRPr="00912550">
              <w:rPr>
                <w:rFonts w:ascii="GHEA Grapalat" w:hAnsi="GHEA Grapalat"/>
                <w:sz w:val="24"/>
                <w:szCs w:val="24"/>
                <w:lang w:val="hy-AM"/>
              </w:rPr>
              <w:t xml:space="preserve"> </w:t>
            </w:r>
            <w:r w:rsidRPr="00912550">
              <w:rPr>
                <w:rFonts w:ascii="GHEA Grapalat" w:hAnsi="GHEA Grapalat" w:cs="Sylfaen"/>
                <w:sz w:val="24"/>
                <w:szCs w:val="24"/>
                <w:lang w:val="hy-AM"/>
              </w:rPr>
              <w:t>ակնհայտ</w:t>
            </w:r>
            <w:r w:rsidRPr="00912550">
              <w:rPr>
                <w:rFonts w:ascii="GHEA Grapalat" w:hAnsi="GHEA Grapalat"/>
                <w:sz w:val="24"/>
                <w:szCs w:val="24"/>
                <w:lang w:val="hy-AM"/>
              </w:rPr>
              <w:t xml:space="preserve"> </w:t>
            </w:r>
            <w:r w:rsidRPr="00912550">
              <w:rPr>
                <w:rFonts w:ascii="GHEA Grapalat" w:hAnsi="GHEA Grapalat" w:cs="Sylfaen"/>
                <w:b/>
                <w:i/>
                <w:sz w:val="24"/>
                <w:szCs w:val="24"/>
                <w:lang w:val="hy-AM"/>
              </w:rPr>
              <w:t>անհամապատասխանությունների</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բացակայության</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դեպքում</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տեսաներածում</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է</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սքանավորում</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աշխատանքային</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գրքույկն</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ու</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էլեկտրոնային</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լուսապատճենը</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մուտքագրում</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է</w:t>
            </w:r>
            <w:r w:rsidRPr="00912550">
              <w:rPr>
                <w:rFonts w:ascii="GHEA Grapalat" w:hAnsi="GHEA Grapalat"/>
                <w:b/>
                <w:i/>
                <w:sz w:val="24"/>
                <w:szCs w:val="24"/>
                <w:lang w:val="hy-AM"/>
              </w:rPr>
              <w:t xml:space="preserve"> </w:t>
            </w:r>
            <w:r w:rsidRPr="00912550">
              <w:rPr>
                <w:rFonts w:ascii="GHEA Grapalat" w:hAnsi="GHEA Grapalat" w:cs="Sylfaen"/>
                <w:b/>
                <w:i/>
                <w:sz w:val="24"/>
                <w:szCs w:val="24"/>
                <w:lang w:val="hy-AM"/>
              </w:rPr>
              <w:t>շտեմարան</w:t>
            </w:r>
            <w:r w:rsidRPr="00912550">
              <w:rPr>
                <w:rFonts w:ascii="GHEA Grapalat" w:hAnsi="GHEA Grapalat"/>
                <w:sz w:val="24"/>
                <w:szCs w:val="24"/>
                <w:lang w:val="hy-AM"/>
              </w:rPr>
              <w:t xml:space="preserve">: Հավելվածի 18-րդ կետի դրույթներից պարզ է, որ խոսքը հավելվածի 1-ին կետի նույն շտեմարանի մասին է: </w:t>
            </w:r>
          </w:p>
          <w:p w:rsidR="00DF0E1C" w:rsidRPr="00912550" w:rsidRDefault="00DF0E1C" w:rsidP="00DF0E1C">
            <w:pPr>
              <w:jc w:val="both"/>
              <w:rPr>
                <w:rFonts w:ascii="GHEA Grapalat" w:hAnsi="GHEA Grapalat" w:cs="Sylfaen"/>
                <w:sz w:val="24"/>
                <w:szCs w:val="24"/>
                <w:lang w:val="hy-AM"/>
              </w:rPr>
            </w:pPr>
            <w:r w:rsidRPr="00912550">
              <w:rPr>
                <w:rFonts w:ascii="GHEA Grapalat" w:hAnsi="GHEA Grapalat"/>
                <w:sz w:val="24"/>
                <w:szCs w:val="24"/>
                <w:lang w:val="hy-AM"/>
              </w:rPr>
              <w:t xml:space="preserve">Ելնելով վերոգրյալից անհրաժեշտ է հստակեցնել, արդյոք նախագծի 1-ին կետի 10-րդ, 12-րդ և 13-րդ ենթակետերով փոփոխվող ՀՀ կառավարության 2016 թվականի օգոստոսի 18-ի N 882-Ն որոշման հավելվածի 12-րդ և 15-րդ կետերում գործածվող «շտեմարան» բառը գործածվում է </w:t>
            </w:r>
            <w:r w:rsidRPr="00912550">
              <w:rPr>
                <w:rFonts w:ascii="GHEA Grapalat" w:hAnsi="GHEA Grapalat"/>
                <w:b/>
                <w:sz w:val="24"/>
                <w:szCs w:val="24"/>
                <w:lang w:val="hy-AM"/>
              </w:rPr>
              <w:lastRenderedPageBreak/>
              <w:t xml:space="preserve">պետական կենսաթոշակային համակարգի տվյալների շտեմարանի </w:t>
            </w:r>
            <w:r w:rsidRPr="00912550">
              <w:rPr>
                <w:rFonts w:ascii="GHEA Grapalat" w:hAnsi="GHEA Grapalat"/>
                <w:sz w:val="24"/>
                <w:szCs w:val="24"/>
                <w:lang w:val="hy-AM"/>
              </w:rPr>
              <w:t xml:space="preserve">իմաստով: Սույն դիտողությունը բխում է «Նորմատիվ իրավական ակտերի մասին» օրենքի 15-րդ հոդվածի 2-րդ մասի դրույթներից, համաձայն որոնց`  նորմատիվ իրավական ակտում </w:t>
            </w:r>
            <w:r w:rsidRPr="00912550">
              <w:rPr>
                <w:rFonts w:ascii="GHEA Grapalat" w:hAnsi="GHEA Grapalat"/>
                <w:i/>
                <w:sz w:val="24"/>
                <w:szCs w:val="24"/>
                <w:lang w:val="hy-AM"/>
              </w:rPr>
              <w:t>միևնույն միտքն արտահայտելիս</w:t>
            </w:r>
            <w:r w:rsidRPr="00912550">
              <w:rPr>
                <w:rFonts w:ascii="GHEA Grapalat" w:hAnsi="GHEA Grapalat"/>
                <w:sz w:val="24"/>
                <w:szCs w:val="24"/>
                <w:lang w:val="hy-AM"/>
              </w:rPr>
              <w:t xml:space="preserve"> </w:t>
            </w:r>
            <w:r w:rsidRPr="00912550">
              <w:rPr>
                <w:rFonts w:ascii="GHEA Grapalat" w:hAnsi="GHEA Grapalat"/>
                <w:sz w:val="24"/>
                <w:szCs w:val="24"/>
                <w:u w:val="single"/>
                <w:lang w:val="hy-AM"/>
              </w:rPr>
              <w:t>կիրառվում են միևնույն բառերը, տերմինները կամ բառակապակցությունները</w:t>
            </w:r>
            <w:r w:rsidRPr="00912550">
              <w:rPr>
                <w:rFonts w:ascii="GHEA Grapalat" w:hAnsi="GHEA Grapalat"/>
                <w:sz w:val="24"/>
                <w:szCs w:val="24"/>
                <w:lang w:val="hy-AM"/>
              </w:rPr>
              <w:t>` որոշակի հերթականությամբ:</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92335C" w:rsidP="00DF0E1C">
            <w:pPr>
              <w:jc w:val="both"/>
              <w:rPr>
                <w:rFonts w:ascii="GHEA Grapalat" w:hAnsi="GHEA Grapalat"/>
                <w:sz w:val="24"/>
                <w:szCs w:val="24"/>
                <w:lang w:val="hy-AM"/>
              </w:rPr>
            </w:pPr>
            <w:r w:rsidRPr="00912550">
              <w:rPr>
                <w:rFonts w:ascii="GHEA Grapalat" w:hAnsi="GHEA Grapalat"/>
                <w:sz w:val="24"/>
                <w:szCs w:val="24"/>
                <w:lang w:val="hy-AM"/>
              </w:rPr>
              <w:lastRenderedPageBreak/>
              <w:t>Ընդունվել է ի գիտություն։</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92335C" w:rsidP="0092335C">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lang w:val="hy-AM"/>
              </w:rPr>
              <w:t>Խոսքը վերաբերվում է միևնույն շտեմարանի մասին: Աշխատանքային գրքույկների տեսաներածման և դրա հետ կապված այլ գործողություններն իրականացվում են նշված շտեմարանի համապատասխան ենթագործիքի միջոցով:</w:t>
            </w:r>
          </w:p>
        </w:tc>
      </w:tr>
      <w:tr w:rsidR="00593140" w:rsidRPr="00891057" w:rsidTr="0028402D">
        <w:trPr>
          <w:trHeight w:val="1727"/>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jc w:val="both"/>
              <w:rPr>
                <w:rFonts w:ascii="GHEA Grapalat" w:hAnsi="GHEA Grapalat"/>
                <w:sz w:val="24"/>
                <w:szCs w:val="24"/>
                <w:lang w:val="hy-AM"/>
              </w:rPr>
            </w:pPr>
            <w:r w:rsidRPr="00912550">
              <w:rPr>
                <w:rFonts w:ascii="GHEA Grapalat" w:hAnsi="GHEA Grapalat"/>
                <w:sz w:val="24"/>
                <w:szCs w:val="24"/>
                <w:lang w:val="hy-AM"/>
              </w:rPr>
              <w:t xml:space="preserve">8. Նախագծի 1-ին կետի 16-րդ և 17-րդ ենթակետերով առաջարկվող կարգավորումների համաձայն, նախատեսվում է </w:t>
            </w:r>
            <w:r w:rsidRPr="00912550">
              <w:rPr>
                <w:rFonts w:ascii="GHEA Grapalat" w:hAnsi="GHEA Grapalat"/>
                <w:sz w:val="24"/>
                <w:szCs w:val="24"/>
                <w:lang w:val="hy-AM"/>
              </w:rPr>
              <w:tab/>
              <w:t xml:space="preserve">ՀՀ կառավարության 2016 թվականի օգոստոսի 18-ի N 882-Ն որոշման հավելվածի 18-րդ և 19-րդ կետերի կարգավորումները տարածել գործատուներից և վարձու աշխատողներից բացի նաև այլ ֆիզիկական անձանց վրա: </w:t>
            </w:r>
          </w:p>
          <w:p w:rsidR="00DF0E1C" w:rsidRPr="00912550" w:rsidRDefault="00DF0E1C" w:rsidP="00DF0E1C">
            <w:pPr>
              <w:jc w:val="both"/>
              <w:rPr>
                <w:rFonts w:ascii="GHEA Grapalat" w:hAnsi="GHEA Grapalat"/>
                <w:sz w:val="24"/>
                <w:szCs w:val="24"/>
                <w:lang w:val="hy-AM"/>
              </w:rPr>
            </w:pPr>
            <w:r w:rsidRPr="00912550">
              <w:rPr>
                <w:rFonts w:ascii="GHEA Grapalat" w:hAnsi="GHEA Grapalat"/>
                <w:sz w:val="24"/>
                <w:szCs w:val="24"/>
                <w:lang w:val="hy-AM"/>
              </w:rPr>
              <w:t xml:space="preserve">Այս առումով հարկ է նշել, որ ՀՀ կառավարության 2016 թվականի օգոստոսի 18-ի N 882-Ն որոշման հավելվածի 18-րդ կետի համաձայն` տարածքային բաժինը, հաշվի առնելով ստացականում նշված՝ աշխատանքային գրքույկները գործատուին վերադարձնելու օրը, Հայաստանի Հանրապետության բնակչության պետական ռեգիստրի տվյալների հիման վրա </w:t>
            </w:r>
            <w:r w:rsidRPr="00912550">
              <w:rPr>
                <w:rFonts w:ascii="GHEA Grapalat" w:hAnsi="GHEA Grapalat"/>
                <w:b/>
                <w:i/>
                <w:sz w:val="24"/>
                <w:szCs w:val="24"/>
                <w:lang w:val="hy-AM"/>
              </w:rPr>
              <w:t>նույնականացնում է ակտում ներառված անձանց</w:t>
            </w:r>
            <w:r w:rsidRPr="00912550">
              <w:rPr>
                <w:rFonts w:ascii="GHEA Grapalat" w:hAnsi="GHEA Grapalat"/>
                <w:sz w:val="24"/>
                <w:szCs w:val="24"/>
                <w:lang w:val="hy-AM"/>
              </w:rPr>
              <w:t xml:space="preserve">: </w:t>
            </w:r>
            <w:r w:rsidRPr="00912550">
              <w:rPr>
                <w:rFonts w:ascii="GHEA Grapalat" w:hAnsi="GHEA Grapalat"/>
                <w:sz w:val="24"/>
                <w:szCs w:val="24"/>
                <w:lang w:val="hy-AM"/>
              </w:rPr>
              <w:tab/>
            </w:r>
          </w:p>
          <w:p w:rsidR="00DF0E1C" w:rsidRPr="00912550" w:rsidRDefault="00DF0E1C" w:rsidP="00DF0E1C">
            <w:pPr>
              <w:jc w:val="both"/>
              <w:rPr>
                <w:rFonts w:ascii="GHEA Grapalat" w:hAnsi="GHEA Grapalat"/>
                <w:sz w:val="24"/>
                <w:szCs w:val="24"/>
                <w:lang w:val="hy-AM"/>
              </w:rPr>
            </w:pPr>
            <w:r w:rsidRPr="00912550">
              <w:rPr>
                <w:rFonts w:ascii="GHEA Grapalat" w:hAnsi="GHEA Grapalat"/>
                <w:sz w:val="24"/>
                <w:szCs w:val="24"/>
                <w:lang w:val="hy-AM"/>
              </w:rPr>
              <w:t>Մինչդեռ նույնականացման այս կարգավորումները չեն կարող կիրառվել այլ ֆիզիական անձանց մասով` նկատի ունենալով սույն պետական փորձագիտական եզրակացության 5-րդ կետում ներկայացված դիրքորոշումը: Նույն դիտողությունը վերաբերում է ՀՀ կառավարության 2016 թվականի օգոստոսի 18-ի N 882-Ն որոշման հավելվածի 19-րդ կետում կատարվող փոփոխություններին:</w:t>
            </w:r>
          </w:p>
          <w:p w:rsidR="00DF0E1C" w:rsidRPr="00912550" w:rsidRDefault="00DF0E1C" w:rsidP="00DF0E1C">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lastRenderedPageBreak/>
              <w:tab/>
              <w:t>Ելնելով վերոգրյալից գտնում ենք, որ նախագծի 1-ին կետի 16-րդ և 17-րդ ենթակետերը վերանայման կարիք ունեն:</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962CA7" w:rsidP="00DF0E1C">
            <w:pPr>
              <w:jc w:val="both"/>
              <w:rPr>
                <w:rFonts w:ascii="GHEA Grapalat" w:hAnsi="GHEA Grapalat"/>
                <w:sz w:val="24"/>
                <w:szCs w:val="24"/>
                <w:lang w:val="hy-AM"/>
              </w:rPr>
            </w:pPr>
            <w:r w:rsidRPr="00912550">
              <w:rPr>
                <w:rFonts w:ascii="GHEA Grapalat" w:hAnsi="GHEA Grapalat"/>
                <w:sz w:val="24"/>
                <w:szCs w:val="24"/>
                <w:lang w:val="hy-AM"/>
              </w:rPr>
              <w:lastRenderedPageBreak/>
              <w:t xml:space="preserve">Առաջարկությունն ընդունվել է։ </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962CA7"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 xml:space="preserve">խությունները կատարվել են: Նշվել է, թե ովքեր են հանդիսանում ֆիզիկական անձինք՝ նշված կարգի համաձայն: </w:t>
            </w:r>
          </w:p>
        </w:tc>
      </w:tr>
      <w:tr w:rsidR="00593140"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bCs/>
                <w:sz w:val="24"/>
                <w:szCs w:val="24"/>
              </w:rPr>
            </w:pPr>
          </w:p>
        </w:tc>
        <w:tc>
          <w:tcPr>
            <w:tcW w:w="1059"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pStyle w:val="BodyText"/>
              <w:spacing w:line="240" w:lineRule="auto"/>
              <w:jc w:val="both"/>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DF0E1C" w:rsidRPr="00912550" w:rsidRDefault="00DF0E1C" w:rsidP="00DF0E1C">
            <w:pPr>
              <w:tabs>
                <w:tab w:val="left" w:pos="90"/>
              </w:tabs>
              <w:jc w:val="both"/>
              <w:rPr>
                <w:rFonts w:ascii="GHEA Grapalat" w:hAnsi="GHEA Grapalat" w:cs="Sylfaen"/>
                <w:sz w:val="24"/>
                <w:szCs w:val="24"/>
                <w:lang w:val="hy-AM"/>
              </w:rPr>
            </w:pPr>
            <w:r w:rsidRPr="00912550">
              <w:rPr>
                <w:rFonts w:ascii="GHEA Grapalat" w:hAnsi="GHEA Grapalat"/>
                <w:sz w:val="24"/>
                <w:szCs w:val="24"/>
                <w:lang w:val="hy-AM"/>
              </w:rPr>
              <w:t>9. Նախագծի 1-ին կետի 18-րդ ենթակետով լրացվող որոշման 19.1-րդ կետում «201__թ.» բառերն առաջարկում ենք փոխարինել «202__թ.» բառերով:</w:t>
            </w:r>
          </w:p>
        </w:tc>
        <w:tc>
          <w:tcPr>
            <w:tcW w:w="849" w:type="pct"/>
            <w:tcBorders>
              <w:top w:val="single" w:sz="4" w:space="0" w:color="auto"/>
              <w:left w:val="single" w:sz="4" w:space="0" w:color="auto"/>
              <w:bottom w:val="single" w:sz="4" w:space="0" w:color="auto"/>
              <w:right w:val="single" w:sz="4" w:space="0" w:color="auto"/>
            </w:tcBorders>
          </w:tcPr>
          <w:p w:rsidR="00DF0E1C" w:rsidRPr="00912550" w:rsidRDefault="00962CA7" w:rsidP="00DF0E1C">
            <w:pPr>
              <w:jc w:val="both"/>
              <w:rPr>
                <w:rFonts w:ascii="GHEA Grapalat" w:hAnsi="GHEA Grapalat"/>
                <w:sz w:val="24"/>
                <w:szCs w:val="24"/>
                <w:lang w:val="hy-AM"/>
              </w:rPr>
            </w:pPr>
            <w:r w:rsidRPr="00912550">
              <w:rPr>
                <w:rFonts w:ascii="GHEA Grapalat" w:hAnsi="GHEA Grapalat"/>
                <w:sz w:val="24"/>
                <w:szCs w:val="24"/>
                <w:lang w:val="hy-AM"/>
              </w:rPr>
              <w:t xml:space="preserve">Առաջարկությունն ընդունվել է։ </w:t>
            </w:r>
          </w:p>
        </w:tc>
        <w:tc>
          <w:tcPr>
            <w:tcW w:w="862" w:type="pct"/>
            <w:tcBorders>
              <w:top w:val="single" w:sz="4" w:space="0" w:color="auto"/>
              <w:left w:val="single" w:sz="4" w:space="0" w:color="auto"/>
              <w:bottom w:val="single" w:sz="4" w:space="0" w:color="auto"/>
              <w:right w:val="single" w:sz="4" w:space="0" w:color="auto"/>
            </w:tcBorders>
          </w:tcPr>
          <w:p w:rsidR="00DF0E1C" w:rsidRPr="00912550" w:rsidRDefault="00962CA7"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փոխությունը կատարվել է:</w:t>
            </w:r>
          </w:p>
        </w:tc>
      </w:tr>
      <w:tr w:rsidR="00555BF8"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555BF8" w:rsidRPr="00912550" w:rsidRDefault="00555BF8"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555BF8" w:rsidRPr="00912550" w:rsidRDefault="00555BF8" w:rsidP="00DF0E1C">
            <w:pPr>
              <w:pStyle w:val="BodyText"/>
              <w:spacing w:line="240" w:lineRule="auto"/>
              <w:jc w:val="both"/>
              <w:rPr>
                <w:rFonts w:ascii="GHEA Grapalat" w:hAnsi="GHEA Grapalat"/>
                <w:sz w:val="24"/>
                <w:szCs w:val="24"/>
                <w:lang w:val="hy-AM"/>
              </w:rPr>
            </w:pPr>
            <w:r w:rsidRPr="00912550">
              <w:rPr>
                <w:rFonts w:ascii="GHEA Grapalat" w:hAnsi="GHEA Grapalat"/>
                <w:sz w:val="24"/>
                <w:szCs w:val="24"/>
                <w:lang w:val="hy-AM"/>
              </w:rPr>
              <w:t>ՀՀ պետական եկամուտների կոմիտե</w:t>
            </w:r>
          </w:p>
        </w:tc>
        <w:tc>
          <w:tcPr>
            <w:tcW w:w="2112" w:type="pct"/>
            <w:tcBorders>
              <w:top w:val="single" w:sz="4" w:space="0" w:color="auto"/>
              <w:left w:val="single" w:sz="4" w:space="0" w:color="auto"/>
              <w:bottom w:val="single" w:sz="4" w:space="0" w:color="auto"/>
              <w:right w:val="single" w:sz="4" w:space="0" w:color="auto"/>
            </w:tcBorders>
          </w:tcPr>
          <w:p w:rsidR="00555BF8" w:rsidRPr="00912550" w:rsidRDefault="00555BF8" w:rsidP="00DF0E1C">
            <w:pPr>
              <w:tabs>
                <w:tab w:val="left" w:pos="90"/>
              </w:tabs>
              <w:jc w:val="both"/>
              <w:rPr>
                <w:rFonts w:ascii="GHEA Grapalat" w:hAnsi="GHEA Grapalat"/>
                <w:sz w:val="24"/>
                <w:szCs w:val="24"/>
                <w:lang w:val="hy-AM"/>
              </w:rPr>
            </w:pPr>
            <w:r w:rsidRPr="00912550">
              <w:rPr>
                <w:rFonts w:ascii="GHEA Grapalat" w:hAnsi="GHEA Grapalat" w:cs="Sylfaen"/>
                <w:sz w:val="24"/>
                <w:szCs w:val="24"/>
                <w:lang w:val="hy-AM"/>
              </w:rPr>
              <w:t xml:space="preserve">Հաշվի առնելով, որ ՀՀ կառավարության 2016 թվականի օգոստոսի 18-ի N 882-Ն որոշման հավելվածի 7-րդ կետով ըստ էության սահմանված են ժամանակացույցով հաստատված (փոխհամաձայնեցված) ժամկետներում գործատուի կողմից վարվող աշխատանքային գրքույկները, դրանց կից հանձնման-ընդունման ակտը և ակտում ներառվող տվյալները ծառայության տարածքային բաժին ներկայացնելու կարգավորումները, ապա որոշման հավելվածի վերոնշյալ կետի և նախագծով այդ կետում նախատեսվող՝ </w:t>
            </w:r>
            <w:r w:rsidRPr="00912550">
              <w:rPr>
                <w:rFonts w:ascii="GHEA Grapalat" w:hAnsi="GHEA Grapalat"/>
                <w:sz w:val="24"/>
                <w:szCs w:val="24"/>
                <w:lang w:val="hy-AM"/>
              </w:rPr>
              <w:t xml:space="preserve">ֆիզիկական անձի (աշխատանքային հարաբերությունների մեջ չգտնվող անձ, ինչպես նաև ինքնազբաղված անձ, անհատ ձեռնարկատեր, նոտար, պայմանագրային եկամուտ ստացող անձ) կողմից աշխատանքային գրքույկը </w:t>
            </w:r>
            <w:r w:rsidRPr="00912550">
              <w:rPr>
                <w:rFonts w:ascii="GHEA Grapalat" w:hAnsi="GHEA Grapalat" w:cs="Sylfaen"/>
                <w:sz w:val="24"/>
                <w:szCs w:val="24"/>
                <w:lang w:val="hy-AM"/>
              </w:rPr>
              <w:t>ծառայության տարածքային բաժին</w:t>
            </w:r>
            <w:r w:rsidRPr="00912550">
              <w:rPr>
                <w:rFonts w:ascii="GHEA Grapalat" w:hAnsi="GHEA Grapalat"/>
                <w:sz w:val="24"/>
                <w:szCs w:val="24"/>
                <w:lang w:val="hy-AM"/>
              </w:rPr>
              <w:t xml:space="preserve"> ներկայացնելու վերաբերյալ լրացվող նոր 5-րդ ենթակետի միջև առկա է բովանդակային անհամապատասխանություն, որն ունի շտկման կարիք</w:t>
            </w:r>
            <w:r w:rsidR="00252214" w:rsidRPr="00912550">
              <w:rPr>
                <w:rFonts w:ascii="GHEA Grapalat" w:hAnsi="GHEA Grapalat"/>
                <w:sz w:val="24"/>
                <w:szCs w:val="24"/>
                <w:lang w:val="hy-AM"/>
              </w:rPr>
              <w:t>։</w:t>
            </w:r>
          </w:p>
        </w:tc>
        <w:tc>
          <w:tcPr>
            <w:tcW w:w="849" w:type="pct"/>
            <w:tcBorders>
              <w:top w:val="single" w:sz="4" w:space="0" w:color="auto"/>
              <w:left w:val="single" w:sz="4" w:space="0" w:color="auto"/>
              <w:bottom w:val="single" w:sz="4" w:space="0" w:color="auto"/>
              <w:right w:val="single" w:sz="4" w:space="0" w:color="auto"/>
            </w:tcBorders>
          </w:tcPr>
          <w:p w:rsidR="00555BF8" w:rsidRPr="00912550" w:rsidRDefault="00555BF8" w:rsidP="00DF0E1C">
            <w:pPr>
              <w:jc w:val="both"/>
              <w:rPr>
                <w:rFonts w:ascii="GHEA Grapalat" w:hAnsi="GHEA Grapalat"/>
                <w:sz w:val="24"/>
                <w:szCs w:val="24"/>
                <w:lang w:val="hy-AM"/>
              </w:rPr>
            </w:pPr>
            <w:r w:rsidRPr="00912550">
              <w:rPr>
                <w:rFonts w:ascii="GHEA Grapalat" w:hAnsi="GHEA Grapalat"/>
                <w:sz w:val="24"/>
                <w:szCs w:val="24"/>
                <w:lang w:val="hy-AM"/>
              </w:rPr>
              <w:t>Առաջարկը չի ընդունվել։</w:t>
            </w:r>
          </w:p>
        </w:tc>
        <w:tc>
          <w:tcPr>
            <w:tcW w:w="862" w:type="pct"/>
            <w:tcBorders>
              <w:top w:val="single" w:sz="4" w:space="0" w:color="auto"/>
              <w:left w:val="single" w:sz="4" w:space="0" w:color="auto"/>
              <w:bottom w:val="single" w:sz="4" w:space="0" w:color="auto"/>
              <w:right w:val="single" w:sz="4" w:space="0" w:color="auto"/>
            </w:tcBorders>
          </w:tcPr>
          <w:p w:rsidR="00555BF8" w:rsidRPr="00912550" w:rsidRDefault="00555BF8"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Նախագծի 1-ին կե</w:t>
            </w:r>
            <w:r w:rsidR="00252214" w:rsidRPr="00912550">
              <w:rPr>
                <w:rFonts w:ascii="GHEA Grapalat" w:hAnsi="GHEA Grapalat" w:cs="Sylfaen"/>
                <w:lang w:val="hy-AM"/>
              </w:rPr>
              <w:t>տի 7-րդ կետի համաձայն՝ որոշման հ</w:t>
            </w:r>
            <w:r w:rsidRPr="00912550">
              <w:rPr>
                <w:rFonts w:ascii="GHEA Grapalat" w:hAnsi="GHEA Grapalat" w:cs="Sylfaen"/>
                <w:lang w:val="hy-AM"/>
              </w:rPr>
              <w:t>ավելվածի 7-րդ կետի 1-ին պարբերության 1-ին նախադասությունը շարադրվել է նոր խմբագրությամբ։</w:t>
            </w:r>
          </w:p>
        </w:tc>
      </w:tr>
      <w:tr w:rsidR="00555BF8"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555BF8" w:rsidRPr="00912550" w:rsidRDefault="00555BF8"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28402D" w:rsidRPr="00912550" w:rsidRDefault="0028402D" w:rsidP="0028402D">
            <w:pPr>
              <w:jc w:val="both"/>
              <w:rPr>
                <w:rFonts w:ascii="GHEA Grapalat" w:hAnsi="GHEA Grapalat" w:cs="Cambria Math"/>
                <w:sz w:val="24"/>
                <w:szCs w:val="24"/>
                <w:lang w:val="hy-AM"/>
              </w:rPr>
            </w:pPr>
            <w:r w:rsidRPr="00912550">
              <w:rPr>
                <w:rFonts w:ascii="GHEA Grapalat" w:hAnsi="GHEA Grapalat" w:cs="Cambria Math"/>
                <w:sz w:val="24"/>
                <w:szCs w:val="24"/>
                <w:lang w:val="hy-AM"/>
              </w:rPr>
              <w:t>Վարչապետի աշխատակազմի կադրերի և անձնակազմի կառավարման վարչություն</w:t>
            </w:r>
          </w:p>
          <w:p w:rsidR="00555BF8" w:rsidRPr="00912550" w:rsidRDefault="00555BF8" w:rsidP="0028402D">
            <w:pPr>
              <w:ind w:left="567"/>
              <w:rPr>
                <w:rFonts w:ascii="GHEA Grapalat" w:hAnsi="GHEA Grapalat"/>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28402D" w:rsidRPr="00912550" w:rsidRDefault="0028402D" w:rsidP="00FD799C">
            <w:pPr>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ստորաբաժանում</w:t>
            </w:r>
            <w:r w:rsidRPr="00912550">
              <w:rPr>
                <w:rFonts w:ascii="GHEA Grapalat" w:hAnsi="GHEA Grapalat"/>
                <w:sz w:val="24"/>
                <w:szCs w:val="24"/>
                <w:lang w:val="hy-AM"/>
              </w:rPr>
              <w:t xml:space="preserve">» </w:t>
            </w:r>
            <w:r w:rsidRPr="00912550">
              <w:rPr>
                <w:rFonts w:ascii="GHEA Grapalat" w:hAnsi="GHEA Grapalat" w:cs="Cambria Math"/>
                <w:b/>
                <w:sz w:val="24"/>
                <w:szCs w:val="24"/>
                <w:lang w:val="hy-AM"/>
              </w:rPr>
              <w:t>բառերով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փոխարինել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ստորաբաժանում</w:t>
            </w:r>
            <w:r w:rsidRPr="00912550">
              <w:rPr>
                <w:rFonts w:ascii="GHEA Grapalat" w:hAnsi="GHEA Grapalat"/>
                <w:sz w:val="24"/>
                <w:szCs w:val="24"/>
                <w:lang w:val="hy-AM"/>
              </w:rPr>
              <w:t xml:space="preserve">» </w:t>
            </w:r>
            <w:r w:rsidRPr="00912550">
              <w:rPr>
                <w:rFonts w:ascii="GHEA Grapalat" w:hAnsi="GHEA Grapalat" w:cs="Cambria Math"/>
                <w:b/>
                <w:sz w:val="24"/>
                <w:szCs w:val="24"/>
                <w:lang w:val="hy-AM"/>
              </w:rPr>
              <w:t>բառով</w:t>
            </w:r>
            <w:r w:rsidR="00252214" w:rsidRPr="00912550">
              <w:rPr>
                <w:rFonts w:ascii="GHEA Grapalat" w:hAnsi="GHEA Grapalat"/>
                <w:sz w:val="24"/>
                <w:szCs w:val="24"/>
                <w:lang w:val="hy-AM"/>
              </w:rPr>
              <w:t>»։</w:t>
            </w:r>
          </w:p>
          <w:p w:rsidR="00555BF8" w:rsidRPr="00912550" w:rsidRDefault="00555BF8" w:rsidP="0028402D">
            <w:pPr>
              <w:ind w:left="567"/>
              <w:rPr>
                <w:rFonts w:ascii="GHEA Grapalat" w:hAnsi="GHEA Grapalat" w:cs="Sylfaen"/>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555BF8" w:rsidRPr="00912550" w:rsidRDefault="00FD799C" w:rsidP="00DF0E1C">
            <w:pPr>
              <w:jc w:val="both"/>
              <w:rPr>
                <w:rFonts w:ascii="GHEA Grapalat" w:hAnsi="GHEA Grapalat"/>
                <w:sz w:val="24"/>
                <w:szCs w:val="24"/>
                <w:lang w:val="hy-AM"/>
              </w:rPr>
            </w:pPr>
            <w:r w:rsidRPr="00912550">
              <w:rPr>
                <w:rFonts w:ascii="GHEA Grapalat" w:hAnsi="GHEA Grapalat"/>
                <w:sz w:val="24"/>
                <w:szCs w:val="24"/>
                <w:lang w:val="hy-AM"/>
              </w:rPr>
              <w:t>Առաջարկն ընդունվել է։</w:t>
            </w:r>
          </w:p>
        </w:tc>
        <w:tc>
          <w:tcPr>
            <w:tcW w:w="862" w:type="pct"/>
            <w:tcBorders>
              <w:top w:val="single" w:sz="4" w:space="0" w:color="auto"/>
              <w:left w:val="single" w:sz="4" w:space="0" w:color="auto"/>
              <w:bottom w:val="single" w:sz="4" w:space="0" w:color="auto"/>
              <w:right w:val="single" w:sz="4" w:space="0" w:color="auto"/>
            </w:tcBorders>
          </w:tcPr>
          <w:p w:rsidR="00555BF8" w:rsidRPr="00912550" w:rsidRDefault="00FD799C"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փոխությունը կատարվել է:</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FD799C">
            <w:pPr>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22-</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իսկ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դիմել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բառերից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հետո</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լրացնել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սույն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կարգի</w:t>
            </w:r>
            <w:r w:rsidRPr="00912550">
              <w:rPr>
                <w:rFonts w:ascii="GHEA Grapalat" w:hAnsi="GHEA Grapalat"/>
                <w:sz w:val="24"/>
                <w:szCs w:val="24"/>
                <w:lang w:val="hy-AM"/>
              </w:rPr>
              <w:t xml:space="preserve"> 11-</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ներկայացուցիչը</w:t>
            </w:r>
            <w:r w:rsidRPr="00912550">
              <w:rPr>
                <w:rFonts w:ascii="GHEA Grapalat" w:hAnsi="GHEA Grapalat"/>
                <w:sz w:val="24"/>
                <w:szCs w:val="24"/>
                <w:lang w:val="hy-AM"/>
              </w:rPr>
              <w:t>››</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բառերով</w:t>
            </w:r>
            <w:r w:rsidRPr="00912550">
              <w:rPr>
                <w:rFonts w:ascii="GHEA Grapalat" w:hAnsi="GHEA Grapalat"/>
                <w:sz w:val="24"/>
                <w:szCs w:val="24"/>
                <w:lang w:val="hy-AM"/>
              </w:rPr>
              <w:t>»</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մասը</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հանել</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քանի</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գործող</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որոշմամբ</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արդեն</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իսկ</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լրացված</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առաջարկվող</w:t>
            </w:r>
            <w:r w:rsidRPr="00912550">
              <w:rPr>
                <w:rFonts w:ascii="GHEA Grapalat" w:hAnsi="GHEA Grapalat" w:cs="Sylfaen"/>
                <w:sz w:val="24"/>
                <w:szCs w:val="24"/>
                <w:lang w:val="hy-AM"/>
              </w:rPr>
              <w:t xml:space="preserve"> </w:t>
            </w:r>
            <w:r w:rsidRPr="00912550">
              <w:rPr>
                <w:rFonts w:ascii="GHEA Grapalat" w:hAnsi="GHEA Grapalat" w:cs="Cambria Math"/>
                <w:sz w:val="24"/>
                <w:szCs w:val="24"/>
                <w:lang w:val="hy-AM"/>
              </w:rPr>
              <w:t>բառերը</w:t>
            </w:r>
            <w:r w:rsidRPr="00912550">
              <w:rPr>
                <w:rFonts w:ascii="GHEA Grapalat" w:hAnsi="GHEA Grapalat" w:cs="Sylfaen"/>
                <w:sz w:val="24"/>
                <w:szCs w:val="24"/>
                <w:lang w:val="hy-AM"/>
              </w:rPr>
              <w:t>:</w:t>
            </w:r>
          </w:p>
          <w:p w:rsidR="00FD799C" w:rsidRPr="00912550" w:rsidRDefault="00FD799C" w:rsidP="0028402D">
            <w:pPr>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jc w:val="both"/>
              <w:rPr>
                <w:rFonts w:ascii="GHEA Grapalat" w:hAnsi="GHEA Grapalat"/>
                <w:sz w:val="24"/>
                <w:szCs w:val="24"/>
                <w:lang w:val="hy-AM"/>
              </w:rPr>
            </w:pPr>
            <w:r w:rsidRPr="00912550">
              <w:rPr>
                <w:rFonts w:ascii="GHEA Grapalat" w:hAnsi="GHEA Grapalat"/>
                <w:sz w:val="24"/>
                <w:szCs w:val="24"/>
                <w:lang w:val="hy-AM"/>
              </w:rPr>
              <w:t>Առաջարկն 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FD799C"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փոխությունը կատարվել է:</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r w:rsidRPr="00912550">
              <w:rPr>
                <w:rFonts w:ascii="GHEA Grapalat" w:hAnsi="GHEA Grapalat" w:cs="Cambria Math"/>
                <w:sz w:val="24"/>
                <w:szCs w:val="24"/>
                <w:lang w:val="hy-AM"/>
              </w:rPr>
              <w:t>Քաղաքացիական ծառայության գրասենյակ</w:t>
            </w: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FD799C">
            <w:pPr>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մնացած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կետերում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փոխարինել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հավելվածի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ամբողջ</w:t>
            </w:r>
            <w:r w:rsidRPr="00912550">
              <w:rPr>
                <w:rFonts w:ascii="Courier New" w:hAnsi="Courier New" w:cs="Courier New"/>
                <w:sz w:val="24"/>
                <w:szCs w:val="24"/>
                <w:lang w:val="hy-AM"/>
              </w:rPr>
              <w:t> </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տեքստում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նկատի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ունենալով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հանգամանքը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փոփոխության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ենթակա</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գլուխների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վերնագրերում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նույպես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առկա</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տարածքային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բաժին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բառերը։</w:t>
            </w:r>
            <w:r w:rsidRPr="00912550">
              <w:rPr>
                <w:rFonts w:ascii="Courier New" w:hAnsi="Courier New" w:cs="Courier New"/>
                <w:sz w:val="24"/>
                <w:szCs w:val="24"/>
                <w:lang w:val="hy-AM"/>
              </w:rPr>
              <w:t> </w:t>
            </w:r>
          </w:p>
          <w:p w:rsidR="00FD799C" w:rsidRPr="00912550" w:rsidRDefault="00FD799C" w:rsidP="00FD799C">
            <w:pPr>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t>Առաջարկ</w:t>
            </w:r>
            <w:r>
              <w:rPr>
                <w:rFonts w:ascii="GHEA Grapalat" w:hAnsi="GHEA Grapalat"/>
                <w:sz w:val="24"/>
                <w:szCs w:val="24"/>
                <w:lang w:val="en-US"/>
              </w:rPr>
              <w:t xml:space="preserve">ությունն </w:t>
            </w:r>
            <w:r w:rsidRPr="00912550">
              <w:rPr>
                <w:rFonts w:ascii="GHEA Grapalat" w:hAnsi="GHEA Grapalat"/>
                <w:sz w:val="24"/>
                <w:szCs w:val="24"/>
                <w:lang w:val="hy-AM"/>
              </w:rPr>
              <w:t>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FD799C"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խությունը կատարվել է:</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r w:rsidRPr="00912550">
              <w:rPr>
                <w:rFonts w:ascii="GHEA Grapalat" w:hAnsi="GHEA Grapalat" w:cs="Cambria Math"/>
                <w:sz w:val="24"/>
                <w:szCs w:val="24"/>
                <w:lang w:val="hy-AM"/>
              </w:rPr>
              <w:t>Վարչապետի աշխատակազմի սոցիալական հարցերի վարչություն</w:t>
            </w: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FD799C">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Նախագծով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5-</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շարադրել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հետևյալ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խմբագրությամբ</w:t>
            </w:r>
            <w:r w:rsidRPr="00912550">
              <w:rPr>
                <w:rFonts w:ascii="GHEA Grapalat" w:hAnsi="GHEA Grapalat"/>
                <w:sz w:val="24"/>
                <w:szCs w:val="24"/>
                <w:lang w:val="hy-AM"/>
              </w:rPr>
              <w:t>. «</w:t>
            </w:r>
            <w:r w:rsidRPr="00912550">
              <w:rPr>
                <w:rFonts w:ascii="GHEA Grapalat" w:hAnsi="GHEA Grapalat" w:cs="Cambria Math"/>
                <w:sz w:val="24"/>
                <w:szCs w:val="24"/>
                <w:lang w:val="hy-AM"/>
              </w:rPr>
              <w:t>Ծառայությունը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ներկայացնելու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մասին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սույն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կարգի</w:t>
            </w:r>
            <w:r w:rsidRPr="00912550">
              <w:rPr>
                <w:rFonts w:ascii="GHEA Grapalat" w:hAnsi="GHEA Grapalat"/>
                <w:sz w:val="24"/>
                <w:szCs w:val="24"/>
                <w:lang w:val="hy-AM"/>
              </w:rPr>
              <w:t xml:space="preserve"> 3.1-</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գործատուներին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ծանուցում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սույն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որոշումն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ուժի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մեջ</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մտնելուց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հետո</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երեսուն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օրացուցային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օրվա</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ընթացքում՝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մասին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հաղորդագրություն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ուղարկելով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ներկայացուցչի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փոստի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հասցեին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իսկ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անհրաժեշտության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նաև</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հետադարձ</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կապի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բջջային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հեռախոսահամարին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Այսինքն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հանվում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պատվիրված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նամակով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գործատուներին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ծանուցելու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հնարավորությունը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ինչը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հավելյալ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լծակ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գործընթացն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արագ</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կազմակերպելու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հաշվի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առնելով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հնարավոր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երբ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բջջային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կապի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հաղորդագրության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միջոցով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հնարավոր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չլինի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ծանուցելը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անկախ</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Ծառայության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ջանքերից</w:t>
            </w:r>
            <w:r w:rsidRPr="00912550">
              <w:rPr>
                <w:rFonts w:ascii="GHEA Grapalat" w:hAnsi="GHEA Grapalat"/>
                <w:sz w:val="24"/>
                <w:szCs w:val="24"/>
                <w:lang w:val="hy-AM"/>
              </w:rPr>
              <w:t xml:space="preserve">: </w:t>
            </w:r>
          </w:p>
          <w:p w:rsidR="00FD799C" w:rsidRPr="00912550" w:rsidRDefault="00FD799C" w:rsidP="00FD799C">
            <w:pPr>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t>Առաջարկ</w:t>
            </w:r>
            <w:r>
              <w:rPr>
                <w:rFonts w:ascii="GHEA Grapalat" w:hAnsi="GHEA Grapalat"/>
                <w:sz w:val="24"/>
                <w:szCs w:val="24"/>
                <w:lang w:val="en-US"/>
              </w:rPr>
              <w:t xml:space="preserve">ությունն </w:t>
            </w:r>
            <w:r w:rsidRPr="00912550">
              <w:rPr>
                <w:rFonts w:ascii="GHEA Grapalat" w:hAnsi="GHEA Grapalat"/>
                <w:sz w:val="24"/>
                <w:szCs w:val="24"/>
                <w:lang w:val="hy-AM"/>
              </w:rPr>
              <w:t>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FD799C"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խությունը կատարվել է:</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FD799C">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5-</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հավելվածի</w:t>
            </w:r>
            <w:r w:rsidRPr="00912550">
              <w:rPr>
                <w:rFonts w:ascii="GHEA Grapalat" w:hAnsi="GHEA Grapalat"/>
                <w:sz w:val="24"/>
                <w:szCs w:val="24"/>
                <w:lang w:val="hy-AM"/>
              </w:rPr>
              <w:t xml:space="preserve"> 6.1-</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հասցեով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բառերից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հետո</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լրացնել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փոստային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ծառայության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միջոցով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Պետք</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նկատի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ունենալ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կարգավորումը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լրացուցիչ</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ֆինանսական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ծախսեր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առաջացնելու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Ծառայության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օրինակ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տեսաներածված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փոստային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ծառայության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միջոցով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ուղարկելու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պարագայում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ինչպես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նաև</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կարգավորումների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համաձայն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տեսաներածված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օրինակը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անձի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գրավոր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դիմումի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հիման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վրա</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տրամադրում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եղանակով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դիմումում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էլեկտրոնային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հասցեով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Անհրաժեշտ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տեսաներածված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օրինակը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ուղարկվել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նաև</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փոստային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ծառայության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միջոցով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դիմումում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Courier New" w:hAnsi="Courier New" w:cs="Courier New"/>
                <w:sz w:val="24"/>
                <w:szCs w:val="24"/>
                <w:lang w:val="hy-AM"/>
              </w:rPr>
              <w:t> </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հասցեով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քանի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անձը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հետադարձ</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հասցեն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պետք</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ներկայացնի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դիմումի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մեջ</w:t>
            </w:r>
            <w:r w:rsidRPr="00912550">
              <w:rPr>
                <w:rFonts w:ascii="GHEA Grapalat" w:hAnsi="GHEA Grapalat"/>
                <w:sz w:val="24"/>
                <w:szCs w:val="24"/>
                <w:lang w:val="hy-AM"/>
              </w:rPr>
              <w:t>:</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t>Առաջարկ</w:t>
            </w:r>
            <w:r>
              <w:rPr>
                <w:rFonts w:ascii="GHEA Grapalat" w:hAnsi="GHEA Grapalat"/>
                <w:sz w:val="24"/>
                <w:szCs w:val="24"/>
                <w:lang w:val="en-US"/>
              </w:rPr>
              <w:t xml:space="preserve">ությունն </w:t>
            </w:r>
            <w:r w:rsidRPr="00912550">
              <w:rPr>
                <w:rFonts w:ascii="GHEA Grapalat" w:hAnsi="GHEA Grapalat"/>
                <w:sz w:val="24"/>
                <w:szCs w:val="24"/>
                <w:lang w:val="hy-AM"/>
              </w:rPr>
              <w:t>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FD799C"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խությունը կատարվել է:</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252214">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Գործող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7-</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4-</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համաձայն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վարձու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աշխատողի՝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մեկից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ավելի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ունենալու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յուրաքանչյուր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առանձին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տող</w:t>
            </w:r>
            <w:r w:rsidRPr="00912550">
              <w:rPr>
                <w:rFonts w:ascii="GHEA Grapalat" w:hAnsi="GHEA Grapalat"/>
                <w:sz w:val="24"/>
                <w:szCs w:val="24"/>
                <w:lang w:val="hy-AM"/>
              </w:rPr>
              <w:t>:</w:t>
            </w:r>
            <w:r w:rsidRPr="00912550">
              <w:rPr>
                <w:rFonts w:ascii="Courier New" w:hAnsi="Courier New" w:cs="Courier New"/>
                <w:sz w:val="24"/>
                <w:szCs w:val="24"/>
                <w:lang w:val="hy-AM"/>
              </w:rPr>
              <w:t> </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w:t>
            </w:r>
            <w:r w:rsidRPr="00912550">
              <w:rPr>
                <w:rFonts w:ascii="Courier New" w:hAnsi="Courier New" w:cs="Courier New"/>
                <w:sz w:val="24"/>
                <w:szCs w:val="24"/>
                <w:lang w:val="hy-AM"/>
              </w:rPr>
              <w:t> </w:t>
            </w:r>
            <w:r w:rsidRPr="00912550">
              <w:rPr>
                <w:rFonts w:ascii="GHEA Grapalat" w:hAnsi="GHEA Grapalat"/>
                <w:sz w:val="24"/>
                <w:szCs w:val="24"/>
                <w:lang w:val="hy-AM"/>
              </w:rPr>
              <w:t>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8-</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սահմանված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դրույթներով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սակայն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չեն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երբ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օրինակ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անհատ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ձեռնարկատերը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պայմանագրային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եկամուտ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ստացողը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ունի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մեկից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ավելի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w:t>
            </w:r>
            <w:r w:rsidRPr="00912550">
              <w:rPr>
                <w:rFonts w:ascii="GHEA Grapalat" w:hAnsi="GHEA Grapalat"/>
                <w:sz w:val="24"/>
                <w:szCs w:val="24"/>
                <w:lang w:val="hy-AM"/>
              </w:rPr>
              <w:t xml:space="preserve">: </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t>Առաջարկ</w:t>
            </w:r>
            <w:r>
              <w:rPr>
                <w:rFonts w:ascii="GHEA Grapalat" w:hAnsi="GHEA Grapalat"/>
                <w:sz w:val="24"/>
                <w:szCs w:val="24"/>
                <w:lang w:val="en-US"/>
              </w:rPr>
              <w:t xml:space="preserve">ությունն </w:t>
            </w:r>
            <w:r w:rsidR="00725F10" w:rsidRPr="00912550">
              <w:rPr>
                <w:rFonts w:ascii="GHEA Grapalat" w:hAnsi="GHEA Grapalat"/>
                <w:sz w:val="24"/>
                <w:szCs w:val="24"/>
                <w:lang w:val="hy-AM"/>
              </w:rPr>
              <w:t>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725F10"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խությունը կատարվել է:</w:t>
            </w:r>
          </w:p>
        </w:tc>
      </w:tr>
      <w:tr w:rsidR="00FD799C" w:rsidRPr="00912550"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252214">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10-</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հավելվածի</w:t>
            </w:r>
            <w:r w:rsidRPr="00912550">
              <w:rPr>
                <w:rFonts w:ascii="GHEA Grapalat" w:hAnsi="GHEA Grapalat"/>
                <w:sz w:val="24"/>
                <w:szCs w:val="24"/>
                <w:lang w:val="hy-AM"/>
              </w:rPr>
              <w:t xml:space="preserve"> 12-</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համապատասխան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մատյանում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այսուհետ՝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մատյան</w:t>
            </w:r>
            <w:r w:rsidRPr="00912550">
              <w:rPr>
                <w:rFonts w:ascii="GHEA Grapalat" w:hAnsi="GHEA Grapalat"/>
                <w:sz w:val="24"/>
                <w:szCs w:val="24"/>
                <w:lang w:val="hy-AM"/>
              </w:rPr>
              <w:t>)››</w:t>
            </w:r>
            <w:r w:rsidRPr="00912550">
              <w:rPr>
                <w:rFonts w:ascii="Courier New" w:hAnsi="Courier New" w:cs="Courier New"/>
                <w:sz w:val="24"/>
                <w:szCs w:val="24"/>
                <w:lang w:val="hy-AM"/>
              </w:rPr>
              <w:t>  </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փոխարինել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շտեմարանում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բառով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այնուհետև</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11-</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ուժը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կորցրած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ճանաչվում</w:t>
            </w:r>
            <w:r w:rsidRPr="00912550">
              <w:rPr>
                <w:rFonts w:ascii="Courier New" w:hAnsi="Courier New" w:cs="Courier New"/>
                <w:sz w:val="24"/>
                <w:szCs w:val="24"/>
                <w:lang w:val="hy-AM"/>
              </w:rPr>
              <w:t> </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13-</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թե</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ինչ</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lastRenderedPageBreak/>
              <w:t>տեղեկություններ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մատյանում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սակայն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այնուհետ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չի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թե</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ինչ</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տեղեկություններ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լրացվելու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նախագծով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շտեմարանում</w:t>
            </w:r>
            <w:r w:rsidRPr="00912550">
              <w:rPr>
                <w:rFonts w:ascii="GHEA Grapalat" w:hAnsi="GHEA Grapalat"/>
                <w:sz w:val="24"/>
                <w:szCs w:val="24"/>
                <w:lang w:val="hy-AM"/>
              </w:rPr>
              <w:t xml:space="preserve">: </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lastRenderedPageBreak/>
              <w:t>Առաջարկ</w:t>
            </w:r>
            <w:r>
              <w:rPr>
                <w:rFonts w:ascii="GHEA Grapalat" w:hAnsi="GHEA Grapalat"/>
                <w:sz w:val="24"/>
                <w:szCs w:val="24"/>
                <w:lang w:val="en-US"/>
              </w:rPr>
              <w:t>ությունը</w:t>
            </w:r>
            <w:r w:rsidR="00725F10" w:rsidRPr="00912550">
              <w:rPr>
                <w:rFonts w:ascii="GHEA Grapalat" w:hAnsi="GHEA Grapalat"/>
                <w:sz w:val="24"/>
                <w:szCs w:val="24"/>
                <w:lang w:val="hy-AM"/>
              </w:rPr>
              <w:t xml:space="preserve"> չի ընդունվել։</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252214"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Նախագծի 1-ին կետի 15</w:t>
            </w:r>
            <w:r w:rsidR="00725F10" w:rsidRPr="00912550">
              <w:rPr>
                <w:rFonts w:ascii="GHEA Grapalat" w:hAnsi="GHEA Grapalat" w:cs="Sylfaen"/>
                <w:lang w:val="hy-AM"/>
              </w:rPr>
              <w:t>-րդ կետով սահմա</w:t>
            </w:r>
            <w:r w:rsidRPr="00912550">
              <w:rPr>
                <w:rFonts w:ascii="GHEA Grapalat" w:hAnsi="GHEA Grapalat" w:cs="Sylfaen"/>
                <w:lang w:val="hy-AM"/>
              </w:rPr>
              <w:t>նվում են այն տեղեկությունները,ո</w:t>
            </w:r>
            <w:r w:rsidR="00725F10" w:rsidRPr="00912550">
              <w:rPr>
                <w:rFonts w:ascii="GHEA Grapalat" w:hAnsi="GHEA Grapalat" w:cs="Sylfaen"/>
                <w:lang w:val="hy-AM"/>
              </w:rPr>
              <w:t>ր</w:t>
            </w:r>
            <w:r w:rsidRPr="00912550">
              <w:rPr>
                <w:rFonts w:ascii="GHEA Grapalat" w:hAnsi="GHEA Grapalat" w:cs="Sylfaen"/>
                <w:lang w:val="hy-AM"/>
              </w:rPr>
              <w:t>ոնք ընդգրկվում են ստացականում։</w:t>
            </w:r>
            <w:r w:rsidR="00891057">
              <w:rPr>
                <w:rFonts w:ascii="GHEA Grapalat" w:hAnsi="GHEA Grapalat" w:cs="Sylfaen"/>
                <w:lang w:val="en-US"/>
              </w:rPr>
              <w:t xml:space="preserve"> </w:t>
            </w:r>
            <w:bookmarkStart w:id="0" w:name="_GoBack"/>
            <w:bookmarkEnd w:id="0"/>
            <w:r w:rsidR="00725F10" w:rsidRPr="00912550">
              <w:rPr>
                <w:rFonts w:ascii="GHEA Grapalat" w:hAnsi="GHEA Grapalat" w:cs="Sylfaen"/>
                <w:lang w:val="hy-AM"/>
              </w:rPr>
              <w:t>Ստացականը և հանձնման–</w:t>
            </w:r>
            <w:r w:rsidR="00725F10" w:rsidRPr="00912550">
              <w:rPr>
                <w:rFonts w:ascii="GHEA Grapalat" w:hAnsi="GHEA Grapalat" w:cs="Sylfaen"/>
                <w:lang w:val="hy-AM"/>
              </w:rPr>
              <w:lastRenderedPageBreak/>
              <w:t>ընդունման ակտը ներառվում են շտեմարանում։</w:t>
            </w:r>
          </w:p>
        </w:tc>
      </w:tr>
      <w:tr w:rsidR="00FD799C" w:rsidRPr="00891057"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252214">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16-</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համաձայն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18-</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2-</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շարադրել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խմբագրությամբ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մասնավորապես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ակնհայտ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անհամապատասխանությունների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առկայության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տեղեկացնում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ֆիզիակական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անձին՝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վերադարձնելով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որոնց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կապակցությամբ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առկա</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ակնհայտ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անհամապատասխանություններ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կապակցությամբ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հարկ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կարգավորումների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համաձայն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տարածքային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բաժինը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գործատուին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տեղեկացնում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կարգի</w:t>
            </w:r>
            <w:r w:rsidRPr="00912550">
              <w:rPr>
                <w:rFonts w:ascii="GHEA Grapalat" w:hAnsi="GHEA Grapalat"/>
                <w:sz w:val="24"/>
                <w:szCs w:val="24"/>
                <w:lang w:val="hy-AM"/>
              </w:rPr>
              <w:t xml:space="preserve"> 5-</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մինչդեռ</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նախագծում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նման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կարգավորումը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բացակայում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hy-AM"/>
              </w:rPr>
            </w:pPr>
            <w:r>
              <w:rPr>
                <w:rFonts w:ascii="GHEA Grapalat" w:hAnsi="GHEA Grapalat"/>
                <w:sz w:val="24"/>
                <w:szCs w:val="24"/>
                <w:lang w:val="hy-AM"/>
              </w:rPr>
              <w:t>Առաջարկ</w:t>
            </w:r>
            <w:r>
              <w:rPr>
                <w:rFonts w:ascii="GHEA Grapalat" w:hAnsi="GHEA Grapalat"/>
                <w:sz w:val="24"/>
                <w:szCs w:val="24"/>
                <w:lang w:val="en-US"/>
              </w:rPr>
              <w:t>ությունն</w:t>
            </w:r>
            <w:r w:rsidR="00725F10" w:rsidRPr="00912550">
              <w:rPr>
                <w:rFonts w:ascii="GHEA Grapalat" w:hAnsi="GHEA Grapalat"/>
                <w:sz w:val="24"/>
                <w:szCs w:val="24"/>
                <w:lang w:val="hy-AM"/>
              </w:rPr>
              <w:t xml:space="preserve"> ընդունվել է։</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725F10"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 xml:space="preserve">Նախագծում համապատասխան </w:t>
            </w:r>
            <w:r w:rsidRPr="00912550">
              <w:rPr>
                <w:rFonts w:ascii="GHEA Grapalat" w:hAnsi="GHEA Grapalat"/>
                <w:lang w:val="hy-AM"/>
              </w:rPr>
              <w:t>փո</w:t>
            </w:r>
            <w:r w:rsidR="00912550" w:rsidRPr="00891057">
              <w:rPr>
                <w:rFonts w:ascii="GHEA Grapalat" w:hAnsi="GHEA Grapalat"/>
                <w:lang w:val="hy-AM"/>
              </w:rPr>
              <w:t>փո</w:t>
            </w:r>
            <w:r w:rsidRPr="00912550">
              <w:rPr>
                <w:rFonts w:ascii="GHEA Grapalat" w:hAnsi="GHEA Grapalat"/>
                <w:lang w:val="hy-AM"/>
              </w:rPr>
              <w:t>խությունը կատարվել է:</w:t>
            </w:r>
          </w:p>
        </w:tc>
      </w:tr>
      <w:tr w:rsidR="00FD799C" w:rsidRPr="00912550"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252214">
            <w:pPr>
              <w:tabs>
                <w:tab w:val="left" w:pos="709"/>
                <w:tab w:val="left" w:pos="851"/>
                <w:tab w:val="left" w:pos="993"/>
              </w:tabs>
              <w:jc w:val="both"/>
              <w:rPr>
                <w:rFonts w:ascii="GHEA Grapalat" w:hAnsi="GHEA Grapalat"/>
                <w:sz w:val="24"/>
                <w:szCs w:val="24"/>
                <w:lang w:val="hy-AM"/>
              </w:rPr>
            </w:pPr>
            <w:r w:rsidRPr="00912550">
              <w:rPr>
                <w:rFonts w:ascii="GHEA Grapalat" w:hAnsi="GHEA Grapalat" w:cs="Cambria Math"/>
                <w:sz w:val="24"/>
                <w:szCs w:val="24"/>
                <w:lang w:val="hy-AM"/>
              </w:rPr>
              <w:t>Նախագծի</w:t>
            </w:r>
            <w:r w:rsidRPr="00912550">
              <w:rPr>
                <w:rFonts w:ascii="GHEA Grapalat" w:hAnsi="GHEA Grapalat"/>
                <w:sz w:val="24"/>
                <w:szCs w:val="24"/>
                <w:lang w:val="hy-AM"/>
              </w:rPr>
              <w:t xml:space="preserve"> 1-</w:t>
            </w:r>
            <w:r w:rsidRPr="00912550">
              <w:rPr>
                <w:rFonts w:ascii="GHEA Grapalat" w:hAnsi="GHEA Grapalat" w:cs="Cambria Math"/>
                <w:sz w:val="24"/>
                <w:szCs w:val="24"/>
                <w:lang w:val="hy-AM"/>
              </w:rPr>
              <w:t>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կետի</w:t>
            </w:r>
            <w:r w:rsidRPr="00912550">
              <w:rPr>
                <w:rFonts w:ascii="GHEA Grapalat" w:hAnsi="GHEA Grapalat"/>
                <w:sz w:val="24"/>
                <w:szCs w:val="24"/>
                <w:lang w:val="hy-AM"/>
              </w:rPr>
              <w:t xml:space="preserve"> 21-</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ենթակետով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գործող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որոշման</w:t>
            </w:r>
            <w:r w:rsidRPr="00912550">
              <w:rPr>
                <w:rFonts w:ascii="GHEA Grapalat" w:hAnsi="GHEA Grapalat"/>
                <w:sz w:val="24"/>
                <w:szCs w:val="24"/>
                <w:lang w:val="hy-AM"/>
              </w:rPr>
              <w:t xml:space="preserve"> 22-</w:t>
            </w:r>
            <w:r w:rsidRPr="00912550">
              <w:rPr>
                <w:rFonts w:ascii="GHEA Grapalat" w:hAnsi="GHEA Grapalat" w:cs="Cambria Math"/>
                <w:sz w:val="24"/>
                <w:szCs w:val="24"/>
                <w:lang w:val="hy-AM"/>
              </w:rPr>
              <w:t>րդ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կետը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շարադրել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խմբագրությամբ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մասնավորապես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ստացականում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նշված՝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վերադարձնելու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ժամկետը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լրանալուց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հետո</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իսկ</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պահանջով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վերադարձվում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ներկայացրած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անձին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Սակայն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չեն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կարգավորվում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դեպքերը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երբ</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աշխատանքային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ներկայացրած</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կոնկրետ</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անձը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այլևս</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չի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ներկայանալ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դրանք</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ստանալու</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են</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վերադարձվում</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գրքույկները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այդ</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պարագայում</w:t>
            </w:r>
            <w:r w:rsidRPr="00912550">
              <w:rPr>
                <w:rFonts w:ascii="GHEA Grapalat" w:hAnsi="GHEA Grapalat"/>
                <w:sz w:val="24"/>
                <w:szCs w:val="24"/>
                <w:lang w:val="hy-AM"/>
              </w:rPr>
              <w:t xml:space="preserve">: </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912550">
            <w:pPr>
              <w:jc w:val="both"/>
              <w:rPr>
                <w:rFonts w:ascii="GHEA Grapalat" w:hAnsi="GHEA Grapalat"/>
                <w:sz w:val="24"/>
                <w:szCs w:val="24"/>
                <w:lang w:val="en-US"/>
              </w:rPr>
            </w:pPr>
            <w:r>
              <w:rPr>
                <w:rFonts w:ascii="GHEA Grapalat" w:hAnsi="GHEA Grapalat"/>
                <w:sz w:val="24"/>
                <w:szCs w:val="24"/>
                <w:lang w:val="hy-AM"/>
              </w:rPr>
              <w:t>Առաջարկ</w:t>
            </w:r>
            <w:r>
              <w:rPr>
                <w:rFonts w:ascii="GHEA Grapalat" w:hAnsi="GHEA Grapalat"/>
                <w:sz w:val="24"/>
                <w:szCs w:val="24"/>
                <w:lang w:val="en-US"/>
              </w:rPr>
              <w:t>ությունը</w:t>
            </w:r>
            <w:r w:rsidRPr="00912550">
              <w:rPr>
                <w:rFonts w:ascii="GHEA Grapalat" w:hAnsi="GHEA Grapalat"/>
                <w:sz w:val="24"/>
                <w:szCs w:val="24"/>
                <w:lang w:val="hy-AM"/>
              </w:rPr>
              <w:t xml:space="preserve"> </w:t>
            </w:r>
            <w:r w:rsidR="00725F10" w:rsidRPr="00912550">
              <w:rPr>
                <w:rFonts w:ascii="GHEA Grapalat" w:hAnsi="GHEA Grapalat"/>
                <w:sz w:val="24"/>
                <w:szCs w:val="24"/>
                <w:lang w:val="hy-AM"/>
              </w:rPr>
              <w:t>չի ընդունվել։</w:t>
            </w:r>
            <w:r>
              <w:rPr>
                <w:rFonts w:ascii="GHEA Grapalat" w:hAnsi="GHEA Grapalat"/>
                <w:sz w:val="24"/>
                <w:szCs w:val="24"/>
                <w:lang w:val="en-US"/>
              </w:rPr>
              <w:t xml:space="preserve"> </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725F10"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Նշված իրավահարա</w:t>
            </w:r>
            <w:r w:rsidR="00252214" w:rsidRPr="00912550">
              <w:rPr>
                <w:rFonts w:ascii="GHEA Grapalat" w:hAnsi="GHEA Grapalat" w:cs="Sylfaen"/>
                <w:lang w:val="hy-AM"/>
              </w:rPr>
              <w:t>բերությունները կարգավորվում են ո</w:t>
            </w:r>
            <w:r w:rsidRPr="00912550">
              <w:rPr>
                <w:rFonts w:ascii="GHEA Grapalat" w:hAnsi="GHEA Grapalat" w:cs="Sylfaen"/>
                <w:lang w:val="hy-AM"/>
              </w:rPr>
              <w:t>րոշման հավելվածի 23-րդ կետով։</w:t>
            </w:r>
          </w:p>
        </w:tc>
      </w:tr>
      <w:tr w:rsidR="00FD799C" w:rsidRPr="00912550" w:rsidTr="0028402D">
        <w:trPr>
          <w:trHeight w:val="980"/>
          <w:jc w:val="center"/>
        </w:trPr>
        <w:tc>
          <w:tcPr>
            <w:tcW w:w="118" w:type="pct"/>
            <w:tcBorders>
              <w:top w:val="single" w:sz="4" w:space="0" w:color="auto"/>
              <w:left w:val="single" w:sz="4" w:space="0" w:color="auto"/>
              <w:bottom w:val="single" w:sz="4" w:space="0" w:color="auto"/>
              <w:right w:val="single" w:sz="4" w:space="0" w:color="auto"/>
            </w:tcBorders>
          </w:tcPr>
          <w:p w:rsidR="00FD799C" w:rsidRPr="00912550" w:rsidRDefault="00FD799C" w:rsidP="00DF0E1C">
            <w:pPr>
              <w:pStyle w:val="BodyText"/>
              <w:spacing w:line="240" w:lineRule="auto"/>
              <w:jc w:val="both"/>
              <w:rPr>
                <w:rFonts w:ascii="GHEA Grapalat" w:hAnsi="GHEA Grapalat"/>
                <w:bCs/>
                <w:sz w:val="24"/>
                <w:szCs w:val="24"/>
                <w:lang w:val="hy-AM"/>
              </w:rPr>
            </w:pPr>
          </w:p>
        </w:tc>
        <w:tc>
          <w:tcPr>
            <w:tcW w:w="1059" w:type="pct"/>
            <w:tcBorders>
              <w:top w:val="single" w:sz="4" w:space="0" w:color="auto"/>
              <w:left w:val="single" w:sz="4" w:space="0" w:color="auto"/>
              <w:bottom w:val="single" w:sz="4" w:space="0" w:color="auto"/>
              <w:right w:val="single" w:sz="4" w:space="0" w:color="auto"/>
            </w:tcBorders>
          </w:tcPr>
          <w:p w:rsidR="00FD799C" w:rsidRPr="00912550" w:rsidRDefault="00FD799C" w:rsidP="0028402D">
            <w:pPr>
              <w:jc w:val="both"/>
              <w:rPr>
                <w:rFonts w:ascii="GHEA Grapalat" w:hAnsi="GHEA Grapalat" w:cs="Cambria Math"/>
                <w:sz w:val="24"/>
                <w:szCs w:val="24"/>
                <w:lang w:val="hy-AM"/>
              </w:rPr>
            </w:pPr>
          </w:p>
        </w:tc>
        <w:tc>
          <w:tcPr>
            <w:tcW w:w="2112" w:type="pct"/>
            <w:tcBorders>
              <w:top w:val="single" w:sz="4" w:space="0" w:color="auto"/>
              <w:left w:val="single" w:sz="4" w:space="0" w:color="auto"/>
              <w:bottom w:val="single" w:sz="4" w:space="0" w:color="auto"/>
              <w:right w:val="single" w:sz="4" w:space="0" w:color="auto"/>
            </w:tcBorders>
          </w:tcPr>
          <w:p w:rsidR="00FD799C" w:rsidRPr="00912550" w:rsidRDefault="00FD799C" w:rsidP="00252214">
            <w:pPr>
              <w:jc w:val="both"/>
              <w:rPr>
                <w:rFonts w:ascii="GHEA Grapalat" w:hAnsi="GHEA Grapalat"/>
                <w:sz w:val="24"/>
                <w:szCs w:val="24"/>
                <w:lang w:val="hy-AM"/>
              </w:rPr>
            </w:pPr>
            <w:r w:rsidRPr="00912550">
              <w:rPr>
                <w:rFonts w:ascii="GHEA Grapalat" w:hAnsi="GHEA Grapalat" w:cs="Cambria Math"/>
                <w:sz w:val="24"/>
                <w:szCs w:val="24"/>
                <w:lang w:val="hy-AM"/>
              </w:rPr>
              <w:t>Ելնելով</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առաջարկվող</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փոփոխությունների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և</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լրացումների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ծավալից՝</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կարելի</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է</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հավելվածը</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շարադրել</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նոր</w:t>
            </w:r>
            <w:r w:rsidRPr="00912550">
              <w:rPr>
                <w:rFonts w:ascii="GHEA Grapalat" w:hAnsi="GHEA Grapalat"/>
                <w:sz w:val="24"/>
                <w:szCs w:val="24"/>
                <w:lang w:val="hy-AM"/>
              </w:rPr>
              <w:t xml:space="preserve"> </w:t>
            </w:r>
            <w:r w:rsidRPr="00912550">
              <w:rPr>
                <w:rFonts w:ascii="GHEA Grapalat" w:hAnsi="GHEA Grapalat" w:cs="Cambria Math"/>
                <w:sz w:val="24"/>
                <w:szCs w:val="24"/>
                <w:lang w:val="hy-AM"/>
              </w:rPr>
              <w:t>խմբագրությամբ</w:t>
            </w:r>
            <w:r w:rsidRPr="00912550">
              <w:rPr>
                <w:rFonts w:ascii="GHEA Grapalat" w:hAnsi="GHEA Grapalat"/>
                <w:sz w:val="24"/>
                <w:szCs w:val="24"/>
                <w:lang w:val="hy-AM"/>
              </w:rPr>
              <w:t>:</w:t>
            </w:r>
          </w:p>
          <w:p w:rsidR="00FD799C" w:rsidRPr="00912550" w:rsidRDefault="00FD799C" w:rsidP="00FD799C">
            <w:pPr>
              <w:tabs>
                <w:tab w:val="left" w:pos="709"/>
                <w:tab w:val="left" w:pos="851"/>
                <w:tab w:val="left" w:pos="993"/>
              </w:tabs>
              <w:ind w:firstLine="567"/>
              <w:jc w:val="both"/>
              <w:rPr>
                <w:rFonts w:ascii="GHEA Grapalat" w:hAnsi="GHEA Grapalat" w:cs="Cambria Math"/>
                <w:sz w:val="24"/>
                <w:szCs w:val="24"/>
                <w:lang w:val="hy-AM"/>
              </w:rPr>
            </w:pPr>
          </w:p>
        </w:tc>
        <w:tc>
          <w:tcPr>
            <w:tcW w:w="849" w:type="pct"/>
            <w:tcBorders>
              <w:top w:val="single" w:sz="4" w:space="0" w:color="auto"/>
              <w:left w:val="single" w:sz="4" w:space="0" w:color="auto"/>
              <w:bottom w:val="single" w:sz="4" w:space="0" w:color="auto"/>
              <w:right w:val="single" w:sz="4" w:space="0" w:color="auto"/>
            </w:tcBorders>
          </w:tcPr>
          <w:p w:rsidR="00FD799C" w:rsidRPr="00912550" w:rsidRDefault="00912550" w:rsidP="00DF0E1C">
            <w:pPr>
              <w:jc w:val="both"/>
              <w:rPr>
                <w:rFonts w:ascii="GHEA Grapalat" w:hAnsi="GHEA Grapalat"/>
                <w:sz w:val="24"/>
                <w:szCs w:val="24"/>
                <w:lang w:val="en-US"/>
              </w:rPr>
            </w:pPr>
            <w:r>
              <w:rPr>
                <w:rFonts w:ascii="GHEA Grapalat" w:hAnsi="GHEA Grapalat"/>
                <w:sz w:val="24"/>
                <w:szCs w:val="24"/>
                <w:lang w:val="hy-AM"/>
              </w:rPr>
              <w:t>Առաջարկ</w:t>
            </w:r>
            <w:r>
              <w:rPr>
                <w:rFonts w:ascii="GHEA Grapalat" w:hAnsi="GHEA Grapalat"/>
                <w:sz w:val="24"/>
                <w:szCs w:val="24"/>
                <w:lang w:val="en-US"/>
              </w:rPr>
              <w:t>ությունը</w:t>
            </w:r>
            <w:r w:rsidRPr="00912550">
              <w:rPr>
                <w:rFonts w:ascii="GHEA Grapalat" w:hAnsi="GHEA Grapalat"/>
                <w:sz w:val="24"/>
                <w:szCs w:val="24"/>
                <w:lang w:val="hy-AM"/>
              </w:rPr>
              <w:t xml:space="preserve"> չի ընդունվել։</w:t>
            </w:r>
            <w:r>
              <w:rPr>
                <w:rFonts w:ascii="GHEA Grapalat" w:hAnsi="GHEA Grapalat"/>
                <w:sz w:val="24"/>
                <w:szCs w:val="24"/>
                <w:lang w:val="en-US"/>
              </w:rPr>
              <w:t xml:space="preserve"> </w:t>
            </w:r>
          </w:p>
        </w:tc>
        <w:tc>
          <w:tcPr>
            <w:tcW w:w="862" w:type="pct"/>
            <w:tcBorders>
              <w:top w:val="single" w:sz="4" w:space="0" w:color="auto"/>
              <w:left w:val="single" w:sz="4" w:space="0" w:color="auto"/>
              <w:bottom w:val="single" w:sz="4" w:space="0" w:color="auto"/>
              <w:right w:val="single" w:sz="4" w:space="0" w:color="auto"/>
            </w:tcBorders>
          </w:tcPr>
          <w:p w:rsidR="00FD799C" w:rsidRPr="00912550" w:rsidRDefault="00725F10" w:rsidP="00962CA7">
            <w:pPr>
              <w:pStyle w:val="BodyTextIndent2"/>
              <w:tabs>
                <w:tab w:val="left" w:pos="720"/>
              </w:tabs>
              <w:spacing w:after="0" w:line="240" w:lineRule="auto"/>
              <w:ind w:left="0"/>
              <w:jc w:val="both"/>
              <w:rPr>
                <w:rFonts w:ascii="GHEA Grapalat" w:hAnsi="GHEA Grapalat" w:cs="Sylfaen"/>
                <w:lang w:val="hy-AM"/>
              </w:rPr>
            </w:pPr>
            <w:r w:rsidRPr="00912550">
              <w:rPr>
                <w:rFonts w:ascii="GHEA Grapalat" w:hAnsi="GHEA Grapalat" w:cs="Sylfaen"/>
                <w:lang w:val="hy-AM"/>
              </w:rPr>
              <w:t>Որոշման հավելվածը նոր խմբագրությամբ շարադրելը նպատակահարմար չէ։</w:t>
            </w:r>
          </w:p>
        </w:tc>
      </w:tr>
    </w:tbl>
    <w:p w:rsidR="001A4B12" w:rsidRPr="00912550" w:rsidRDefault="00C604EE" w:rsidP="00C604EE">
      <w:pPr>
        <w:rPr>
          <w:rFonts w:ascii="GHEA Grapalat" w:hAnsi="GHEA Grapalat"/>
          <w:sz w:val="24"/>
          <w:szCs w:val="24"/>
          <w:lang w:val="hy-AM"/>
        </w:rPr>
      </w:pPr>
      <w:r w:rsidRPr="00912550">
        <w:rPr>
          <w:rFonts w:ascii="GHEA Grapalat" w:hAnsi="GHEA Grapalat"/>
          <w:sz w:val="24"/>
          <w:szCs w:val="24"/>
          <w:lang w:val="hy-AM"/>
        </w:rPr>
        <w:t xml:space="preserve"> </w:t>
      </w:r>
    </w:p>
    <w:sectPr w:rsidR="001A4B12" w:rsidRPr="00912550" w:rsidSect="007C7E48">
      <w:pgSz w:w="16838" w:h="11906" w:orient="landscape"/>
      <w:pgMar w:top="81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63B" w:rsidRDefault="000A563B" w:rsidP="007B3D57">
      <w:r>
        <w:separator/>
      </w:r>
    </w:p>
  </w:endnote>
  <w:endnote w:type="continuationSeparator" w:id="0">
    <w:p w:rsidR="000A563B" w:rsidRDefault="000A563B"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63B" w:rsidRDefault="000A563B" w:rsidP="007B3D57">
      <w:r>
        <w:separator/>
      </w:r>
    </w:p>
  </w:footnote>
  <w:footnote w:type="continuationSeparator" w:id="0">
    <w:p w:rsidR="000A563B" w:rsidRDefault="000A563B"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70EC"/>
    <w:rsid w:val="000133F0"/>
    <w:rsid w:val="00014AC0"/>
    <w:rsid w:val="000164F1"/>
    <w:rsid w:val="00016A72"/>
    <w:rsid w:val="0003662F"/>
    <w:rsid w:val="00045F3F"/>
    <w:rsid w:val="00047D37"/>
    <w:rsid w:val="000507E5"/>
    <w:rsid w:val="00054717"/>
    <w:rsid w:val="000557A8"/>
    <w:rsid w:val="00063FE6"/>
    <w:rsid w:val="000708DC"/>
    <w:rsid w:val="000724FE"/>
    <w:rsid w:val="0007282B"/>
    <w:rsid w:val="00073F1F"/>
    <w:rsid w:val="0007656B"/>
    <w:rsid w:val="000854BE"/>
    <w:rsid w:val="00090EE5"/>
    <w:rsid w:val="00091D36"/>
    <w:rsid w:val="0009206B"/>
    <w:rsid w:val="00094F42"/>
    <w:rsid w:val="00097CC4"/>
    <w:rsid w:val="000A563B"/>
    <w:rsid w:val="000A6A1A"/>
    <w:rsid w:val="000A6E71"/>
    <w:rsid w:val="000A7563"/>
    <w:rsid w:val="000B06E8"/>
    <w:rsid w:val="000B0F35"/>
    <w:rsid w:val="000B1EBD"/>
    <w:rsid w:val="000B3F40"/>
    <w:rsid w:val="000B4726"/>
    <w:rsid w:val="000B71EF"/>
    <w:rsid w:val="000C03C3"/>
    <w:rsid w:val="000C2B7D"/>
    <w:rsid w:val="000C34EF"/>
    <w:rsid w:val="000D002C"/>
    <w:rsid w:val="000D09A1"/>
    <w:rsid w:val="000D5505"/>
    <w:rsid w:val="000D5E57"/>
    <w:rsid w:val="000D5FCA"/>
    <w:rsid w:val="000E3822"/>
    <w:rsid w:val="000F3196"/>
    <w:rsid w:val="00100ED8"/>
    <w:rsid w:val="001017D8"/>
    <w:rsid w:val="00102647"/>
    <w:rsid w:val="0010649D"/>
    <w:rsid w:val="00111F28"/>
    <w:rsid w:val="00120F27"/>
    <w:rsid w:val="001240C1"/>
    <w:rsid w:val="001249B5"/>
    <w:rsid w:val="00124A0C"/>
    <w:rsid w:val="00125015"/>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FC0"/>
    <w:rsid w:val="0018766E"/>
    <w:rsid w:val="00191CE4"/>
    <w:rsid w:val="001941FD"/>
    <w:rsid w:val="00195A9B"/>
    <w:rsid w:val="001A04BC"/>
    <w:rsid w:val="001A4B12"/>
    <w:rsid w:val="001A658E"/>
    <w:rsid w:val="001A726F"/>
    <w:rsid w:val="001B5D28"/>
    <w:rsid w:val="001C1DE7"/>
    <w:rsid w:val="001C3F07"/>
    <w:rsid w:val="001C40EB"/>
    <w:rsid w:val="001C50DC"/>
    <w:rsid w:val="001C55B0"/>
    <w:rsid w:val="001D62A2"/>
    <w:rsid w:val="001D66F1"/>
    <w:rsid w:val="001E309E"/>
    <w:rsid w:val="001E3117"/>
    <w:rsid w:val="001E443E"/>
    <w:rsid w:val="001E4791"/>
    <w:rsid w:val="001F13E0"/>
    <w:rsid w:val="001F27B0"/>
    <w:rsid w:val="001F27F1"/>
    <w:rsid w:val="001F2985"/>
    <w:rsid w:val="001F425A"/>
    <w:rsid w:val="001F7E82"/>
    <w:rsid w:val="00200037"/>
    <w:rsid w:val="002024A7"/>
    <w:rsid w:val="00203FC9"/>
    <w:rsid w:val="002061AD"/>
    <w:rsid w:val="00206F5C"/>
    <w:rsid w:val="00207A79"/>
    <w:rsid w:val="002107BD"/>
    <w:rsid w:val="00210D6A"/>
    <w:rsid w:val="002121F0"/>
    <w:rsid w:val="002133AD"/>
    <w:rsid w:val="00214E39"/>
    <w:rsid w:val="00221F5A"/>
    <w:rsid w:val="00230FA0"/>
    <w:rsid w:val="00233713"/>
    <w:rsid w:val="002343BB"/>
    <w:rsid w:val="00234D85"/>
    <w:rsid w:val="0023505F"/>
    <w:rsid w:val="0024039E"/>
    <w:rsid w:val="00241B8D"/>
    <w:rsid w:val="00241E21"/>
    <w:rsid w:val="00242509"/>
    <w:rsid w:val="00246720"/>
    <w:rsid w:val="002513F1"/>
    <w:rsid w:val="00252214"/>
    <w:rsid w:val="0025451D"/>
    <w:rsid w:val="0025697C"/>
    <w:rsid w:val="002622FF"/>
    <w:rsid w:val="00262376"/>
    <w:rsid w:val="00264774"/>
    <w:rsid w:val="00271ADF"/>
    <w:rsid w:val="00271D33"/>
    <w:rsid w:val="00272AA7"/>
    <w:rsid w:val="00277F70"/>
    <w:rsid w:val="0028402D"/>
    <w:rsid w:val="00291784"/>
    <w:rsid w:val="0029330E"/>
    <w:rsid w:val="0029428C"/>
    <w:rsid w:val="0029602A"/>
    <w:rsid w:val="00296306"/>
    <w:rsid w:val="002A5952"/>
    <w:rsid w:val="002A5C16"/>
    <w:rsid w:val="002B062F"/>
    <w:rsid w:val="002B0FCE"/>
    <w:rsid w:val="002B2947"/>
    <w:rsid w:val="002B5EC8"/>
    <w:rsid w:val="002B716D"/>
    <w:rsid w:val="002C36A4"/>
    <w:rsid w:val="002C489B"/>
    <w:rsid w:val="002C672B"/>
    <w:rsid w:val="002C71DA"/>
    <w:rsid w:val="002D0ED8"/>
    <w:rsid w:val="002D20A3"/>
    <w:rsid w:val="002E00CD"/>
    <w:rsid w:val="002E26AF"/>
    <w:rsid w:val="002E5742"/>
    <w:rsid w:val="002F57CB"/>
    <w:rsid w:val="002F6803"/>
    <w:rsid w:val="002F77CC"/>
    <w:rsid w:val="003052BF"/>
    <w:rsid w:val="00305FCB"/>
    <w:rsid w:val="00311154"/>
    <w:rsid w:val="00312233"/>
    <w:rsid w:val="00313D6F"/>
    <w:rsid w:val="00315639"/>
    <w:rsid w:val="00316206"/>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26DB"/>
    <w:rsid w:val="00367A27"/>
    <w:rsid w:val="00375AC9"/>
    <w:rsid w:val="0038087D"/>
    <w:rsid w:val="0038302F"/>
    <w:rsid w:val="00387D67"/>
    <w:rsid w:val="00390436"/>
    <w:rsid w:val="003A0789"/>
    <w:rsid w:val="003A0ABC"/>
    <w:rsid w:val="003A4EA2"/>
    <w:rsid w:val="003A553A"/>
    <w:rsid w:val="003A6896"/>
    <w:rsid w:val="003A745E"/>
    <w:rsid w:val="003B1B23"/>
    <w:rsid w:val="003B66BC"/>
    <w:rsid w:val="003B684A"/>
    <w:rsid w:val="003C5C0B"/>
    <w:rsid w:val="003D020C"/>
    <w:rsid w:val="003D3E49"/>
    <w:rsid w:val="003D5188"/>
    <w:rsid w:val="003E3CE2"/>
    <w:rsid w:val="003F189D"/>
    <w:rsid w:val="003F3DFC"/>
    <w:rsid w:val="003F3F48"/>
    <w:rsid w:val="003F4C86"/>
    <w:rsid w:val="003F68BC"/>
    <w:rsid w:val="003F68E4"/>
    <w:rsid w:val="00401C27"/>
    <w:rsid w:val="00402442"/>
    <w:rsid w:val="004032F4"/>
    <w:rsid w:val="0040403E"/>
    <w:rsid w:val="00412931"/>
    <w:rsid w:val="004132FB"/>
    <w:rsid w:val="0041397C"/>
    <w:rsid w:val="0041517A"/>
    <w:rsid w:val="00417E49"/>
    <w:rsid w:val="004217F2"/>
    <w:rsid w:val="00421BBC"/>
    <w:rsid w:val="0042224F"/>
    <w:rsid w:val="004242CF"/>
    <w:rsid w:val="0042589E"/>
    <w:rsid w:val="00430656"/>
    <w:rsid w:val="00433173"/>
    <w:rsid w:val="00437C92"/>
    <w:rsid w:val="004409C1"/>
    <w:rsid w:val="00440B82"/>
    <w:rsid w:val="00442D77"/>
    <w:rsid w:val="004450AB"/>
    <w:rsid w:val="00445872"/>
    <w:rsid w:val="0044622E"/>
    <w:rsid w:val="004529EC"/>
    <w:rsid w:val="00457BEE"/>
    <w:rsid w:val="00461473"/>
    <w:rsid w:val="00461F3C"/>
    <w:rsid w:val="00464BFF"/>
    <w:rsid w:val="004729E1"/>
    <w:rsid w:val="00474AB5"/>
    <w:rsid w:val="00475088"/>
    <w:rsid w:val="00483A11"/>
    <w:rsid w:val="00497CB7"/>
    <w:rsid w:val="004A310F"/>
    <w:rsid w:val="004A393B"/>
    <w:rsid w:val="004A4FA5"/>
    <w:rsid w:val="004B5649"/>
    <w:rsid w:val="004B564E"/>
    <w:rsid w:val="004B6EA0"/>
    <w:rsid w:val="004C01E0"/>
    <w:rsid w:val="004D13B7"/>
    <w:rsid w:val="004D65C2"/>
    <w:rsid w:val="004E0A94"/>
    <w:rsid w:val="004E1884"/>
    <w:rsid w:val="004E60B1"/>
    <w:rsid w:val="004E6B06"/>
    <w:rsid w:val="004E7AF7"/>
    <w:rsid w:val="004E7BA6"/>
    <w:rsid w:val="004F4343"/>
    <w:rsid w:val="004F7E71"/>
    <w:rsid w:val="00502C30"/>
    <w:rsid w:val="00503DD2"/>
    <w:rsid w:val="00505684"/>
    <w:rsid w:val="005105A5"/>
    <w:rsid w:val="00511440"/>
    <w:rsid w:val="00520113"/>
    <w:rsid w:val="00522F33"/>
    <w:rsid w:val="005239EC"/>
    <w:rsid w:val="005256CF"/>
    <w:rsid w:val="00530E1F"/>
    <w:rsid w:val="005329BE"/>
    <w:rsid w:val="00532DF0"/>
    <w:rsid w:val="005400D2"/>
    <w:rsid w:val="00542A73"/>
    <w:rsid w:val="00550E3C"/>
    <w:rsid w:val="00553282"/>
    <w:rsid w:val="00554261"/>
    <w:rsid w:val="00555BF8"/>
    <w:rsid w:val="00557921"/>
    <w:rsid w:val="00557F0C"/>
    <w:rsid w:val="005635C2"/>
    <w:rsid w:val="005668B7"/>
    <w:rsid w:val="00566D4E"/>
    <w:rsid w:val="00566E45"/>
    <w:rsid w:val="005709A5"/>
    <w:rsid w:val="0057229F"/>
    <w:rsid w:val="005739B9"/>
    <w:rsid w:val="00581297"/>
    <w:rsid w:val="005823BE"/>
    <w:rsid w:val="005915CA"/>
    <w:rsid w:val="00591CDB"/>
    <w:rsid w:val="00593140"/>
    <w:rsid w:val="00594595"/>
    <w:rsid w:val="00594DB0"/>
    <w:rsid w:val="00597F83"/>
    <w:rsid w:val="005A1E71"/>
    <w:rsid w:val="005A24C9"/>
    <w:rsid w:val="005A2A01"/>
    <w:rsid w:val="005A6131"/>
    <w:rsid w:val="005A6784"/>
    <w:rsid w:val="005A698B"/>
    <w:rsid w:val="005A7223"/>
    <w:rsid w:val="005A7A2D"/>
    <w:rsid w:val="005B2690"/>
    <w:rsid w:val="005C5EDA"/>
    <w:rsid w:val="005D0777"/>
    <w:rsid w:val="005D2C86"/>
    <w:rsid w:val="005E1D8B"/>
    <w:rsid w:val="005E2A5B"/>
    <w:rsid w:val="005E6591"/>
    <w:rsid w:val="005E7322"/>
    <w:rsid w:val="005E7865"/>
    <w:rsid w:val="005E7D73"/>
    <w:rsid w:val="005F2B8E"/>
    <w:rsid w:val="005F383F"/>
    <w:rsid w:val="005F6E8D"/>
    <w:rsid w:val="006022B6"/>
    <w:rsid w:val="006048BB"/>
    <w:rsid w:val="0060540B"/>
    <w:rsid w:val="0060568E"/>
    <w:rsid w:val="006102A3"/>
    <w:rsid w:val="00611809"/>
    <w:rsid w:val="0061382D"/>
    <w:rsid w:val="00613A54"/>
    <w:rsid w:val="00613EA6"/>
    <w:rsid w:val="00615F3F"/>
    <w:rsid w:val="006238F5"/>
    <w:rsid w:val="0062659F"/>
    <w:rsid w:val="00626A3F"/>
    <w:rsid w:val="00626E66"/>
    <w:rsid w:val="00640A37"/>
    <w:rsid w:val="00653C98"/>
    <w:rsid w:val="00653DE6"/>
    <w:rsid w:val="0065563C"/>
    <w:rsid w:val="006622D0"/>
    <w:rsid w:val="00663E7E"/>
    <w:rsid w:val="00664616"/>
    <w:rsid w:val="0066603F"/>
    <w:rsid w:val="00666D3E"/>
    <w:rsid w:val="0067359C"/>
    <w:rsid w:val="00674882"/>
    <w:rsid w:val="00674CB7"/>
    <w:rsid w:val="006758F7"/>
    <w:rsid w:val="00677B16"/>
    <w:rsid w:val="006807E4"/>
    <w:rsid w:val="0068321D"/>
    <w:rsid w:val="006845E5"/>
    <w:rsid w:val="00684B3F"/>
    <w:rsid w:val="0069418A"/>
    <w:rsid w:val="00694A44"/>
    <w:rsid w:val="00695156"/>
    <w:rsid w:val="00697E4A"/>
    <w:rsid w:val="006A0413"/>
    <w:rsid w:val="006A1121"/>
    <w:rsid w:val="006A1BD9"/>
    <w:rsid w:val="006A4E1D"/>
    <w:rsid w:val="006A7143"/>
    <w:rsid w:val="006B3BA0"/>
    <w:rsid w:val="006B6F00"/>
    <w:rsid w:val="006C36E7"/>
    <w:rsid w:val="006D27A1"/>
    <w:rsid w:val="006D5A2E"/>
    <w:rsid w:val="006D7BAC"/>
    <w:rsid w:val="006E5DAE"/>
    <w:rsid w:val="006E5E2C"/>
    <w:rsid w:val="006E69DB"/>
    <w:rsid w:val="007001F1"/>
    <w:rsid w:val="0070046F"/>
    <w:rsid w:val="00707DD8"/>
    <w:rsid w:val="0071008D"/>
    <w:rsid w:val="007110E0"/>
    <w:rsid w:val="00712FBF"/>
    <w:rsid w:val="00713463"/>
    <w:rsid w:val="007161B0"/>
    <w:rsid w:val="0072232C"/>
    <w:rsid w:val="00725F10"/>
    <w:rsid w:val="00737FC1"/>
    <w:rsid w:val="007440F5"/>
    <w:rsid w:val="00747319"/>
    <w:rsid w:val="00751060"/>
    <w:rsid w:val="00753F66"/>
    <w:rsid w:val="00754CDF"/>
    <w:rsid w:val="00757B5C"/>
    <w:rsid w:val="007618FB"/>
    <w:rsid w:val="00762267"/>
    <w:rsid w:val="007630B7"/>
    <w:rsid w:val="0076392F"/>
    <w:rsid w:val="00763BA6"/>
    <w:rsid w:val="007679AC"/>
    <w:rsid w:val="00767FEA"/>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C0486"/>
    <w:rsid w:val="007C4ED4"/>
    <w:rsid w:val="007C54BD"/>
    <w:rsid w:val="007C6A24"/>
    <w:rsid w:val="007C7E48"/>
    <w:rsid w:val="007D3D2A"/>
    <w:rsid w:val="007D5635"/>
    <w:rsid w:val="007D6403"/>
    <w:rsid w:val="007E0DA5"/>
    <w:rsid w:val="007F4CF5"/>
    <w:rsid w:val="007F741F"/>
    <w:rsid w:val="007F7F3F"/>
    <w:rsid w:val="0080043A"/>
    <w:rsid w:val="00801179"/>
    <w:rsid w:val="008022D6"/>
    <w:rsid w:val="0080493E"/>
    <w:rsid w:val="00804A03"/>
    <w:rsid w:val="00807985"/>
    <w:rsid w:val="008142FC"/>
    <w:rsid w:val="008161D0"/>
    <w:rsid w:val="008174E7"/>
    <w:rsid w:val="0082319B"/>
    <w:rsid w:val="00826A2B"/>
    <w:rsid w:val="0083139A"/>
    <w:rsid w:val="00831EFC"/>
    <w:rsid w:val="00834257"/>
    <w:rsid w:val="008400CC"/>
    <w:rsid w:val="008408AF"/>
    <w:rsid w:val="008416E4"/>
    <w:rsid w:val="00844C63"/>
    <w:rsid w:val="00845B4C"/>
    <w:rsid w:val="00847A1B"/>
    <w:rsid w:val="008505FA"/>
    <w:rsid w:val="00851F56"/>
    <w:rsid w:val="00852BFB"/>
    <w:rsid w:val="00855350"/>
    <w:rsid w:val="00861145"/>
    <w:rsid w:val="008629E3"/>
    <w:rsid w:val="00863159"/>
    <w:rsid w:val="00864FBA"/>
    <w:rsid w:val="00867950"/>
    <w:rsid w:val="00870AE6"/>
    <w:rsid w:val="0087373F"/>
    <w:rsid w:val="00874481"/>
    <w:rsid w:val="00874DD7"/>
    <w:rsid w:val="00877D84"/>
    <w:rsid w:val="00880EEB"/>
    <w:rsid w:val="0088239C"/>
    <w:rsid w:val="00884C86"/>
    <w:rsid w:val="00886704"/>
    <w:rsid w:val="00886901"/>
    <w:rsid w:val="00890157"/>
    <w:rsid w:val="008910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E2DF9"/>
    <w:rsid w:val="008E779C"/>
    <w:rsid w:val="008F3587"/>
    <w:rsid w:val="008F4BF5"/>
    <w:rsid w:val="0090351B"/>
    <w:rsid w:val="0090585D"/>
    <w:rsid w:val="0091031D"/>
    <w:rsid w:val="00911CC5"/>
    <w:rsid w:val="00912550"/>
    <w:rsid w:val="0091554C"/>
    <w:rsid w:val="0092154B"/>
    <w:rsid w:val="00921B79"/>
    <w:rsid w:val="0092335C"/>
    <w:rsid w:val="00926C83"/>
    <w:rsid w:val="00931080"/>
    <w:rsid w:val="009337E7"/>
    <w:rsid w:val="00933F5A"/>
    <w:rsid w:val="00934392"/>
    <w:rsid w:val="00937449"/>
    <w:rsid w:val="00940047"/>
    <w:rsid w:val="00943C7D"/>
    <w:rsid w:val="009444B6"/>
    <w:rsid w:val="00946ACD"/>
    <w:rsid w:val="00954415"/>
    <w:rsid w:val="009544FB"/>
    <w:rsid w:val="009546F9"/>
    <w:rsid w:val="00955BB7"/>
    <w:rsid w:val="00962CA7"/>
    <w:rsid w:val="0096460A"/>
    <w:rsid w:val="00966E93"/>
    <w:rsid w:val="00967912"/>
    <w:rsid w:val="00970298"/>
    <w:rsid w:val="00970B40"/>
    <w:rsid w:val="009732C2"/>
    <w:rsid w:val="0097549D"/>
    <w:rsid w:val="00976D9E"/>
    <w:rsid w:val="0097759A"/>
    <w:rsid w:val="00994C3F"/>
    <w:rsid w:val="009A0700"/>
    <w:rsid w:val="009A349B"/>
    <w:rsid w:val="009A50E5"/>
    <w:rsid w:val="009A6328"/>
    <w:rsid w:val="009A710E"/>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388F"/>
    <w:rsid w:val="00A04460"/>
    <w:rsid w:val="00A06173"/>
    <w:rsid w:val="00A06940"/>
    <w:rsid w:val="00A07048"/>
    <w:rsid w:val="00A11CE4"/>
    <w:rsid w:val="00A13A88"/>
    <w:rsid w:val="00A13BA1"/>
    <w:rsid w:val="00A1706C"/>
    <w:rsid w:val="00A17C25"/>
    <w:rsid w:val="00A20311"/>
    <w:rsid w:val="00A20A9D"/>
    <w:rsid w:val="00A20BD4"/>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872E9"/>
    <w:rsid w:val="00A90290"/>
    <w:rsid w:val="00A93008"/>
    <w:rsid w:val="00A979AC"/>
    <w:rsid w:val="00AA6E68"/>
    <w:rsid w:val="00AB522F"/>
    <w:rsid w:val="00AB56BD"/>
    <w:rsid w:val="00AB6DA7"/>
    <w:rsid w:val="00AC078E"/>
    <w:rsid w:val="00AC1B11"/>
    <w:rsid w:val="00AC64E8"/>
    <w:rsid w:val="00AD1085"/>
    <w:rsid w:val="00AD4686"/>
    <w:rsid w:val="00AE0742"/>
    <w:rsid w:val="00AE472A"/>
    <w:rsid w:val="00AE721E"/>
    <w:rsid w:val="00AF0365"/>
    <w:rsid w:val="00AF0CCF"/>
    <w:rsid w:val="00AF4CE8"/>
    <w:rsid w:val="00AF57A7"/>
    <w:rsid w:val="00AF6234"/>
    <w:rsid w:val="00AF68EE"/>
    <w:rsid w:val="00B051ED"/>
    <w:rsid w:val="00B100C3"/>
    <w:rsid w:val="00B10717"/>
    <w:rsid w:val="00B16440"/>
    <w:rsid w:val="00B20184"/>
    <w:rsid w:val="00B203C1"/>
    <w:rsid w:val="00B211D8"/>
    <w:rsid w:val="00B21483"/>
    <w:rsid w:val="00B2254D"/>
    <w:rsid w:val="00B23470"/>
    <w:rsid w:val="00B2449C"/>
    <w:rsid w:val="00B24732"/>
    <w:rsid w:val="00B24EDB"/>
    <w:rsid w:val="00B34794"/>
    <w:rsid w:val="00B36C79"/>
    <w:rsid w:val="00B41EDC"/>
    <w:rsid w:val="00B41F81"/>
    <w:rsid w:val="00B5175E"/>
    <w:rsid w:val="00B5235E"/>
    <w:rsid w:val="00B53A0E"/>
    <w:rsid w:val="00B54C7C"/>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4CFC"/>
    <w:rsid w:val="00BB5783"/>
    <w:rsid w:val="00BB6DC6"/>
    <w:rsid w:val="00BC1FD8"/>
    <w:rsid w:val="00BC62E6"/>
    <w:rsid w:val="00BC6B78"/>
    <w:rsid w:val="00BD0B41"/>
    <w:rsid w:val="00BD192B"/>
    <w:rsid w:val="00BD5DB3"/>
    <w:rsid w:val="00BD6557"/>
    <w:rsid w:val="00BD7EEA"/>
    <w:rsid w:val="00BE3CE8"/>
    <w:rsid w:val="00BE7530"/>
    <w:rsid w:val="00BF032F"/>
    <w:rsid w:val="00BF1CC1"/>
    <w:rsid w:val="00BF6097"/>
    <w:rsid w:val="00BF6357"/>
    <w:rsid w:val="00C0090D"/>
    <w:rsid w:val="00C01398"/>
    <w:rsid w:val="00C042D7"/>
    <w:rsid w:val="00C05E05"/>
    <w:rsid w:val="00C063A0"/>
    <w:rsid w:val="00C21FBD"/>
    <w:rsid w:val="00C26407"/>
    <w:rsid w:val="00C32FE0"/>
    <w:rsid w:val="00C34836"/>
    <w:rsid w:val="00C34F99"/>
    <w:rsid w:val="00C46FE0"/>
    <w:rsid w:val="00C53878"/>
    <w:rsid w:val="00C57AAB"/>
    <w:rsid w:val="00C604EE"/>
    <w:rsid w:val="00C62FF4"/>
    <w:rsid w:val="00C64262"/>
    <w:rsid w:val="00C64CBA"/>
    <w:rsid w:val="00C801F0"/>
    <w:rsid w:val="00C82C4C"/>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0EE5"/>
    <w:rsid w:val="00CC3C84"/>
    <w:rsid w:val="00CC4E36"/>
    <w:rsid w:val="00CC7917"/>
    <w:rsid w:val="00CC7E28"/>
    <w:rsid w:val="00CD0742"/>
    <w:rsid w:val="00CD1CBB"/>
    <w:rsid w:val="00CD4917"/>
    <w:rsid w:val="00CD7975"/>
    <w:rsid w:val="00CE34FB"/>
    <w:rsid w:val="00CE3BF7"/>
    <w:rsid w:val="00CE3DF9"/>
    <w:rsid w:val="00CE688E"/>
    <w:rsid w:val="00CE7819"/>
    <w:rsid w:val="00CF35CB"/>
    <w:rsid w:val="00D00E40"/>
    <w:rsid w:val="00D02006"/>
    <w:rsid w:val="00D02B2A"/>
    <w:rsid w:val="00D03399"/>
    <w:rsid w:val="00D07ED9"/>
    <w:rsid w:val="00D13BAF"/>
    <w:rsid w:val="00D16E26"/>
    <w:rsid w:val="00D200E6"/>
    <w:rsid w:val="00D2130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0B86"/>
    <w:rsid w:val="00D638A7"/>
    <w:rsid w:val="00D65C91"/>
    <w:rsid w:val="00D70A75"/>
    <w:rsid w:val="00D75F9A"/>
    <w:rsid w:val="00D77227"/>
    <w:rsid w:val="00D815B4"/>
    <w:rsid w:val="00D81A37"/>
    <w:rsid w:val="00D81E32"/>
    <w:rsid w:val="00D83CC9"/>
    <w:rsid w:val="00D85B78"/>
    <w:rsid w:val="00D9093E"/>
    <w:rsid w:val="00D9230B"/>
    <w:rsid w:val="00D92915"/>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3B0E"/>
    <w:rsid w:val="00DE45BA"/>
    <w:rsid w:val="00DE4F78"/>
    <w:rsid w:val="00DE6158"/>
    <w:rsid w:val="00DE7488"/>
    <w:rsid w:val="00DF0E1C"/>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2020"/>
    <w:rsid w:val="00E13144"/>
    <w:rsid w:val="00E160C8"/>
    <w:rsid w:val="00E160D5"/>
    <w:rsid w:val="00E220AE"/>
    <w:rsid w:val="00E2692D"/>
    <w:rsid w:val="00E27DE7"/>
    <w:rsid w:val="00E30282"/>
    <w:rsid w:val="00E30CD7"/>
    <w:rsid w:val="00E42BBB"/>
    <w:rsid w:val="00E43D89"/>
    <w:rsid w:val="00E46525"/>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67E4"/>
    <w:rsid w:val="00EA104D"/>
    <w:rsid w:val="00EA1DFB"/>
    <w:rsid w:val="00EA3B26"/>
    <w:rsid w:val="00EA425E"/>
    <w:rsid w:val="00EA51E4"/>
    <w:rsid w:val="00EA5227"/>
    <w:rsid w:val="00EB064D"/>
    <w:rsid w:val="00EB2C25"/>
    <w:rsid w:val="00EB5CFF"/>
    <w:rsid w:val="00EC00A7"/>
    <w:rsid w:val="00EC3FC1"/>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20B97"/>
    <w:rsid w:val="00F21671"/>
    <w:rsid w:val="00F2235E"/>
    <w:rsid w:val="00F24B13"/>
    <w:rsid w:val="00F27583"/>
    <w:rsid w:val="00F27ADE"/>
    <w:rsid w:val="00F3246F"/>
    <w:rsid w:val="00F330FF"/>
    <w:rsid w:val="00F338D0"/>
    <w:rsid w:val="00F360C2"/>
    <w:rsid w:val="00F367D4"/>
    <w:rsid w:val="00F368BE"/>
    <w:rsid w:val="00F43F92"/>
    <w:rsid w:val="00F50B3C"/>
    <w:rsid w:val="00F51906"/>
    <w:rsid w:val="00F5283E"/>
    <w:rsid w:val="00F545B0"/>
    <w:rsid w:val="00F54BD5"/>
    <w:rsid w:val="00F57946"/>
    <w:rsid w:val="00F605A0"/>
    <w:rsid w:val="00F62DCC"/>
    <w:rsid w:val="00F64ECF"/>
    <w:rsid w:val="00F65548"/>
    <w:rsid w:val="00F66841"/>
    <w:rsid w:val="00F701C0"/>
    <w:rsid w:val="00F73A36"/>
    <w:rsid w:val="00F800D0"/>
    <w:rsid w:val="00F838D4"/>
    <w:rsid w:val="00F85C89"/>
    <w:rsid w:val="00F879C8"/>
    <w:rsid w:val="00F93B64"/>
    <w:rsid w:val="00FA2646"/>
    <w:rsid w:val="00FB2498"/>
    <w:rsid w:val="00FB50D0"/>
    <w:rsid w:val="00FC0301"/>
    <w:rsid w:val="00FC20C8"/>
    <w:rsid w:val="00FC3B08"/>
    <w:rsid w:val="00FC7BAC"/>
    <w:rsid w:val="00FD400F"/>
    <w:rsid w:val="00FD4187"/>
    <w:rsid w:val="00FD4812"/>
    <w:rsid w:val="00FD4E1E"/>
    <w:rsid w:val="00FD799C"/>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EC5DD6"/>
  <w15:docId w15:val="{5C566755-B41E-4B1B-84F8-D2596014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semiHidden/>
    <w:unhideWhenUsed/>
    <w:rsid w:val="000E3822"/>
    <w:rPr>
      <w:vertAlign w:val="superscript"/>
    </w:rPr>
  </w:style>
  <w:style w:type="character" w:customStyle="1" w:styleId="ListParagraphChar">
    <w:name w:val="List Paragraph Char"/>
    <w:aliases w:val="Akapit z listą BS Char,List Paragraph 1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lang w:val="en-US" w:eastAsia="en-US"/>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customStyle="1" w:styleId="s2">
    <w:name w:val="s2"/>
    <w:rsid w:val="00195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81803432">
      <w:bodyDiv w:val="1"/>
      <w:marLeft w:val="0"/>
      <w:marRight w:val="0"/>
      <w:marTop w:val="0"/>
      <w:marBottom w:val="0"/>
      <w:divBdr>
        <w:top w:val="none" w:sz="0" w:space="0" w:color="auto"/>
        <w:left w:val="none" w:sz="0" w:space="0" w:color="auto"/>
        <w:bottom w:val="none" w:sz="0" w:space="0" w:color="auto"/>
        <w:right w:val="none" w:sz="0" w:space="0" w:color="auto"/>
      </w:divBdr>
      <w:divsChild>
        <w:div w:id="981689640">
          <w:marLeft w:val="0"/>
          <w:marRight w:val="0"/>
          <w:marTop w:val="0"/>
          <w:marBottom w:val="0"/>
          <w:divBdr>
            <w:top w:val="none" w:sz="0" w:space="0" w:color="auto"/>
            <w:left w:val="none" w:sz="0" w:space="0" w:color="auto"/>
            <w:bottom w:val="none" w:sz="0" w:space="0" w:color="auto"/>
            <w:right w:val="none" w:sz="0" w:space="0" w:color="auto"/>
          </w:divBdr>
          <w:divsChild>
            <w:div w:id="67668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203521523">
      <w:bodyDiv w:val="1"/>
      <w:marLeft w:val="0"/>
      <w:marRight w:val="0"/>
      <w:marTop w:val="0"/>
      <w:marBottom w:val="0"/>
      <w:divBdr>
        <w:top w:val="none" w:sz="0" w:space="0" w:color="auto"/>
        <w:left w:val="none" w:sz="0" w:space="0" w:color="auto"/>
        <w:bottom w:val="none" w:sz="0" w:space="0" w:color="auto"/>
        <w:right w:val="none" w:sz="0" w:space="0" w:color="auto"/>
      </w:divBdr>
      <w:divsChild>
        <w:div w:id="897205929">
          <w:marLeft w:val="0"/>
          <w:marRight w:val="0"/>
          <w:marTop w:val="0"/>
          <w:marBottom w:val="0"/>
          <w:divBdr>
            <w:top w:val="none" w:sz="0" w:space="0" w:color="auto"/>
            <w:left w:val="none" w:sz="0" w:space="0" w:color="auto"/>
            <w:bottom w:val="none" w:sz="0" w:space="0" w:color="auto"/>
            <w:right w:val="none" w:sz="0" w:space="0" w:color="auto"/>
          </w:divBdr>
          <w:divsChild>
            <w:div w:id="14701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634123">
      <w:bodyDiv w:val="1"/>
      <w:marLeft w:val="0"/>
      <w:marRight w:val="0"/>
      <w:marTop w:val="0"/>
      <w:marBottom w:val="0"/>
      <w:divBdr>
        <w:top w:val="none" w:sz="0" w:space="0" w:color="auto"/>
        <w:left w:val="none" w:sz="0" w:space="0" w:color="auto"/>
        <w:bottom w:val="none" w:sz="0" w:space="0" w:color="auto"/>
        <w:right w:val="none" w:sz="0" w:space="0" w:color="auto"/>
      </w:divBdr>
      <w:divsChild>
        <w:div w:id="846404248">
          <w:marLeft w:val="0"/>
          <w:marRight w:val="0"/>
          <w:marTop w:val="0"/>
          <w:marBottom w:val="0"/>
          <w:divBdr>
            <w:top w:val="none" w:sz="0" w:space="0" w:color="auto"/>
            <w:left w:val="none" w:sz="0" w:space="0" w:color="auto"/>
            <w:bottom w:val="none" w:sz="0" w:space="0" w:color="auto"/>
            <w:right w:val="none" w:sz="0" w:space="0" w:color="auto"/>
          </w:divBdr>
          <w:divsChild>
            <w:div w:id="3632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86503585">
      <w:bodyDiv w:val="1"/>
      <w:marLeft w:val="0"/>
      <w:marRight w:val="0"/>
      <w:marTop w:val="0"/>
      <w:marBottom w:val="0"/>
      <w:divBdr>
        <w:top w:val="none" w:sz="0" w:space="0" w:color="auto"/>
        <w:left w:val="none" w:sz="0" w:space="0" w:color="auto"/>
        <w:bottom w:val="none" w:sz="0" w:space="0" w:color="auto"/>
        <w:right w:val="none" w:sz="0" w:space="0" w:color="auto"/>
      </w:divBdr>
      <w:divsChild>
        <w:div w:id="1187907928">
          <w:marLeft w:val="0"/>
          <w:marRight w:val="0"/>
          <w:marTop w:val="0"/>
          <w:marBottom w:val="0"/>
          <w:divBdr>
            <w:top w:val="none" w:sz="0" w:space="0" w:color="auto"/>
            <w:left w:val="none" w:sz="0" w:space="0" w:color="auto"/>
            <w:bottom w:val="none" w:sz="0" w:space="0" w:color="auto"/>
            <w:right w:val="none" w:sz="0" w:space="0" w:color="auto"/>
          </w:divBdr>
          <w:divsChild>
            <w:div w:id="17362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77964710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925461592">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53569907">
      <w:bodyDiv w:val="1"/>
      <w:marLeft w:val="0"/>
      <w:marRight w:val="0"/>
      <w:marTop w:val="0"/>
      <w:marBottom w:val="0"/>
      <w:divBdr>
        <w:top w:val="none" w:sz="0" w:space="0" w:color="auto"/>
        <w:left w:val="none" w:sz="0" w:space="0" w:color="auto"/>
        <w:bottom w:val="none" w:sz="0" w:space="0" w:color="auto"/>
        <w:right w:val="none" w:sz="0" w:space="0" w:color="auto"/>
      </w:divBdr>
      <w:divsChild>
        <w:div w:id="1447116378">
          <w:marLeft w:val="0"/>
          <w:marRight w:val="0"/>
          <w:marTop w:val="0"/>
          <w:marBottom w:val="0"/>
          <w:divBdr>
            <w:top w:val="none" w:sz="0" w:space="0" w:color="auto"/>
            <w:left w:val="none" w:sz="0" w:space="0" w:color="auto"/>
            <w:bottom w:val="none" w:sz="0" w:space="0" w:color="auto"/>
            <w:right w:val="none" w:sz="0" w:space="0" w:color="auto"/>
          </w:divBdr>
          <w:divsChild>
            <w:div w:id="53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87673208">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093238152">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21954083">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F4CDD-890F-41F5-80DA-D0428B4C3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1824</Words>
  <Characters>13237</Characters>
  <Application>Microsoft Office Word</Application>
  <DocSecurity>0</DocSecurity>
  <Lines>519</Lines>
  <Paragraphs>93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https://mul2-mss.gov.am/tasks/340780/oneclick/Ampopatert-3.docx?token=371265f8b563944753d226928dc47ccf</cp:keywords>
  <cp:lastModifiedBy>Anahit.Galstyan</cp:lastModifiedBy>
  <cp:revision>3</cp:revision>
  <cp:lastPrinted>2014-01-20T11:54:00Z</cp:lastPrinted>
  <dcterms:created xsi:type="dcterms:W3CDTF">2020-11-16T00:29:00Z</dcterms:created>
  <dcterms:modified xsi:type="dcterms:W3CDTF">2020-11-16T13:29:00Z</dcterms:modified>
</cp:coreProperties>
</file>