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A76" w:rsidRPr="00AC3BF2" w:rsidRDefault="00612A76" w:rsidP="00AC3BF2">
      <w:pPr>
        <w:tabs>
          <w:tab w:val="left" w:pos="3016"/>
        </w:tabs>
        <w:spacing w:line="360" w:lineRule="auto"/>
        <w:rPr>
          <w:rFonts w:ascii="GHEA Grapalat" w:hAnsi="GHEA Grapalat"/>
          <w:lang w:val="hy-AM"/>
        </w:rPr>
      </w:pPr>
    </w:p>
    <w:p w:rsidR="00BF5B53" w:rsidRPr="003273FB" w:rsidRDefault="00BF5B53" w:rsidP="00BF5B53">
      <w:pPr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3273FB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</w:t>
      </w:r>
    </w:p>
    <w:p w:rsidR="00BF5B53" w:rsidRDefault="00BF5B53" w:rsidP="00BF5B53">
      <w:pPr>
        <w:spacing w:line="276" w:lineRule="auto"/>
        <w:jc w:val="center"/>
        <w:rPr>
          <w:rFonts w:ascii="GHEA Grapalat" w:hAnsi="GHEA Grapalat" w:cs="Sylfaen"/>
          <w:b/>
          <w:noProof/>
          <w:lang w:eastAsia="ru-RU"/>
        </w:rPr>
      </w:pPr>
      <w:r w:rsidRPr="003273FB">
        <w:rPr>
          <w:rFonts w:ascii="GHEA Grapalat" w:hAnsi="GHEA Grapalat" w:cs="Sylfaen"/>
          <w:b/>
          <w:noProof/>
          <w:lang w:val="hy-AM" w:eastAsia="ru-RU"/>
        </w:rPr>
        <w:t>ՈՐՈՇՈՒՄ</w:t>
      </w:r>
    </w:p>
    <w:p w:rsidR="00D1708F" w:rsidRPr="00D1708F" w:rsidRDefault="00D1708F" w:rsidP="00BF5B53">
      <w:pPr>
        <w:spacing w:line="276" w:lineRule="auto"/>
        <w:jc w:val="center"/>
        <w:rPr>
          <w:rFonts w:ascii="GHEA Grapalat" w:hAnsi="GHEA Grapalat" w:cs="Sylfaen"/>
          <w:b/>
          <w:noProof/>
          <w:lang w:eastAsia="ru-RU"/>
        </w:rPr>
      </w:pPr>
    </w:p>
    <w:p w:rsidR="00D1708F" w:rsidRPr="00D1708F" w:rsidRDefault="00D1708F" w:rsidP="00D1708F">
      <w:pPr>
        <w:spacing w:after="120" w:line="360" w:lineRule="auto"/>
        <w:ind w:right="270"/>
        <w:jc w:val="center"/>
        <w:rPr>
          <w:rFonts w:ascii="GHEA Grapalat" w:hAnsi="GHEA Grapalat"/>
          <w:b/>
          <w:noProof/>
          <w:color w:val="000000"/>
        </w:rPr>
      </w:pPr>
      <w:r>
        <w:rPr>
          <w:rFonts w:ascii="GHEA Grapalat" w:eastAsia="Calibri" w:hAnsi="GHEA Grapalat"/>
          <w:b/>
          <w:noProof/>
          <w:color w:val="000000"/>
          <w:lang w:val="hy-AM"/>
        </w:rPr>
        <w:t>------- 20</w:t>
      </w:r>
      <w:r w:rsidRPr="002E31AA">
        <w:rPr>
          <w:rFonts w:ascii="GHEA Grapalat" w:eastAsia="Calibri" w:hAnsi="GHEA Grapalat"/>
          <w:b/>
          <w:noProof/>
          <w:color w:val="000000"/>
          <w:lang w:val="hy-AM"/>
        </w:rPr>
        <w:t>20</w:t>
      </w:r>
      <w:r w:rsidRPr="00E020E3">
        <w:rPr>
          <w:rFonts w:ascii="GHEA Grapalat" w:eastAsia="Calibri" w:hAnsi="GHEA Grapalat"/>
          <w:b/>
          <w:noProof/>
          <w:color w:val="000000"/>
          <w:lang w:val="hy-AM"/>
        </w:rPr>
        <w:t xml:space="preserve"> թվականի </w:t>
      </w:r>
      <w:r w:rsidRPr="00E020E3">
        <w:rPr>
          <w:rFonts w:ascii="GHEA Grapalat" w:eastAsia="Calibri" w:hAnsi="GHEA Grapalat"/>
          <w:b/>
          <w:color w:val="000000"/>
          <w:lang w:val="hy-AM"/>
        </w:rPr>
        <w:t>N ----</w:t>
      </w:r>
      <w:bookmarkStart w:id="0" w:name="number_uppercase"/>
      <w:bookmarkEnd w:id="0"/>
      <w:r>
        <w:rPr>
          <w:rFonts w:ascii="GHEA Grapalat" w:hAnsi="GHEA Grapalat"/>
          <w:b/>
          <w:color w:val="000000"/>
        </w:rPr>
        <w:t>Ն</w:t>
      </w:r>
    </w:p>
    <w:p w:rsidR="00D023FE" w:rsidRPr="003273FB" w:rsidRDefault="00D023FE" w:rsidP="00BF5B53">
      <w:pPr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:rsidR="00BF5B53" w:rsidRPr="003273FB" w:rsidRDefault="00BF5B53" w:rsidP="00E372E1">
      <w:pPr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3273FB">
        <w:rPr>
          <w:rFonts w:ascii="GHEA Grapalat" w:hAnsi="GHEA Grapalat" w:cs="Sylfaen"/>
          <w:b/>
          <w:noProof/>
          <w:lang w:val="hy-AM" w:eastAsia="ru-RU"/>
        </w:rPr>
        <w:t xml:space="preserve">ՀԱՅԱՍՏԱՆԻ ՀԱՆՐԱՊԵՏՈՒԹՅԱՆ ԿԱՌԱՎԱՐՈՒԹՅԱՆ 2015 ԹՎԱԿԱՆԻ ՀՈԿՏԵՄԲԵՐԻ 15-Ի N 1204-Ն ՈՐՈՇՄԱՆ ՄԵՋ </w:t>
      </w:r>
      <w:r w:rsidR="006971EC">
        <w:rPr>
          <w:rFonts w:ascii="GHEA Grapalat" w:hAnsi="GHEA Grapalat" w:cs="Sylfaen"/>
          <w:b/>
          <w:noProof/>
          <w:lang w:eastAsia="ru-RU"/>
        </w:rPr>
        <w:t>ՓՈՓՈԽՈՒԹՅՈՒՆ</w:t>
      </w:r>
      <w:r w:rsidRPr="003273FB">
        <w:rPr>
          <w:rFonts w:ascii="GHEA Grapalat" w:hAnsi="GHEA Grapalat" w:cs="Sylfaen"/>
          <w:b/>
          <w:noProof/>
          <w:lang w:val="hy-AM" w:eastAsia="ru-RU"/>
        </w:rPr>
        <w:t xml:space="preserve"> ԿԱՏԱՐԵԼՈՒ ՄԱՍԻՆ</w:t>
      </w:r>
    </w:p>
    <w:p w:rsidR="00E372E1" w:rsidRPr="003273FB" w:rsidRDefault="00E372E1" w:rsidP="00E372E1">
      <w:pPr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:rsidR="00BF5B53" w:rsidRPr="003273FB" w:rsidRDefault="00BF5B53" w:rsidP="00AD5987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lang w:val="hy-AM" w:eastAsia="ru-RU"/>
        </w:rPr>
      </w:pPr>
      <w:r w:rsidRPr="003273FB">
        <w:rPr>
          <w:rFonts w:ascii="GHEA Grapalat" w:hAnsi="GHEA Grapalat"/>
          <w:lang w:val="hy-AM" w:eastAsia="ru-RU"/>
        </w:rPr>
        <w:tab/>
        <w:t xml:space="preserve">Հիմք ընդունելով «Նորմատիվ իրավական ակտերի մասին» ՀՀ օրենքի 34-րդ հոդվածի 1-ին մասը՝ Հայաստանի Հանրապետության կառավարությունը </w:t>
      </w:r>
      <w:r w:rsidRPr="003273FB">
        <w:rPr>
          <w:rFonts w:ascii="GHEA Grapalat" w:hAnsi="GHEA Grapalat"/>
          <w:b/>
          <w:i/>
          <w:lang w:val="hy-AM" w:eastAsia="ru-RU"/>
        </w:rPr>
        <w:t>որոշում է.</w:t>
      </w:r>
    </w:p>
    <w:p w:rsidR="003B127B" w:rsidRPr="003B127B" w:rsidRDefault="00754CB8" w:rsidP="003B127B">
      <w:pPr>
        <w:pStyle w:val="ListParagraph"/>
        <w:numPr>
          <w:ilvl w:val="0"/>
          <w:numId w:val="47"/>
        </w:numPr>
        <w:shd w:val="clear" w:color="auto" w:fill="FFFFFF"/>
        <w:tabs>
          <w:tab w:val="left" w:pos="1080"/>
          <w:tab w:val="left" w:pos="1170"/>
        </w:tabs>
        <w:spacing w:after="200"/>
        <w:ind w:left="0" w:firstLine="720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0860F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2015 թվականի հոկտեմբերի 15-ի «Տեղեկատվություն տնօրինողի կողմից մշակված կամ նրան առաքված տեղեկությունների գրանցման, դասակարգման և պահպանման, ինչպես նաև պետական և տեղական ինքնակառավարման մարմինների, պետական հիմնարկների ու կազմակերպությունների կողմից տեղեկության կամ դրա կրկնօրինակի (պատճենի) տրամադրման կարգը սահմանելու մասին» N 1204-Ն </w:t>
      </w:r>
      <w:proofErr w:type="spellStart"/>
      <w:r w:rsidR="003B127B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3B12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B127B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3B127B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3B127B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="003B127B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3B127B">
        <w:rPr>
          <w:rFonts w:ascii="GHEA Grapalat" w:hAnsi="GHEA Grapalat"/>
          <w:sz w:val="24"/>
          <w:szCs w:val="24"/>
          <w:lang w:val="en-US"/>
        </w:rPr>
        <w:t>որոշում</w:t>
      </w:r>
      <w:proofErr w:type="spellEnd"/>
      <w:r w:rsidR="003B127B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="003B127B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="003B12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B127B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3B127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971EC">
        <w:rPr>
          <w:rFonts w:ascii="GHEA Grapalat" w:hAnsi="GHEA Grapalat"/>
          <w:sz w:val="24"/>
          <w:szCs w:val="24"/>
          <w:lang w:val="en-US"/>
        </w:rPr>
        <w:t>փոփոխությունը</w:t>
      </w:r>
      <w:proofErr w:type="spellEnd"/>
      <w:r w:rsidR="003B127B">
        <w:rPr>
          <w:rFonts w:ascii="GHEA Grapalat" w:hAnsi="GHEA Grapalat"/>
          <w:sz w:val="24"/>
          <w:szCs w:val="24"/>
          <w:lang w:val="en-US"/>
        </w:rPr>
        <w:t>.</w:t>
      </w:r>
    </w:p>
    <w:p w:rsidR="00AD5987" w:rsidRPr="003B127B" w:rsidRDefault="008A7FF6" w:rsidP="003B127B">
      <w:pPr>
        <w:pStyle w:val="ListParagraph"/>
        <w:numPr>
          <w:ilvl w:val="0"/>
          <w:numId w:val="50"/>
        </w:numPr>
        <w:shd w:val="clear" w:color="auto" w:fill="FFFFFF"/>
        <w:tabs>
          <w:tab w:val="left" w:pos="1080"/>
          <w:tab w:val="left" w:pos="1170"/>
        </w:tabs>
        <w:spacing w:after="200"/>
        <w:ind w:left="0" w:firstLine="720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ո</w:t>
      </w:r>
      <w:r w:rsidR="00754CB8" w:rsidRPr="003B127B">
        <w:rPr>
          <w:rFonts w:ascii="GHEA Grapalat" w:hAnsi="GHEA Grapalat"/>
          <w:sz w:val="24"/>
          <w:szCs w:val="24"/>
          <w:lang w:val="hy-AM"/>
        </w:rPr>
        <w:t>րոշմամբ հաստատված</w:t>
      </w:r>
      <w:r w:rsidR="00AD5987" w:rsidRPr="003B127B">
        <w:rPr>
          <w:rFonts w:ascii="GHEA Grapalat" w:hAnsi="GHEA Grapalat"/>
          <w:sz w:val="24"/>
          <w:szCs w:val="24"/>
          <w:lang w:val="hy-AM"/>
        </w:rPr>
        <w:t xml:space="preserve"> Հավելված </w:t>
      </w:r>
      <w:r w:rsidR="00754CB8" w:rsidRPr="003B127B">
        <w:rPr>
          <w:rFonts w:ascii="GHEA Grapalat" w:hAnsi="GHEA Grapalat"/>
          <w:sz w:val="24"/>
          <w:szCs w:val="24"/>
          <w:lang w:val="hy-AM"/>
        </w:rPr>
        <w:t xml:space="preserve">N </w:t>
      </w:r>
      <w:r w:rsidR="00AD5987" w:rsidRPr="003B127B">
        <w:rPr>
          <w:rFonts w:ascii="GHEA Grapalat" w:hAnsi="GHEA Grapalat"/>
          <w:sz w:val="24"/>
          <w:szCs w:val="24"/>
          <w:lang w:val="hy-AM"/>
        </w:rPr>
        <w:t>1-ի 6-րդ կետի 2-րդ նախադասությունում</w:t>
      </w:r>
      <w:r w:rsidR="00322E2C" w:rsidRPr="003B127B">
        <w:rPr>
          <w:rFonts w:ascii="GHEA Grapalat" w:hAnsi="GHEA Grapalat"/>
          <w:sz w:val="24"/>
          <w:szCs w:val="24"/>
          <w:lang w:val="hy-AM"/>
        </w:rPr>
        <w:t xml:space="preserve"> </w:t>
      </w:r>
      <w:r w:rsidR="00AD5987" w:rsidRPr="003B127B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արդարադատության նախարարության կողմից ստեղծված և» </w:t>
      </w:r>
      <w:r w:rsidR="006A4493">
        <w:rPr>
          <w:rFonts w:ascii="GHEA Grapalat" w:hAnsi="GHEA Grapalat"/>
          <w:sz w:val="24"/>
          <w:szCs w:val="24"/>
          <w:lang w:val="hy-AM"/>
        </w:rPr>
        <w:t>բառեր</w:t>
      </w:r>
      <w:r w:rsidR="006A4493">
        <w:rPr>
          <w:rFonts w:ascii="GHEA Grapalat" w:hAnsi="GHEA Grapalat"/>
          <w:sz w:val="24"/>
          <w:szCs w:val="24"/>
          <w:lang w:val="en-US"/>
        </w:rPr>
        <w:t xml:space="preserve">ը </w:t>
      </w:r>
      <w:proofErr w:type="spellStart"/>
      <w:r w:rsidR="006A4493">
        <w:rPr>
          <w:rFonts w:ascii="GHEA Grapalat" w:hAnsi="GHEA Grapalat"/>
          <w:sz w:val="24"/>
          <w:szCs w:val="24"/>
          <w:lang w:val="en-US"/>
        </w:rPr>
        <w:t>փոխարինել</w:t>
      </w:r>
      <w:proofErr w:type="spellEnd"/>
      <w:r w:rsidR="00164966" w:rsidRPr="003B127B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93EE5">
        <w:rPr>
          <w:rFonts w:ascii="GHEA Grapalat" w:hAnsi="GHEA Grapalat"/>
          <w:sz w:val="24"/>
          <w:szCs w:val="24"/>
          <w:lang w:val="en-US"/>
        </w:rPr>
        <w:t>Վ</w:t>
      </w:r>
      <w:r w:rsidR="00164966" w:rsidRPr="003B127B">
        <w:rPr>
          <w:rFonts w:ascii="GHEA Grapalat" w:hAnsi="GHEA Grapalat"/>
          <w:sz w:val="24"/>
          <w:szCs w:val="24"/>
          <w:lang w:val="hy-AM"/>
        </w:rPr>
        <w:t xml:space="preserve">արչապետի աշխատակազմի </w:t>
      </w:r>
      <w:r w:rsidR="00AD5987" w:rsidRPr="003B127B">
        <w:rPr>
          <w:rFonts w:ascii="GHEA Grapalat" w:hAnsi="GHEA Grapalat"/>
          <w:sz w:val="24"/>
          <w:szCs w:val="24"/>
          <w:lang w:val="hy-AM"/>
        </w:rPr>
        <w:t xml:space="preserve">կողմից» </w:t>
      </w:r>
      <w:r w:rsidR="003B127B">
        <w:rPr>
          <w:rFonts w:ascii="GHEA Grapalat" w:hAnsi="GHEA Grapalat"/>
          <w:sz w:val="24"/>
          <w:szCs w:val="24"/>
          <w:lang w:val="hy-AM"/>
        </w:rPr>
        <w:t>բառեր</w:t>
      </w:r>
      <w:proofErr w:type="spellStart"/>
      <w:r w:rsidR="006A4493">
        <w:rPr>
          <w:rFonts w:ascii="GHEA Grapalat" w:hAnsi="GHEA Grapalat"/>
          <w:sz w:val="24"/>
          <w:szCs w:val="24"/>
          <w:lang w:val="en-US"/>
        </w:rPr>
        <w:t>ով</w:t>
      </w:r>
      <w:proofErr w:type="spellEnd"/>
      <w:r w:rsidR="00AD5987" w:rsidRPr="003B127B">
        <w:rPr>
          <w:rFonts w:ascii="GHEA Grapalat" w:hAnsi="GHEA Grapalat"/>
          <w:sz w:val="24"/>
          <w:szCs w:val="24"/>
          <w:lang w:val="hy-AM"/>
        </w:rPr>
        <w:t>:</w:t>
      </w:r>
    </w:p>
    <w:p w:rsidR="005C4417" w:rsidRDefault="001B1189" w:rsidP="00754CB8">
      <w:pPr>
        <w:numPr>
          <w:ilvl w:val="0"/>
          <w:numId w:val="47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3273FB">
        <w:rPr>
          <w:rFonts w:ascii="GHEA Grapalat" w:hAnsi="GHEA Grapalat"/>
          <w:color w:val="000000"/>
          <w:lang w:val="hy-AM"/>
        </w:rPr>
        <w:t xml:space="preserve">Սույն որոշումն ուժի մեջ </w:t>
      </w:r>
      <w:r w:rsidR="002670FC">
        <w:rPr>
          <w:rFonts w:ascii="GHEA Grapalat" w:hAnsi="GHEA Grapalat"/>
          <w:color w:val="000000"/>
          <w:lang w:val="hy-AM"/>
        </w:rPr>
        <w:t>է մտնում պաշտոնական հրապարակման</w:t>
      </w:r>
      <w:r w:rsidR="0036792D">
        <w:rPr>
          <w:rFonts w:ascii="GHEA Grapalat" w:hAnsi="GHEA Grapalat"/>
          <w:color w:val="000000"/>
          <w:lang w:val="hy-AM"/>
        </w:rPr>
        <w:t>ը</w:t>
      </w:r>
      <w:r w:rsidR="002670FC">
        <w:rPr>
          <w:rFonts w:ascii="GHEA Grapalat" w:hAnsi="GHEA Grapalat"/>
          <w:color w:val="000000"/>
          <w:lang w:val="hy-AM"/>
        </w:rPr>
        <w:t xml:space="preserve"> </w:t>
      </w:r>
      <w:r w:rsidR="0036792D">
        <w:rPr>
          <w:rFonts w:ascii="GHEA Grapalat" w:hAnsi="GHEA Grapalat"/>
          <w:color w:val="000000"/>
          <w:lang w:val="hy-AM"/>
        </w:rPr>
        <w:t>հաջորդող օրվանից</w:t>
      </w:r>
      <w:r w:rsidRPr="003273FB">
        <w:rPr>
          <w:rFonts w:ascii="GHEA Grapalat" w:hAnsi="GHEA Grapalat"/>
          <w:color w:val="000000"/>
          <w:lang w:val="hy-AM"/>
        </w:rPr>
        <w:t>:</w:t>
      </w:r>
    </w:p>
    <w:p w:rsidR="005C4417" w:rsidRDefault="005C4417">
      <w:pPr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br w:type="page"/>
      </w:r>
    </w:p>
    <w:p w:rsidR="005C4417" w:rsidRPr="00251413" w:rsidRDefault="005C4417" w:rsidP="005C4417">
      <w:pPr>
        <w:ind w:firstLine="720"/>
        <w:jc w:val="center"/>
        <w:rPr>
          <w:rFonts w:ascii="GHEA Grapalat" w:hAnsi="GHEA Grapalat"/>
          <w:b/>
          <w:lang w:val="hy-AM"/>
        </w:rPr>
      </w:pPr>
      <w:r w:rsidRPr="00251413">
        <w:rPr>
          <w:rFonts w:ascii="GHEA Grapalat" w:hAnsi="GHEA Grapalat"/>
          <w:b/>
          <w:lang w:val="hy-AM"/>
        </w:rPr>
        <w:lastRenderedPageBreak/>
        <w:t>ՀԻՄՆԱՎՈՐՈՒՄ</w:t>
      </w:r>
    </w:p>
    <w:p w:rsidR="005C4417" w:rsidRPr="00251413" w:rsidRDefault="005C4417" w:rsidP="005C4417">
      <w:pPr>
        <w:ind w:firstLine="720"/>
        <w:jc w:val="center"/>
        <w:rPr>
          <w:rFonts w:ascii="GHEA Grapalat" w:hAnsi="GHEA Grapalat"/>
          <w:b/>
          <w:lang w:val="hy-AM"/>
        </w:rPr>
      </w:pPr>
      <w:r w:rsidRPr="00251413">
        <w:rPr>
          <w:rFonts w:ascii="GHEA Grapalat" w:hAnsi="GHEA Grapalat"/>
          <w:b/>
          <w:lang w:val="hy-AM"/>
        </w:rPr>
        <w:t xml:space="preserve">«ՀԱՅԱՍՏԱՆԻ ՀԱՆՐԱՊԵՏՈՒԹՅԱՆ ԿԱՌԱՎԱՐՈՒԹՅԱՆ 2015 ԹՎԱԿԱՆԻ ՀՈԿՏԵՄԲԵՐԻ 15-Ի </w:t>
      </w:r>
      <w:r w:rsidRPr="00251413">
        <w:rPr>
          <w:rFonts w:ascii="GHEA Grapalat" w:hAnsi="GHEA Grapalat"/>
          <w:b/>
          <w:lang w:val="hy-AM" w:eastAsia="ru-RU"/>
        </w:rPr>
        <w:t xml:space="preserve">N 1204-Ն ՈՐՈՇՄԱՆ ՄԵՋ </w:t>
      </w:r>
      <w:r w:rsidR="006971EC">
        <w:rPr>
          <w:rFonts w:ascii="GHEA Grapalat" w:hAnsi="GHEA Grapalat"/>
          <w:b/>
          <w:lang w:eastAsia="ru-RU"/>
        </w:rPr>
        <w:t>ՓՈՓՈԽՈՒԹՅՈՒՆ</w:t>
      </w:r>
      <w:r w:rsidRPr="00251413">
        <w:rPr>
          <w:rFonts w:ascii="GHEA Grapalat" w:hAnsi="GHEA Grapalat"/>
          <w:b/>
          <w:lang w:val="hy-AM" w:eastAsia="ru-RU"/>
        </w:rPr>
        <w:t xml:space="preserve"> ԿԱՏԱՐԵԼՈՒ ՄԱՍԻՆ» </w:t>
      </w:r>
      <w:r w:rsidRPr="00251413">
        <w:rPr>
          <w:rFonts w:ascii="GHEA Grapalat" w:hAnsi="GHEA Grapalat"/>
          <w:b/>
          <w:lang w:val="hy-AM"/>
        </w:rPr>
        <w:t>ՀԱՅԱՍՏԱՆԻ ՀԱՆՐԱՊԵՏՈՒԹՅԱՆ</w:t>
      </w:r>
      <w:r w:rsidRPr="00251413">
        <w:rPr>
          <w:rFonts w:ascii="GHEA Grapalat" w:hAnsi="GHEA Grapalat"/>
          <w:b/>
          <w:lang w:val="hy-AM" w:eastAsia="ru-RU"/>
        </w:rPr>
        <w:t xml:space="preserve"> ԿԱՌԱՎԱՐՈՒԹՅԱՆ ՈՐՈՇՄԱՆ ՆԱԽԱԳԾԻ</w:t>
      </w:r>
    </w:p>
    <w:p w:rsidR="005C4417" w:rsidRPr="00251413" w:rsidRDefault="005C4417" w:rsidP="005C4417">
      <w:pPr>
        <w:ind w:firstLine="720"/>
        <w:jc w:val="center"/>
        <w:rPr>
          <w:rFonts w:ascii="GHEA Grapalat" w:hAnsi="GHEA Grapalat"/>
          <w:b/>
          <w:lang w:val="hy-AM"/>
        </w:rPr>
      </w:pPr>
    </w:p>
    <w:p w:rsidR="005C4417" w:rsidRPr="006E57E1" w:rsidRDefault="005C4417" w:rsidP="001B7B0F">
      <w:pPr>
        <w:pStyle w:val="ListParagraph"/>
        <w:numPr>
          <w:ilvl w:val="0"/>
          <w:numId w:val="49"/>
        </w:numPr>
        <w:tabs>
          <w:tab w:val="left" w:pos="851"/>
          <w:tab w:val="left" w:pos="990"/>
        </w:tabs>
        <w:ind w:left="851" w:right="-16" w:hanging="131"/>
        <w:rPr>
          <w:rFonts w:ascii="GHEA Grapalat" w:hAnsi="GHEA Grapalat"/>
          <w:b/>
          <w:u w:val="single"/>
          <w:lang w:val="hy-AM"/>
        </w:rPr>
      </w:pPr>
      <w:r w:rsidRPr="006E57E1">
        <w:rPr>
          <w:rFonts w:ascii="GHEA Grapalat" w:hAnsi="GHEA Grapalat" w:cs="Sylfaen"/>
          <w:b/>
          <w:u w:val="single"/>
          <w:lang w:val="hy-AM"/>
        </w:rPr>
        <w:t>Ընթացիկ</w:t>
      </w:r>
      <w:r w:rsidRPr="006E57E1">
        <w:rPr>
          <w:rFonts w:ascii="GHEA Grapalat" w:hAnsi="GHEA Grapalat"/>
          <w:b/>
          <w:u w:val="single"/>
          <w:lang w:val="hy-AM"/>
        </w:rPr>
        <w:t xml:space="preserve"> իրավիճակը, և իրավական ակտի ընդունման անհրաժեշտությունը. </w:t>
      </w:r>
    </w:p>
    <w:p w:rsidR="005C4417" w:rsidRPr="00F81759" w:rsidRDefault="001B7B0F" w:rsidP="001B7B0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«Հ</w:t>
      </w:r>
      <w:proofErr w:type="spellStart"/>
      <w:r>
        <w:rPr>
          <w:rFonts w:ascii="GHEA Grapalat" w:hAnsi="GHEA Grapalat"/>
        </w:rPr>
        <w:t>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 w:rsidR="005C4417" w:rsidRPr="00251413">
        <w:rPr>
          <w:rFonts w:ascii="GHEA Grapalat" w:hAnsi="GHEA Grapalat"/>
          <w:lang w:val="hy-AM"/>
        </w:rPr>
        <w:t xml:space="preserve"> կառավարության 2015 թվականի հոկտեմբերի 15-ի </w:t>
      </w:r>
      <w:r w:rsidR="005C4417" w:rsidRPr="00251413">
        <w:rPr>
          <w:rFonts w:ascii="GHEA Grapalat" w:hAnsi="GHEA Grapalat"/>
          <w:lang w:val="hy-AM" w:eastAsia="ru-RU"/>
        </w:rPr>
        <w:t xml:space="preserve">N 1204-Ն որոշման մեջ </w:t>
      </w:r>
      <w:proofErr w:type="spellStart"/>
      <w:r w:rsidR="006971EC">
        <w:rPr>
          <w:rFonts w:ascii="GHEA Grapalat" w:hAnsi="GHEA Grapalat"/>
          <w:lang w:eastAsia="ru-RU"/>
        </w:rPr>
        <w:t>փոփոխություն</w:t>
      </w:r>
      <w:proofErr w:type="spellEnd"/>
      <w:r w:rsidR="005C4417" w:rsidRPr="00251413">
        <w:rPr>
          <w:rFonts w:ascii="GHEA Grapalat" w:hAnsi="GHEA Grapalat"/>
          <w:lang w:val="hy-AM" w:eastAsia="ru-RU"/>
        </w:rPr>
        <w:t xml:space="preserve"> կատարելու մասին» ՀՀ կառավարո</w:t>
      </w:r>
      <w:r w:rsidR="000860F7">
        <w:rPr>
          <w:rFonts w:ascii="GHEA Grapalat" w:hAnsi="GHEA Grapalat"/>
          <w:lang w:val="hy-AM" w:eastAsia="ru-RU"/>
        </w:rPr>
        <w:t>ւթյան որոշման նախագծի ընդուն</w:t>
      </w:r>
      <w:proofErr w:type="spellStart"/>
      <w:r w:rsidR="000860F7">
        <w:rPr>
          <w:rFonts w:ascii="GHEA Grapalat" w:hAnsi="GHEA Grapalat"/>
          <w:lang w:eastAsia="ru-RU"/>
        </w:rPr>
        <w:t>ումը</w:t>
      </w:r>
      <w:proofErr w:type="spellEnd"/>
      <w:r w:rsidR="000860F7">
        <w:rPr>
          <w:rFonts w:ascii="GHEA Grapalat" w:hAnsi="GHEA Grapalat"/>
          <w:lang w:eastAsia="ru-RU"/>
        </w:rPr>
        <w:t xml:space="preserve"> </w:t>
      </w:r>
      <w:proofErr w:type="spellStart"/>
      <w:r w:rsidR="000860F7">
        <w:rPr>
          <w:rFonts w:ascii="GHEA Grapalat" w:hAnsi="GHEA Grapalat"/>
          <w:lang w:eastAsia="ru-RU"/>
        </w:rPr>
        <w:t>պայմանավորված</w:t>
      </w:r>
      <w:proofErr w:type="spellEnd"/>
      <w:r w:rsidR="000860F7">
        <w:rPr>
          <w:rFonts w:ascii="GHEA Grapalat" w:hAnsi="GHEA Grapalat"/>
          <w:lang w:eastAsia="ru-RU"/>
        </w:rPr>
        <w:t xml:space="preserve"> է</w:t>
      </w:r>
      <w:r w:rsidR="005C4417" w:rsidRPr="00251413">
        <w:rPr>
          <w:rFonts w:ascii="GHEA Grapalat" w:hAnsi="GHEA Grapalat"/>
          <w:lang w:val="hy-AM" w:eastAsia="ru-RU"/>
        </w:rPr>
        <w:t xml:space="preserve"> </w:t>
      </w:r>
      <w:r w:rsidR="000860F7">
        <w:rPr>
          <w:rFonts w:ascii="GHEA Grapalat" w:hAnsi="GHEA Grapalat"/>
          <w:lang w:val="hy-AM" w:eastAsia="ru-RU"/>
        </w:rPr>
        <w:t>վարչապետի աշխատակազմին</w:t>
      </w:r>
      <w:r w:rsidR="000860F7">
        <w:rPr>
          <w:rFonts w:ascii="GHEA Grapalat" w:hAnsi="GHEA Grapalat"/>
          <w:lang w:val="hy-AM"/>
        </w:rPr>
        <w:t xml:space="preserve"> </w:t>
      </w:r>
      <w:r w:rsidR="005C4417">
        <w:rPr>
          <w:rFonts w:ascii="GHEA Grapalat" w:hAnsi="GHEA Grapalat"/>
          <w:lang w:val="hy-AM"/>
        </w:rPr>
        <w:t>Է</w:t>
      </w:r>
      <w:r w:rsidR="005C4417" w:rsidRPr="00C950EC">
        <w:rPr>
          <w:rFonts w:ascii="GHEA Grapalat" w:hAnsi="GHEA Grapalat"/>
          <w:lang w:val="hy-AM"/>
        </w:rPr>
        <w:t xml:space="preserve">լեկտրոնային հարցումների միասնական հարթակի սպասարկման և տնօրինման </w:t>
      </w:r>
      <w:r w:rsidR="005C4417">
        <w:rPr>
          <w:rFonts w:ascii="GHEA Grapalat" w:hAnsi="GHEA Grapalat"/>
          <w:lang w:val="hy-AM"/>
        </w:rPr>
        <w:t>գործառույթներ</w:t>
      </w:r>
      <w:r w:rsidR="000860F7">
        <w:rPr>
          <w:rFonts w:ascii="GHEA Grapalat" w:hAnsi="GHEA Grapalat"/>
        </w:rPr>
        <w:t xml:space="preserve">ի </w:t>
      </w:r>
      <w:proofErr w:type="spellStart"/>
      <w:r w:rsidR="000860F7">
        <w:rPr>
          <w:rFonts w:ascii="GHEA Grapalat" w:hAnsi="GHEA Grapalat"/>
        </w:rPr>
        <w:t>փոխանցման</w:t>
      </w:r>
      <w:proofErr w:type="spellEnd"/>
      <w:r w:rsidR="000860F7">
        <w:rPr>
          <w:rFonts w:ascii="GHEA Grapalat" w:hAnsi="GHEA Grapalat"/>
        </w:rPr>
        <w:t xml:space="preserve"> </w:t>
      </w:r>
      <w:proofErr w:type="spellStart"/>
      <w:r w:rsidR="000860F7">
        <w:rPr>
          <w:rFonts w:ascii="GHEA Grapalat" w:hAnsi="GHEA Grapalat"/>
        </w:rPr>
        <w:t>անհրաժեշտությամբ</w:t>
      </w:r>
      <w:proofErr w:type="spellEnd"/>
      <w:r w:rsidR="005C4417" w:rsidRPr="00C950EC">
        <w:rPr>
          <w:rFonts w:ascii="GHEA Grapalat" w:hAnsi="GHEA Grapalat" w:cs="Sylfaen"/>
          <w:shd w:val="clear" w:color="auto" w:fill="FFFFFF"/>
          <w:lang w:val="hy-AM"/>
        </w:rPr>
        <w:t xml:space="preserve">, </w:t>
      </w:r>
      <w:r w:rsidR="005C4417">
        <w:rPr>
          <w:rFonts w:ascii="GHEA Grapalat" w:hAnsi="GHEA Grapalat" w:cs="Sylfaen"/>
          <w:shd w:val="clear" w:color="auto" w:fill="FFFFFF"/>
          <w:lang w:val="hy-AM"/>
        </w:rPr>
        <w:t xml:space="preserve">քանի որ </w:t>
      </w:r>
      <w:r w:rsidR="0036792D">
        <w:rPr>
          <w:rFonts w:ascii="GHEA Grapalat" w:hAnsi="GHEA Grapalat"/>
          <w:lang w:val="hy-AM"/>
        </w:rPr>
        <w:t>տվյալ</w:t>
      </w:r>
      <w:r w:rsidR="005C4417" w:rsidRPr="00C950EC">
        <w:rPr>
          <w:rFonts w:ascii="GHEA Grapalat" w:hAnsi="GHEA Grapalat"/>
          <w:lang w:val="hy-AM"/>
        </w:rPr>
        <w:t xml:space="preserve"> հարթակի</w:t>
      </w:r>
      <w:r w:rsidR="005C4417" w:rsidRPr="00C950EC">
        <w:rPr>
          <w:rFonts w:ascii="GHEA Grapalat" w:hAnsi="GHEA Grapalat" w:cs="Arial"/>
          <w:lang w:val="hy-AM"/>
        </w:rPr>
        <w:t xml:space="preserve"> պատշաճ օգտագործումը կապված է բոլոր նախարարությունների ու այ</w:t>
      </w:r>
      <w:r w:rsidR="0036792D">
        <w:rPr>
          <w:rFonts w:ascii="GHEA Grapalat" w:hAnsi="GHEA Grapalat" w:cs="Arial"/>
          <w:lang w:val="hy-AM"/>
        </w:rPr>
        <w:t>լ մարմինների գործառույթների հետ: Հ</w:t>
      </w:r>
      <w:r w:rsidR="005C4417" w:rsidRPr="00C950EC">
        <w:rPr>
          <w:rFonts w:ascii="GHEA Grapalat" w:hAnsi="GHEA Grapalat" w:cs="Arial"/>
          <w:lang w:val="hy-AM"/>
        </w:rPr>
        <w:t>ետևաբար հարթակի գործարկման, սպասարկման, տնօրինման և այլ գործառույթներ</w:t>
      </w:r>
      <w:r w:rsidR="000860F7">
        <w:rPr>
          <w:rFonts w:ascii="GHEA Grapalat" w:hAnsi="GHEA Grapalat" w:cs="Arial"/>
          <w:lang w:val="hy-AM"/>
        </w:rPr>
        <w:t>ը առավել արդյունավետ կիրականացվ</w:t>
      </w:r>
      <w:proofErr w:type="spellStart"/>
      <w:r w:rsidR="000860F7">
        <w:rPr>
          <w:rFonts w:ascii="GHEA Grapalat" w:hAnsi="GHEA Grapalat" w:cs="Arial"/>
        </w:rPr>
        <w:t>են</w:t>
      </w:r>
      <w:proofErr w:type="spellEnd"/>
      <w:r w:rsidR="005C4417" w:rsidRPr="00C950EC">
        <w:rPr>
          <w:rFonts w:ascii="GHEA Grapalat" w:hAnsi="GHEA Grapalat" w:cs="Arial"/>
          <w:lang w:val="hy-AM"/>
        </w:rPr>
        <w:t xml:space="preserve"> </w:t>
      </w:r>
      <w:r w:rsidR="006971EC">
        <w:rPr>
          <w:rFonts w:ascii="GHEA Grapalat" w:hAnsi="GHEA Grapalat" w:cs="Arial"/>
        </w:rPr>
        <w:t>Վ</w:t>
      </w:r>
      <w:r w:rsidR="005C4417">
        <w:rPr>
          <w:rFonts w:ascii="GHEA Grapalat" w:hAnsi="GHEA Grapalat" w:cs="Arial"/>
          <w:lang w:val="hy-AM"/>
        </w:rPr>
        <w:t>արչապետի աշխատակազմի</w:t>
      </w:r>
      <w:r w:rsidR="005C4417" w:rsidRPr="00C950EC">
        <w:rPr>
          <w:rFonts w:ascii="GHEA Grapalat" w:hAnsi="GHEA Grapalat" w:cs="Arial"/>
          <w:lang w:val="hy-AM"/>
        </w:rPr>
        <w:t xml:space="preserve"> կողմից</w:t>
      </w:r>
      <w:r w:rsidR="005C4417">
        <w:rPr>
          <w:rFonts w:ascii="GHEA Grapalat" w:hAnsi="GHEA Grapalat" w:cs="Arial"/>
          <w:lang w:val="hy-AM"/>
        </w:rPr>
        <w:t xml:space="preserve">: </w:t>
      </w:r>
    </w:p>
    <w:p w:rsidR="005C4417" w:rsidRPr="00251413" w:rsidRDefault="005C4417" w:rsidP="001B7B0F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 w:eastAsia="ru-RU"/>
        </w:rPr>
      </w:pPr>
    </w:p>
    <w:p w:rsidR="005C4417" w:rsidRPr="00251413" w:rsidRDefault="005C4417" w:rsidP="00BD6ACF">
      <w:pPr>
        <w:shd w:val="clear" w:color="auto" w:fill="FFFFFF"/>
        <w:spacing w:after="240"/>
        <w:ind w:firstLine="708"/>
        <w:jc w:val="both"/>
        <w:rPr>
          <w:rFonts w:ascii="GHEA Grapalat" w:hAnsi="GHEA Grapalat"/>
          <w:b/>
          <w:lang w:val="hy-AM"/>
        </w:rPr>
      </w:pPr>
      <w:r w:rsidRPr="00251413">
        <w:rPr>
          <w:rFonts w:ascii="GHEA Grapalat" w:hAnsi="GHEA Grapalat"/>
          <w:lang w:val="hy-AM" w:eastAsia="ru-RU"/>
        </w:rPr>
        <w:t xml:space="preserve"> </w:t>
      </w:r>
      <w:r w:rsidRPr="00251413">
        <w:rPr>
          <w:rFonts w:ascii="GHEA Grapalat" w:hAnsi="GHEA Grapalat"/>
          <w:b/>
          <w:lang w:val="hy-AM"/>
        </w:rPr>
        <w:t>2.Կարգավորման նպատակը և բնույթը</w:t>
      </w:r>
    </w:p>
    <w:p w:rsidR="005C4417" w:rsidRPr="00251413" w:rsidRDefault="00747E75" w:rsidP="001B7B0F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</w:t>
      </w:r>
      <w:r w:rsidR="005C4417" w:rsidRPr="00251413">
        <w:rPr>
          <w:rFonts w:ascii="GHEA Grapalat" w:hAnsi="GHEA Grapalat"/>
          <w:lang w:val="hy-AM"/>
        </w:rPr>
        <w:t xml:space="preserve">ով </w:t>
      </w:r>
      <w:r w:rsidR="005C4417">
        <w:rPr>
          <w:rFonts w:ascii="GHEA Grapalat" w:hAnsi="GHEA Grapalat"/>
          <w:lang w:val="hy-AM" w:eastAsia="ru-RU"/>
        </w:rPr>
        <w:t xml:space="preserve">նախատեսում է </w:t>
      </w:r>
      <w:r w:rsidR="005C4417">
        <w:rPr>
          <w:rFonts w:ascii="GHEA Grapalat" w:hAnsi="GHEA Grapalat"/>
          <w:lang w:val="hy-AM"/>
        </w:rPr>
        <w:t>Է</w:t>
      </w:r>
      <w:r w:rsidR="005C4417" w:rsidRPr="00C950EC">
        <w:rPr>
          <w:rFonts w:ascii="GHEA Grapalat" w:hAnsi="GHEA Grapalat"/>
          <w:lang w:val="hy-AM"/>
        </w:rPr>
        <w:t xml:space="preserve">լեկտրոնային հարցումների միասնական հարթակի սպասարկման և տնօրինման </w:t>
      </w:r>
      <w:r w:rsidR="005C4417">
        <w:rPr>
          <w:rFonts w:ascii="GHEA Grapalat" w:hAnsi="GHEA Grapalat"/>
          <w:lang w:val="hy-AM"/>
        </w:rPr>
        <w:t>գործառույթներ</w:t>
      </w:r>
      <w:r w:rsidR="000860F7">
        <w:rPr>
          <w:rFonts w:ascii="GHEA Grapalat" w:hAnsi="GHEA Grapalat"/>
        </w:rPr>
        <w:t>ի</w:t>
      </w:r>
      <w:r w:rsidR="005C4417">
        <w:rPr>
          <w:rFonts w:ascii="GHEA Grapalat" w:hAnsi="GHEA Grapalat"/>
          <w:lang w:val="hy-AM"/>
        </w:rPr>
        <w:t xml:space="preserve"> փոխանցումը վարչապետի աշխատակազմին:</w:t>
      </w:r>
    </w:p>
    <w:p w:rsidR="005C4417" w:rsidRPr="00251413" w:rsidRDefault="005C4417" w:rsidP="001B7B0F">
      <w:pPr>
        <w:spacing w:line="360" w:lineRule="auto"/>
        <w:ind w:firstLine="708"/>
        <w:rPr>
          <w:rFonts w:ascii="GHEA Grapalat" w:hAnsi="GHEA Grapalat"/>
          <w:b/>
          <w:lang w:val="hy-AM"/>
        </w:rPr>
      </w:pPr>
    </w:p>
    <w:p w:rsidR="005C4417" w:rsidRPr="00251413" w:rsidRDefault="005C4417" w:rsidP="001B7B0F">
      <w:pPr>
        <w:spacing w:line="360" w:lineRule="auto"/>
        <w:ind w:firstLine="708"/>
        <w:rPr>
          <w:rFonts w:ascii="GHEA Grapalat" w:hAnsi="GHEA Grapalat"/>
          <w:b/>
          <w:lang w:val="hy-AM"/>
        </w:rPr>
      </w:pPr>
      <w:r w:rsidRPr="00251413">
        <w:rPr>
          <w:rFonts w:ascii="GHEA Grapalat" w:hAnsi="GHEA Grapalat"/>
          <w:b/>
          <w:lang w:val="hy-AM"/>
        </w:rPr>
        <w:t>3. Ակնկալվող արդյունքը</w:t>
      </w:r>
    </w:p>
    <w:p w:rsidR="005C4417" w:rsidRPr="00251413" w:rsidRDefault="005C4417" w:rsidP="001B7B0F">
      <w:pPr>
        <w:spacing w:line="360" w:lineRule="auto"/>
        <w:ind w:firstLine="708"/>
        <w:jc w:val="both"/>
        <w:rPr>
          <w:rFonts w:ascii="GHEA Grapalat" w:hAnsi="GHEA Grapalat" w:cs="Arian AMU"/>
          <w:lang w:val="hy-AM"/>
        </w:rPr>
      </w:pPr>
      <w:r w:rsidRPr="00251413">
        <w:rPr>
          <w:rFonts w:ascii="GHEA Grapalat" w:hAnsi="GHEA Grapalat"/>
          <w:lang w:val="hy-AM"/>
        </w:rPr>
        <w:t xml:space="preserve">Նախագծի ընդունմամբ ակնկալվում է </w:t>
      </w:r>
      <w:r w:rsidRPr="00251413">
        <w:rPr>
          <w:rFonts w:ascii="GHEA Grapalat" w:hAnsi="GHEA Grapalat" w:cs="Arian AMU"/>
          <w:lang w:val="hy-AM"/>
        </w:rPr>
        <w:t>հ</w:t>
      </w:r>
      <w:r w:rsidR="00747E75">
        <w:rPr>
          <w:rFonts w:ascii="GHEA Grapalat" w:hAnsi="GHEA Grapalat" w:cs="Arian AMU"/>
          <w:lang w:val="hy-AM"/>
        </w:rPr>
        <w:t>ստակեց</w:t>
      </w:r>
      <w:r w:rsidR="00747E75" w:rsidRPr="0036792D">
        <w:rPr>
          <w:rFonts w:ascii="GHEA Grapalat" w:hAnsi="GHEA Grapalat" w:cs="Arian AMU"/>
          <w:lang w:val="hy-AM"/>
        </w:rPr>
        <w:t>նել</w:t>
      </w:r>
      <w:r w:rsidRPr="00251413">
        <w:rPr>
          <w:rFonts w:ascii="GHEA Grapalat" w:hAnsi="GHEA Grapalat" w:cs="Arian AMU"/>
          <w:lang w:val="hy-AM"/>
        </w:rPr>
        <w:t xml:space="preserve"> </w:t>
      </w:r>
      <w:r w:rsidR="004725AC">
        <w:rPr>
          <w:rFonts w:ascii="GHEA Grapalat" w:hAnsi="GHEA Grapalat"/>
          <w:lang w:val="hy-AM"/>
        </w:rPr>
        <w:t>Է</w:t>
      </w:r>
      <w:r w:rsidR="004725AC" w:rsidRPr="00C950EC">
        <w:rPr>
          <w:rFonts w:ascii="GHEA Grapalat" w:hAnsi="GHEA Grapalat"/>
          <w:lang w:val="hy-AM"/>
        </w:rPr>
        <w:t xml:space="preserve">լեկտրոնային հարցումների միասնական հարթակի սպասարկման և տնօրինման </w:t>
      </w:r>
      <w:r w:rsidR="004725AC">
        <w:rPr>
          <w:rFonts w:ascii="GHEA Grapalat" w:hAnsi="GHEA Grapalat"/>
          <w:lang w:val="hy-AM"/>
        </w:rPr>
        <w:t>գործառույթներ</w:t>
      </w:r>
      <w:r w:rsidR="001B7B0F">
        <w:rPr>
          <w:rFonts w:ascii="GHEA Grapalat" w:hAnsi="GHEA Grapalat"/>
        </w:rPr>
        <w:t>ն</w:t>
      </w:r>
      <w:r w:rsidR="004725AC" w:rsidRPr="0036792D">
        <w:rPr>
          <w:rFonts w:ascii="GHEA Grapalat" w:hAnsi="GHEA Grapalat"/>
          <w:lang w:val="hy-AM"/>
        </w:rPr>
        <w:t xml:space="preserve"> իրականացնող մա</w:t>
      </w:r>
      <w:r w:rsidR="0036792D">
        <w:rPr>
          <w:rFonts w:ascii="GHEA Grapalat" w:hAnsi="GHEA Grapalat"/>
          <w:lang w:val="hy-AM"/>
        </w:rPr>
        <w:t>ր</w:t>
      </w:r>
      <w:r w:rsidR="004725AC" w:rsidRPr="0036792D">
        <w:rPr>
          <w:rFonts w:ascii="GHEA Grapalat" w:hAnsi="GHEA Grapalat"/>
          <w:lang w:val="hy-AM"/>
        </w:rPr>
        <w:t>մինը</w:t>
      </w:r>
      <w:r w:rsidRPr="00251413">
        <w:rPr>
          <w:rFonts w:ascii="GHEA Grapalat" w:hAnsi="GHEA Grapalat" w:cs="Arian AMU"/>
          <w:lang w:val="hy-AM"/>
        </w:rPr>
        <w:t>:</w:t>
      </w:r>
    </w:p>
    <w:p w:rsidR="005C4417" w:rsidRPr="001B7B0F" w:rsidRDefault="005C4417" w:rsidP="001B7B0F">
      <w:pPr>
        <w:pStyle w:val="norm"/>
        <w:spacing w:line="360" w:lineRule="auto"/>
        <w:ind w:firstLine="567"/>
        <w:rPr>
          <w:rFonts w:ascii="GHEA Grapalat" w:eastAsia="Calibri" w:hAnsi="GHEA Grapalat"/>
          <w:b/>
          <w:sz w:val="24"/>
          <w:szCs w:val="24"/>
          <w:lang w:val="hy-AM" w:eastAsia="zh-CN"/>
        </w:rPr>
      </w:pPr>
      <w:r w:rsidRPr="001B7B0F">
        <w:rPr>
          <w:rFonts w:ascii="GHEA Grapalat" w:eastAsia="Calibri" w:hAnsi="GHEA Grapalat"/>
          <w:b/>
          <w:sz w:val="24"/>
          <w:szCs w:val="24"/>
          <w:lang w:val="hy-AM" w:eastAsia="zh-CN"/>
        </w:rPr>
        <w:t>4.</w:t>
      </w:r>
      <w:r w:rsidRPr="00251413">
        <w:rPr>
          <w:rFonts w:ascii="GHEA Grapalat" w:eastAsia="Calibri" w:hAnsi="GHEA Grapalat"/>
          <w:b/>
          <w:i/>
          <w:sz w:val="24"/>
          <w:szCs w:val="24"/>
          <w:lang w:val="hy-AM" w:eastAsia="zh-CN"/>
        </w:rPr>
        <w:t xml:space="preserve"> </w:t>
      </w:r>
      <w:r w:rsidRPr="001B7B0F">
        <w:rPr>
          <w:rFonts w:ascii="GHEA Grapalat" w:eastAsia="Calibri" w:hAnsi="GHEA Grapalat"/>
          <w:b/>
          <w:sz w:val="24"/>
          <w:szCs w:val="24"/>
          <w:lang w:val="hy-AM" w:eastAsia="zh-CN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BD6ACF" w:rsidRDefault="005C4417" w:rsidP="001B7B0F">
      <w:pPr>
        <w:tabs>
          <w:tab w:val="left" w:pos="720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251413">
        <w:rPr>
          <w:rFonts w:ascii="GHEA Grapalat" w:hAnsi="GHEA Grapalat"/>
          <w:bCs/>
          <w:color w:val="000000"/>
          <w:shd w:val="clear" w:color="auto" w:fill="FFFFFF"/>
          <w:lang w:val="hy-AM"/>
        </w:rPr>
        <w:tab/>
        <w:t>Նախագ</w:t>
      </w:r>
      <w:r w:rsidR="0036792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իծը </w:t>
      </w:r>
      <w:r w:rsidRPr="00251413">
        <w:rPr>
          <w:rFonts w:ascii="GHEA Grapalat" w:hAnsi="GHEA Grapalat"/>
          <w:bCs/>
          <w:color w:val="000000"/>
          <w:shd w:val="clear" w:color="auto" w:fill="FFFFFF"/>
          <w:lang w:val="hy-AM"/>
        </w:rPr>
        <w:t>մշակվել է ՀՀ արդարադատության նախարարության կողմից:</w:t>
      </w:r>
    </w:p>
    <w:p w:rsidR="00BD6ACF" w:rsidRDefault="00BD6ACF">
      <w:pPr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br w:type="page"/>
      </w:r>
    </w:p>
    <w:p w:rsidR="005C4417" w:rsidRPr="00251413" w:rsidRDefault="005C4417" w:rsidP="00BD6ACF">
      <w:pPr>
        <w:jc w:val="center"/>
        <w:rPr>
          <w:rFonts w:ascii="GHEA Grapalat" w:hAnsi="GHEA Grapalat"/>
          <w:b/>
          <w:noProof/>
          <w:lang w:val="hy-AM" w:eastAsia="ru-RU"/>
        </w:rPr>
      </w:pPr>
      <w:r w:rsidRPr="00251413">
        <w:rPr>
          <w:rFonts w:ascii="GHEA Grapalat" w:hAnsi="GHEA Grapalat"/>
          <w:b/>
          <w:noProof/>
          <w:lang w:val="hy-AM" w:eastAsia="ru-RU"/>
        </w:rPr>
        <w:lastRenderedPageBreak/>
        <w:t>ՏԵՂԵԿԱՆՔ</w:t>
      </w:r>
    </w:p>
    <w:p w:rsidR="005C4417" w:rsidRPr="00251413" w:rsidRDefault="005C4417" w:rsidP="00747E75">
      <w:pPr>
        <w:ind w:firstLine="720"/>
        <w:jc w:val="center"/>
        <w:rPr>
          <w:rFonts w:ascii="GHEA Grapalat" w:hAnsi="GHEA Grapalat"/>
          <w:b/>
          <w:lang w:val="hy-AM"/>
        </w:rPr>
      </w:pPr>
      <w:r w:rsidRPr="00251413">
        <w:rPr>
          <w:rFonts w:ascii="GHEA Grapalat" w:hAnsi="GHEA Grapalat"/>
          <w:b/>
          <w:lang w:val="hy-AM"/>
        </w:rPr>
        <w:t xml:space="preserve">«ՀԱՅԱՍՏԱՆԻ ՀԱՆՐԱՊԵՏՈՒԹՅԱՆ ԿԱՌԱՎԱՐՈՒԹՅԱՆ 2015 ԹՎԱԿԱՆԻ ՀՈԿՏԵՄԲԵՐԻ 15-Ի </w:t>
      </w:r>
      <w:r w:rsidRPr="00251413">
        <w:rPr>
          <w:rFonts w:ascii="GHEA Grapalat" w:hAnsi="GHEA Grapalat"/>
          <w:b/>
          <w:lang w:val="hy-AM" w:eastAsia="ru-RU"/>
        </w:rPr>
        <w:t xml:space="preserve">N 1204-Ն ՈՐՈՇՄԱՆ ՄԵՋ </w:t>
      </w:r>
      <w:r w:rsidR="006971EC">
        <w:rPr>
          <w:rFonts w:ascii="GHEA Grapalat" w:hAnsi="GHEA Grapalat"/>
          <w:b/>
          <w:lang w:eastAsia="ru-RU"/>
        </w:rPr>
        <w:t>ՓՈՓՈԽՈՒԹՅՈՒՆ</w:t>
      </w:r>
      <w:r w:rsidRPr="00251413">
        <w:rPr>
          <w:rFonts w:ascii="GHEA Grapalat" w:hAnsi="GHEA Grapalat"/>
          <w:b/>
          <w:lang w:val="hy-AM" w:eastAsia="ru-RU"/>
        </w:rPr>
        <w:t xml:space="preserve"> ԿԱՏԱՐԵԼՈՒ ՄԱՍԻՆ» </w:t>
      </w:r>
      <w:r w:rsidRPr="00251413">
        <w:rPr>
          <w:rFonts w:ascii="GHEA Grapalat" w:hAnsi="GHEA Grapalat"/>
          <w:b/>
          <w:lang w:val="hy-AM"/>
        </w:rPr>
        <w:t>ՀԱՅԱՍՏԱՆԻ ՀԱՆՐԱՊԵՏՈՒԹՅԱՆ</w:t>
      </w:r>
      <w:r w:rsidRPr="00251413">
        <w:rPr>
          <w:rFonts w:ascii="GHEA Grapalat" w:hAnsi="GHEA Grapalat"/>
          <w:b/>
          <w:lang w:val="hy-AM" w:eastAsia="ru-RU"/>
        </w:rPr>
        <w:t xml:space="preserve"> ԿԱՌԱՎԱՐՈՒԹՅԱՆ ՈՐՈՇՄԱՆ ՆԱԽԱԳԾԻ</w:t>
      </w:r>
      <w:r w:rsidR="00747E75" w:rsidRPr="0036792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ԸՆԴՈՒՆՄԱ</w:t>
      </w:r>
      <w:r w:rsidRPr="0036792D">
        <w:rPr>
          <w:rFonts w:ascii="GHEA Grapalat" w:hAnsi="GHEA Grapalat"/>
          <w:b/>
          <w:lang w:val="hy-AM"/>
        </w:rPr>
        <w:t xml:space="preserve">Ն ԿԱՊԱԿՑՈՒԹՅԱՄԲ </w:t>
      </w:r>
      <w:r w:rsidRPr="00251413">
        <w:rPr>
          <w:rFonts w:ascii="GHEA Grapalat" w:hAnsi="GHEA Grapalat"/>
          <w:b/>
          <w:noProof/>
          <w:lang w:val="hy-AM" w:eastAsia="ru-RU"/>
        </w:rPr>
        <w:t xml:space="preserve">ՊԵՏԱԿԱՆ ԿԱՄ ՏԵՂԱԿԱՆ ԻՆՔՆԱԿԱՌԱՎԱՐՄԱՆ ՄԱՐՄՆԻ ԲՅՈՒՋԵՈՒՄ ԾԱԽՍԵՐԻ ԵՎ ԵԿԱՄՈՒՏՆԵՐԻ </w:t>
      </w:r>
    </w:p>
    <w:p w:rsidR="005C4417" w:rsidRPr="00251413" w:rsidRDefault="005C4417" w:rsidP="005C4417">
      <w:pPr>
        <w:jc w:val="center"/>
        <w:rPr>
          <w:rFonts w:ascii="GHEA Grapalat" w:hAnsi="GHEA Grapalat"/>
          <w:b/>
          <w:noProof/>
          <w:lang w:val="hy-AM" w:eastAsia="ru-RU"/>
        </w:rPr>
      </w:pPr>
      <w:r w:rsidRPr="00251413">
        <w:rPr>
          <w:rFonts w:ascii="GHEA Grapalat" w:hAnsi="GHEA Grapalat"/>
          <w:b/>
          <w:noProof/>
          <w:lang w:val="hy-AM" w:eastAsia="ru-RU"/>
        </w:rPr>
        <w:t>ԷԱԿԱՆ ԱՎԵԼԱՑՄԱՆ ԿԱՄ ՆՎԱԶԵՑՄԱՆ ՄԱՍԻՆ</w:t>
      </w:r>
    </w:p>
    <w:p w:rsidR="005C4417" w:rsidRPr="00251413" w:rsidRDefault="005C4417" w:rsidP="005C4417">
      <w:pPr>
        <w:ind w:firstLine="720"/>
        <w:jc w:val="both"/>
        <w:rPr>
          <w:rFonts w:ascii="GHEA Grapalat" w:hAnsi="GHEA Grapalat"/>
          <w:lang w:val="hy-AM"/>
        </w:rPr>
      </w:pPr>
    </w:p>
    <w:p w:rsidR="001B7B0F" w:rsidRDefault="005C4417" w:rsidP="001B7B0F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251413">
        <w:rPr>
          <w:rFonts w:ascii="GHEA Grapalat" w:hAnsi="GHEA Grapalat"/>
          <w:lang w:val="hy-AM"/>
        </w:rPr>
        <w:t xml:space="preserve"> «</w:t>
      </w:r>
      <w:r w:rsidR="001B7B0F">
        <w:rPr>
          <w:rFonts w:ascii="GHEA Grapalat" w:hAnsi="GHEA Grapalat"/>
          <w:lang w:val="hy-AM"/>
        </w:rPr>
        <w:t>Հ</w:t>
      </w:r>
      <w:proofErr w:type="spellStart"/>
      <w:r w:rsidR="001B7B0F">
        <w:rPr>
          <w:rFonts w:ascii="GHEA Grapalat" w:hAnsi="GHEA Grapalat"/>
        </w:rPr>
        <w:t>այաստանի</w:t>
      </w:r>
      <w:proofErr w:type="spellEnd"/>
      <w:r w:rsidR="001B7B0F">
        <w:rPr>
          <w:rFonts w:ascii="GHEA Grapalat" w:hAnsi="GHEA Grapalat"/>
        </w:rPr>
        <w:t xml:space="preserve"> </w:t>
      </w:r>
      <w:proofErr w:type="spellStart"/>
      <w:r w:rsidR="001B7B0F">
        <w:rPr>
          <w:rFonts w:ascii="GHEA Grapalat" w:hAnsi="GHEA Grapalat"/>
        </w:rPr>
        <w:t>Հանրապետության</w:t>
      </w:r>
      <w:proofErr w:type="spellEnd"/>
      <w:r w:rsidRPr="00251413">
        <w:rPr>
          <w:rFonts w:ascii="GHEA Grapalat" w:hAnsi="GHEA Grapalat"/>
          <w:lang w:val="hy-AM"/>
        </w:rPr>
        <w:t xml:space="preserve"> կառավարության 2015 թվականի հոկտեմբերի 15-ի </w:t>
      </w:r>
      <w:r w:rsidRPr="00251413">
        <w:rPr>
          <w:rFonts w:ascii="GHEA Grapalat" w:hAnsi="GHEA Grapalat"/>
          <w:lang w:val="hy-AM" w:eastAsia="ru-RU"/>
        </w:rPr>
        <w:t xml:space="preserve">N 1204-Ն որոշման մեջ </w:t>
      </w:r>
      <w:proofErr w:type="spellStart"/>
      <w:r w:rsidR="006971EC">
        <w:rPr>
          <w:rFonts w:ascii="GHEA Grapalat" w:hAnsi="GHEA Grapalat"/>
          <w:lang w:eastAsia="ru-RU"/>
        </w:rPr>
        <w:t>փոփոխություն</w:t>
      </w:r>
      <w:proofErr w:type="spellEnd"/>
      <w:r w:rsidRPr="00251413">
        <w:rPr>
          <w:rFonts w:ascii="GHEA Grapalat" w:hAnsi="GHEA Grapalat"/>
          <w:lang w:val="hy-AM" w:eastAsia="ru-RU"/>
        </w:rPr>
        <w:t xml:space="preserve"> կատարելու մասին» ՀՀ կառավարության որոշման նախագծի </w:t>
      </w:r>
      <w:r w:rsidRPr="00251413">
        <w:rPr>
          <w:rFonts w:ascii="GHEA Grapalat" w:hAnsi="GHEA Grapalat"/>
          <w:lang w:val="hy-AM"/>
        </w:rPr>
        <w:t xml:space="preserve">ընդունման </w:t>
      </w:r>
      <w:r w:rsidR="001B7B0F" w:rsidRPr="00333A91">
        <w:rPr>
          <w:rFonts w:ascii="GHEA Grapalat" w:hAnsi="GHEA Grapalat"/>
          <w:color w:val="000000"/>
          <w:lang w:val="hy-AM"/>
        </w:rPr>
        <w:t>ընդունման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կապակցությամբ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պետական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կամ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տեղական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ինքնակառավարման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մարմնի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բյուջեում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ծախսերի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և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եկամուտների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էական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ավելացում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կամ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նվազեցում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չի</w:t>
      </w:r>
      <w:r w:rsidR="001B7B0F">
        <w:rPr>
          <w:rFonts w:ascii="GHEA Grapalat" w:hAnsi="GHEA Grapalat"/>
          <w:color w:val="000000"/>
          <w:lang w:val="af-ZA"/>
        </w:rPr>
        <w:t xml:space="preserve"> </w:t>
      </w:r>
      <w:r w:rsidR="001B7B0F" w:rsidRPr="00333A91">
        <w:rPr>
          <w:rFonts w:ascii="GHEA Grapalat" w:hAnsi="GHEA Grapalat"/>
          <w:color w:val="000000"/>
          <w:lang w:val="hy-AM"/>
        </w:rPr>
        <w:t>նախատեսվում</w:t>
      </w:r>
      <w:r w:rsidR="001B7B0F">
        <w:rPr>
          <w:rFonts w:ascii="GHEA Grapalat" w:hAnsi="GHEA Grapalat"/>
          <w:color w:val="000000"/>
          <w:lang w:val="af-ZA"/>
        </w:rPr>
        <w:t>:</w:t>
      </w:r>
    </w:p>
    <w:p w:rsidR="00075D11" w:rsidRPr="00716EEE" w:rsidRDefault="00075D11" w:rsidP="001B7B0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075D11" w:rsidRPr="00716EEE" w:rsidSect="00827293">
      <w:headerReference w:type="default" r:id="rId8"/>
      <w:footerReference w:type="even" r:id="rId9"/>
      <w:footerReference w:type="default" r:id="rId10"/>
      <w:pgSz w:w="12240" w:h="15840"/>
      <w:pgMar w:top="709" w:right="616" w:bottom="709" w:left="1418" w:header="284" w:footer="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B59FFE2" w15:done="0"/>
  <w15:commentEx w15:paraId="36BA4F7A" w15:done="0"/>
  <w15:commentEx w15:paraId="2487D50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437" w:rsidRDefault="00735437">
      <w:r>
        <w:separator/>
      </w:r>
    </w:p>
  </w:endnote>
  <w:endnote w:type="continuationSeparator" w:id="0">
    <w:p w:rsidR="00735437" w:rsidRDefault="00735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C33FA1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C33FA1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BD6ACF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437" w:rsidRDefault="00735437">
      <w:r>
        <w:separator/>
      </w:r>
    </w:p>
  </w:footnote>
  <w:footnote w:type="continuationSeparator" w:id="0">
    <w:p w:rsidR="00735437" w:rsidRDefault="007354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21435D" w:rsidRDefault="008571DD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21435D">
      <w:rPr>
        <w:rFonts w:ascii="Art" w:eastAsia="SimSun" w:hAnsi="Art" w:cs="Arial"/>
        <w:sz w:val="18"/>
        <w:szCs w:val="18"/>
      </w:rPr>
      <w:t>²</w:t>
    </w:r>
    <w:r w:rsidR="0021435D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21435D">
      <w:rPr>
        <w:rFonts w:ascii="Sylfaen" w:eastAsia="SimSun" w:hAnsi="Sylfaen" w:cs="Arial"/>
        <w:sz w:val="18"/>
        <w:szCs w:val="18"/>
        <w:lang w:val="ru-RU"/>
      </w:rPr>
      <w:t>ն</w:t>
    </w:r>
    <w:r w:rsidR="0021435D" w:rsidRPr="00B9097C">
      <w:rPr>
        <w:rFonts w:ascii="Art" w:eastAsia="SimSun" w:hAnsi="Art" w:cs="Arial"/>
        <w:sz w:val="18"/>
        <w:szCs w:val="18"/>
      </w:rPr>
      <w:t>Ü²Ê²¶ÆÌ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</w:p>
  <w:p w:rsidR="009C2C47" w:rsidRDefault="009C2C4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B5C1F7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D7049C"/>
    <w:multiLevelType w:val="hybridMultilevel"/>
    <w:tmpl w:val="6786044E"/>
    <w:lvl w:ilvl="0" w:tplc="0840C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E5D2C43"/>
    <w:multiLevelType w:val="hybridMultilevel"/>
    <w:tmpl w:val="6D640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C25520"/>
    <w:multiLevelType w:val="hybridMultilevel"/>
    <w:tmpl w:val="4AAE8CCC"/>
    <w:lvl w:ilvl="0" w:tplc="E9807A38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83413E"/>
    <w:multiLevelType w:val="hybridMultilevel"/>
    <w:tmpl w:val="465E1AAC"/>
    <w:lvl w:ilvl="0" w:tplc="0846E47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A782995"/>
    <w:multiLevelType w:val="hybridMultilevel"/>
    <w:tmpl w:val="BA60961E"/>
    <w:lvl w:ilvl="0" w:tplc="9FFE4ED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CC0386B"/>
    <w:multiLevelType w:val="hybridMultilevel"/>
    <w:tmpl w:val="ACFE1D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AF4D0F"/>
    <w:multiLevelType w:val="hybridMultilevel"/>
    <w:tmpl w:val="DE4493C8"/>
    <w:lvl w:ilvl="0" w:tplc="2A4AD79A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4324D13"/>
    <w:multiLevelType w:val="hybridMultilevel"/>
    <w:tmpl w:val="898EACAC"/>
    <w:lvl w:ilvl="0" w:tplc="CFC2059E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49E0B75"/>
    <w:multiLevelType w:val="hybridMultilevel"/>
    <w:tmpl w:val="F4FCFBB8"/>
    <w:lvl w:ilvl="0" w:tplc="40B823C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2673522A"/>
    <w:multiLevelType w:val="hybridMultilevel"/>
    <w:tmpl w:val="A65ED3B8"/>
    <w:lvl w:ilvl="0" w:tplc="9F6A0F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2560DC"/>
    <w:multiLevelType w:val="hybridMultilevel"/>
    <w:tmpl w:val="8BDAD5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404EEB"/>
    <w:multiLevelType w:val="hybridMultilevel"/>
    <w:tmpl w:val="9A8ED6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0433F7"/>
    <w:multiLevelType w:val="hybridMultilevel"/>
    <w:tmpl w:val="6BF4E7A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2495DF1"/>
    <w:multiLevelType w:val="hybridMultilevel"/>
    <w:tmpl w:val="1102C126"/>
    <w:lvl w:ilvl="0" w:tplc="F6F84B6E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9B75B92"/>
    <w:multiLevelType w:val="hybridMultilevel"/>
    <w:tmpl w:val="F4FCFBB8"/>
    <w:lvl w:ilvl="0" w:tplc="40B823C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3AB97816"/>
    <w:multiLevelType w:val="multilevel"/>
    <w:tmpl w:val="8F924EFC"/>
    <w:styleLink w:val="List41"/>
    <w:lvl w:ilvl="0">
      <w:start w:val="1"/>
      <w:numFmt w:val="decimal"/>
      <w:lvlText w:val="%1."/>
      <w:lvlJc w:val="left"/>
      <w:rPr>
        <w:rFonts w:ascii="Courier" w:eastAsia="Courier" w:hAnsi="Courier" w:cs="Courier"/>
        <w:position w:val="0"/>
      </w:rPr>
    </w:lvl>
    <w:lvl w:ilvl="1">
      <w:start w:val="1"/>
      <w:numFmt w:val="decimal"/>
      <w:lvlText w:val="%2."/>
      <w:lvlJc w:val="left"/>
      <w:rPr>
        <w:rFonts w:ascii="GHEA Grapalat" w:eastAsia="GHEA Grapalat" w:hAnsi="GHEA Grapalat" w:cs="GHEA Grapalat"/>
        <w:position w:val="0"/>
      </w:rPr>
    </w:lvl>
    <w:lvl w:ilvl="2">
      <w:start w:val="1"/>
      <w:numFmt w:val="decimal"/>
      <w:lvlText w:val="%3."/>
      <w:lvlJc w:val="left"/>
      <w:rPr>
        <w:rFonts w:ascii="GHEA Grapalat" w:eastAsia="GHEA Grapalat" w:hAnsi="GHEA Grapalat" w:cs="GHEA Grapalat"/>
        <w:position w:val="0"/>
      </w:rPr>
    </w:lvl>
    <w:lvl w:ilvl="3">
      <w:start w:val="1"/>
      <w:numFmt w:val="decimal"/>
      <w:lvlText w:val="%4."/>
      <w:lvlJc w:val="left"/>
      <w:rPr>
        <w:rFonts w:ascii="GHEA Grapalat" w:eastAsia="GHEA Grapalat" w:hAnsi="GHEA Grapalat" w:cs="GHEA Grapalat"/>
        <w:position w:val="0"/>
      </w:rPr>
    </w:lvl>
    <w:lvl w:ilvl="4">
      <w:start w:val="1"/>
      <w:numFmt w:val="decimal"/>
      <w:lvlText w:val="%5."/>
      <w:lvlJc w:val="left"/>
      <w:rPr>
        <w:rFonts w:ascii="GHEA Grapalat" w:eastAsia="GHEA Grapalat" w:hAnsi="GHEA Grapalat" w:cs="GHEA Grapalat"/>
        <w:position w:val="0"/>
      </w:rPr>
    </w:lvl>
    <w:lvl w:ilvl="5">
      <w:start w:val="1"/>
      <w:numFmt w:val="decimal"/>
      <w:lvlText w:val="%6."/>
      <w:lvlJc w:val="left"/>
      <w:rPr>
        <w:rFonts w:ascii="GHEA Grapalat" w:eastAsia="GHEA Grapalat" w:hAnsi="GHEA Grapalat" w:cs="GHEA Grapalat"/>
        <w:position w:val="0"/>
      </w:rPr>
    </w:lvl>
    <w:lvl w:ilvl="6">
      <w:start w:val="1"/>
      <w:numFmt w:val="decimal"/>
      <w:lvlText w:val="%7."/>
      <w:lvlJc w:val="left"/>
      <w:rPr>
        <w:rFonts w:ascii="GHEA Grapalat" w:eastAsia="GHEA Grapalat" w:hAnsi="GHEA Grapalat" w:cs="GHEA Grapalat"/>
        <w:position w:val="0"/>
      </w:rPr>
    </w:lvl>
    <w:lvl w:ilvl="7">
      <w:start w:val="1"/>
      <w:numFmt w:val="decimal"/>
      <w:lvlText w:val="%8."/>
      <w:lvlJc w:val="left"/>
      <w:rPr>
        <w:rFonts w:ascii="GHEA Grapalat" w:eastAsia="GHEA Grapalat" w:hAnsi="GHEA Grapalat" w:cs="GHEA Grapalat"/>
        <w:position w:val="0"/>
      </w:rPr>
    </w:lvl>
    <w:lvl w:ilvl="8">
      <w:start w:val="1"/>
      <w:numFmt w:val="decimal"/>
      <w:lvlText w:val="%9."/>
      <w:lvlJc w:val="left"/>
      <w:rPr>
        <w:rFonts w:ascii="GHEA Grapalat" w:eastAsia="GHEA Grapalat" w:hAnsi="GHEA Grapalat" w:cs="GHEA Grapalat"/>
        <w:position w:val="0"/>
      </w:rPr>
    </w:lvl>
  </w:abstractNum>
  <w:abstractNum w:abstractNumId="19">
    <w:nsid w:val="3E494848"/>
    <w:multiLevelType w:val="hybridMultilevel"/>
    <w:tmpl w:val="B5E0E8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EE34FA4"/>
    <w:multiLevelType w:val="hybridMultilevel"/>
    <w:tmpl w:val="7CCC0D9E"/>
    <w:lvl w:ilvl="0" w:tplc="74BEF7F8">
      <w:start w:val="1"/>
      <w:numFmt w:val="decimal"/>
      <w:lvlText w:val="%1."/>
      <w:lvlJc w:val="left"/>
      <w:pPr>
        <w:ind w:left="1688" w:hanging="9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0CB61F3"/>
    <w:multiLevelType w:val="hybridMultilevel"/>
    <w:tmpl w:val="1EB673AA"/>
    <w:lvl w:ilvl="0" w:tplc="8806CB5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3333F16"/>
    <w:multiLevelType w:val="hybridMultilevel"/>
    <w:tmpl w:val="7D40872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4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8036B86"/>
    <w:multiLevelType w:val="hybridMultilevel"/>
    <w:tmpl w:val="340E6F3A"/>
    <w:lvl w:ilvl="0" w:tplc="CA70C1FE">
      <w:start w:val="1"/>
      <w:numFmt w:val="decimal"/>
      <w:lvlText w:val="%1."/>
      <w:lvlJc w:val="left"/>
      <w:pPr>
        <w:ind w:left="1300" w:hanging="6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30" w:hanging="360"/>
      </w:pPr>
    </w:lvl>
    <w:lvl w:ilvl="2" w:tplc="0409001B" w:tentative="1">
      <w:start w:val="1"/>
      <w:numFmt w:val="lowerRoman"/>
      <w:lvlText w:val="%3."/>
      <w:lvlJc w:val="right"/>
      <w:pPr>
        <w:ind w:left="2450" w:hanging="180"/>
      </w:pPr>
    </w:lvl>
    <w:lvl w:ilvl="3" w:tplc="0409000F" w:tentative="1">
      <w:start w:val="1"/>
      <w:numFmt w:val="decimal"/>
      <w:lvlText w:val="%4."/>
      <w:lvlJc w:val="left"/>
      <w:pPr>
        <w:ind w:left="3170" w:hanging="360"/>
      </w:pPr>
    </w:lvl>
    <w:lvl w:ilvl="4" w:tplc="04090019" w:tentative="1">
      <w:start w:val="1"/>
      <w:numFmt w:val="lowerLetter"/>
      <w:lvlText w:val="%5."/>
      <w:lvlJc w:val="left"/>
      <w:pPr>
        <w:ind w:left="3890" w:hanging="360"/>
      </w:pPr>
    </w:lvl>
    <w:lvl w:ilvl="5" w:tplc="0409001B" w:tentative="1">
      <w:start w:val="1"/>
      <w:numFmt w:val="lowerRoman"/>
      <w:lvlText w:val="%6."/>
      <w:lvlJc w:val="right"/>
      <w:pPr>
        <w:ind w:left="4610" w:hanging="180"/>
      </w:pPr>
    </w:lvl>
    <w:lvl w:ilvl="6" w:tplc="0409000F" w:tentative="1">
      <w:start w:val="1"/>
      <w:numFmt w:val="decimal"/>
      <w:lvlText w:val="%7."/>
      <w:lvlJc w:val="left"/>
      <w:pPr>
        <w:ind w:left="5330" w:hanging="360"/>
      </w:pPr>
    </w:lvl>
    <w:lvl w:ilvl="7" w:tplc="04090019" w:tentative="1">
      <w:start w:val="1"/>
      <w:numFmt w:val="lowerLetter"/>
      <w:lvlText w:val="%8."/>
      <w:lvlJc w:val="left"/>
      <w:pPr>
        <w:ind w:left="6050" w:hanging="360"/>
      </w:pPr>
    </w:lvl>
    <w:lvl w:ilvl="8" w:tplc="0409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27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DDC48D7"/>
    <w:multiLevelType w:val="hybridMultilevel"/>
    <w:tmpl w:val="455C2D56"/>
    <w:lvl w:ilvl="0" w:tplc="5E94D7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0">
    <w:nsid w:val="4E357E35"/>
    <w:multiLevelType w:val="hybridMultilevel"/>
    <w:tmpl w:val="017EC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D7A7B"/>
    <w:multiLevelType w:val="hybridMultilevel"/>
    <w:tmpl w:val="D914519C"/>
    <w:lvl w:ilvl="0" w:tplc="6598E04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31E610C"/>
    <w:multiLevelType w:val="hybridMultilevel"/>
    <w:tmpl w:val="7A60477C"/>
    <w:lvl w:ilvl="0" w:tplc="293C3996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3C15B6C"/>
    <w:multiLevelType w:val="hybridMultilevel"/>
    <w:tmpl w:val="21EA8DFE"/>
    <w:lvl w:ilvl="0" w:tplc="9F7003B2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55315A0"/>
    <w:multiLevelType w:val="hybridMultilevel"/>
    <w:tmpl w:val="7DCED5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8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60764F8D"/>
    <w:multiLevelType w:val="hybridMultilevel"/>
    <w:tmpl w:val="6804BD7A"/>
    <w:lvl w:ilvl="0" w:tplc="B95A201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n AMU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1E25853"/>
    <w:multiLevelType w:val="hybridMultilevel"/>
    <w:tmpl w:val="DDDCC82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43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18F461B"/>
    <w:multiLevelType w:val="hybridMultilevel"/>
    <w:tmpl w:val="2E061BFA"/>
    <w:lvl w:ilvl="0" w:tplc="0DA4B3F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5">
    <w:nsid w:val="79FF76ED"/>
    <w:multiLevelType w:val="hybridMultilevel"/>
    <w:tmpl w:val="0890C6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6F25C5"/>
    <w:multiLevelType w:val="hybridMultilevel"/>
    <w:tmpl w:val="59EAD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F905AA"/>
    <w:multiLevelType w:val="hybridMultilevel"/>
    <w:tmpl w:val="7DC0D49A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8">
    <w:nsid w:val="7ED809C2"/>
    <w:multiLevelType w:val="hybridMultilevel"/>
    <w:tmpl w:val="1D3E3D68"/>
    <w:lvl w:ilvl="0" w:tplc="257A22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4"/>
  </w:num>
  <w:num w:numId="2">
    <w:abstractNumId w:val="35"/>
  </w:num>
  <w:num w:numId="3">
    <w:abstractNumId w:val="36"/>
  </w:num>
  <w:num w:numId="4">
    <w:abstractNumId w:val="2"/>
  </w:num>
  <w:num w:numId="5">
    <w:abstractNumId w:val="29"/>
  </w:num>
  <w:num w:numId="6">
    <w:abstractNumId w:val="37"/>
  </w:num>
  <w:num w:numId="7">
    <w:abstractNumId w:val="27"/>
  </w:num>
  <w:num w:numId="8">
    <w:abstractNumId w:val="21"/>
  </w:num>
  <w:num w:numId="9">
    <w:abstractNumId w:val="42"/>
  </w:num>
  <w:num w:numId="10">
    <w:abstractNumId w:val="43"/>
  </w:num>
  <w:num w:numId="11">
    <w:abstractNumId w:val="16"/>
  </w:num>
  <w:num w:numId="12">
    <w:abstractNumId w:val="49"/>
  </w:num>
  <w:num w:numId="13">
    <w:abstractNumId w:val="41"/>
  </w:num>
  <w:num w:numId="14">
    <w:abstractNumId w:val="38"/>
  </w:num>
  <w:num w:numId="15">
    <w:abstractNumId w:val="25"/>
  </w:num>
  <w:num w:numId="16">
    <w:abstractNumId w:val="18"/>
  </w:num>
  <w:num w:numId="17">
    <w:abstractNumId w:val="47"/>
  </w:num>
  <w:num w:numId="18">
    <w:abstractNumId w:val="19"/>
  </w:num>
  <w:num w:numId="19">
    <w:abstractNumId w:val="13"/>
  </w:num>
  <w:num w:numId="20">
    <w:abstractNumId w:val="33"/>
  </w:num>
  <w:num w:numId="21">
    <w:abstractNumId w:val="5"/>
  </w:num>
  <w:num w:numId="22">
    <w:abstractNumId w:val="4"/>
  </w:num>
  <w:num w:numId="23">
    <w:abstractNumId w:val="9"/>
  </w:num>
  <w:num w:numId="24">
    <w:abstractNumId w:val="44"/>
  </w:num>
  <w:num w:numId="25">
    <w:abstractNumId w:val="26"/>
  </w:num>
  <w:num w:numId="26">
    <w:abstractNumId w:val="8"/>
  </w:num>
  <w:num w:numId="27">
    <w:abstractNumId w:val="40"/>
  </w:num>
  <w:num w:numId="28">
    <w:abstractNumId w:val="7"/>
  </w:num>
  <w:num w:numId="29">
    <w:abstractNumId w:val="3"/>
  </w:num>
  <w:num w:numId="30">
    <w:abstractNumId w:val="31"/>
  </w:num>
  <w:num w:numId="31">
    <w:abstractNumId w:val="28"/>
  </w:num>
  <w:num w:numId="32">
    <w:abstractNumId w:val="30"/>
  </w:num>
  <w:num w:numId="33">
    <w:abstractNumId w:val="11"/>
  </w:num>
  <w:num w:numId="34">
    <w:abstractNumId w:val="32"/>
  </w:num>
  <w:num w:numId="35">
    <w:abstractNumId w:val="23"/>
  </w:num>
  <w:num w:numId="36">
    <w:abstractNumId w:val="6"/>
  </w:num>
  <w:num w:numId="37">
    <w:abstractNumId w:val="22"/>
  </w:num>
  <w:num w:numId="38">
    <w:abstractNumId w:val="15"/>
  </w:num>
  <w:num w:numId="39">
    <w:abstractNumId w:val="10"/>
  </w:num>
  <w:num w:numId="40">
    <w:abstractNumId w:val="39"/>
  </w:num>
  <w:num w:numId="41">
    <w:abstractNumId w:val="17"/>
  </w:num>
  <w:num w:numId="42">
    <w:abstractNumId w:val="0"/>
  </w:num>
  <w:num w:numId="43">
    <w:abstractNumId w:val="48"/>
  </w:num>
  <w:num w:numId="44">
    <w:abstractNumId w:val="1"/>
  </w:num>
  <w:num w:numId="45">
    <w:abstractNumId w:val="20"/>
  </w:num>
  <w:num w:numId="46">
    <w:abstractNumId w:val="45"/>
  </w:num>
  <w:num w:numId="47">
    <w:abstractNumId w:val="12"/>
  </w:num>
  <w:num w:numId="48">
    <w:abstractNumId w:val="46"/>
  </w:num>
  <w:num w:numId="49">
    <w:abstractNumId w:val="14"/>
  </w:num>
  <w:num w:numId="50">
    <w:abstractNumId w:val="3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t Mkhoyan">
    <w15:presenceInfo w15:providerId="None" w15:userId="Lilit Mkhoya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stylePaneFormatFilter w:val="3F01"/>
  <w:defaultTabStop w:val="720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029D"/>
    <w:rsid w:val="00004224"/>
    <w:rsid w:val="00004968"/>
    <w:rsid w:val="00004E28"/>
    <w:rsid w:val="00006AAB"/>
    <w:rsid w:val="00007E67"/>
    <w:rsid w:val="0001390C"/>
    <w:rsid w:val="00020285"/>
    <w:rsid w:val="00020F5F"/>
    <w:rsid w:val="000225F5"/>
    <w:rsid w:val="00024D2F"/>
    <w:rsid w:val="00027848"/>
    <w:rsid w:val="00033639"/>
    <w:rsid w:val="00045269"/>
    <w:rsid w:val="000501FB"/>
    <w:rsid w:val="00050564"/>
    <w:rsid w:val="00051279"/>
    <w:rsid w:val="000572BB"/>
    <w:rsid w:val="00057C06"/>
    <w:rsid w:val="00060607"/>
    <w:rsid w:val="00061CCB"/>
    <w:rsid w:val="000623D7"/>
    <w:rsid w:val="000624C4"/>
    <w:rsid w:val="000627A6"/>
    <w:rsid w:val="000669A2"/>
    <w:rsid w:val="000712C3"/>
    <w:rsid w:val="000729E3"/>
    <w:rsid w:val="0007352E"/>
    <w:rsid w:val="0007458D"/>
    <w:rsid w:val="00075D11"/>
    <w:rsid w:val="00075E33"/>
    <w:rsid w:val="000766CA"/>
    <w:rsid w:val="0007762C"/>
    <w:rsid w:val="00081D0B"/>
    <w:rsid w:val="000825C0"/>
    <w:rsid w:val="00082901"/>
    <w:rsid w:val="00084458"/>
    <w:rsid w:val="000860F7"/>
    <w:rsid w:val="00086EEF"/>
    <w:rsid w:val="000A1115"/>
    <w:rsid w:val="000B1B28"/>
    <w:rsid w:val="000B232E"/>
    <w:rsid w:val="000B6F41"/>
    <w:rsid w:val="000C0D9F"/>
    <w:rsid w:val="000C386D"/>
    <w:rsid w:val="000C7EC8"/>
    <w:rsid w:val="000D013B"/>
    <w:rsid w:val="000D4410"/>
    <w:rsid w:val="000D6C12"/>
    <w:rsid w:val="000D7F6B"/>
    <w:rsid w:val="000E1EA7"/>
    <w:rsid w:val="000E3F8E"/>
    <w:rsid w:val="000E3FA7"/>
    <w:rsid w:val="000E65C1"/>
    <w:rsid w:val="000F1307"/>
    <w:rsid w:val="000F44A4"/>
    <w:rsid w:val="00103497"/>
    <w:rsid w:val="00113443"/>
    <w:rsid w:val="00117C46"/>
    <w:rsid w:val="00124503"/>
    <w:rsid w:val="00124D66"/>
    <w:rsid w:val="00135555"/>
    <w:rsid w:val="00136462"/>
    <w:rsid w:val="001366E3"/>
    <w:rsid w:val="00141F63"/>
    <w:rsid w:val="001465DF"/>
    <w:rsid w:val="001465E8"/>
    <w:rsid w:val="001474FF"/>
    <w:rsid w:val="0015395B"/>
    <w:rsid w:val="001541FA"/>
    <w:rsid w:val="00162111"/>
    <w:rsid w:val="00164966"/>
    <w:rsid w:val="001673E9"/>
    <w:rsid w:val="001728C8"/>
    <w:rsid w:val="00177E20"/>
    <w:rsid w:val="00180DBD"/>
    <w:rsid w:val="00180EEE"/>
    <w:rsid w:val="00182C21"/>
    <w:rsid w:val="001841E6"/>
    <w:rsid w:val="00187DF2"/>
    <w:rsid w:val="00187FF9"/>
    <w:rsid w:val="00194E9F"/>
    <w:rsid w:val="0019739B"/>
    <w:rsid w:val="001A26ED"/>
    <w:rsid w:val="001A6D42"/>
    <w:rsid w:val="001B07E1"/>
    <w:rsid w:val="001B1189"/>
    <w:rsid w:val="001B2166"/>
    <w:rsid w:val="001B28EF"/>
    <w:rsid w:val="001B7041"/>
    <w:rsid w:val="001B71A1"/>
    <w:rsid w:val="001B7B0F"/>
    <w:rsid w:val="001C19E0"/>
    <w:rsid w:val="001C50AE"/>
    <w:rsid w:val="001C58DD"/>
    <w:rsid w:val="001C5C4D"/>
    <w:rsid w:val="001D01EF"/>
    <w:rsid w:val="001D7022"/>
    <w:rsid w:val="001E06B9"/>
    <w:rsid w:val="001E12C3"/>
    <w:rsid w:val="001E26C5"/>
    <w:rsid w:val="001E2A84"/>
    <w:rsid w:val="001E3542"/>
    <w:rsid w:val="001E7D7E"/>
    <w:rsid w:val="001F194E"/>
    <w:rsid w:val="001F4072"/>
    <w:rsid w:val="001F70E0"/>
    <w:rsid w:val="002027B6"/>
    <w:rsid w:val="002054C8"/>
    <w:rsid w:val="002069BC"/>
    <w:rsid w:val="0020734F"/>
    <w:rsid w:val="0021435D"/>
    <w:rsid w:val="00215F65"/>
    <w:rsid w:val="00216B45"/>
    <w:rsid w:val="002220E4"/>
    <w:rsid w:val="00222FEC"/>
    <w:rsid w:val="00224F14"/>
    <w:rsid w:val="00230A7E"/>
    <w:rsid w:val="002322AF"/>
    <w:rsid w:val="00233251"/>
    <w:rsid w:val="00234347"/>
    <w:rsid w:val="002411B3"/>
    <w:rsid w:val="002415C8"/>
    <w:rsid w:val="00247973"/>
    <w:rsid w:val="00254DA4"/>
    <w:rsid w:val="0025650C"/>
    <w:rsid w:val="00257841"/>
    <w:rsid w:val="002670FC"/>
    <w:rsid w:val="002677B6"/>
    <w:rsid w:val="00270F6C"/>
    <w:rsid w:val="0027226E"/>
    <w:rsid w:val="00272453"/>
    <w:rsid w:val="00280D4A"/>
    <w:rsid w:val="002825DB"/>
    <w:rsid w:val="002833A5"/>
    <w:rsid w:val="0028419A"/>
    <w:rsid w:val="00286E66"/>
    <w:rsid w:val="00287095"/>
    <w:rsid w:val="00293EE5"/>
    <w:rsid w:val="00294A08"/>
    <w:rsid w:val="002978FA"/>
    <w:rsid w:val="00297CF8"/>
    <w:rsid w:val="00297DC2"/>
    <w:rsid w:val="002A7DE7"/>
    <w:rsid w:val="002B1000"/>
    <w:rsid w:val="002B1752"/>
    <w:rsid w:val="002B3928"/>
    <w:rsid w:val="002B4591"/>
    <w:rsid w:val="002C5397"/>
    <w:rsid w:val="002C73D5"/>
    <w:rsid w:val="002D186B"/>
    <w:rsid w:val="002D50E7"/>
    <w:rsid w:val="002D649D"/>
    <w:rsid w:val="002E1A22"/>
    <w:rsid w:val="002E23F9"/>
    <w:rsid w:val="002E6FE4"/>
    <w:rsid w:val="002E78E2"/>
    <w:rsid w:val="002F0869"/>
    <w:rsid w:val="002F1FB4"/>
    <w:rsid w:val="002F56ED"/>
    <w:rsid w:val="003004B2"/>
    <w:rsid w:val="00301604"/>
    <w:rsid w:val="00301E0A"/>
    <w:rsid w:val="00303058"/>
    <w:rsid w:val="00303EE7"/>
    <w:rsid w:val="00306E52"/>
    <w:rsid w:val="00313D0F"/>
    <w:rsid w:val="00314ABC"/>
    <w:rsid w:val="00315E9D"/>
    <w:rsid w:val="00322E2C"/>
    <w:rsid w:val="003273FB"/>
    <w:rsid w:val="0033057C"/>
    <w:rsid w:val="0033108A"/>
    <w:rsid w:val="00333072"/>
    <w:rsid w:val="00334A44"/>
    <w:rsid w:val="003370CF"/>
    <w:rsid w:val="00341B5D"/>
    <w:rsid w:val="00344434"/>
    <w:rsid w:val="003512FA"/>
    <w:rsid w:val="00354F66"/>
    <w:rsid w:val="0035753A"/>
    <w:rsid w:val="0036792D"/>
    <w:rsid w:val="0037125D"/>
    <w:rsid w:val="00371F1A"/>
    <w:rsid w:val="00374D72"/>
    <w:rsid w:val="003752A1"/>
    <w:rsid w:val="00376B41"/>
    <w:rsid w:val="00377EBB"/>
    <w:rsid w:val="00382B74"/>
    <w:rsid w:val="0038368C"/>
    <w:rsid w:val="0038551F"/>
    <w:rsid w:val="00385575"/>
    <w:rsid w:val="00386F84"/>
    <w:rsid w:val="00387E90"/>
    <w:rsid w:val="00390F7E"/>
    <w:rsid w:val="003929DF"/>
    <w:rsid w:val="00392B52"/>
    <w:rsid w:val="00393F85"/>
    <w:rsid w:val="00395727"/>
    <w:rsid w:val="00397C8C"/>
    <w:rsid w:val="003A03BF"/>
    <w:rsid w:val="003A0AF6"/>
    <w:rsid w:val="003A0B9C"/>
    <w:rsid w:val="003A31DA"/>
    <w:rsid w:val="003A5CC0"/>
    <w:rsid w:val="003A651F"/>
    <w:rsid w:val="003B11DE"/>
    <w:rsid w:val="003B127B"/>
    <w:rsid w:val="003B1639"/>
    <w:rsid w:val="003B2FFD"/>
    <w:rsid w:val="003B3D9E"/>
    <w:rsid w:val="003B41B9"/>
    <w:rsid w:val="003B4628"/>
    <w:rsid w:val="003C0E37"/>
    <w:rsid w:val="003C4BFD"/>
    <w:rsid w:val="003D2E44"/>
    <w:rsid w:val="003D7BF7"/>
    <w:rsid w:val="003E067C"/>
    <w:rsid w:val="003E0B62"/>
    <w:rsid w:val="003E0FAF"/>
    <w:rsid w:val="003E1903"/>
    <w:rsid w:val="003E5240"/>
    <w:rsid w:val="003F4095"/>
    <w:rsid w:val="00405CEE"/>
    <w:rsid w:val="0040630B"/>
    <w:rsid w:val="00410539"/>
    <w:rsid w:val="00410788"/>
    <w:rsid w:val="0041088D"/>
    <w:rsid w:val="00411F25"/>
    <w:rsid w:val="00412FE0"/>
    <w:rsid w:val="00413496"/>
    <w:rsid w:val="00413D74"/>
    <w:rsid w:val="00414EB3"/>
    <w:rsid w:val="00415BF7"/>
    <w:rsid w:val="00423B10"/>
    <w:rsid w:val="0043204E"/>
    <w:rsid w:val="0043210A"/>
    <w:rsid w:val="0043780E"/>
    <w:rsid w:val="00441BAF"/>
    <w:rsid w:val="004440FF"/>
    <w:rsid w:val="004464F2"/>
    <w:rsid w:val="00447A0B"/>
    <w:rsid w:val="0045577C"/>
    <w:rsid w:val="00457654"/>
    <w:rsid w:val="00460B12"/>
    <w:rsid w:val="004622F1"/>
    <w:rsid w:val="00470B96"/>
    <w:rsid w:val="004725AC"/>
    <w:rsid w:val="00474F3C"/>
    <w:rsid w:val="00482443"/>
    <w:rsid w:val="0048778B"/>
    <w:rsid w:val="00490629"/>
    <w:rsid w:val="0049085E"/>
    <w:rsid w:val="004909B8"/>
    <w:rsid w:val="00491178"/>
    <w:rsid w:val="00491E7D"/>
    <w:rsid w:val="004924CD"/>
    <w:rsid w:val="004929D4"/>
    <w:rsid w:val="0049613F"/>
    <w:rsid w:val="004A4C24"/>
    <w:rsid w:val="004A5FA0"/>
    <w:rsid w:val="004B15D5"/>
    <w:rsid w:val="004B1871"/>
    <w:rsid w:val="004B4F68"/>
    <w:rsid w:val="004B6221"/>
    <w:rsid w:val="004B7D8F"/>
    <w:rsid w:val="004C0E7C"/>
    <w:rsid w:val="004C6495"/>
    <w:rsid w:val="004C6D72"/>
    <w:rsid w:val="004D579C"/>
    <w:rsid w:val="004E07C6"/>
    <w:rsid w:val="004E1738"/>
    <w:rsid w:val="00501097"/>
    <w:rsid w:val="005031E7"/>
    <w:rsid w:val="00504B80"/>
    <w:rsid w:val="00514BA4"/>
    <w:rsid w:val="005263F0"/>
    <w:rsid w:val="0052797F"/>
    <w:rsid w:val="005347B3"/>
    <w:rsid w:val="00542615"/>
    <w:rsid w:val="00553BE6"/>
    <w:rsid w:val="0056731D"/>
    <w:rsid w:val="00567E84"/>
    <w:rsid w:val="0057123B"/>
    <w:rsid w:val="005722F5"/>
    <w:rsid w:val="00574C00"/>
    <w:rsid w:val="005772E8"/>
    <w:rsid w:val="00581C30"/>
    <w:rsid w:val="0058204C"/>
    <w:rsid w:val="00586E54"/>
    <w:rsid w:val="00592783"/>
    <w:rsid w:val="00594E25"/>
    <w:rsid w:val="005A1010"/>
    <w:rsid w:val="005A4EA7"/>
    <w:rsid w:val="005A6949"/>
    <w:rsid w:val="005A6F3E"/>
    <w:rsid w:val="005B22C9"/>
    <w:rsid w:val="005B4995"/>
    <w:rsid w:val="005B4DB6"/>
    <w:rsid w:val="005B54F6"/>
    <w:rsid w:val="005B59E7"/>
    <w:rsid w:val="005B6103"/>
    <w:rsid w:val="005C1098"/>
    <w:rsid w:val="005C4417"/>
    <w:rsid w:val="005C5069"/>
    <w:rsid w:val="005C51E9"/>
    <w:rsid w:val="005C714C"/>
    <w:rsid w:val="005C79F5"/>
    <w:rsid w:val="005D12F4"/>
    <w:rsid w:val="005D5000"/>
    <w:rsid w:val="005D7B0E"/>
    <w:rsid w:val="005E6DA4"/>
    <w:rsid w:val="005F1A20"/>
    <w:rsid w:val="005F326E"/>
    <w:rsid w:val="005F4EB2"/>
    <w:rsid w:val="005F6A99"/>
    <w:rsid w:val="00606276"/>
    <w:rsid w:val="00606F78"/>
    <w:rsid w:val="00607D35"/>
    <w:rsid w:val="00611984"/>
    <w:rsid w:val="00612A76"/>
    <w:rsid w:val="00617976"/>
    <w:rsid w:val="00620D6A"/>
    <w:rsid w:val="00625F3C"/>
    <w:rsid w:val="00630766"/>
    <w:rsid w:val="00634C14"/>
    <w:rsid w:val="00640A64"/>
    <w:rsid w:val="00641927"/>
    <w:rsid w:val="00642382"/>
    <w:rsid w:val="00642D88"/>
    <w:rsid w:val="006552FA"/>
    <w:rsid w:val="00657E9F"/>
    <w:rsid w:val="00662034"/>
    <w:rsid w:val="00662FA3"/>
    <w:rsid w:val="00663678"/>
    <w:rsid w:val="00664697"/>
    <w:rsid w:val="00665257"/>
    <w:rsid w:val="00665883"/>
    <w:rsid w:val="0067012D"/>
    <w:rsid w:val="00670A5E"/>
    <w:rsid w:val="00672C0F"/>
    <w:rsid w:val="006746F9"/>
    <w:rsid w:val="00680FCB"/>
    <w:rsid w:val="00681EF5"/>
    <w:rsid w:val="0068330D"/>
    <w:rsid w:val="00692B34"/>
    <w:rsid w:val="006971EC"/>
    <w:rsid w:val="00697BC1"/>
    <w:rsid w:val="00697F41"/>
    <w:rsid w:val="006A084B"/>
    <w:rsid w:val="006A0E20"/>
    <w:rsid w:val="006A1094"/>
    <w:rsid w:val="006A4493"/>
    <w:rsid w:val="006B5ACA"/>
    <w:rsid w:val="006B5C4B"/>
    <w:rsid w:val="006B78B3"/>
    <w:rsid w:val="006C3CFC"/>
    <w:rsid w:val="006C72C4"/>
    <w:rsid w:val="006C7963"/>
    <w:rsid w:val="006D4A09"/>
    <w:rsid w:val="006E07C1"/>
    <w:rsid w:val="006E44FB"/>
    <w:rsid w:val="006E5420"/>
    <w:rsid w:val="006E6C96"/>
    <w:rsid w:val="006F0660"/>
    <w:rsid w:val="006F120D"/>
    <w:rsid w:val="006F141C"/>
    <w:rsid w:val="006F22D3"/>
    <w:rsid w:val="006F2843"/>
    <w:rsid w:val="006F40EF"/>
    <w:rsid w:val="00702008"/>
    <w:rsid w:val="00706BBC"/>
    <w:rsid w:val="00707264"/>
    <w:rsid w:val="00716176"/>
    <w:rsid w:val="00716EEE"/>
    <w:rsid w:val="00721142"/>
    <w:rsid w:val="007219FE"/>
    <w:rsid w:val="00723CD5"/>
    <w:rsid w:val="00725E9E"/>
    <w:rsid w:val="00731241"/>
    <w:rsid w:val="00733441"/>
    <w:rsid w:val="007334B9"/>
    <w:rsid w:val="007344C4"/>
    <w:rsid w:val="00734E22"/>
    <w:rsid w:val="00735437"/>
    <w:rsid w:val="0074336D"/>
    <w:rsid w:val="00747E75"/>
    <w:rsid w:val="00750F98"/>
    <w:rsid w:val="00754CB8"/>
    <w:rsid w:val="00754D05"/>
    <w:rsid w:val="007557AE"/>
    <w:rsid w:val="00755B51"/>
    <w:rsid w:val="00757640"/>
    <w:rsid w:val="00761F40"/>
    <w:rsid w:val="00762207"/>
    <w:rsid w:val="00765950"/>
    <w:rsid w:val="0076645C"/>
    <w:rsid w:val="00782F65"/>
    <w:rsid w:val="0078309C"/>
    <w:rsid w:val="00783F39"/>
    <w:rsid w:val="0078447F"/>
    <w:rsid w:val="007906D9"/>
    <w:rsid w:val="00794EC8"/>
    <w:rsid w:val="00795553"/>
    <w:rsid w:val="007975B0"/>
    <w:rsid w:val="007A0981"/>
    <w:rsid w:val="007A2B73"/>
    <w:rsid w:val="007A51D9"/>
    <w:rsid w:val="007B1190"/>
    <w:rsid w:val="007B1BE9"/>
    <w:rsid w:val="007B1DAB"/>
    <w:rsid w:val="007B30EC"/>
    <w:rsid w:val="007B3D64"/>
    <w:rsid w:val="007B6E02"/>
    <w:rsid w:val="007B7C44"/>
    <w:rsid w:val="007C04FE"/>
    <w:rsid w:val="007C2BA0"/>
    <w:rsid w:val="007C2C6F"/>
    <w:rsid w:val="007C5DC5"/>
    <w:rsid w:val="007C6079"/>
    <w:rsid w:val="007D7414"/>
    <w:rsid w:val="007E30E6"/>
    <w:rsid w:val="007F1FD9"/>
    <w:rsid w:val="007F4B70"/>
    <w:rsid w:val="007F6495"/>
    <w:rsid w:val="008017A4"/>
    <w:rsid w:val="00801C9C"/>
    <w:rsid w:val="00810BF6"/>
    <w:rsid w:val="00815141"/>
    <w:rsid w:val="00826945"/>
    <w:rsid w:val="00827293"/>
    <w:rsid w:val="0083190E"/>
    <w:rsid w:val="00832A30"/>
    <w:rsid w:val="0083763C"/>
    <w:rsid w:val="008377E7"/>
    <w:rsid w:val="00851E84"/>
    <w:rsid w:val="008527BE"/>
    <w:rsid w:val="008546AE"/>
    <w:rsid w:val="008571DD"/>
    <w:rsid w:val="008616E4"/>
    <w:rsid w:val="0086699B"/>
    <w:rsid w:val="00867E5B"/>
    <w:rsid w:val="00870646"/>
    <w:rsid w:val="008712A2"/>
    <w:rsid w:val="00871A31"/>
    <w:rsid w:val="00874909"/>
    <w:rsid w:val="00874FCA"/>
    <w:rsid w:val="00877835"/>
    <w:rsid w:val="0088596F"/>
    <w:rsid w:val="00887DBC"/>
    <w:rsid w:val="00891131"/>
    <w:rsid w:val="00892134"/>
    <w:rsid w:val="008942BA"/>
    <w:rsid w:val="008A16C7"/>
    <w:rsid w:val="008A18C3"/>
    <w:rsid w:val="008A4D17"/>
    <w:rsid w:val="008A7FF6"/>
    <w:rsid w:val="008B28FE"/>
    <w:rsid w:val="008C24CB"/>
    <w:rsid w:val="008C39D0"/>
    <w:rsid w:val="008C404F"/>
    <w:rsid w:val="008C6B9F"/>
    <w:rsid w:val="008D108B"/>
    <w:rsid w:val="008D3906"/>
    <w:rsid w:val="008D6659"/>
    <w:rsid w:val="008D6B12"/>
    <w:rsid w:val="008E0699"/>
    <w:rsid w:val="008E082D"/>
    <w:rsid w:val="008E6C84"/>
    <w:rsid w:val="008F06DE"/>
    <w:rsid w:val="008F15FA"/>
    <w:rsid w:val="008F1A45"/>
    <w:rsid w:val="008F69E0"/>
    <w:rsid w:val="008F70A5"/>
    <w:rsid w:val="008F7707"/>
    <w:rsid w:val="009011E9"/>
    <w:rsid w:val="00901A76"/>
    <w:rsid w:val="00903202"/>
    <w:rsid w:val="00904E39"/>
    <w:rsid w:val="00906611"/>
    <w:rsid w:val="0090716C"/>
    <w:rsid w:val="00910B78"/>
    <w:rsid w:val="00916E8A"/>
    <w:rsid w:val="0092146A"/>
    <w:rsid w:val="009220EF"/>
    <w:rsid w:val="00922C59"/>
    <w:rsid w:val="00923EF9"/>
    <w:rsid w:val="00927E7B"/>
    <w:rsid w:val="0093253D"/>
    <w:rsid w:val="0093273D"/>
    <w:rsid w:val="00933EC2"/>
    <w:rsid w:val="00937157"/>
    <w:rsid w:val="00937D0B"/>
    <w:rsid w:val="00942D91"/>
    <w:rsid w:val="00947CB6"/>
    <w:rsid w:val="0095020D"/>
    <w:rsid w:val="00952D3F"/>
    <w:rsid w:val="00962E0B"/>
    <w:rsid w:val="0096457A"/>
    <w:rsid w:val="00970DCF"/>
    <w:rsid w:val="00971247"/>
    <w:rsid w:val="00972716"/>
    <w:rsid w:val="009808E6"/>
    <w:rsid w:val="00980C42"/>
    <w:rsid w:val="00985251"/>
    <w:rsid w:val="00986A86"/>
    <w:rsid w:val="009902C7"/>
    <w:rsid w:val="0099104A"/>
    <w:rsid w:val="00994687"/>
    <w:rsid w:val="00994AAE"/>
    <w:rsid w:val="009A4015"/>
    <w:rsid w:val="009C07B5"/>
    <w:rsid w:val="009C2C47"/>
    <w:rsid w:val="009C35A2"/>
    <w:rsid w:val="009C5834"/>
    <w:rsid w:val="009C7819"/>
    <w:rsid w:val="009D481B"/>
    <w:rsid w:val="009D62DE"/>
    <w:rsid w:val="009D7AF0"/>
    <w:rsid w:val="009E076D"/>
    <w:rsid w:val="009E205C"/>
    <w:rsid w:val="009E3245"/>
    <w:rsid w:val="009E3BD1"/>
    <w:rsid w:val="009E777B"/>
    <w:rsid w:val="009F58EE"/>
    <w:rsid w:val="00A0718E"/>
    <w:rsid w:val="00A07270"/>
    <w:rsid w:val="00A100BB"/>
    <w:rsid w:val="00A1171E"/>
    <w:rsid w:val="00A14031"/>
    <w:rsid w:val="00A2341F"/>
    <w:rsid w:val="00A25471"/>
    <w:rsid w:val="00A26D3A"/>
    <w:rsid w:val="00A27674"/>
    <w:rsid w:val="00A31416"/>
    <w:rsid w:val="00A32BF8"/>
    <w:rsid w:val="00A3485E"/>
    <w:rsid w:val="00A40C10"/>
    <w:rsid w:val="00A4467F"/>
    <w:rsid w:val="00A4676C"/>
    <w:rsid w:val="00A50C98"/>
    <w:rsid w:val="00A51CD7"/>
    <w:rsid w:val="00A54AB0"/>
    <w:rsid w:val="00A6290C"/>
    <w:rsid w:val="00A71F40"/>
    <w:rsid w:val="00A74212"/>
    <w:rsid w:val="00A74554"/>
    <w:rsid w:val="00A75C08"/>
    <w:rsid w:val="00A80366"/>
    <w:rsid w:val="00A80D7C"/>
    <w:rsid w:val="00A81682"/>
    <w:rsid w:val="00A844BA"/>
    <w:rsid w:val="00A850E6"/>
    <w:rsid w:val="00A857D9"/>
    <w:rsid w:val="00A87403"/>
    <w:rsid w:val="00A908D1"/>
    <w:rsid w:val="00A910B7"/>
    <w:rsid w:val="00A92014"/>
    <w:rsid w:val="00A92293"/>
    <w:rsid w:val="00A93DC5"/>
    <w:rsid w:val="00A94AB5"/>
    <w:rsid w:val="00A959C9"/>
    <w:rsid w:val="00AA4C17"/>
    <w:rsid w:val="00AA638B"/>
    <w:rsid w:val="00AA6762"/>
    <w:rsid w:val="00AB4BA0"/>
    <w:rsid w:val="00AB75BC"/>
    <w:rsid w:val="00AC1D25"/>
    <w:rsid w:val="00AC3574"/>
    <w:rsid w:val="00AC3BF2"/>
    <w:rsid w:val="00AD38AD"/>
    <w:rsid w:val="00AD5987"/>
    <w:rsid w:val="00AD74FC"/>
    <w:rsid w:val="00AE3ED6"/>
    <w:rsid w:val="00AE4AB5"/>
    <w:rsid w:val="00AE539F"/>
    <w:rsid w:val="00AE780F"/>
    <w:rsid w:val="00AF0723"/>
    <w:rsid w:val="00AF0B6D"/>
    <w:rsid w:val="00AF43C5"/>
    <w:rsid w:val="00B01866"/>
    <w:rsid w:val="00B022AC"/>
    <w:rsid w:val="00B02D17"/>
    <w:rsid w:val="00B03AFC"/>
    <w:rsid w:val="00B03EEB"/>
    <w:rsid w:val="00B062BD"/>
    <w:rsid w:val="00B0703A"/>
    <w:rsid w:val="00B1219A"/>
    <w:rsid w:val="00B14436"/>
    <w:rsid w:val="00B14993"/>
    <w:rsid w:val="00B21635"/>
    <w:rsid w:val="00B244C4"/>
    <w:rsid w:val="00B2452A"/>
    <w:rsid w:val="00B25626"/>
    <w:rsid w:val="00B31D29"/>
    <w:rsid w:val="00B3230F"/>
    <w:rsid w:val="00B32B93"/>
    <w:rsid w:val="00B36282"/>
    <w:rsid w:val="00B4196E"/>
    <w:rsid w:val="00B44A40"/>
    <w:rsid w:val="00B46AF4"/>
    <w:rsid w:val="00B56B09"/>
    <w:rsid w:val="00B56ECB"/>
    <w:rsid w:val="00B5756E"/>
    <w:rsid w:val="00B638BF"/>
    <w:rsid w:val="00B73D43"/>
    <w:rsid w:val="00B75A85"/>
    <w:rsid w:val="00B75E17"/>
    <w:rsid w:val="00B8483A"/>
    <w:rsid w:val="00B9097C"/>
    <w:rsid w:val="00B910BC"/>
    <w:rsid w:val="00B91FA9"/>
    <w:rsid w:val="00B92C52"/>
    <w:rsid w:val="00B95014"/>
    <w:rsid w:val="00B95A61"/>
    <w:rsid w:val="00B97A81"/>
    <w:rsid w:val="00BA56AA"/>
    <w:rsid w:val="00BA738D"/>
    <w:rsid w:val="00BB2B5B"/>
    <w:rsid w:val="00BB470A"/>
    <w:rsid w:val="00BB6B30"/>
    <w:rsid w:val="00BC06A6"/>
    <w:rsid w:val="00BC4356"/>
    <w:rsid w:val="00BC4C54"/>
    <w:rsid w:val="00BC60DB"/>
    <w:rsid w:val="00BD16D4"/>
    <w:rsid w:val="00BD2D70"/>
    <w:rsid w:val="00BD6ACF"/>
    <w:rsid w:val="00BE3BC2"/>
    <w:rsid w:val="00BE54C4"/>
    <w:rsid w:val="00BE6D24"/>
    <w:rsid w:val="00BF0121"/>
    <w:rsid w:val="00BF5B53"/>
    <w:rsid w:val="00C016F8"/>
    <w:rsid w:val="00C03B21"/>
    <w:rsid w:val="00C04962"/>
    <w:rsid w:val="00C04B54"/>
    <w:rsid w:val="00C05512"/>
    <w:rsid w:val="00C0686F"/>
    <w:rsid w:val="00C12763"/>
    <w:rsid w:val="00C147BE"/>
    <w:rsid w:val="00C16923"/>
    <w:rsid w:val="00C21EC5"/>
    <w:rsid w:val="00C26613"/>
    <w:rsid w:val="00C27A94"/>
    <w:rsid w:val="00C323CB"/>
    <w:rsid w:val="00C32847"/>
    <w:rsid w:val="00C33FA1"/>
    <w:rsid w:val="00C373BF"/>
    <w:rsid w:val="00C4199E"/>
    <w:rsid w:val="00C444C4"/>
    <w:rsid w:val="00C4730F"/>
    <w:rsid w:val="00C508B3"/>
    <w:rsid w:val="00C525FF"/>
    <w:rsid w:val="00C5410E"/>
    <w:rsid w:val="00C54115"/>
    <w:rsid w:val="00C576D2"/>
    <w:rsid w:val="00C62DD3"/>
    <w:rsid w:val="00C679DC"/>
    <w:rsid w:val="00C71C57"/>
    <w:rsid w:val="00C86B8A"/>
    <w:rsid w:val="00C90E83"/>
    <w:rsid w:val="00C93AFE"/>
    <w:rsid w:val="00C96AB9"/>
    <w:rsid w:val="00CA01B5"/>
    <w:rsid w:val="00CA2E4F"/>
    <w:rsid w:val="00CA5FFF"/>
    <w:rsid w:val="00CA7260"/>
    <w:rsid w:val="00CB67D3"/>
    <w:rsid w:val="00CC05DD"/>
    <w:rsid w:val="00CC3C5D"/>
    <w:rsid w:val="00CC4158"/>
    <w:rsid w:val="00CC54C2"/>
    <w:rsid w:val="00CD4439"/>
    <w:rsid w:val="00CD52B7"/>
    <w:rsid w:val="00CD6005"/>
    <w:rsid w:val="00CE422C"/>
    <w:rsid w:val="00CE46A1"/>
    <w:rsid w:val="00CF242F"/>
    <w:rsid w:val="00CF2D50"/>
    <w:rsid w:val="00CF7275"/>
    <w:rsid w:val="00CF78E7"/>
    <w:rsid w:val="00D004FB"/>
    <w:rsid w:val="00D01031"/>
    <w:rsid w:val="00D02070"/>
    <w:rsid w:val="00D023FE"/>
    <w:rsid w:val="00D032CA"/>
    <w:rsid w:val="00D060C9"/>
    <w:rsid w:val="00D123BD"/>
    <w:rsid w:val="00D13212"/>
    <w:rsid w:val="00D13AC3"/>
    <w:rsid w:val="00D1708F"/>
    <w:rsid w:val="00D17540"/>
    <w:rsid w:val="00D219D4"/>
    <w:rsid w:val="00D21D14"/>
    <w:rsid w:val="00D226A0"/>
    <w:rsid w:val="00D226DE"/>
    <w:rsid w:val="00D27070"/>
    <w:rsid w:val="00D27F13"/>
    <w:rsid w:val="00D31720"/>
    <w:rsid w:val="00D33A76"/>
    <w:rsid w:val="00D36156"/>
    <w:rsid w:val="00D412E3"/>
    <w:rsid w:val="00D47973"/>
    <w:rsid w:val="00D51432"/>
    <w:rsid w:val="00D573D6"/>
    <w:rsid w:val="00D63619"/>
    <w:rsid w:val="00D72930"/>
    <w:rsid w:val="00D744DF"/>
    <w:rsid w:val="00D74857"/>
    <w:rsid w:val="00D82CB4"/>
    <w:rsid w:val="00D924C4"/>
    <w:rsid w:val="00D92B4F"/>
    <w:rsid w:val="00D94408"/>
    <w:rsid w:val="00D94485"/>
    <w:rsid w:val="00D9598C"/>
    <w:rsid w:val="00DA1AB9"/>
    <w:rsid w:val="00DA1AC7"/>
    <w:rsid w:val="00DA6911"/>
    <w:rsid w:val="00DB02D1"/>
    <w:rsid w:val="00DB0B75"/>
    <w:rsid w:val="00DB1D7B"/>
    <w:rsid w:val="00DB76F0"/>
    <w:rsid w:val="00DB77DF"/>
    <w:rsid w:val="00DB7F18"/>
    <w:rsid w:val="00DC0D40"/>
    <w:rsid w:val="00DC1D1D"/>
    <w:rsid w:val="00DC65CF"/>
    <w:rsid w:val="00DD7453"/>
    <w:rsid w:val="00DE3B9E"/>
    <w:rsid w:val="00DE631C"/>
    <w:rsid w:val="00DE79E2"/>
    <w:rsid w:val="00DE7A71"/>
    <w:rsid w:val="00DF621F"/>
    <w:rsid w:val="00E01B82"/>
    <w:rsid w:val="00E03A83"/>
    <w:rsid w:val="00E07AA9"/>
    <w:rsid w:val="00E1116A"/>
    <w:rsid w:val="00E1311F"/>
    <w:rsid w:val="00E2071B"/>
    <w:rsid w:val="00E23C0B"/>
    <w:rsid w:val="00E25543"/>
    <w:rsid w:val="00E27063"/>
    <w:rsid w:val="00E32C81"/>
    <w:rsid w:val="00E32D44"/>
    <w:rsid w:val="00E3553B"/>
    <w:rsid w:val="00E35A08"/>
    <w:rsid w:val="00E372E1"/>
    <w:rsid w:val="00E37DFD"/>
    <w:rsid w:val="00E4039D"/>
    <w:rsid w:val="00E416A9"/>
    <w:rsid w:val="00E42C43"/>
    <w:rsid w:val="00E43F04"/>
    <w:rsid w:val="00E47FBD"/>
    <w:rsid w:val="00E50EFF"/>
    <w:rsid w:val="00E51229"/>
    <w:rsid w:val="00E51629"/>
    <w:rsid w:val="00E5216A"/>
    <w:rsid w:val="00E53926"/>
    <w:rsid w:val="00E568B7"/>
    <w:rsid w:val="00E57C10"/>
    <w:rsid w:val="00E6256C"/>
    <w:rsid w:val="00E628F8"/>
    <w:rsid w:val="00E62A94"/>
    <w:rsid w:val="00E62EB1"/>
    <w:rsid w:val="00E6457A"/>
    <w:rsid w:val="00E6599A"/>
    <w:rsid w:val="00E70221"/>
    <w:rsid w:val="00E7200F"/>
    <w:rsid w:val="00E829C1"/>
    <w:rsid w:val="00E87E0C"/>
    <w:rsid w:val="00E90624"/>
    <w:rsid w:val="00E915FF"/>
    <w:rsid w:val="00E950F8"/>
    <w:rsid w:val="00E97B08"/>
    <w:rsid w:val="00E97CD7"/>
    <w:rsid w:val="00EA5149"/>
    <w:rsid w:val="00EB2A83"/>
    <w:rsid w:val="00EB2BE6"/>
    <w:rsid w:val="00EB3AD4"/>
    <w:rsid w:val="00EC103F"/>
    <w:rsid w:val="00EC1B5C"/>
    <w:rsid w:val="00EC2A8B"/>
    <w:rsid w:val="00EC3468"/>
    <w:rsid w:val="00EC5CFF"/>
    <w:rsid w:val="00EC7466"/>
    <w:rsid w:val="00ED3ABE"/>
    <w:rsid w:val="00ED6E88"/>
    <w:rsid w:val="00EE088F"/>
    <w:rsid w:val="00EE15B0"/>
    <w:rsid w:val="00EE43F3"/>
    <w:rsid w:val="00EE4E46"/>
    <w:rsid w:val="00EE5BFF"/>
    <w:rsid w:val="00EF758E"/>
    <w:rsid w:val="00F026EE"/>
    <w:rsid w:val="00F068A1"/>
    <w:rsid w:val="00F06BDA"/>
    <w:rsid w:val="00F10B7F"/>
    <w:rsid w:val="00F1153F"/>
    <w:rsid w:val="00F20CB4"/>
    <w:rsid w:val="00F21763"/>
    <w:rsid w:val="00F21771"/>
    <w:rsid w:val="00F219C1"/>
    <w:rsid w:val="00F26637"/>
    <w:rsid w:val="00F26BA4"/>
    <w:rsid w:val="00F30F80"/>
    <w:rsid w:val="00F30FB9"/>
    <w:rsid w:val="00F348C5"/>
    <w:rsid w:val="00F3513A"/>
    <w:rsid w:val="00F4500F"/>
    <w:rsid w:val="00F45F7D"/>
    <w:rsid w:val="00F50870"/>
    <w:rsid w:val="00F511D5"/>
    <w:rsid w:val="00F55910"/>
    <w:rsid w:val="00F55D8F"/>
    <w:rsid w:val="00F5612D"/>
    <w:rsid w:val="00F60769"/>
    <w:rsid w:val="00F64F7C"/>
    <w:rsid w:val="00F6604C"/>
    <w:rsid w:val="00F76B63"/>
    <w:rsid w:val="00F807D6"/>
    <w:rsid w:val="00F846E9"/>
    <w:rsid w:val="00F9089E"/>
    <w:rsid w:val="00F90D90"/>
    <w:rsid w:val="00F95FFD"/>
    <w:rsid w:val="00F96672"/>
    <w:rsid w:val="00FA12E2"/>
    <w:rsid w:val="00FA283E"/>
    <w:rsid w:val="00FA3B07"/>
    <w:rsid w:val="00FB083B"/>
    <w:rsid w:val="00FB27FA"/>
    <w:rsid w:val="00FB60E5"/>
    <w:rsid w:val="00FB76B5"/>
    <w:rsid w:val="00FC138A"/>
    <w:rsid w:val="00FC5679"/>
    <w:rsid w:val="00FD120C"/>
    <w:rsid w:val="00FD4E65"/>
    <w:rsid w:val="00FD552E"/>
    <w:rsid w:val="00FE54FF"/>
    <w:rsid w:val="00FE5F13"/>
    <w:rsid w:val="00FE7148"/>
    <w:rsid w:val="00FF0164"/>
    <w:rsid w:val="00FF2CC8"/>
    <w:rsid w:val="00FF55F0"/>
    <w:rsid w:val="00FF6A5C"/>
    <w:rsid w:val="00FF7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page number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BF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6B8A"/>
    <w:pPr>
      <w:keepNext/>
      <w:spacing w:line="312" w:lineRule="auto"/>
      <w:jc w:val="center"/>
      <w:outlineLvl w:val="0"/>
    </w:pPr>
    <w:rPr>
      <w:rFonts w:ascii="GHEA Grapalat" w:eastAsia="SimSun" w:hAnsi="GHEA Grapalat"/>
      <w:b/>
      <w:bCs/>
      <w:kern w:val="32"/>
      <w:lang w:val="hy-AM" w:eastAsia="ru-RU"/>
    </w:rPr>
  </w:style>
  <w:style w:type="paragraph" w:styleId="Heading2">
    <w:name w:val="heading 2"/>
    <w:basedOn w:val="NormalIndent"/>
    <w:link w:val="Heading2Char"/>
    <w:uiPriority w:val="9"/>
    <w:qFormat/>
    <w:rsid w:val="00C86B8A"/>
    <w:pPr>
      <w:spacing w:after="0" w:line="360" w:lineRule="auto"/>
      <w:ind w:left="0"/>
      <w:jc w:val="center"/>
      <w:outlineLvl w:val="1"/>
    </w:pPr>
    <w:rPr>
      <w:rFonts w:ascii="GHEA Grapalat" w:hAnsi="GHEA Grapalat"/>
      <w:b/>
      <w:bCs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C86B8A"/>
    <w:pPr>
      <w:spacing w:line="360" w:lineRule="auto"/>
      <w:ind w:firstLine="567"/>
      <w:jc w:val="both"/>
      <w:outlineLvl w:val="2"/>
    </w:pPr>
    <w:rPr>
      <w:rFonts w:ascii="GHEA Grapalat" w:hAnsi="GHEA Grapalat"/>
      <w:b/>
      <w:bCs/>
      <w:lang w:val="hy-AM" w:eastAsia="ru-RU"/>
    </w:rPr>
  </w:style>
  <w:style w:type="paragraph" w:styleId="Heading4">
    <w:name w:val="heading 4"/>
    <w:basedOn w:val="Normal"/>
    <w:next w:val="Normal"/>
    <w:link w:val="Heading4Char"/>
    <w:qFormat/>
    <w:rsid w:val="00C86B8A"/>
    <w:pPr>
      <w:keepNext/>
      <w:keepLines/>
      <w:spacing w:before="40" w:line="276" w:lineRule="auto"/>
      <w:outlineLvl w:val="3"/>
    </w:pPr>
    <w:rPr>
      <w:rFonts w:ascii="Cambria" w:hAnsi="Cambria"/>
      <w:i/>
      <w:iCs/>
      <w:color w:val="365F91"/>
      <w:sz w:val="22"/>
      <w:szCs w:val="22"/>
      <w:lang w:val="ru-RU" w:eastAsia="ru-RU"/>
    </w:rPr>
  </w:style>
  <w:style w:type="paragraph" w:styleId="Heading5">
    <w:name w:val="heading 5"/>
    <w:basedOn w:val="Normal"/>
    <w:next w:val="Normal"/>
    <w:link w:val="Heading5Char"/>
    <w:qFormat/>
    <w:rsid w:val="00C86B8A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val="ru-RU"/>
    </w:rPr>
  </w:style>
  <w:style w:type="paragraph" w:styleId="Heading6">
    <w:name w:val="heading 6"/>
    <w:basedOn w:val="Normal"/>
    <w:next w:val="Normal"/>
    <w:link w:val="Heading6Char"/>
    <w:qFormat/>
    <w:rsid w:val="00C86B8A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9C2C47"/>
  </w:style>
  <w:style w:type="paragraph" w:styleId="BodyText">
    <w:name w:val="Body Text"/>
    <w:basedOn w:val="Normal"/>
    <w:link w:val="BodyTextChar"/>
    <w:uiPriority w:val="99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uiPriority w:val="99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2">
    <w:name w:val="Абзац списка2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link w:val="Heading1"/>
    <w:uiPriority w:val="9"/>
    <w:rsid w:val="00C86B8A"/>
    <w:rPr>
      <w:rFonts w:ascii="GHEA Grapalat" w:eastAsia="SimSun" w:hAnsi="GHEA Grapalat"/>
      <w:b/>
      <w:bCs/>
      <w:kern w:val="32"/>
      <w:sz w:val="24"/>
      <w:szCs w:val="24"/>
      <w:lang w:val="hy-AM" w:eastAsia="ru-RU"/>
    </w:rPr>
  </w:style>
  <w:style w:type="character" w:customStyle="1" w:styleId="Heading2Char">
    <w:name w:val="Heading 2 Char"/>
    <w:link w:val="Heading2"/>
    <w:uiPriority w:val="9"/>
    <w:rsid w:val="00C86B8A"/>
    <w:rPr>
      <w:rFonts w:ascii="GHEA Grapalat" w:hAnsi="GHEA Grapalat"/>
      <w:b/>
      <w:bCs/>
      <w:sz w:val="24"/>
      <w:szCs w:val="24"/>
    </w:rPr>
  </w:style>
  <w:style w:type="character" w:customStyle="1" w:styleId="Heading3Char">
    <w:name w:val="Heading 3 Char"/>
    <w:link w:val="Heading3"/>
    <w:uiPriority w:val="9"/>
    <w:rsid w:val="00C86B8A"/>
    <w:rPr>
      <w:rFonts w:ascii="GHEA Grapalat" w:hAnsi="GHEA Grapalat"/>
      <w:b/>
      <w:bCs/>
      <w:sz w:val="24"/>
      <w:szCs w:val="24"/>
      <w:lang w:val="hy-AM" w:eastAsia="ru-RU"/>
    </w:rPr>
  </w:style>
  <w:style w:type="character" w:customStyle="1" w:styleId="Heading4Char">
    <w:name w:val="Heading 4 Char"/>
    <w:link w:val="Heading4"/>
    <w:rsid w:val="00C86B8A"/>
    <w:rPr>
      <w:rFonts w:ascii="Cambria" w:hAnsi="Cambria"/>
      <w:i/>
      <w:iCs/>
      <w:color w:val="365F91"/>
      <w:sz w:val="22"/>
      <w:szCs w:val="22"/>
      <w:lang w:val="ru-RU" w:eastAsia="ru-RU"/>
    </w:rPr>
  </w:style>
  <w:style w:type="character" w:customStyle="1" w:styleId="Heading5Char">
    <w:name w:val="Heading 5 Char"/>
    <w:link w:val="Heading5"/>
    <w:rsid w:val="00C86B8A"/>
    <w:rPr>
      <w:rFonts w:ascii="Cambria" w:hAnsi="Cambria"/>
      <w:color w:val="243F60"/>
      <w:sz w:val="22"/>
      <w:szCs w:val="22"/>
      <w:lang w:val="ru-RU"/>
    </w:rPr>
  </w:style>
  <w:style w:type="character" w:customStyle="1" w:styleId="Heading6Char">
    <w:name w:val="Heading 6 Char"/>
    <w:link w:val="Heading6"/>
    <w:rsid w:val="00C86B8A"/>
    <w:rPr>
      <w:rFonts w:ascii="Cambria" w:hAnsi="Cambria"/>
      <w:i/>
      <w:iCs/>
      <w:color w:val="243F60"/>
      <w:sz w:val="22"/>
      <w:szCs w:val="22"/>
      <w:lang w:val="ru-RU"/>
    </w:rPr>
  </w:style>
  <w:style w:type="paragraph" w:styleId="NormalIndent">
    <w:name w:val="Normal Indent"/>
    <w:basedOn w:val="Normal"/>
    <w:uiPriority w:val="99"/>
    <w:unhideWhenUsed/>
    <w:rsid w:val="00C86B8A"/>
    <w:pPr>
      <w:spacing w:after="200" w:line="276" w:lineRule="auto"/>
      <w:ind w:left="708"/>
    </w:pPr>
    <w:rPr>
      <w:rFonts w:ascii="Calibri" w:hAnsi="Calibri"/>
      <w:sz w:val="22"/>
      <w:szCs w:val="22"/>
      <w:lang w:val="ru-RU" w:eastAsia="ru-RU"/>
    </w:rPr>
  </w:style>
  <w:style w:type="character" w:styleId="Hyperlink">
    <w:name w:val="Hyperlink"/>
    <w:uiPriority w:val="99"/>
    <w:unhideWhenUsed/>
    <w:rsid w:val="00C86B8A"/>
    <w:rPr>
      <w:color w:val="003399"/>
      <w:u w:val="single"/>
    </w:rPr>
  </w:style>
  <w:style w:type="character" w:styleId="FollowedHyperlink">
    <w:name w:val="FollowedHyperlink"/>
    <w:uiPriority w:val="99"/>
    <w:unhideWhenUsed/>
    <w:rsid w:val="00C86B8A"/>
    <w:rPr>
      <w:color w:val="800080"/>
      <w:u w:val="single"/>
    </w:rPr>
  </w:style>
  <w:style w:type="paragraph" w:styleId="FootnoteText">
    <w:name w:val="footnote text"/>
    <w:basedOn w:val="Normal"/>
    <w:link w:val="FootnoteTextChar"/>
    <w:unhideWhenUsed/>
    <w:rsid w:val="00C86B8A"/>
    <w:pPr>
      <w:ind w:left="1080"/>
    </w:pPr>
    <w:rPr>
      <w:rFonts w:ascii="Arial" w:hAnsi="Arial"/>
      <w:spacing w:val="-5"/>
      <w:sz w:val="20"/>
      <w:szCs w:val="20"/>
    </w:rPr>
  </w:style>
  <w:style w:type="character" w:customStyle="1" w:styleId="FootnoteTextChar">
    <w:name w:val="Footnote Text Char"/>
    <w:link w:val="FootnoteText"/>
    <w:rsid w:val="00C86B8A"/>
    <w:rPr>
      <w:rFonts w:ascii="Arial" w:hAnsi="Arial"/>
      <w:spacing w:val="-5"/>
    </w:rPr>
  </w:style>
  <w:style w:type="character" w:customStyle="1" w:styleId="HeaderChar">
    <w:name w:val="Header Char"/>
    <w:link w:val="Header"/>
    <w:uiPriority w:val="99"/>
    <w:rsid w:val="00C86B8A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C86B8A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C86B8A"/>
    <w:pPr>
      <w:ind w:firstLine="709"/>
      <w:jc w:val="both"/>
    </w:pPr>
    <w:rPr>
      <w:rFonts w:ascii="Times LatArm" w:eastAsia="SimSun" w:hAnsi="Times LatArm"/>
      <w:szCs w:val="20"/>
      <w:lang w:val="de-DE"/>
    </w:rPr>
  </w:style>
  <w:style w:type="character" w:customStyle="1" w:styleId="BodyTextIndent3Char">
    <w:name w:val="Body Text Indent 3 Char"/>
    <w:link w:val="BodyTextIndent3"/>
    <w:uiPriority w:val="99"/>
    <w:rsid w:val="00C86B8A"/>
    <w:rPr>
      <w:rFonts w:ascii="Times LatArm" w:eastAsia="SimSun" w:hAnsi="Times LatArm"/>
      <w:sz w:val="24"/>
      <w:lang w:val="de-DE"/>
    </w:rPr>
  </w:style>
  <w:style w:type="paragraph" w:customStyle="1" w:styleId="Default">
    <w:name w:val="Default"/>
    <w:rsid w:val="00C86B8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u-RU" w:eastAsia="ru-RU"/>
    </w:rPr>
  </w:style>
  <w:style w:type="paragraph" w:customStyle="1" w:styleId="Listenabsatz1">
    <w:name w:val="Listenabsatz1"/>
    <w:basedOn w:val="Normal"/>
    <w:uiPriority w:val="99"/>
    <w:rsid w:val="00C86B8A"/>
    <w:pPr>
      <w:ind w:left="720"/>
      <w:contextualSpacing/>
    </w:pPr>
    <w:rPr>
      <w:rFonts w:ascii="Arial" w:eastAsia="SimSun" w:hAnsi="Arial"/>
      <w:sz w:val="22"/>
      <w:szCs w:val="22"/>
      <w:lang w:val="de-DE" w:eastAsia="zh-CN"/>
    </w:rPr>
  </w:style>
  <w:style w:type="paragraph" w:customStyle="1" w:styleId="1">
    <w:name w:val="Абзац списка1"/>
    <w:basedOn w:val="Normal"/>
    <w:rsid w:val="00C86B8A"/>
    <w:pPr>
      <w:ind w:left="720"/>
      <w:contextualSpacing/>
    </w:pPr>
    <w:rPr>
      <w:rFonts w:eastAsia="SimSun"/>
      <w:sz w:val="20"/>
      <w:szCs w:val="20"/>
      <w:lang w:val="ru-RU" w:eastAsia="ru-RU"/>
    </w:rPr>
  </w:style>
  <w:style w:type="paragraph" w:customStyle="1" w:styleId="Listenabsatz">
    <w:name w:val="Listenabsatz"/>
    <w:basedOn w:val="Normal"/>
    <w:uiPriority w:val="99"/>
    <w:rsid w:val="00C86B8A"/>
    <w:pPr>
      <w:ind w:left="720"/>
      <w:contextualSpacing/>
    </w:pPr>
    <w:rPr>
      <w:rFonts w:ascii="Arial" w:eastAsia="SimSun" w:hAnsi="Arial"/>
      <w:sz w:val="22"/>
      <w:szCs w:val="22"/>
      <w:lang w:val="de-DE" w:eastAsia="zh-CN"/>
    </w:rPr>
  </w:style>
  <w:style w:type="paragraph" w:customStyle="1" w:styleId="u">
    <w:name w:val="u"/>
    <w:basedOn w:val="Normal"/>
    <w:uiPriority w:val="99"/>
    <w:rsid w:val="00C86B8A"/>
    <w:pPr>
      <w:spacing w:before="100" w:beforeAutospacing="1" w:after="100" w:afterAutospacing="1"/>
    </w:pPr>
  </w:style>
  <w:style w:type="paragraph" w:customStyle="1" w:styleId="up">
    <w:name w:val="up"/>
    <w:basedOn w:val="Normal"/>
    <w:uiPriority w:val="99"/>
    <w:rsid w:val="00C86B8A"/>
    <w:pPr>
      <w:spacing w:before="100" w:beforeAutospacing="1" w:after="100" w:afterAutospacing="1"/>
    </w:pPr>
  </w:style>
  <w:style w:type="paragraph" w:customStyle="1" w:styleId="uni">
    <w:name w:val="uni"/>
    <w:basedOn w:val="Normal"/>
    <w:uiPriority w:val="99"/>
    <w:rsid w:val="00C86B8A"/>
    <w:pPr>
      <w:spacing w:before="100" w:beforeAutospacing="1" w:after="100" w:afterAutospacing="1"/>
    </w:pPr>
  </w:style>
  <w:style w:type="paragraph" w:customStyle="1" w:styleId="unip">
    <w:name w:val="unip"/>
    <w:basedOn w:val="Normal"/>
    <w:uiPriority w:val="99"/>
    <w:rsid w:val="00C86B8A"/>
    <w:pPr>
      <w:spacing w:before="100" w:beforeAutospacing="1" w:after="100" w:afterAutospacing="1"/>
    </w:pPr>
  </w:style>
  <w:style w:type="character" w:styleId="FootnoteReference">
    <w:name w:val="footnote reference"/>
    <w:unhideWhenUsed/>
    <w:rsid w:val="00C86B8A"/>
    <w:rPr>
      <w:vertAlign w:val="superscript"/>
    </w:rPr>
  </w:style>
  <w:style w:type="character" w:customStyle="1" w:styleId="apple-style-span">
    <w:name w:val="apple-style-span"/>
    <w:basedOn w:val="DefaultParagraphFont"/>
    <w:rsid w:val="00C86B8A"/>
  </w:style>
  <w:style w:type="character" w:customStyle="1" w:styleId="textexposedshow">
    <w:name w:val="text_exposed_show"/>
    <w:rsid w:val="00C86B8A"/>
  </w:style>
  <w:style w:type="character" w:styleId="Emphasis">
    <w:name w:val="Emphasis"/>
    <w:uiPriority w:val="20"/>
    <w:qFormat/>
    <w:rsid w:val="00C86B8A"/>
    <w:rPr>
      <w:i/>
      <w:iCs/>
    </w:rPr>
  </w:style>
  <w:style w:type="paragraph" w:styleId="Subtitle">
    <w:name w:val="Subtitle"/>
    <w:basedOn w:val="Normal"/>
    <w:next w:val="Normal"/>
    <w:link w:val="SubtitleChar"/>
    <w:qFormat/>
    <w:rsid w:val="00C86B8A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val="ru-RU" w:eastAsia="ru-RU"/>
    </w:rPr>
  </w:style>
  <w:style w:type="character" w:customStyle="1" w:styleId="SubtitleChar">
    <w:name w:val="Subtitle Char"/>
    <w:link w:val="Subtitle"/>
    <w:rsid w:val="00C86B8A"/>
    <w:rPr>
      <w:rFonts w:ascii="Calibri" w:hAnsi="Calibri"/>
      <w:color w:val="5A5A5A"/>
      <w:spacing w:val="15"/>
      <w:sz w:val="22"/>
      <w:szCs w:val="22"/>
      <w:lang w:val="ru-RU" w:eastAsia="ru-RU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C86B8A"/>
    <w:pPr>
      <w:keepLines/>
      <w:spacing w:before="240" w:line="259" w:lineRule="auto"/>
      <w:jc w:val="left"/>
      <w:outlineLvl w:val="9"/>
    </w:pPr>
    <w:rPr>
      <w:rFonts w:ascii="Cambria" w:eastAsia="Times New Roman" w:hAnsi="Cambria"/>
      <w:b w:val="0"/>
      <w:bCs w:val="0"/>
      <w:color w:val="365F91"/>
      <w:kern w:val="0"/>
      <w:sz w:val="32"/>
      <w:szCs w:val="32"/>
      <w:lang w:val="ru-RU"/>
    </w:rPr>
  </w:style>
  <w:style w:type="paragraph" w:styleId="TOC4">
    <w:name w:val="toc 4"/>
    <w:basedOn w:val="Normal"/>
    <w:next w:val="Normal"/>
    <w:autoRedefine/>
    <w:uiPriority w:val="39"/>
    <w:unhideWhenUsed/>
    <w:rsid w:val="00C86B8A"/>
    <w:pPr>
      <w:spacing w:line="276" w:lineRule="auto"/>
      <w:ind w:left="660"/>
    </w:pPr>
    <w:rPr>
      <w:rFonts w:ascii="Calibri" w:hAnsi="Calibri"/>
      <w:sz w:val="18"/>
      <w:szCs w:val="18"/>
      <w:lang w:val="ru-RU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C86B8A"/>
    <w:pPr>
      <w:spacing w:line="276" w:lineRule="auto"/>
      <w:ind w:left="880"/>
    </w:pPr>
    <w:rPr>
      <w:rFonts w:ascii="Calibri" w:hAnsi="Calibri"/>
      <w:sz w:val="18"/>
      <w:szCs w:val="18"/>
      <w:lang w:val="ru-RU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C86B8A"/>
    <w:pPr>
      <w:spacing w:line="276" w:lineRule="auto"/>
      <w:ind w:left="1100"/>
    </w:pPr>
    <w:rPr>
      <w:rFonts w:ascii="Calibri" w:hAnsi="Calibri"/>
      <w:sz w:val="18"/>
      <w:szCs w:val="18"/>
      <w:lang w:val="ru-RU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C86B8A"/>
    <w:pPr>
      <w:spacing w:line="276" w:lineRule="auto"/>
      <w:ind w:left="1320"/>
    </w:pPr>
    <w:rPr>
      <w:rFonts w:ascii="Calibri" w:hAnsi="Calibri"/>
      <w:sz w:val="18"/>
      <w:szCs w:val="18"/>
      <w:lang w:val="ru-RU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C86B8A"/>
    <w:pPr>
      <w:spacing w:line="276" w:lineRule="auto"/>
      <w:ind w:left="1540"/>
    </w:pPr>
    <w:rPr>
      <w:rFonts w:ascii="Calibri" w:hAnsi="Calibri"/>
      <w:sz w:val="18"/>
      <w:szCs w:val="18"/>
      <w:lang w:val="ru-RU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C86B8A"/>
    <w:pPr>
      <w:spacing w:line="276" w:lineRule="auto"/>
      <w:ind w:left="1760"/>
    </w:pPr>
    <w:rPr>
      <w:rFonts w:ascii="Calibri" w:hAnsi="Calibri"/>
      <w:sz w:val="18"/>
      <w:szCs w:val="18"/>
      <w:lang w:val="ru-RU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C86B8A"/>
    <w:pPr>
      <w:tabs>
        <w:tab w:val="right" w:leader="dot" w:pos="9629"/>
      </w:tabs>
      <w:spacing w:before="120" w:after="120" w:line="276" w:lineRule="auto"/>
      <w:jc w:val="center"/>
    </w:pPr>
    <w:rPr>
      <w:rFonts w:ascii="Arial" w:hAnsi="Arial" w:cs="Arial"/>
      <w:b/>
      <w:bCs/>
      <w:caps/>
      <w:noProof/>
      <w:sz w:val="20"/>
      <w:szCs w:val="20"/>
      <w:lang w:val="ru-RU"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C86B8A"/>
    <w:pPr>
      <w:spacing w:line="276" w:lineRule="auto"/>
      <w:ind w:left="220"/>
    </w:pPr>
    <w:rPr>
      <w:rFonts w:ascii="Calibri" w:hAnsi="Calibri"/>
      <w:smallCaps/>
      <w:sz w:val="20"/>
      <w:szCs w:val="20"/>
      <w:lang w:val="ru-RU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C86B8A"/>
    <w:pPr>
      <w:spacing w:line="276" w:lineRule="auto"/>
      <w:ind w:left="440"/>
    </w:pPr>
    <w:rPr>
      <w:rFonts w:ascii="Calibri" w:hAnsi="Calibri"/>
      <w:i/>
      <w:iCs/>
      <w:sz w:val="20"/>
      <w:szCs w:val="20"/>
      <w:lang w:val="ru-RU" w:eastAsia="ru-RU"/>
    </w:rPr>
  </w:style>
  <w:style w:type="paragraph" w:styleId="EndnoteText">
    <w:name w:val="endnote text"/>
    <w:basedOn w:val="Normal"/>
    <w:link w:val="EndnoteTextChar"/>
    <w:uiPriority w:val="99"/>
    <w:unhideWhenUsed/>
    <w:rsid w:val="00C86B8A"/>
    <w:rPr>
      <w:rFonts w:ascii="Calibri" w:eastAsia="Calibri" w:hAnsi="Calibri"/>
      <w:sz w:val="20"/>
      <w:szCs w:val="20"/>
      <w:lang w:val="ru-RU"/>
    </w:rPr>
  </w:style>
  <w:style w:type="character" w:customStyle="1" w:styleId="EndnoteTextChar">
    <w:name w:val="Endnote Text Char"/>
    <w:link w:val="EndnoteText"/>
    <w:uiPriority w:val="99"/>
    <w:rsid w:val="00C86B8A"/>
    <w:rPr>
      <w:rFonts w:ascii="Calibri" w:eastAsia="Calibri" w:hAnsi="Calibri"/>
      <w:lang w:val="ru-RU"/>
    </w:rPr>
  </w:style>
  <w:style w:type="paragraph" w:customStyle="1" w:styleId="NoSpacing1">
    <w:name w:val="No Spacing1"/>
    <w:uiPriority w:val="1"/>
    <w:qFormat/>
    <w:rsid w:val="00C86B8A"/>
    <w:rPr>
      <w:rFonts w:ascii="Calibri" w:eastAsia="Calibri" w:hAnsi="Calibri"/>
      <w:sz w:val="22"/>
      <w:szCs w:val="22"/>
      <w:lang w:val="ru-RU"/>
    </w:rPr>
  </w:style>
  <w:style w:type="character" w:customStyle="1" w:styleId="mechtexChar">
    <w:name w:val="mechtex Char"/>
    <w:link w:val="mechtex"/>
    <w:locked/>
    <w:rsid w:val="00C86B8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C86B8A"/>
    <w:pPr>
      <w:jc w:val="center"/>
    </w:pPr>
    <w:rPr>
      <w:rFonts w:ascii="Arial Armenian" w:hAnsi="Arial Armenian"/>
      <w:sz w:val="20"/>
      <w:szCs w:val="20"/>
    </w:rPr>
  </w:style>
  <w:style w:type="paragraph" w:customStyle="1" w:styleId="ConsPlusNormal">
    <w:name w:val="ConsPlusNormal"/>
    <w:uiPriority w:val="99"/>
    <w:rsid w:val="00C86B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C86B8A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">
    <w:name w:val="c"/>
    <w:basedOn w:val="Normal"/>
    <w:uiPriority w:val="99"/>
    <w:rsid w:val="00C86B8A"/>
    <w:pPr>
      <w:spacing w:before="100" w:beforeAutospacing="1" w:after="100" w:afterAutospacing="1"/>
    </w:pPr>
  </w:style>
  <w:style w:type="paragraph" w:customStyle="1" w:styleId="Normal1">
    <w:name w:val="Normal1"/>
    <w:uiPriority w:val="99"/>
    <w:rsid w:val="00C86B8A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"/>
    <w:next w:val="Normal"/>
    <w:link w:val="TitleChar"/>
    <w:qFormat/>
    <w:rsid w:val="00C86B8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ru-RU"/>
    </w:rPr>
  </w:style>
  <w:style w:type="character" w:customStyle="1" w:styleId="TitleChar">
    <w:name w:val="Title Char"/>
    <w:link w:val="Title"/>
    <w:rsid w:val="00C86B8A"/>
    <w:rPr>
      <w:rFonts w:ascii="Cambria" w:hAnsi="Cambria"/>
      <w:color w:val="17365D"/>
      <w:spacing w:val="5"/>
      <w:kern w:val="28"/>
      <w:sz w:val="52"/>
      <w:szCs w:val="52"/>
      <w:lang w:val="ru-RU"/>
    </w:rPr>
  </w:style>
  <w:style w:type="paragraph" w:customStyle="1" w:styleId="Char3CharCharChar">
    <w:name w:val="Char3 Char Char Char"/>
    <w:basedOn w:val="Normal"/>
    <w:next w:val="Normal"/>
    <w:semiHidden/>
    <w:rsid w:val="00C86B8A"/>
    <w:pPr>
      <w:spacing w:after="160" w:line="240" w:lineRule="exact"/>
      <w:jc w:val="both"/>
    </w:pPr>
    <w:rPr>
      <w:rFonts w:ascii="Arial" w:hAnsi="Arial" w:cs="Arial"/>
      <w:b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rsid w:val="00C86B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color w:val="000080"/>
      <w:sz w:val="18"/>
      <w:szCs w:val="18"/>
      <w:lang w:val="ru-RU" w:eastAsia="ru-RU"/>
    </w:rPr>
  </w:style>
  <w:style w:type="character" w:customStyle="1" w:styleId="HTMLPreformattedChar">
    <w:name w:val="HTML Preformatted Char"/>
    <w:link w:val="HTMLPreformatted"/>
    <w:rsid w:val="00C86B8A"/>
    <w:rPr>
      <w:rFonts w:ascii="Courier New" w:eastAsia="Calibri" w:hAnsi="Courier New"/>
      <w:color w:val="000080"/>
      <w:sz w:val="18"/>
      <w:szCs w:val="18"/>
      <w:lang w:val="ru-RU" w:eastAsia="ru-RU"/>
    </w:rPr>
  </w:style>
  <w:style w:type="paragraph" w:customStyle="1" w:styleId="st">
    <w:name w:val="st"/>
    <w:basedOn w:val="Normal"/>
    <w:rsid w:val="00C86B8A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character" w:customStyle="1" w:styleId="HeaderChar1">
    <w:name w:val="Header Char1"/>
    <w:basedOn w:val="DefaultParagraphFont"/>
    <w:uiPriority w:val="99"/>
    <w:semiHidden/>
    <w:rsid w:val="00C86B8A"/>
  </w:style>
  <w:style w:type="numbering" w:customStyle="1" w:styleId="List41">
    <w:name w:val="List 41"/>
    <w:basedOn w:val="NoList"/>
    <w:rsid w:val="00C86B8A"/>
    <w:pPr>
      <w:numPr>
        <w:numId w:val="16"/>
      </w:numPr>
    </w:pPr>
  </w:style>
  <w:style w:type="character" w:customStyle="1" w:styleId="5yl5">
    <w:name w:val="_5yl5"/>
    <w:basedOn w:val="DefaultParagraphFont"/>
    <w:rsid w:val="00C86B8A"/>
  </w:style>
  <w:style w:type="paragraph" w:customStyle="1" w:styleId="norm">
    <w:name w:val="norm"/>
    <w:basedOn w:val="Normal"/>
    <w:link w:val="normChar"/>
    <w:rsid w:val="00C86B8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ru-RU" w:eastAsia="ru-RU"/>
    </w:rPr>
  </w:style>
  <w:style w:type="character" w:customStyle="1" w:styleId="normChar">
    <w:name w:val="norm Char"/>
    <w:link w:val="norm"/>
    <w:locked/>
    <w:rsid w:val="00C86B8A"/>
    <w:rPr>
      <w:rFonts w:ascii="Arial Armenian" w:hAnsi="Arial Armenian"/>
      <w:sz w:val="22"/>
      <w:lang w:val="ru-RU" w:eastAsia="ru-RU"/>
    </w:rPr>
  </w:style>
  <w:style w:type="paragraph" w:customStyle="1" w:styleId="LO-normal">
    <w:name w:val="LO-normal"/>
    <w:rsid w:val="00C86B8A"/>
    <w:pPr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lang w:eastAsia="zh-CN"/>
    </w:rPr>
  </w:style>
  <w:style w:type="paragraph" w:styleId="Revision">
    <w:name w:val="Revision"/>
    <w:hidden/>
    <w:uiPriority w:val="99"/>
    <w:semiHidden/>
    <w:rsid w:val="00A4676C"/>
    <w:rPr>
      <w:sz w:val="24"/>
      <w:szCs w:val="24"/>
    </w:rPr>
  </w:style>
  <w:style w:type="paragraph" w:customStyle="1" w:styleId="dec-date">
    <w:name w:val="dec-date"/>
    <w:basedOn w:val="Normal"/>
    <w:rsid w:val="00BF5B53"/>
    <w:pPr>
      <w:spacing w:before="100" w:beforeAutospacing="1" w:after="100" w:afterAutospacing="1"/>
    </w:pPr>
  </w:style>
  <w:style w:type="paragraph" w:customStyle="1" w:styleId="dec-name">
    <w:name w:val="dec-name"/>
    <w:basedOn w:val="Normal"/>
    <w:rsid w:val="00BF5B5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1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DF27D7-7AE6-4094-A412-3BD27DCAF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457</Words>
  <Characters>2608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Se-Grigoryan</cp:lastModifiedBy>
  <cp:revision>29</cp:revision>
  <cp:lastPrinted>2019-10-31T06:44:00Z</cp:lastPrinted>
  <dcterms:created xsi:type="dcterms:W3CDTF">2020-05-07T13:44:00Z</dcterms:created>
  <dcterms:modified xsi:type="dcterms:W3CDTF">2020-10-19T10:52:00Z</dcterms:modified>
</cp:coreProperties>
</file>