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B09" w:rsidRPr="00737436" w:rsidRDefault="00EC0B09" w:rsidP="00A17EDB">
      <w:pPr>
        <w:spacing w:after="0" w:line="240" w:lineRule="auto"/>
        <w:jc w:val="both"/>
        <w:rPr>
          <w:rFonts w:ascii="GHEA Grapalat" w:hAnsi="GHEA Grapalat"/>
          <w:b/>
          <w:i w:val="0"/>
          <w:spacing w:val="16"/>
          <w:sz w:val="24"/>
          <w:szCs w:val="24"/>
          <w:lang w:val="en-US"/>
        </w:rPr>
      </w:pPr>
    </w:p>
    <w:p w:rsidR="00984AC4" w:rsidRPr="00984AC4" w:rsidRDefault="00984AC4" w:rsidP="006E09A8">
      <w:pPr>
        <w:spacing w:after="0"/>
        <w:ind w:left="7788" w:right="-391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84AC4">
        <w:rPr>
          <w:rFonts w:ascii="GHEA Grapalat" w:hAnsi="GHEA Grapalat"/>
          <w:b/>
          <w:i w:val="0"/>
          <w:sz w:val="24"/>
          <w:szCs w:val="24"/>
          <w:lang w:val="hy-AM"/>
        </w:rPr>
        <w:t>ՆԱԽԱԳԻԾ</w:t>
      </w:r>
    </w:p>
    <w:p w:rsidR="00984AC4" w:rsidRPr="00984AC4" w:rsidRDefault="00984AC4" w:rsidP="00984AC4">
      <w:pPr>
        <w:spacing w:after="0"/>
        <w:ind w:left="-900" w:right="-391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84AC4" w:rsidRPr="00984AC4" w:rsidRDefault="00984AC4" w:rsidP="00E662CF">
      <w:pPr>
        <w:spacing w:after="0"/>
        <w:ind w:left="1224" w:right="-391" w:firstLine="192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84AC4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984AC4" w:rsidRPr="00984AC4" w:rsidRDefault="00984AC4" w:rsidP="00984AC4">
      <w:pPr>
        <w:spacing w:after="0"/>
        <w:ind w:left="-900" w:right="-391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984AC4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84AC4" w:rsidRPr="00984AC4" w:rsidRDefault="00E662CF" w:rsidP="00984AC4">
      <w:pPr>
        <w:spacing w:after="0"/>
        <w:ind w:left="-900" w:right="-391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</w:t>
      </w:r>
      <w:r w:rsidR="00B35BDD">
        <w:rPr>
          <w:rFonts w:ascii="GHEA Grapalat" w:hAnsi="GHEA Grapalat"/>
          <w:b/>
          <w:i w:val="0"/>
          <w:sz w:val="24"/>
          <w:szCs w:val="24"/>
          <w:lang w:val="hy-AM"/>
        </w:rPr>
        <w:t>2020</w:t>
      </w:r>
      <w:r w:rsidR="00984AC4" w:rsidRPr="00984AC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984AC4" w:rsidRPr="00984AC4" w:rsidRDefault="00984AC4" w:rsidP="00984AC4">
      <w:pPr>
        <w:spacing w:after="0"/>
        <w:ind w:left="-900" w:right="-391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35BDD" w:rsidRPr="00E44D4C" w:rsidRDefault="00B35BDD" w:rsidP="00B35BDD">
      <w:pPr>
        <w:ind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</w:t>
      </w:r>
      <w:r w:rsidR="009A2A8B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ՐԱՅԻՆ ՀԵՌՈՒՍՏԱԸՆԿԵՐՈՒԹՅՈՒՆ»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ՀԱՆՐԱՅԻՆ ՌԱԴԻՈԸՆԿԵՐՈՒԹՅՈՒՆ»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 ՓԱԿ ԲԱԺՆԵՏԻՐԱԿԱՆ ԸՆԿԵՐՈՒԹՅ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ՈՒ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ՆԵՐԻ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ԿԱՆՈՆԱԴՐԱԿԱՆ ԿԱՊԻՏԱԼՈՒՄ ՆԵՐԴՆԵԼՈՒ ՄԱՍԻՆ</w:t>
      </w:r>
    </w:p>
    <w:p w:rsidR="00BF2331" w:rsidRPr="00E218FE" w:rsidRDefault="00BF2331" w:rsidP="00BF2331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fr-FR"/>
        </w:rPr>
      </w:pPr>
    </w:p>
    <w:p w:rsidR="00B35BDD" w:rsidRPr="005E093A" w:rsidRDefault="00B35BDD" w:rsidP="00096EB2">
      <w:pPr>
        <w:pStyle w:val="norm"/>
        <w:spacing w:line="360" w:lineRule="auto"/>
        <w:ind w:left="-540" w:right="-5" w:firstLine="450"/>
        <w:rPr>
          <w:rFonts w:ascii="GHEA Grapalat" w:hAnsi="GHEA Grapalat" w:cs="Arial Armenian"/>
          <w:b/>
          <w:i/>
          <w:sz w:val="24"/>
          <w:szCs w:val="24"/>
          <w:lang w:val="fr-FR"/>
        </w:rPr>
      </w:pPr>
      <w:r w:rsidRPr="005E093A">
        <w:rPr>
          <w:rFonts w:ascii="GHEA Grapalat" w:hAnsi="GHEA Grapalat" w:cs="Tahoma"/>
          <w:spacing w:val="-6"/>
          <w:sz w:val="24"/>
          <w:szCs w:val="24"/>
          <w:lang w:val="fr-FR"/>
        </w:rPr>
        <w:t>Հիմք</w:t>
      </w:r>
      <w:r w:rsidRPr="005E093A"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 w:cs="Tahoma"/>
          <w:spacing w:val="-6"/>
          <w:sz w:val="24"/>
          <w:szCs w:val="24"/>
          <w:lang w:val="fr-FR"/>
        </w:rPr>
        <w:t>ընդունելով</w:t>
      </w:r>
      <w:r w:rsidRPr="005E093A">
        <w:rPr>
          <w:rFonts w:ascii="GHEA Grapalat" w:hAnsi="GHEA Grapalat" w:cs="Arial Armenian"/>
          <w:spacing w:val="-6"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Հայաստանի Հանրապետության քաղաքացիական օրենսգրքի  112-րդ հոդվածը, «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>Կ</w:t>
      </w:r>
      <w:r w:rsidRPr="005E093A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առավարչական իրավահարաբերությունների կագավորման մասին» Հայաստանի Հանրապետության օրենքի 5-րդ հոդվածի 7-րդ մասը, ինչպես նաև «Բաժնետիրական ընկերությունների մասին» Հայաստանի Հանրապետության օրենքի 35-րդ հոդվածը՝ </w:t>
      </w:r>
      <w:r w:rsidRPr="005E093A">
        <w:rPr>
          <w:rFonts w:ascii="GHEA Grapalat" w:hAnsi="GHEA Grapalat"/>
          <w:sz w:val="24"/>
          <w:szCs w:val="24"/>
          <w:lang w:val="fr-FR"/>
        </w:rPr>
        <w:t>Հայաստանի</w:t>
      </w:r>
      <w:r w:rsidRPr="005E093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sz w:val="24"/>
          <w:szCs w:val="24"/>
          <w:lang w:val="fr-FR"/>
        </w:rPr>
        <w:t>Հանրապետության</w:t>
      </w:r>
      <w:r w:rsidRPr="005E093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sz w:val="24"/>
          <w:szCs w:val="24"/>
          <w:lang w:val="fr-FR"/>
        </w:rPr>
        <w:t>կառավարությունը</w:t>
      </w:r>
      <w:r w:rsidRPr="005E093A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5E093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Pr="005E093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5E093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Pr="005E093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Pr="005E093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b/>
          <w:i/>
          <w:sz w:val="24"/>
          <w:szCs w:val="24"/>
          <w:lang w:val="fr-FR"/>
        </w:rPr>
        <w:t>մ</w:t>
      </w:r>
      <w:r w:rsidRPr="005E093A">
        <w:rPr>
          <w:rFonts w:ascii="GHEA Grapalat" w:hAnsi="GHEA Grapalat" w:cs="Arial Armenian"/>
          <w:b/>
          <w:i/>
          <w:sz w:val="24"/>
          <w:szCs w:val="24"/>
          <w:lang w:val="fr-FR"/>
        </w:rPr>
        <w:t xml:space="preserve"> </w:t>
      </w:r>
      <w:r w:rsidRPr="005E093A">
        <w:rPr>
          <w:rFonts w:ascii="GHEA Grapalat" w:hAnsi="GHEA Grapalat"/>
          <w:b/>
          <w:i/>
          <w:sz w:val="24"/>
          <w:szCs w:val="24"/>
          <w:lang w:val="fr-FR"/>
        </w:rPr>
        <w:t>է</w:t>
      </w:r>
      <w:r w:rsidRPr="005E093A">
        <w:rPr>
          <w:rFonts w:ascii="GHEA Grapalat" w:hAnsi="GHEA Grapalat" w:cs="Arial Armenian"/>
          <w:b/>
          <w:i/>
          <w:sz w:val="24"/>
          <w:szCs w:val="24"/>
          <w:lang w:val="fr-FR"/>
        </w:rPr>
        <w:t>.</w:t>
      </w:r>
    </w:p>
    <w:p w:rsidR="00CF4202" w:rsidRPr="00CF4202" w:rsidRDefault="00FE6CDF" w:rsidP="002351D0">
      <w:pPr>
        <w:pStyle w:val="ListParagraph"/>
        <w:tabs>
          <w:tab w:val="left" w:pos="-630"/>
        </w:tabs>
        <w:spacing w:after="0" w:line="360" w:lineRule="auto"/>
        <w:ind w:left="-540" w:right="-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A76E68" w:rsidRPr="00A76E68">
        <w:rPr>
          <w:rFonts w:ascii="GHEA Grapalat" w:hAnsi="GHEA Grapalat"/>
          <w:b/>
          <w:sz w:val="24"/>
          <w:szCs w:val="24"/>
          <w:lang w:val="hy-AM"/>
        </w:rPr>
        <w:t>1</w:t>
      </w:r>
      <w:r w:rsidR="00A76E68">
        <w:rPr>
          <w:rFonts w:ascii="GHEA Grapalat" w:hAnsi="GHEA Grapalat"/>
          <w:sz w:val="24"/>
          <w:szCs w:val="24"/>
          <w:lang w:val="hy-AM"/>
        </w:rPr>
        <w:t>.</w:t>
      </w:r>
      <w:r w:rsidR="002351D0" w:rsidRPr="002351D0">
        <w:rPr>
          <w:rFonts w:ascii="GHEA Grapalat" w:hAnsi="GHEA Grapalat"/>
          <w:sz w:val="24"/>
          <w:szCs w:val="24"/>
          <w:lang w:val="hy-AM"/>
        </w:rPr>
        <w:t xml:space="preserve"> 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897726">
        <w:rPr>
          <w:rFonts w:ascii="GHEA Grapalat" w:hAnsi="GHEA Grapalat"/>
          <w:sz w:val="24"/>
          <w:szCs w:val="24"/>
          <w:lang w:val="hy-AM"/>
        </w:rPr>
        <w:t xml:space="preserve"> տարածքայի</w:t>
      </w:r>
      <w:r w:rsidR="00C9203F">
        <w:rPr>
          <w:rFonts w:ascii="GHEA Grapalat" w:hAnsi="GHEA Grapalat"/>
          <w:sz w:val="24"/>
          <w:szCs w:val="24"/>
          <w:lang w:val="hy-AM"/>
        </w:rPr>
        <w:t>ն</w:t>
      </w:r>
      <w:r w:rsidR="00897726">
        <w:rPr>
          <w:rFonts w:ascii="GHEA Grapalat" w:hAnsi="GHEA Grapalat"/>
          <w:sz w:val="24"/>
          <w:szCs w:val="24"/>
          <w:lang w:val="hy-AM"/>
        </w:rPr>
        <w:t xml:space="preserve"> կառավարման և ենթակառուցվածքների նախարարության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կոմիտեին  ամրացված պետական սեփականություն հանդիսացող ՀՀ Շիրակի մարզի Գյումրի քաղաքի Աբովյան 248/17</w:t>
      </w:r>
      <w:r w:rsidR="009B24D4" w:rsidRPr="00BE7D0C">
        <w:rPr>
          <w:rFonts w:ascii="GHEA Grapalat" w:hAnsi="GHEA Grapalat"/>
          <w:sz w:val="24"/>
          <w:szCs w:val="24"/>
          <w:lang w:val="hy-AM"/>
        </w:rPr>
        <w:t xml:space="preserve"> և 248/11 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 xml:space="preserve"> հասցե</w:t>
      </w:r>
      <w:r w:rsidR="009B24D4" w:rsidRPr="00BE7D0C">
        <w:rPr>
          <w:rFonts w:ascii="GHEA Grapalat" w:hAnsi="GHEA Grapalat"/>
          <w:sz w:val="24"/>
          <w:szCs w:val="24"/>
          <w:lang w:val="hy-AM"/>
        </w:rPr>
        <w:t>ներ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 xml:space="preserve">ում գտնվող </w:t>
      </w:r>
      <w:r w:rsidR="00DF47D0" w:rsidRPr="00BE7D0C">
        <w:rPr>
          <w:rFonts w:ascii="GHEA Grapalat" w:hAnsi="GHEA Grapalat"/>
          <w:sz w:val="24"/>
          <w:szCs w:val="24"/>
          <w:lang w:val="hy-AM"/>
        </w:rPr>
        <w:t>16</w:t>
      </w:r>
      <w:r w:rsidR="00216C61">
        <w:rPr>
          <w:rFonts w:ascii="GHEA Grapalat" w:hAnsi="GHEA Grapalat"/>
          <w:sz w:val="24"/>
          <w:szCs w:val="24"/>
          <w:lang w:val="hy-AM"/>
        </w:rPr>
        <w:t xml:space="preserve"> </w:t>
      </w:r>
      <w:r w:rsidR="00DF47D0" w:rsidRPr="00BE7D0C">
        <w:rPr>
          <w:rFonts w:ascii="GHEA Grapalat" w:hAnsi="GHEA Grapalat"/>
          <w:sz w:val="24"/>
          <w:szCs w:val="24"/>
          <w:lang w:val="hy-AM"/>
        </w:rPr>
        <w:t>997</w:t>
      </w:r>
      <w:r w:rsidR="00216C61">
        <w:rPr>
          <w:rFonts w:ascii="GHEA Grapalat" w:hAnsi="GHEA Grapalat"/>
          <w:sz w:val="24"/>
          <w:szCs w:val="24"/>
          <w:lang w:val="hy-AM"/>
        </w:rPr>
        <w:t xml:space="preserve"> </w:t>
      </w:r>
      <w:r w:rsidR="00DF47D0" w:rsidRPr="00BE7D0C">
        <w:rPr>
          <w:rFonts w:ascii="GHEA Grapalat" w:hAnsi="GHEA Grapalat"/>
          <w:sz w:val="24"/>
          <w:szCs w:val="24"/>
          <w:lang w:val="hy-AM"/>
        </w:rPr>
        <w:t xml:space="preserve">605 դրամ </w:t>
      </w:r>
      <w:r w:rsidR="002D7E14">
        <w:rPr>
          <w:rFonts w:ascii="GHEA Grapalat" w:hAnsi="GHEA Grapalat"/>
          <w:sz w:val="24"/>
          <w:szCs w:val="24"/>
          <w:lang w:val="hy-AM"/>
        </w:rPr>
        <w:t>սկզբնական և 16</w:t>
      </w:r>
      <w:r w:rsidR="002D7E14">
        <w:rPr>
          <w:rFonts w:ascii="Calibri" w:hAnsi="Calibri" w:cs="Calibri"/>
          <w:sz w:val="24"/>
          <w:szCs w:val="24"/>
          <w:lang w:val="hy-AM"/>
        </w:rPr>
        <w:t> </w:t>
      </w:r>
      <w:r w:rsidR="002D7E14">
        <w:rPr>
          <w:rFonts w:ascii="GHEA Grapalat" w:hAnsi="GHEA Grapalat"/>
          <w:sz w:val="24"/>
          <w:szCs w:val="24"/>
          <w:lang w:val="hy-AM"/>
        </w:rPr>
        <w:t>544</w:t>
      </w:r>
      <w:r w:rsidR="002D7E14">
        <w:rPr>
          <w:rFonts w:ascii="Calibri" w:hAnsi="Calibri" w:cs="Calibri"/>
          <w:sz w:val="24"/>
          <w:szCs w:val="24"/>
          <w:lang w:val="hy-AM"/>
        </w:rPr>
        <w:t> </w:t>
      </w:r>
      <w:r w:rsidR="002D7E14">
        <w:rPr>
          <w:rFonts w:ascii="GHEA Grapalat" w:hAnsi="GHEA Grapalat"/>
          <w:sz w:val="24"/>
          <w:szCs w:val="24"/>
          <w:lang w:val="hy-AM"/>
        </w:rPr>
        <w:t xml:space="preserve">335 դրամ </w:t>
      </w:r>
      <w:r w:rsidR="00DF47D0" w:rsidRPr="00BE7D0C">
        <w:rPr>
          <w:rFonts w:ascii="GHEA Grapalat" w:hAnsi="GHEA Grapalat"/>
          <w:sz w:val="24"/>
          <w:szCs w:val="24"/>
          <w:lang w:val="hy-AM"/>
        </w:rPr>
        <w:t>հաշվեկշռային արժեք</w:t>
      </w:r>
      <w:r w:rsidR="002D7E14">
        <w:rPr>
          <w:rFonts w:ascii="GHEA Grapalat" w:hAnsi="GHEA Grapalat"/>
          <w:sz w:val="24"/>
          <w:szCs w:val="24"/>
          <w:lang w:val="hy-AM"/>
        </w:rPr>
        <w:t>ներ</w:t>
      </w:r>
      <w:r w:rsidR="00DF47D0" w:rsidRPr="00BE7D0C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76739E">
        <w:rPr>
          <w:rFonts w:ascii="GHEA Grapalat" w:hAnsi="GHEA Grapalat"/>
          <w:sz w:val="24"/>
          <w:szCs w:val="24"/>
          <w:lang w:val="hy-AM"/>
        </w:rPr>
        <w:t>486.31</w:t>
      </w:r>
      <w:r w:rsidR="009B24D4" w:rsidRPr="00BE7D0C">
        <w:rPr>
          <w:rFonts w:ascii="GHEA Grapalat" w:hAnsi="GHEA Grapalat"/>
          <w:sz w:val="24"/>
          <w:szCs w:val="24"/>
          <w:lang w:val="hy-AM"/>
        </w:rPr>
        <w:t xml:space="preserve">  քառ. մետր մակերեսով մասնաշենքը և </w:t>
      </w:r>
      <w:r w:rsidR="000B1DA7" w:rsidRPr="00BE7D0C">
        <w:rPr>
          <w:rFonts w:ascii="GHEA Grapalat" w:hAnsi="GHEA Grapalat"/>
          <w:sz w:val="24"/>
          <w:szCs w:val="24"/>
          <w:lang w:val="hy-AM"/>
        </w:rPr>
        <w:t xml:space="preserve">765 340 դրամ </w:t>
      </w:r>
      <w:r w:rsidR="002D7E14">
        <w:rPr>
          <w:rFonts w:ascii="GHEA Grapalat" w:hAnsi="GHEA Grapalat"/>
          <w:sz w:val="24"/>
          <w:szCs w:val="24"/>
          <w:lang w:val="hy-AM"/>
        </w:rPr>
        <w:t>սկզբնական և 736</w:t>
      </w:r>
      <w:r w:rsidR="002D7E14">
        <w:rPr>
          <w:rFonts w:ascii="Calibri" w:hAnsi="Calibri" w:cs="Calibri"/>
          <w:sz w:val="24"/>
          <w:szCs w:val="24"/>
          <w:lang w:val="hy-AM"/>
        </w:rPr>
        <w:t> </w:t>
      </w:r>
      <w:r w:rsidR="002D7E14">
        <w:rPr>
          <w:rFonts w:ascii="GHEA Grapalat" w:hAnsi="GHEA Grapalat"/>
          <w:sz w:val="24"/>
          <w:szCs w:val="24"/>
          <w:lang w:val="hy-AM"/>
        </w:rPr>
        <w:t xml:space="preserve">862 դրամ </w:t>
      </w:r>
      <w:r w:rsidR="000B1DA7" w:rsidRPr="00BE7D0C">
        <w:rPr>
          <w:rFonts w:ascii="GHEA Grapalat" w:hAnsi="GHEA Grapalat"/>
          <w:sz w:val="24"/>
          <w:szCs w:val="24"/>
          <w:lang w:val="hy-AM"/>
        </w:rPr>
        <w:t>հաշվեկշռային արժեք</w:t>
      </w:r>
      <w:r w:rsidR="002D7E14">
        <w:rPr>
          <w:rFonts w:ascii="GHEA Grapalat" w:hAnsi="GHEA Grapalat"/>
          <w:sz w:val="24"/>
          <w:szCs w:val="24"/>
          <w:lang w:val="hy-AM"/>
        </w:rPr>
        <w:t>ներ</w:t>
      </w:r>
      <w:r w:rsidR="000B1DA7" w:rsidRPr="00BE7D0C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9B24D4" w:rsidRPr="00BE7D0C">
        <w:rPr>
          <w:rFonts w:ascii="GHEA Grapalat" w:hAnsi="GHEA Grapalat"/>
          <w:sz w:val="24"/>
          <w:szCs w:val="24"/>
          <w:lang w:val="hy-AM"/>
        </w:rPr>
        <w:t>15.63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 xml:space="preserve"> քառ. մետր մակերեսով </w:t>
      </w:r>
      <w:r w:rsidR="009B24D4" w:rsidRPr="00BE7D0C">
        <w:rPr>
          <w:rFonts w:ascii="GHEA Grapalat" w:hAnsi="GHEA Grapalat"/>
          <w:sz w:val="24"/>
          <w:szCs w:val="24"/>
          <w:lang w:val="hy-AM"/>
        </w:rPr>
        <w:t xml:space="preserve">սենյակը 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 xml:space="preserve">(անշարժ գույքի նկատմամբ իրավունքների պետական գրանցման վկայական թիվ </w:t>
      </w:r>
      <w:r w:rsidR="00CC0DA9" w:rsidRPr="00CC0DA9">
        <w:rPr>
          <w:rFonts w:ascii="GHEA Grapalat" w:hAnsi="GHEA Grapalat"/>
          <w:sz w:val="24"/>
          <w:szCs w:val="24"/>
          <w:lang w:val="hy-AM"/>
        </w:rPr>
        <w:t>01082019</w:t>
      </w:r>
      <w:r w:rsidR="001079FB" w:rsidRPr="00BE7D0C">
        <w:rPr>
          <w:rFonts w:ascii="GHEA Grapalat" w:hAnsi="GHEA Grapalat"/>
          <w:sz w:val="24"/>
          <w:szCs w:val="24"/>
          <w:lang w:val="hy-AM"/>
        </w:rPr>
        <w:t>-08-00</w:t>
      </w:r>
      <w:r w:rsidR="00CC0DA9" w:rsidRPr="00CC0DA9">
        <w:rPr>
          <w:rFonts w:ascii="GHEA Grapalat" w:hAnsi="GHEA Grapalat"/>
          <w:sz w:val="24"/>
          <w:szCs w:val="24"/>
          <w:lang w:val="hy-AM"/>
        </w:rPr>
        <w:t>20</w:t>
      </w:r>
      <w:r w:rsidR="000809A1" w:rsidRPr="00BE7D0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C0DA9" w:rsidRPr="00CC0DA9">
        <w:rPr>
          <w:rFonts w:ascii="GHEA Grapalat" w:hAnsi="GHEA Grapalat"/>
          <w:sz w:val="24"/>
          <w:szCs w:val="24"/>
          <w:lang w:val="hy-AM"/>
        </w:rPr>
        <w:t>01082019</w:t>
      </w:r>
      <w:r w:rsidR="000809A1" w:rsidRPr="00BE7D0C">
        <w:rPr>
          <w:rFonts w:ascii="GHEA Grapalat" w:hAnsi="GHEA Grapalat"/>
          <w:sz w:val="24"/>
          <w:szCs w:val="24"/>
          <w:lang w:val="hy-AM"/>
        </w:rPr>
        <w:t>-08-0</w:t>
      </w:r>
      <w:r w:rsidR="00CC0DA9" w:rsidRPr="00CC0DA9">
        <w:rPr>
          <w:rFonts w:ascii="GHEA Grapalat" w:hAnsi="GHEA Grapalat"/>
          <w:sz w:val="24"/>
          <w:szCs w:val="24"/>
          <w:lang w:val="hy-AM"/>
        </w:rPr>
        <w:t>019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>)</w:t>
      </w:r>
      <w:r w:rsidR="000B1DA7">
        <w:rPr>
          <w:rFonts w:ascii="GHEA Grapalat" w:hAnsi="GHEA Grapalat"/>
          <w:sz w:val="24"/>
          <w:szCs w:val="24"/>
          <w:lang w:val="hy-AM"/>
        </w:rPr>
        <w:t xml:space="preserve">, ինչպես </w:t>
      </w:r>
      <w:r w:rsidR="002351D0">
        <w:rPr>
          <w:rFonts w:ascii="GHEA Grapalat" w:hAnsi="GHEA Grapalat"/>
          <w:sz w:val="24"/>
          <w:szCs w:val="24"/>
          <w:lang w:val="hy-AM"/>
        </w:rPr>
        <w:t>նաև</w:t>
      </w:r>
      <w:r w:rsidR="002351D0" w:rsidRPr="002351D0">
        <w:rPr>
          <w:rFonts w:ascii="GHEA Grapalat" w:hAnsi="GHEA Grapalat"/>
          <w:sz w:val="24"/>
          <w:szCs w:val="24"/>
          <w:lang w:val="hy-AM"/>
        </w:rPr>
        <w:t xml:space="preserve"> </w:t>
      </w:r>
      <w:r w:rsidR="002351D0" w:rsidRPr="00CF4202">
        <w:rPr>
          <w:rFonts w:ascii="GHEA Grapalat" w:hAnsi="GHEA Grapalat"/>
          <w:sz w:val="24"/>
          <w:szCs w:val="24"/>
          <w:lang w:val="hy-AM"/>
        </w:rPr>
        <w:t>N 1</w:t>
      </w:r>
      <w:r w:rsidR="002351D0">
        <w:rPr>
          <w:rFonts w:ascii="GHEA Grapalat" w:hAnsi="GHEA Grapalat"/>
          <w:sz w:val="24"/>
          <w:szCs w:val="24"/>
          <w:lang w:val="hy-AM"/>
        </w:rPr>
        <w:t xml:space="preserve"> հավելվածում ներառված շարժական գույքը </w:t>
      </w:r>
      <w:r w:rsidR="00B716D6" w:rsidRPr="00BE7D0C">
        <w:rPr>
          <w:rFonts w:ascii="GHEA Grapalat" w:hAnsi="GHEA Grapalat"/>
          <w:sz w:val="24"/>
          <w:szCs w:val="24"/>
          <w:lang w:val="hy-AM"/>
        </w:rPr>
        <w:t xml:space="preserve">հետ վերցնել և </w:t>
      </w:r>
      <w:r w:rsidR="000B1DA7">
        <w:rPr>
          <w:rFonts w:ascii="GHEA Grapalat" w:hAnsi="GHEA Grapalat"/>
          <w:sz w:val="24"/>
          <w:szCs w:val="24"/>
          <w:lang w:val="hy-AM"/>
        </w:rPr>
        <w:t>ներդնել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B207A" w:rsidRPr="00BE7D0C">
        <w:rPr>
          <w:rFonts w:ascii="GHEA Grapalat" w:hAnsi="GHEA Grapalat"/>
          <w:sz w:val="24"/>
          <w:szCs w:val="24"/>
          <w:lang w:val="hy-AM"/>
        </w:rPr>
        <w:t xml:space="preserve">«Հայաստանի հանրային </w:t>
      </w:r>
      <w:r w:rsidR="00C93B87">
        <w:rPr>
          <w:rFonts w:ascii="GHEA Grapalat" w:hAnsi="GHEA Grapalat"/>
          <w:sz w:val="24"/>
          <w:szCs w:val="24"/>
          <w:lang w:val="hy-AM"/>
        </w:rPr>
        <w:t>հեռուստաընկերությու</w:t>
      </w:r>
      <w:r w:rsidR="009B207A" w:rsidRPr="00BE7D0C">
        <w:rPr>
          <w:rFonts w:ascii="GHEA Grapalat" w:hAnsi="GHEA Grapalat"/>
          <w:sz w:val="24"/>
          <w:szCs w:val="24"/>
          <w:lang w:val="hy-AM"/>
        </w:rPr>
        <w:t>ն</w:t>
      </w:r>
      <w:r w:rsidR="00C93B87" w:rsidRPr="00C93B87">
        <w:rPr>
          <w:lang w:val="hy-AM"/>
        </w:rPr>
        <w:t xml:space="preserve"> </w:t>
      </w:r>
      <w:r w:rsidR="00C93B87" w:rsidRPr="00C93B87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9B207A" w:rsidRPr="00C93B87">
        <w:rPr>
          <w:rFonts w:ascii="GHEA Grapalat" w:hAnsi="GHEA Grapalat"/>
          <w:sz w:val="24"/>
          <w:szCs w:val="24"/>
          <w:lang w:val="hy-AM"/>
        </w:rPr>
        <w:t>»</w:t>
      </w:r>
      <w:r w:rsidR="00C93B87">
        <w:rPr>
          <w:rFonts w:ascii="GHEA Grapalat" w:hAnsi="GHEA Grapalat"/>
          <w:sz w:val="24"/>
          <w:szCs w:val="24"/>
          <w:lang w:val="hy-AM"/>
        </w:rPr>
        <w:t xml:space="preserve"> կանոնադրական կապիտալում, իսկ </w:t>
      </w:r>
      <w:r w:rsidR="002351D0" w:rsidRPr="00CF4202">
        <w:rPr>
          <w:rFonts w:ascii="GHEA Grapalat" w:hAnsi="GHEA Grapalat"/>
          <w:sz w:val="24"/>
          <w:szCs w:val="24"/>
          <w:lang w:val="hy-AM"/>
        </w:rPr>
        <w:t>N 2 հավելված</w:t>
      </w:r>
      <w:r w:rsidR="002351D0">
        <w:rPr>
          <w:rFonts w:ascii="GHEA Grapalat" w:hAnsi="GHEA Grapalat"/>
          <w:sz w:val="24"/>
          <w:szCs w:val="24"/>
          <w:lang w:val="hy-AM"/>
        </w:rPr>
        <w:t xml:space="preserve">ում ներառված </w:t>
      </w:r>
      <w:r w:rsidR="00C93B87">
        <w:rPr>
          <w:rFonts w:ascii="GHEA Grapalat" w:hAnsi="GHEA Grapalat"/>
          <w:sz w:val="24"/>
          <w:szCs w:val="24"/>
          <w:lang w:val="hy-AM"/>
        </w:rPr>
        <w:t xml:space="preserve">շարժական գույքը՝ </w:t>
      </w:r>
      <w:r w:rsidR="00BD1564" w:rsidRPr="00BE7D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4202">
        <w:rPr>
          <w:rFonts w:ascii="GHEA Grapalat" w:hAnsi="GHEA Grapalat"/>
          <w:sz w:val="24"/>
          <w:szCs w:val="24"/>
          <w:lang w:val="hy-AM"/>
        </w:rPr>
        <w:t>«Հայաստանի հանրային ռադիոըն</w:t>
      </w:r>
      <w:r w:rsidR="003565BD" w:rsidRPr="00CF4202">
        <w:rPr>
          <w:rFonts w:ascii="GHEA Grapalat" w:hAnsi="GHEA Grapalat"/>
          <w:sz w:val="24"/>
          <w:szCs w:val="24"/>
          <w:lang w:val="hy-AM"/>
        </w:rPr>
        <w:t xml:space="preserve">կերություն» փակ բաժնետիրական </w:t>
      </w:r>
      <w:r w:rsidR="00305BBB">
        <w:rPr>
          <w:rFonts w:ascii="GHEA Grapalat" w:hAnsi="GHEA Grapalat"/>
          <w:sz w:val="24"/>
          <w:szCs w:val="24"/>
          <w:lang w:val="hy-AM"/>
        </w:rPr>
        <w:t>ընկերությա</w:t>
      </w:r>
      <w:r w:rsidR="003565BD" w:rsidRPr="00CF4202">
        <w:rPr>
          <w:rFonts w:ascii="GHEA Grapalat" w:hAnsi="GHEA Grapalat"/>
          <w:sz w:val="24"/>
          <w:szCs w:val="24"/>
          <w:lang w:val="hy-AM"/>
        </w:rPr>
        <w:t>ն</w:t>
      </w:r>
      <w:r w:rsidR="00575268">
        <w:rPr>
          <w:rFonts w:ascii="GHEA Grapalat" w:hAnsi="GHEA Grapalat"/>
          <w:sz w:val="24"/>
          <w:szCs w:val="24"/>
          <w:lang w:val="hy-AM"/>
        </w:rPr>
        <w:t xml:space="preserve"> </w:t>
      </w:r>
      <w:r w:rsidR="00575268" w:rsidRPr="00575268">
        <w:rPr>
          <w:rFonts w:ascii="GHEA Grapalat" w:hAnsi="GHEA Grapalat"/>
          <w:sz w:val="24"/>
          <w:szCs w:val="24"/>
          <w:lang w:val="hy-AM"/>
        </w:rPr>
        <w:t>(</w:t>
      </w:r>
      <w:r w:rsidR="00575268">
        <w:rPr>
          <w:rFonts w:ascii="GHEA Grapalat" w:hAnsi="GHEA Grapalat"/>
          <w:sz w:val="24"/>
          <w:szCs w:val="24"/>
          <w:lang w:val="hy-AM"/>
        </w:rPr>
        <w:t>այսուհետ՝ Ընկերություն</w:t>
      </w:r>
      <w:r w:rsidR="009A2A8B">
        <w:rPr>
          <w:rFonts w:ascii="GHEA Grapalat" w:hAnsi="GHEA Grapalat"/>
          <w:sz w:val="24"/>
          <w:szCs w:val="24"/>
          <w:lang w:val="hy-AM"/>
        </w:rPr>
        <w:t>ներ</w:t>
      </w:r>
      <w:r w:rsidR="00575268" w:rsidRPr="00575268">
        <w:rPr>
          <w:rFonts w:ascii="GHEA Grapalat" w:hAnsi="GHEA Grapalat"/>
          <w:sz w:val="24"/>
          <w:szCs w:val="24"/>
          <w:lang w:val="hy-AM"/>
        </w:rPr>
        <w:t>)</w:t>
      </w:r>
      <w:r w:rsidR="000B1DA7">
        <w:rPr>
          <w:rFonts w:ascii="GHEA Grapalat" w:hAnsi="GHEA Grapalat"/>
          <w:sz w:val="24"/>
          <w:szCs w:val="24"/>
          <w:lang w:val="hy-AM"/>
        </w:rPr>
        <w:t xml:space="preserve"> կանոնադրական կապիտալում՝</w:t>
      </w:r>
      <w:r w:rsidR="00BF2331" w:rsidRPr="00CF4202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59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C120D5">
        <w:rPr>
          <w:rFonts w:ascii="GHEA Grapalat" w:hAnsi="GHEA Grapalat"/>
          <w:sz w:val="24"/>
          <w:szCs w:val="24"/>
          <w:lang w:val="hy-AM"/>
        </w:rPr>
        <w:t xml:space="preserve">«Հանրային հեռարձակողի» խորհրդի կողմից սահմանված գույքի շուկայական արժեքի գնահատման սահմաններում, </w:t>
      </w:r>
      <w:r w:rsidR="00C9203F" w:rsidRPr="00C9203F">
        <w:rPr>
          <w:rFonts w:ascii="GHEA Grapalat" w:hAnsi="GHEA Grapalat"/>
          <w:sz w:val="24"/>
          <w:szCs w:val="24"/>
          <w:lang w:val="hy-AM"/>
        </w:rPr>
        <w:t xml:space="preserve">լրացուցիչ բաժնետոմսերի </w:t>
      </w:r>
      <w:r w:rsidR="00C9203F" w:rsidRPr="00C9203F">
        <w:rPr>
          <w:rFonts w:ascii="GHEA Grapalat" w:hAnsi="GHEA Grapalat"/>
          <w:sz w:val="24"/>
          <w:szCs w:val="24"/>
          <w:lang w:val="hy-AM"/>
        </w:rPr>
        <w:lastRenderedPageBreak/>
        <w:t>թողարկման և տեղաբաշխման միջոցով ավելացնելով Ընկերությունների կանոնադրական կապիտալները</w:t>
      </w:r>
      <w:r w:rsidR="00BF2331" w:rsidRPr="00CF4202">
        <w:rPr>
          <w:rFonts w:ascii="GHEA Grapalat" w:hAnsi="GHEA Grapalat"/>
          <w:sz w:val="24"/>
          <w:szCs w:val="24"/>
          <w:lang w:val="hy-AM"/>
        </w:rPr>
        <w:t>։</w:t>
      </w:r>
    </w:p>
    <w:p w:rsidR="00CF4202" w:rsidRPr="00CF4202" w:rsidRDefault="00575268" w:rsidP="00CF4202">
      <w:pPr>
        <w:pStyle w:val="ListParagraph"/>
        <w:spacing w:after="0" w:line="360" w:lineRule="auto"/>
        <w:ind w:left="-720" w:right="-185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CF4202" w:rsidRPr="00CF4202">
        <w:rPr>
          <w:rFonts w:ascii="GHEA Grapalat" w:hAnsi="GHEA Grapalat"/>
          <w:sz w:val="24"/>
          <w:szCs w:val="24"/>
          <w:lang w:val="hy-AM"/>
        </w:rPr>
        <w:t>.</w:t>
      </w:r>
      <w:r w:rsidR="000B1DA7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202" w:rsidRPr="00CF4202">
        <w:rPr>
          <w:rFonts w:ascii="GHEA Grapalat" w:hAnsi="GHEA Grapalat"/>
          <w:sz w:val="24"/>
          <w:szCs w:val="24"/>
          <w:lang w:val="hy-AM"/>
        </w:rPr>
        <w:t>Հայաստանի Հանրապետության Պետական գույքի կառավարման կոմիտեի նախագահին`</w:t>
      </w:r>
    </w:p>
    <w:p w:rsidR="00CF4202" w:rsidRPr="00CF4202" w:rsidRDefault="00CF4202" w:rsidP="00CF4202">
      <w:pPr>
        <w:pStyle w:val="ListParagraph"/>
        <w:spacing w:after="0" w:line="360" w:lineRule="auto"/>
        <w:ind w:left="-720" w:right="-18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4202">
        <w:rPr>
          <w:rFonts w:ascii="GHEA Grapalat" w:hAnsi="GHEA Grapalat"/>
          <w:sz w:val="24"/>
          <w:szCs w:val="24"/>
          <w:lang w:val="hy-AM"/>
        </w:rPr>
        <w:t xml:space="preserve">1) սույն որոշումն ուժի մեջ մտնելուց հետո, </w:t>
      </w:r>
      <w:r w:rsidR="00FB35A4">
        <w:rPr>
          <w:rFonts w:ascii="GHEA Grapalat" w:hAnsi="GHEA Grapalat"/>
          <w:sz w:val="24"/>
          <w:szCs w:val="24"/>
          <w:lang w:val="hy-AM"/>
        </w:rPr>
        <w:t>եր</w:t>
      </w:r>
      <w:r w:rsidRPr="00BE7D0C">
        <w:rPr>
          <w:rFonts w:ascii="GHEA Grapalat" w:hAnsi="GHEA Grapalat"/>
          <w:sz w:val="24"/>
          <w:szCs w:val="24"/>
          <w:lang w:val="hy-AM"/>
        </w:rPr>
        <w:t xml:space="preserve">կամսյա ժամկետում </w:t>
      </w:r>
      <w:r w:rsidR="009A2A8B">
        <w:rPr>
          <w:rFonts w:ascii="GHEA Grapalat" w:hAnsi="GHEA Grapalat"/>
          <w:sz w:val="24"/>
          <w:szCs w:val="24"/>
          <w:lang w:val="hy-AM"/>
        </w:rPr>
        <w:t>Ը</w:t>
      </w:r>
      <w:r w:rsidR="00575268">
        <w:rPr>
          <w:rFonts w:ascii="GHEA Grapalat" w:hAnsi="GHEA Grapalat"/>
          <w:sz w:val="24"/>
          <w:szCs w:val="24"/>
          <w:lang w:val="hy-AM"/>
        </w:rPr>
        <w:t>նկերությունների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տնօրեն</w:t>
      </w:r>
      <w:r w:rsidR="00575268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BE7D0C">
        <w:rPr>
          <w:rFonts w:ascii="GHEA Grapalat" w:hAnsi="GHEA Grapalat"/>
          <w:sz w:val="24"/>
          <w:szCs w:val="24"/>
          <w:lang w:val="hy-AM"/>
        </w:rPr>
        <w:t xml:space="preserve"> հետ կնքել </w:t>
      </w:r>
      <w:r w:rsidR="00C120D5">
        <w:rPr>
          <w:rFonts w:ascii="GHEA Grapalat" w:hAnsi="GHEA Grapalat"/>
          <w:sz w:val="24"/>
          <w:szCs w:val="24"/>
          <w:lang w:val="hy-AM"/>
        </w:rPr>
        <w:t xml:space="preserve">բաժնետոմսերի </w:t>
      </w:r>
      <w:r w:rsidR="00DB3EB9">
        <w:rPr>
          <w:rFonts w:ascii="GHEA Grapalat" w:hAnsi="GHEA Grapalat"/>
          <w:sz w:val="24"/>
          <w:szCs w:val="24"/>
          <w:lang w:val="hy-AM"/>
        </w:rPr>
        <w:t xml:space="preserve">գնման </w:t>
      </w:r>
      <w:r w:rsidRPr="00BE7D0C">
        <w:rPr>
          <w:rFonts w:ascii="GHEA Grapalat" w:hAnsi="GHEA Grapalat"/>
          <w:sz w:val="24"/>
          <w:szCs w:val="24"/>
          <w:lang w:val="hy-AM"/>
        </w:rPr>
        <w:t xml:space="preserve">պայմանագիր՝ </w:t>
      </w:r>
      <w:r w:rsidRPr="00CF4202">
        <w:rPr>
          <w:rFonts w:ascii="GHEA Grapalat" w:hAnsi="GHEA Grapalat"/>
          <w:sz w:val="24"/>
          <w:szCs w:val="24"/>
          <w:lang w:val="hy-AM"/>
        </w:rPr>
        <w:t xml:space="preserve">դրանում նախատեսելով, որ </w:t>
      </w:r>
      <w:r w:rsidR="00575268">
        <w:rPr>
          <w:rFonts w:ascii="GHEA Grapalat" w:hAnsi="GHEA Grapalat"/>
          <w:sz w:val="24"/>
          <w:szCs w:val="24"/>
          <w:lang w:val="hy-AM"/>
        </w:rPr>
        <w:t>սույն որոշման 1-ին կետից բխող</w:t>
      </w:r>
      <w:r w:rsidRPr="00CF4202">
        <w:rPr>
          <w:rFonts w:ascii="GHEA Grapalat" w:hAnsi="GHEA Grapalat"/>
          <w:sz w:val="24"/>
          <w:szCs w:val="24"/>
          <w:lang w:val="hy-AM"/>
        </w:rPr>
        <w:t xml:space="preserve">  </w:t>
      </w:r>
      <w:r w:rsidR="00575268">
        <w:rPr>
          <w:rFonts w:ascii="GHEA Grapalat" w:hAnsi="GHEA Grapalat"/>
          <w:sz w:val="24"/>
          <w:szCs w:val="24"/>
          <w:lang w:val="hy-AM"/>
        </w:rPr>
        <w:t xml:space="preserve">պայմանագրի կնքման և </w:t>
      </w:r>
      <w:r w:rsidRPr="00CF4202">
        <w:rPr>
          <w:rFonts w:ascii="GHEA Grapalat" w:hAnsi="GHEA Grapalat"/>
          <w:sz w:val="24"/>
          <w:szCs w:val="24"/>
          <w:lang w:val="hy-AM"/>
        </w:rPr>
        <w:t>գույքային իրավունքների պետական գրանցման համար սահմանված գումարներն ու տուրքերը</w:t>
      </w:r>
      <w:r w:rsidR="00575268">
        <w:rPr>
          <w:rFonts w:ascii="GHEA Grapalat" w:hAnsi="GHEA Grapalat"/>
          <w:sz w:val="24"/>
          <w:szCs w:val="24"/>
          <w:lang w:val="hy-AM"/>
        </w:rPr>
        <w:t xml:space="preserve"> ենթակա են վճարման Ընկերությունների միջոցների հաշվին</w:t>
      </w:r>
      <w:r w:rsidRPr="00CF4202">
        <w:rPr>
          <w:rFonts w:ascii="GHEA Grapalat" w:hAnsi="GHEA Grapalat"/>
          <w:sz w:val="24"/>
          <w:szCs w:val="24"/>
          <w:lang w:val="hy-AM"/>
        </w:rPr>
        <w:t>:</w:t>
      </w:r>
    </w:p>
    <w:p w:rsidR="00235E81" w:rsidRDefault="00CF4202" w:rsidP="00235E81">
      <w:pPr>
        <w:spacing w:after="0" w:line="360" w:lineRule="auto"/>
        <w:ind w:left="-720" w:right="-185" w:firstLine="720"/>
        <w:jc w:val="both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  <w:r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2) </w:t>
      </w:r>
      <w:r w:rsidR="00BF2331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սույն 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կետի 1-ին ենթակետում նշված աշխատանքների ավարտից հետո</w:t>
      </w:r>
      <w:r w:rsidR="00BF2331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մեկամսյա ժամկետում </w:t>
      </w:r>
      <w:r w:rsidR="009A2A8B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Ը</w:t>
      </w:r>
      <w:r w:rsidR="00A449F0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նկերությունների</w:t>
      </w:r>
      <w:r w:rsidR="00370106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տնօրենների հետ</w:t>
      </w:r>
      <w:r w:rsidR="00BF2331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համատեղ Հայաստանի Հանրապետության օրենսդրությամբ սահ</w:t>
      </w:r>
      <w:r w:rsidR="00BF2331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softHyphen/>
        <w:t>մանված կարգով ապահովել սույն որոշման 1-ին</w:t>
      </w:r>
      <w:r w:rsidR="00701D37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</w:t>
      </w:r>
      <w:r w:rsidR="00BF2331" w:rsidRPr="00CF42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կետում նշված գույքի հանձնման-ընդունման աշխատանքների  կատարումը:</w:t>
      </w:r>
    </w:p>
    <w:p w:rsidR="00D12AEB" w:rsidRPr="00CF4202" w:rsidRDefault="00235E81" w:rsidP="00235E81">
      <w:pPr>
        <w:spacing w:after="0" w:line="360" w:lineRule="auto"/>
        <w:ind w:left="-720" w:right="-185" w:firstLine="720"/>
        <w:jc w:val="both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3.</w:t>
      </w:r>
      <w:r w:rsidR="009D3B5F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</w:t>
      </w:r>
      <w:r w:rsidR="00A45C02" w:rsidRPr="00A45C02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Առաջարկ</w:t>
      </w:r>
      <w:r w:rsidR="00F22556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ել 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Հայաստանի</w:t>
      </w:r>
      <w:r w:rsidR="009D3B5F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Հանրապետության </w:t>
      </w:r>
      <w:r w:rsidR="00FD459E" w:rsidRPr="00FD459E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«Հանրային հեռարձակողի» խորհրդի</w:t>
      </w:r>
      <w:r w:rsidRPr="00FD459E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</w:t>
      </w:r>
      <w:r w:rsidR="00706C70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նախագահին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՝ սույն որոշման 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2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-րդ կետի 1)-ին ենթակետում նշված գույքի հանձնման-ընդունման գործընթացի ավարտից հետո </w:t>
      </w:r>
      <w:r w:rsidR="009D3B5F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երկ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ամսյա ժամկետում ապահովել Ընկերությ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ու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ների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 կանոնադրական կապիտալի համապատասխան չափով ավելացումը և Ընկերությ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ու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ների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կանոնադրության մեջ համապատասխան փոփոխությունների պետական գրանցումը՝ իրականացնել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ով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Ընկերությ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ու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</w:t>
      </w:r>
      <w:r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>ների</w:t>
      </w:r>
      <w:r w:rsidR="00575268" w:rsidRPr="00235E81"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  <w:t xml:space="preserve"> միջոցների հաշվին։</w:t>
      </w:r>
    </w:p>
    <w:p w:rsidR="00D12AEB" w:rsidRPr="00CF4202" w:rsidRDefault="00D12AEB" w:rsidP="00BE7D0C">
      <w:pPr>
        <w:spacing w:after="0" w:line="360" w:lineRule="auto"/>
        <w:ind w:left="-900" w:right="-365"/>
        <w:jc w:val="both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D12AEB" w:rsidRPr="00CF4202" w:rsidRDefault="00D12AEB" w:rsidP="00BE7D0C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A74067" w:rsidRPr="00235E81" w:rsidRDefault="00A74067" w:rsidP="00BE7D0C">
      <w:pPr>
        <w:spacing w:after="0" w:line="36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A74067" w:rsidRPr="00235E81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A74067" w:rsidRPr="00235E81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A74067" w:rsidRPr="00235E81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A74067" w:rsidRPr="00235E81" w:rsidRDefault="00A74067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Pr="00235E81" w:rsidRDefault="00BB21B9" w:rsidP="00325F88">
      <w:pPr>
        <w:spacing w:after="0" w:line="240" w:lineRule="auto"/>
        <w:ind w:left="7080"/>
        <w:jc w:val="right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 w:eastAsia="ru-RU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BB21B9" w:rsidRDefault="00BB21B9" w:rsidP="00325F88">
      <w:pPr>
        <w:spacing w:after="0" w:line="240" w:lineRule="auto"/>
        <w:ind w:left="7080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D12AEB" w:rsidRPr="00B571B7" w:rsidRDefault="00D12AEB" w:rsidP="00B571B7">
      <w:pPr>
        <w:spacing w:after="0" w:line="240" w:lineRule="auto"/>
        <w:ind w:left="7080" w:firstLine="840"/>
        <w:rPr>
          <w:rFonts w:ascii="GHEA Grapalat" w:hAnsi="GHEA Grapalat"/>
          <w:b/>
          <w:i w:val="0"/>
          <w:sz w:val="20"/>
          <w:szCs w:val="20"/>
          <w:lang w:val="hy-AM"/>
        </w:rPr>
      </w:pP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 xml:space="preserve">Հավելված </w:t>
      </w:r>
      <w:r w:rsidR="00890B8E" w:rsidRPr="00B571B7">
        <w:rPr>
          <w:rFonts w:ascii="GHEA Grapalat" w:hAnsi="GHEA Grapalat"/>
          <w:b/>
          <w:i w:val="0"/>
          <w:sz w:val="20"/>
          <w:szCs w:val="20"/>
          <w:lang w:val="hy-AM"/>
        </w:rPr>
        <w:t xml:space="preserve">N </w:t>
      </w: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 xml:space="preserve">1 </w:t>
      </w:r>
    </w:p>
    <w:p w:rsidR="00D12AEB" w:rsidRPr="00B571B7" w:rsidRDefault="00D12AEB" w:rsidP="00D12AEB">
      <w:pPr>
        <w:spacing w:after="0" w:line="240" w:lineRule="auto"/>
        <w:ind w:firstLine="360"/>
        <w:jc w:val="right"/>
        <w:rPr>
          <w:rFonts w:ascii="GHEA Grapalat" w:hAnsi="GHEA Grapalat"/>
          <w:b/>
          <w:i w:val="0"/>
          <w:sz w:val="20"/>
          <w:szCs w:val="20"/>
          <w:lang w:val="fr-FR"/>
        </w:rPr>
      </w:pP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 xml:space="preserve">  ՀՀ</w:t>
      </w:r>
      <w:r w:rsidRPr="00B571B7">
        <w:rPr>
          <w:rFonts w:ascii="GHEA Grapalat" w:hAnsi="GHEA Grapalat"/>
          <w:b/>
          <w:i w:val="0"/>
          <w:sz w:val="20"/>
          <w:szCs w:val="20"/>
          <w:lang w:val="fr-FR"/>
        </w:rPr>
        <w:t xml:space="preserve"> </w:t>
      </w: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>կառավարության</w:t>
      </w:r>
      <w:r w:rsidR="00F62F80" w:rsidRPr="00B571B7">
        <w:rPr>
          <w:rFonts w:ascii="GHEA Grapalat" w:hAnsi="GHEA Grapalat"/>
          <w:b/>
          <w:i w:val="0"/>
          <w:sz w:val="20"/>
          <w:szCs w:val="20"/>
          <w:lang w:val="fr-FR"/>
        </w:rPr>
        <w:t xml:space="preserve"> 2020</w:t>
      </w: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 xml:space="preserve"> թվականի</w:t>
      </w:r>
    </w:p>
    <w:p w:rsidR="00D12AEB" w:rsidRPr="00B571B7" w:rsidRDefault="00D12AEB" w:rsidP="00D12AEB">
      <w:pPr>
        <w:spacing w:after="0" w:line="240" w:lineRule="auto"/>
        <w:ind w:firstLine="360"/>
        <w:jc w:val="right"/>
        <w:rPr>
          <w:rFonts w:ascii="GHEA Grapalat" w:hAnsi="GHEA Grapalat"/>
          <w:b/>
          <w:i w:val="0"/>
          <w:sz w:val="20"/>
          <w:szCs w:val="20"/>
          <w:lang w:val="fr-FR"/>
        </w:rPr>
      </w:pPr>
      <w:r w:rsidRPr="00B571B7">
        <w:rPr>
          <w:rFonts w:ascii="GHEA Grapalat" w:hAnsi="GHEA Grapalat"/>
          <w:b/>
          <w:i w:val="0"/>
          <w:sz w:val="20"/>
          <w:szCs w:val="20"/>
          <w:lang w:val="fr-FR"/>
        </w:rPr>
        <w:t>--------------------------</w:t>
      </w: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>«</w:t>
      </w:r>
      <w:r w:rsidRPr="00B571B7">
        <w:rPr>
          <w:rFonts w:ascii="GHEA Grapalat" w:hAnsi="GHEA Grapalat"/>
          <w:b/>
          <w:i w:val="0"/>
          <w:sz w:val="20"/>
          <w:szCs w:val="20"/>
          <w:lang w:val="fr-FR"/>
        </w:rPr>
        <w:t>----</w:t>
      </w: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>»</w:t>
      </w:r>
      <w:r w:rsidRPr="00B571B7">
        <w:rPr>
          <w:rFonts w:ascii="GHEA Grapalat" w:hAnsi="GHEA Grapalat"/>
          <w:b/>
          <w:i w:val="0"/>
          <w:sz w:val="20"/>
          <w:szCs w:val="20"/>
          <w:lang w:val="fr-FR"/>
        </w:rPr>
        <w:t xml:space="preserve"> </w:t>
      </w:r>
      <w:r w:rsidRPr="00B571B7">
        <w:rPr>
          <w:rFonts w:ascii="GHEA Grapalat" w:hAnsi="GHEA Grapalat"/>
          <w:b/>
          <w:i w:val="0"/>
          <w:sz w:val="20"/>
          <w:szCs w:val="20"/>
          <w:lang w:val="hy-AM"/>
        </w:rPr>
        <w:t>որոշման</w:t>
      </w:r>
    </w:p>
    <w:p w:rsidR="00D12AEB" w:rsidRDefault="00D12AEB" w:rsidP="00D12AEB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D12AEB" w:rsidRDefault="00D12AEB" w:rsidP="00D12AEB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7E2913" w:rsidRPr="00325F88" w:rsidRDefault="00D12AEB" w:rsidP="00325F88">
      <w:pPr>
        <w:spacing w:after="0" w:line="240" w:lineRule="auto"/>
        <w:ind w:left="3540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  <w:r w:rsidRPr="008231C1"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>Ցանկ</w:t>
      </w:r>
      <w:r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>-1</w:t>
      </w:r>
    </w:p>
    <w:p w:rsidR="002D0858" w:rsidRPr="00325F88" w:rsidRDefault="007E2913" w:rsidP="00325F88">
      <w:pPr>
        <w:pStyle w:val="NormalWeb"/>
        <w:spacing w:before="0" w:beforeAutospacing="0" w:after="0" w:afterAutospacing="0" w:line="276" w:lineRule="auto"/>
        <w:ind w:left="-192" w:firstLine="900"/>
        <w:jc w:val="both"/>
        <w:rPr>
          <w:rFonts w:ascii="GHEA Grapalat" w:hAnsi="GHEA Grapalat" w:cs="Sylfaen"/>
          <w:b/>
          <w:color w:val="000000"/>
          <w:sz w:val="22"/>
          <w:szCs w:val="22"/>
          <w:lang w:val="hy-AM"/>
        </w:rPr>
      </w:pPr>
      <w:r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>«</w:t>
      </w:r>
      <w:r w:rsidR="002D0858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Հայաստանի </w:t>
      </w:r>
      <w:r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հանրային</w:t>
      </w:r>
      <w:r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 </w:t>
      </w:r>
      <w:r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հեռուստա</w:t>
      </w:r>
      <w:r w:rsidR="002D0858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ընկերություն</w:t>
      </w:r>
      <w:r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» </w:t>
      </w:r>
      <w:r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ՓԲԸ</w:t>
      </w:r>
      <w:r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>-</w:t>
      </w:r>
      <w:r w:rsidR="00890B8E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ի</w:t>
      </w:r>
    </w:p>
    <w:p w:rsidR="007E2913" w:rsidRDefault="00890B8E" w:rsidP="00890B8E">
      <w:pPr>
        <w:pStyle w:val="NormalWeb"/>
        <w:spacing w:before="0" w:beforeAutospacing="0" w:after="0" w:afterAutospacing="0" w:line="276" w:lineRule="auto"/>
        <w:ind w:left="708" w:firstLine="708"/>
        <w:rPr>
          <w:rFonts w:ascii="GHEA Grapalat" w:eastAsia="Calibri" w:hAnsi="GHEA Grapalat" w:cs="Sylfaen"/>
          <w:bCs/>
          <w:color w:val="000000"/>
          <w:lang w:val="hy-AM" w:eastAsia="en-US"/>
        </w:rPr>
      </w:pPr>
      <w:r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Կանոնադրական կապիտալում ներդրվող</w:t>
      </w:r>
      <w:r w:rsidR="007E2913"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 </w:t>
      </w:r>
      <w:r w:rsidR="007E2913"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գու</w:t>
      </w:r>
      <w:r w:rsidR="0080736E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յք</w:t>
      </w:r>
    </w:p>
    <w:p w:rsidR="007E2913" w:rsidRDefault="007E2913" w:rsidP="00984AC4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p w:rsidR="007E2913" w:rsidRDefault="007E2913" w:rsidP="00984AC4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p w:rsidR="007E2913" w:rsidRPr="00642E27" w:rsidRDefault="007E2913" w:rsidP="00984AC4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tbl>
      <w:tblPr>
        <w:tblW w:w="9700" w:type="dxa"/>
        <w:tblInd w:w="-772" w:type="dxa"/>
        <w:tblLook w:val="04A0" w:firstRow="1" w:lastRow="0" w:firstColumn="1" w:lastColumn="0" w:noHBand="0" w:noVBand="1"/>
      </w:tblPr>
      <w:tblGrid>
        <w:gridCol w:w="880"/>
        <w:gridCol w:w="2880"/>
        <w:gridCol w:w="1260"/>
        <w:gridCol w:w="1080"/>
        <w:gridCol w:w="1800"/>
        <w:gridCol w:w="1800"/>
      </w:tblGrid>
      <w:tr w:rsidR="00966D1C" w:rsidRPr="002D0858" w:rsidTr="002351D0">
        <w:trPr>
          <w:trHeight w:val="26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2D0858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  <w:lang w:val="hy-AM"/>
              </w:rPr>
            </w:pPr>
            <w:r w:rsidRPr="002D0858">
              <w:rPr>
                <w:rFonts w:ascii="GHEA Grapalat" w:eastAsia="Times New Roman" w:hAnsi="GHEA Grapalat" w:cs="Calibri"/>
                <w:b/>
                <w:sz w:val="22"/>
                <w:szCs w:val="22"/>
                <w:lang w:val="hy-AM"/>
              </w:rPr>
              <w:t>հհ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2D0858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  <w:lang w:val="hy-AM"/>
              </w:rPr>
            </w:pPr>
            <w:r w:rsidRPr="002D0858">
              <w:rPr>
                <w:rFonts w:ascii="GHEA Grapalat" w:eastAsia="Times New Roman" w:hAnsi="GHEA Grapalat" w:cs="Calibri"/>
                <w:b/>
                <w:sz w:val="22"/>
                <w:szCs w:val="22"/>
                <w:lang w:val="hy-AM"/>
              </w:rPr>
              <w:t>Շարժական 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66D1C" w:rsidRPr="002D0858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  <w:lang w:val="hy-AM"/>
              </w:rPr>
            </w:pPr>
            <w:r w:rsidRPr="002D0858">
              <w:rPr>
                <w:rFonts w:ascii="GHEA Grapalat" w:eastAsia="Times New Roman" w:hAnsi="GHEA Grapalat" w:cs="Calibri"/>
                <w:b/>
                <w:sz w:val="22"/>
                <w:szCs w:val="22"/>
                <w:lang w:val="hy-AM"/>
              </w:rPr>
              <w:t>Գույքի շահագործման տարեթիվը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66D1C" w:rsidRPr="002D0858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  <w:lang w:val="hy-AM"/>
              </w:rPr>
            </w:pPr>
            <w:r w:rsidRPr="002D0858">
              <w:rPr>
                <w:rFonts w:ascii="GHEA Grapalat" w:eastAsia="Times New Roman" w:hAnsi="GHEA Grapalat" w:cs="Calibri"/>
                <w:b/>
                <w:sz w:val="22"/>
                <w:szCs w:val="22"/>
                <w:lang w:val="hy-AM"/>
              </w:rPr>
              <w:t>Քանակ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66D1C" w:rsidRPr="002D0858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  <w:lang w:val="hy-AM"/>
              </w:rPr>
            </w:pPr>
            <w:r w:rsidRPr="002D0858">
              <w:rPr>
                <w:rFonts w:ascii="GHEA Grapalat" w:eastAsia="Times New Roman" w:hAnsi="GHEA Grapalat" w:cs="Calibri"/>
                <w:b/>
                <w:sz w:val="22"/>
                <w:szCs w:val="22"/>
                <w:lang w:val="hy-AM"/>
              </w:rPr>
              <w:t>Սկզբնական</w:t>
            </w:r>
            <w:r w:rsidRPr="002D0858">
              <w:rPr>
                <w:rFonts w:ascii="GHEA Grapalat" w:eastAsia="Times New Roman" w:hAnsi="GHEA Grapalat" w:cs="Calibri"/>
                <w:b/>
                <w:sz w:val="22"/>
                <w:szCs w:val="22"/>
                <w:lang w:val="hy-AM"/>
              </w:rPr>
              <w:br/>
              <w:t xml:space="preserve"> արժեքը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66D1C" w:rsidRPr="002D0858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  <w:lang w:val="hy-AM"/>
              </w:rPr>
            </w:pPr>
            <w:r w:rsidRPr="002D0858">
              <w:rPr>
                <w:rFonts w:ascii="GHEA Grapalat" w:eastAsia="Times New Roman" w:hAnsi="GHEA Grapalat" w:cs="Calibri"/>
                <w:b/>
                <w:sz w:val="22"/>
                <w:szCs w:val="22"/>
                <w:lang w:val="hy-AM"/>
              </w:rPr>
              <w:t>Հաշվեկշռային արժեք</w:t>
            </w:r>
          </w:p>
        </w:tc>
      </w:tr>
      <w:tr w:rsidR="00966D1C" w:rsidRPr="0011788F" w:rsidTr="002351D0">
        <w:trPr>
          <w:trHeight w:val="600"/>
        </w:trPr>
        <w:tc>
          <w:tcPr>
            <w:tcW w:w="8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2D0858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hy-AM"/>
              </w:rPr>
            </w:pPr>
            <w:r w:rsidRPr="002D0858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2D0858">
              <w:rPr>
                <w:rFonts w:ascii="GHEA Grapalat" w:eastAsia="Times New Roman" w:hAnsi="GHEA Grapalat" w:cs="Sylfaen"/>
                <w:color w:val="000000"/>
                <w:sz w:val="22"/>
                <w:szCs w:val="22"/>
                <w:lang w:val="hy-AM"/>
              </w:rPr>
              <w:t>Տաքացուցիչ</w:t>
            </w:r>
            <w:r w:rsidRPr="002D0858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hy-AM"/>
              </w:rPr>
              <w:t xml:space="preserve"> TERMIA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1.5kb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C13F89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841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1.5kb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C13F89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841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1.5kb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C13F89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841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Փոշային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կրակմարիչ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C13F89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784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Փոշային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կրակմարիչ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C13F89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783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Փոշային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կրակմարիչ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</w:t>
            </w:r>
            <w:r w:rsidR="00C13F89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78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Գազօջախ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Atias 5401A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43,331.0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C13F89" w:rsidRDefault="00C13F89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4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979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48</w:t>
            </w:r>
          </w:p>
        </w:tc>
      </w:tr>
      <w:tr w:rsidR="00966D1C" w:rsidRPr="0011788F" w:rsidTr="0080736E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183,333.0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C13F89" w:rsidRDefault="00C13F89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24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,667.0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83,334.0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C13F8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</w:t>
            </w:r>
            <w:r w:rsidR="00C13F89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0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,667.0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1.5kb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20,833.0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C13F89" w:rsidP="0020573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 w:rsidR="00205731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375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66,667.0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205731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8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,833.0</w:t>
            </w:r>
          </w:p>
        </w:tc>
      </w:tr>
      <w:tr w:rsidR="00966D1C" w:rsidRPr="0011788F" w:rsidTr="0080736E">
        <w:trPr>
          <w:trHeight w:val="615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Շերտավարագույր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12.5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/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ք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100,020.0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205731" w:rsidP="0020573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13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303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55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Կլոր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d=160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սմ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110,000.0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205731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19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,6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79.0</w:t>
            </w:r>
          </w:p>
        </w:tc>
      </w:tr>
      <w:tr w:rsidR="00966D1C" w:rsidRPr="0011788F" w:rsidTr="0080736E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տաղավարի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80,000.0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20573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</w:t>
            </w:r>
            <w:r w:rsidR="00205731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5</w:t>
            </w:r>
            <w:r w:rsidR="00205731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,1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45.0</w:t>
            </w:r>
          </w:p>
        </w:tc>
      </w:tr>
      <w:tr w:rsidR="00966D1C" w:rsidRPr="0011788F" w:rsidTr="0080736E">
        <w:trPr>
          <w:trHeight w:val="495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Ֆայլադարակ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69,358.0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19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364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Էլ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վառարան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SIMFER 2100Z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16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(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պատաշար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247,791.0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84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249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138,763.0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47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179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110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0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110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110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110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10,110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375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74,337.0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27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5.0</w:t>
            </w:r>
          </w:p>
        </w:tc>
      </w:tr>
      <w:tr w:rsidR="00966D1C" w:rsidRPr="0011788F" w:rsidTr="0080736E">
        <w:trPr>
          <w:trHeight w:val="48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74,337.0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5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275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(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ֆայլադարակ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90,000.0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EE7A92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6,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167</w:t>
            </w:r>
            <w:r w:rsidR="00966D1C"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465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Սարքասրահի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14,767.0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3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145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.0</w:t>
            </w:r>
          </w:p>
        </w:tc>
      </w:tr>
      <w:tr w:rsidR="00966D1C" w:rsidRPr="0011788F" w:rsidTr="0080736E">
        <w:trPr>
          <w:trHeight w:val="46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Սարքասրահի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1.2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7F7ED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14,888.0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6D1C" w:rsidRPr="007F7ED2" w:rsidRDefault="00966D1C" w:rsidP="00EE7A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3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,</w:t>
            </w:r>
            <w:r w:rsidR="00EE7A9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145.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46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Սարքասրահի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15,613.0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spacing w:after="0" w:line="240" w:lineRule="auto"/>
              <w:jc w:val="center"/>
              <w:rPr>
                <w:rFonts w:ascii="GHEA Grapalat" w:hAnsi="GHEA Grapalat" w:cs="Calibri"/>
                <w:bCs w:val="0"/>
                <w:i w:val="0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13897</w:t>
            </w:r>
          </w:p>
        </w:tc>
      </w:tr>
      <w:tr w:rsidR="003F7CF0" w:rsidRPr="0011788F" w:rsidTr="002A4618">
        <w:trPr>
          <w:trHeight w:val="495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Սարքասրահի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1.45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23,360.0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20793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Սերվեր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ML-110 HP ProLiant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Հուշարար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TELEVIEW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TL W-LCD 19LK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1,587,000.0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359010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Sony PXW-X70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1,406,229.0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319657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Sony PXW-X70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1,406,229.0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319657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35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պայուսակ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71,352.0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16415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պայուսակ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71,352.0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16415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պայուսակ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9285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պայուսակ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9285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Եռոտանի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Libec TH650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178,410.0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58641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Եռոտանի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Libec TH650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178,410.0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58641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Եռոտանու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անիվ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Libec DL 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61,452.0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20198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Եռոտանու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անիվ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Libec DL 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61,452.0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20198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Եռոտանի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Libec LX 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273,671.0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146485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SONY PXW-X70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1,179,000.0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868810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Կամերայի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միկրոֆոն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/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պուշկա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/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SONY Ecm-nv1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122326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Շտատիվ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LIBEC TRIPOD TH650HD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116,400.0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85775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LILIPUT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LCD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120115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LILIPUT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LCD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120115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SENNHEISER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EW 100ENG G3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472,000.0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347819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Gefen 5 Ghz Wireless Extender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System for HDMI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264,000.0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194543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45,833.0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5917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Անալոգային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խառնիչ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վահանակ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Yamaha  MG166CX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210,333.0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25526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MU-55M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25,583.0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3106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MU-55M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25,583.0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3105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MU-55M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25,583.0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3104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MU-55M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25,584.0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3105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43,833.0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5319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-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MIPRO ACT311/30T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105,250.0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12770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-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MIPRO ACT311/30T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105,250.0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12770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-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MIPRO ACT311/30T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105,250.0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12770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-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MIPRO ACT311/30T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105,250.0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12770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SAMSUNG 43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293,400.0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40489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8683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55,496.0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10517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MU-13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55,496.0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10517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Presonus Audiobox 44 VSL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38357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Philips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40 PFH4109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260,000.0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58959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Philips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40 PFH4109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260,000.0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58959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-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MIPRO ACT311B/ACT-32T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119,891.0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32706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MIPRO ACT-7T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101,065.0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27570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MU-55M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35,583.0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11052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և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ACT717/ACT7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221,030.0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68652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-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MIPRO ACT311B/ACT-32T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146,890.0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45625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Բարձրախոս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Yamaha HS5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118,940.0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39094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Բարձրախոս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Yamaha HS5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118,940.0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39094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SAMSUNG UE 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455,936.0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154106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Blackmagic–ATEM 1 M/E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Production Studio 4K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1,509,326.0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573834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80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Blackmagic–ATEM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Television Studio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612,989.0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233054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Blackmagic SVH CS–Smart VideohubCleanSwitch 20x20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1,248,917.0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474828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Blackmagic–HyperDeck Studio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758,116.0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288230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Samsung 840–EvoSeries SATA III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Internal SSD(500GB)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140,002.0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53228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Blackmagic – Video Assist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335,343.0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127495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Blackmagic DeckLink SDI 4K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181,316.0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68934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Blackmagic DeckLink Mini Monitor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92,460.0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35152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Teradek Slice En Slice Rack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Mount HD-SDI H.264 Enc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1,913,391.0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727456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Teradek Slice De–Slice Rack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Mount HD-SDI H.264 Dec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1,277,738.0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485785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Teradek VidiU-Live Wireless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Streaming Encoder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467,076.0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177578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Barix Exstreamer 500 –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Encodes and decodes audio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363,781.0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138307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Blackmagic Mini Convertor –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Sync Generator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126,790.0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48204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Datavideo TC+CG-200 HD/SD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Character Generator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493,625.0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187672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Blackmagic MC SA – Mini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Converter  SDI to Analog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119,961.0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45608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Canare TS100E – 5-in-1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Coaxial Cable Stripper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64,773.0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24626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Neutrik HX-R-BNC -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Crimp tool, frame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218,727.0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104526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Blackmagic UltraStudio SDI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140967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Ականջակալի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ուժղարար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Monacor PPA-100/SW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99,583.0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62197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Blackmagic  Mini  Converter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Audio  to  SDI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78209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99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Blackmagic DeckLink Duo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312,000.0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195209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DataVideo 8 way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intercom  system  ITC-100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712,800.0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460264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SAMSUNG UA40E55600RXZN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191737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SAMSUNG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43H4100AR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218124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TOSHIBA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43L3660EV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187174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TOSHIBA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43L3660EV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187174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32DR300ZZ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119378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32DR300ZZ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119378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Web presenter-Blackmagic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419,000.0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308763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Converter BLACKMAGIC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SDI-HDMI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55,600.0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40942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Converter AVMATRIX Mini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HDMI to 3G-SDI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71,650.0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52760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Թվային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PROLYNX PL-WG0521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38,150.0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28092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Թվային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PROLYNX PL-WG0521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38,150.0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28092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Թվային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PROLYNX PL-WG0521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38,150.0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28092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0.9*1.4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29,136.0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25935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0.9*1.4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29,136.0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25935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0.9*1.4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29,136.0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25935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0.9*1.4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29,136.0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25935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0.9*0.6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10,326.0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9191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0.9*0.6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10,326.0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9191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0.9*0.6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10,326.0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9191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0.9*0.6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>10,326.0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9191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Եռաֆազ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Էլեկտրոնային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հաշվիչ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4830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5368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5368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5368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5368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78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60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12051</w:t>
            </w:r>
          </w:p>
        </w:tc>
      </w:tr>
      <w:tr w:rsidR="003F7CF0" w:rsidRPr="0011788F" w:rsidTr="002A4618">
        <w:trPr>
          <w:trHeight w:val="51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Գազի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239,999.0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80331</w:t>
            </w:r>
          </w:p>
        </w:tc>
      </w:tr>
      <w:tr w:rsidR="003F7CF0" w:rsidRPr="0011788F" w:rsidTr="002A4618">
        <w:trPr>
          <w:trHeight w:val="9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Տեսաժապավեն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330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314,000.0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19332</w:t>
            </w:r>
          </w:p>
        </w:tc>
      </w:tr>
      <w:tr w:rsidR="003F7CF0" w:rsidRPr="0011788F" w:rsidTr="002A4618">
        <w:trPr>
          <w:trHeight w:val="9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Տեսաժապավեն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57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49,305.0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23,404.0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23,404.0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9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1D1D7D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Տեսապլատա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Matrox RTX 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334,800.0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9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P4P800-X CPU 2.4 Ghz/HDD80GB Ram256mbx2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323,573.0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UPS mercury 800v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29,250.0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3773</w:t>
            </w:r>
          </w:p>
        </w:tc>
      </w:tr>
      <w:tr w:rsidR="003F7CF0" w:rsidRPr="0011788F" w:rsidTr="002A4618">
        <w:trPr>
          <w:trHeight w:val="9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K8V-X SE HDD 40GB </w:t>
            </w:r>
            <w:r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U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DDR 2x256mb/VGA/128MB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379,350.0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3F7CF0" w:rsidRPr="0011788F" w:rsidTr="002A4618">
        <w:trPr>
          <w:trHeight w:val="9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P4S 800 F-X 2.4GHz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RAM 512MB HDD 120Gb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7CF0" w:rsidRPr="007F7ED2" w:rsidRDefault="003F7CF0" w:rsidP="003F7CF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283,660.0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7CF0" w:rsidRDefault="003F7CF0" w:rsidP="003F7CF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9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Տպիչ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 Laserjet-4000T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120,000.0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spacing w:after="0" w:line="240" w:lineRule="auto"/>
              <w:jc w:val="center"/>
              <w:rPr>
                <w:rFonts w:ascii="GHEA Grapalat" w:hAnsi="GHEA Grapalat" w:cs="Calibri"/>
                <w:bCs w:val="0"/>
                <w:i w:val="0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Միկրոֆոն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պուշկա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MAX BCM-6400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9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WinFast/AMD Atlon64 X2/DDR2 1Gb,HDD40GB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9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intel EP-4PDA/2.4 Ghz/DDR 512,HDD 80GB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Կոնդիցիոներ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/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կանգնովի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/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138,780.0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10652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Քեյս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HDD 3.5ext FHD 353U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22,450.0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109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կապիտալ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նորոգում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22770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DVD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ֆիլմեր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83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153,400.0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8169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160 Gb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200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Դեկորատիվ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10720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Օդակարգավորիչ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Sanyo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SAP-K127GMX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29500</w:t>
            </w:r>
          </w:p>
        </w:tc>
      </w:tr>
      <w:tr w:rsidR="00EC4D67" w:rsidRPr="0011788F" w:rsidTr="002A4618">
        <w:trPr>
          <w:trHeight w:val="9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Բազմոց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308,130.0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30138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Ժամացույց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2kb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1950</w:t>
            </w:r>
          </w:p>
        </w:tc>
      </w:tr>
      <w:tr w:rsidR="00EC4D67" w:rsidRPr="0011788F" w:rsidTr="002A4618">
        <w:trPr>
          <w:trHeight w:val="9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161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Տաղավարի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9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Մայրական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սալիկ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P4P800-X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43,750.0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9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Մայրական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սալիկ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P4P800-SE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43,750.0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Պրոցեսոր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 2100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68,050.0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Հիշողություն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DDR2 1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888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Electro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3968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80Gb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80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 19"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160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200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DVD RW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790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250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3757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250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3757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 TB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48,100.0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5205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DVD RW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790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Ռոուտեր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1451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33,333.0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3667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6000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Ջեռոց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Scarlett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4520</w:t>
            </w:r>
          </w:p>
        </w:tc>
      </w:tr>
      <w:tr w:rsidR="00EC4D67" w:rsidRPr="0011788F" w:rsidTr="002A4618">
        <w:trPr>
          <w:trHeight w:val="9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P4 2.66Ghz,Asus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P5VDC-MX, 160Gb,1GB/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182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Մարտկոց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Gembird 12V 7.5AH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9,759.0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1259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Մարտկոց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Gembird 12V 7.5AH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9,760.0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1259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Մարտկոց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Gembird 12V 7.5AH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9,759.0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1259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Սաունդ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քարտ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8,333.0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1075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Մարտկոց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12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9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/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ժ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1548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Մարտկոց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12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9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/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ժ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1548</w:t>
            </w:r>
          </w:p>
        </w:tc>
      </w:tr>
      <w:tr w:rsidR="00EC4D67" w:rsidRPr="0011788F" w:rsidTr="002A4618">
        <w:trPr>
          <w:trHeight w:val="9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Վիդեոմուլտիպլեքսոր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միալիքային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1V12ASM20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2900</w:t>
            </w:r>
          </w:p>
        </w:tc>
      </w:tr>
      <w:tr w:rsidR="00EC4D67" w:rsidRPr="0011788F" w:rsidTr="002A4618">
        <w:trPr>
          <w:trHeight w:val="9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Մինի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HDMI 2AV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փոխարկիչ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HDMI to AV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3225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պլաստմասե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4,166.0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458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պլաստմասե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4,167.0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458</w:t>
            </w:r>
          </w:p>
        </w:tc>
      </w:tr>
      <w:tr w:rsidR="00EC4D67" w:rsidRPr="0011788F" w:rsidTr="002A4618">
        <w:trPr>
          <w:trHeight w:val="9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պլաստմասե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4,167.0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458</w:t>
            </w:r>
          </w:p>
        </w:tc>
      </w:tr>
      <w:tr w:rsidR="00EC4D67" w:rsidRPr="0011788F" w:rsidTr="002A4618">
        <w:trPr>
          <w:trHeight w:val="9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պլաստմասե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4,167.0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458</w:t>
            </w:r>
          </w:p>
        </w:tc>
      </w:tr>
      <w:tr w:rsidR="00EC4D67" w:rsidRPr="0011788F" w:rsidTr="002A4618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Հաղորդիչ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MIPRO ACT311/30T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52,625.0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6382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MIPRO ACT311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52,625.0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6462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Խոսափող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ONSTAGE DJM 618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13,333.0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1840</w:t>
            </w:r>
          </w:p>
        </w:tc>
      </w:tr>
      <w:tr w:rsidR="00EC4D67" w:rsidRPr="0011788F" w:rsidTr="002A4618">
        <w:trPr>
          <w:trHeight w:val="109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ADVC-300 &lt;Canopus&gt;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111,111.0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15333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500Gb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27,500.0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109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ADVC-110 &lt;Canopus&gt;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11868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1 TB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27,500.0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1095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201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P4 GB GA-H61/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CPU G1610 Ram 2GB/HD320GB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տակդիր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ռոլիկով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849</w:t>
            </w:r>
          </w:p>
        </w:tc>
      </w:tr>
      <w:tr w:rsidR="00EC4D67" w:rsidRPr="0011788F" w:rsidTr="002A4618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տակդիր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ռոլիկով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849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տակդիր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ռոլիկով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849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տակդիր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ռոլիկով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849</w:t>
            </w:r>
          </w:p>
        </w:tc>
      </w:tr>
      <w:tr w:rsidR="00EC4D67" w:rsidRPr="0011788F" w:rsidTr="002A4618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տակդիր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ռոլիկով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849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Համակարգչի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տակդիր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ռոլիկով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849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մագնիսական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 Tb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8271</w:t>
            </w:r>
          </w:p>
        </w:tc>
      </w:tr>
      <w:tr w:rsidR="00EC4D67" w:rsidRPr="0011788F" w:rsidTr="002A4618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Լուսադիոդային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18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2147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Լուսադիոդային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18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2147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Լուսադիոդային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18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2147</w:t>
            </w:r>
          </w:p>
        </w:tc>
      </w:tr>
      <w:tr w:rsidR="00EC4D67" w:rsidRPr="0011788F" w:rsidTr="002A4618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Լուսադիոդային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լուսատուներ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18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2147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Toshiba 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32 P2300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20010</w:t>
            </w:r>
          </w:p>
        </w:tc>
      </w:tr>
      <w:tr w:rsidR="00EC4D67" w:rsidRPr="0011788F" w:rsidTr="002A4618">
        <w:trPr>
          <w:trHeight w:val="60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10110</w:t>
            </w:r>
          </w:p>
        </w:tc>
      </w:tr>
      <w:tr w:rsidR="00EC4D67" w:rsidRPr="0011788F" w:rsidTr="002A4618">
        <w:trPr>
          <w:trHeight w:val="61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10110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222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Samsung 840–EvoSeries SATA III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Internal SSD(500GB)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140,002.0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53228</w:t>
            </w:r>
          </w:p>
        </w:tc>
      </w:tr>
      <w:tr w:rsidR="00EC4D67" w:rsidRPr="0011788F" w:rsidTr="002A4618">
        <w:trPr>
          <w:trHeight w:val="6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Converter HDMI to SDI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Kanex Pro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55,250.0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40684</w:t>
            </w:r>
          </w:p>
        </w:tc>
      </w:tr>
      <w:tr w:rsidR="00EC4D67" w:rsidRPr="0011788F" w:rsidTr="002A4618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Converter SDI to HDMI</w:t>
            </w: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HD CCTV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7F7ED2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4D67" w:rsidRPr="007F7ED2" w:rsidRDefault="00EC4D67" w:rsidP="00EC4D6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7F7ED2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76,500.0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4D67" w:rsidRDefault="00EC4D67" w:rsidP="00EC4D6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56331</w:t>
            </w:r>
          </w:p>
        </w:tc>
      </w:tr>
    </w:tbl>
    <w:p w:rsidR="008231C1" w:rsidRDefault="008231C1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  <w:r>
        <w:rPr>
          <w:rFonts w:ascii="GHEA Grapalat" w:hAnsi="GHEA Grapalat" w:cs="Sylfaen"/>
          <w:bCs w:val="0"/>
          <w:color w:val="000000"/>
          <w:lang w:val="hy-AM"/>
        </w:rPr>
        <w:t xml:space="preserve">                                 </w:t>
      </w:r>
      <w:r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 xml:space="preserve">                                                                            </w:t>
      </w:r>
      <w:r w:rsidRPr="00F863B1"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 xml:space="preserve">                                                                      </w:t>
      </w:r>
    </w:p>
    <w:p w:rsidR="008231C1" w:rsidRDefault="008231C1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231C1" w:rsidRDefault="008231C1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231C1" w:rsidRDefault="008231C1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231C1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  <w:r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 xml:space="preserve">                                                                 </w:t>
      </w: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0736E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546168" w:rsidRDefault="0080736E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  <w:r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 xml:space="preserve">                                                          </w:t>
      </w:r>
    </w:p>
    <w:p w:rsidR="00546168" w:rsidRDefault="00546168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546168" w:rsidRDefault="00546168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546168" w:rsidRDefault="00546168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436E0A" w:rsidRDefault="00436E0A" w:rsidP="00546168">
      <w:pPr>
        <w:spacing w:after="0" w:line="240" w:lineRule="auto"/>
        <w:ind w:firstLine="7650"/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</w:pPr>
    </w:p>
    <w:p w:rsidR="00546168" w:rsidRPr="00436E0A" w:rsidRDefault="00546168" w:rsidP="00436E0A">
      <w:pPr>
        <w:spacing w:after="0" w:line="240" w:lineRule="auto"/>
        <w:ind w:right="85" w:firstLine="7830"/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</w:pPr>
      <w:r w:rsidRPr="00436E0A"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  <w:t xml:space="preserve">Հավելված N 2 </w:t>
      </w:r>
    </w:p>
    <w:p w:rsidR="00546168" w:rsidRPr="00436E0A" w:rsidRDefault="00546168" w:rsidP="00436E0A">
      <w:pPr>
        <w:spacing w:after="0" w:line="240" w:lineRule="auto"/>
        <w:ind w:left="5580" w:right="85"/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</w:pPr>
      <w:r w:rsidRPr="00436E0A"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  <w:t xml:space="preserve">  ՀՀ կառավարության 2020 թվականի</w:t>
      </w:r>
    </w:p>
    <w:p w:rsidR="00546168" w:rsidRPr="00436E0A" w:rsidRDefault="00546168" w:rsidP="00436E0A">
      <w:pPr>
        <w:spacing w:after="0" w:line="240" w:lineRule="auto"/>
        <w:ind w:left="6030" w:right="85"/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</w:pPr>
      <w:r w:rsidRPr="00436E0A"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  <w:t>--------------------------«----» որոշման</w:t>
      </w:r>
    </w:p>
    <w:p w:rsidR="00546168" w:rsidRPr="00436E0A" w:rsidRDefault="00546168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0"/>
          <w:szCs w:val="20"/>
          <w:lang w:val="hy-AM"/>
        </w:rPr>
      </w:pPr>
    </w:p>
    <w:p w:rsidR="00546168" w:rsidRDefault="00546168" w:rsidP="008231C1">
      <w:pPr>
        <w:spacing w:after="0" w:line="240" w:lineRule="auto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546168" w:rsidRDefault="00546168" w:rsidP="00546168">
      <w:pPr>
        <w:spacing w:after="0" w:line="240" w:lineRule="auto"/>
        <w:ind w:left="2832" w:firstLine="708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546168" w:rsidRDefault="00546168" w:rsidP="00546168">
      <w:pPr>
        <w:spacing w:after="0" w:line="240" w:lineRule="auto"/>
        <w:ind w:left="2832" w:firstLine="708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</w:p>
    <w:p w:rsidR="008231C1" w:rsidRPr="008231C1" w:rsidRDefault="008231C1" w:rsidP="00546168">
      <w:pPr>
        <w:spacing w:after="0" w:line="240" w:lineRule="auto"/>
        <w:ind w:left="2832" w:firstLine="708"/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</w:pPr>
      <w:r w:rsidRPr="008231C1">
        <w:rPr>
          <w:rFonts w:ascii="GHEA Grapalat" w:eastAsia="Times New Roman" w:hAnsi="GHEA Grapalat" w:cs="Sylfaen"/>
          <w:b/>
          <w:i w:val="0"/>
          <w:color w:val="000000"/>
          <w:sz w:val="22"/>
          <w:szCs w:val="22"/>
          <w:lang w:val="hy-AM"/>
        </w:rPr>
        <w:t xml:space="preserve">Ցանկ-2                       </w:t>
      </w:r>
    </w:p>
    <w:p w:rsidR="00325B40" w:rsidRDefault="008231C1" w:rsidP="00325B40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hAnsi="GHEA Grapalat" w:cs="Sylfaen"/>
          <w:b/>
          <w:color w:val="000000"/>
          <w:sz w:val="22"/>
          <w:szCs w:val="22"/>
          <w:lang w:val="hy-AM"/>
        </w:rPr>
      </w:pPr>
      <w:r>
        <w:rPr>
          <w:rFonts w:ascii="GHEA Grapalat" w:hAnsi="GHEA Grapalat" w:cs="Sylfaen"/>
          <w:b/>
          <w:color w:val="000000"/>
          <w:sz w:val="22"/>
          <w:szCs w:val="22"/>
          <w:lang w:val="hy-AM"/>
        </w:rPr>
        <w:t xml:space="preserve">          </w:t>
      </w:r>
      <w:r w:rsidR="00325B40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 xml:space="preserve">              </w:t>
      </w:r>
      <w:r w:rsidR="00325B40"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>«</w:t>
      </w:r>
      <w:r w:rsidR="00325B40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Հայաստանի </w:t>
      </w:r>
      <w:r w:rsidR="00325B40"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հանրային</w:t>
      </w:r>
      <w:r w:rsidR="00325B40"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 </w:t>
      </w:r>
      <w:r w:rsidR="0060749F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ռադիո</w:t>
      </w:r>
      <w:r w:rsidR="00325B40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ընկերություն</w:t>
      </w:r>
      <w:r w:rsidR="00325B40"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» </w:t>
      </w:r>
      <w:r w:rsidR="00325B40"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ՓԲԸ</w:t>
      </w:r>
      <w:r w:rsidR="00325B40"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>-</w:t>
      </w:r>
      <w:r w:rsidR="00325B40"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 xml:space="preserve">ի </w:t>
      </w:r>
      <w:r w:rsidR="00325B40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 xml:space="preserve">     </w:t>
      </w:r>
    </w:p>
    <w:p w:rsidR="00D85C72" w:rsidRDefault="00D85C72" w:rsidP="00D85C72">
      <w:pPr>
        <w:pStyle w:val="NormalWeb"/>
        <w:spacing w:before="0" w:beforeAutospacing="0" w:after="0" w:afterAutospacing="0" w:line="276" w:lineRule="auto"/>
        <w:ind w:left="708" w:firstLine="372"/>
        <w:rPr>
          <w:rFonts w:ascii="GHEA Grapalat" w:eastAsia="Calibri" w:hAnsi="GHEA Grapalat" w:cs="Sylfaen"/>
          <w:bCs/>
          <w:color w:val="000000"/>
          <w:lang w:val="hy-AM" w:eastAsia="en-US"/>
        </w:rPr>
      </w:pPr>
      <w:r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Կանոնադրական կապիտալում ներդրվող</w:t>
      </w:r>
      <w:r w:rsidRPr="008231C1">
        <w:rPr>
          <w:rFonts w:ascii="GHEA Grapalat" w:hAnsi="GHEA Grapalat" w:cs="Calibri"/>
          <w:b/>
          <w:color w:val="000000"/>
          <w:sz w:val="22"/>
          <w:szCs w:val="22"/>
          <w:lang w:val="hy-AM"/>
        </w:rPr>
        <w:t xml:space="preserve"> </w:t>
      </w:r>
      <w:r w:rsidRPr="008231C1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գու</w:t>
      </w:r>
      <w:r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յք</w:t>
      </w:r>
    </w:p>
    <w:p w:rsidR="00642E27" w:rsidRPr="008231C1" w:rsidRDefault="00642E27" w:rsidP="00642E27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tbl>
      <w:tblPr>
        <w:tblW w:w="9828" w:type="dxa"/>
        <w:tblInd w:w="-900" w:type="dxa"/>
        <w:tblLook w:val="04A0" w:firstRow="1" w:lastRow="0" w:firstColumn="1" w:lastColumn="0" w:noHBand="0" w:noVBand="1"/>
      </w:tblPr>
      <w:tblGrid>
        <w:gridCol w:w="1008"/>
        <w:gridCol w:w="2880"/>
        <w:gridCol w:w="1260"/>
        <w:gridCol w:w="1080"/>
        <w:gridCol w:w="1800"/>
        <w:gridCol w:w="1800"/>
      </w:tblGrid>
      <w:tr w:rsidR="00D9274C" w:rsidRPr="00520986" w:rsidTr="002351D0">
        <w:trPr>
          <w:trHeight w:val="19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74C" w:rsidRPr="008231C1" w:rsidRDefault="00D9274C" w:rsidP="0052098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  <w:lang w:val="hy-AM"/>
              </w:rPr>
            </w:pPr>
            <w:r w:rsidRPr="00520986">
              <w:rPr>
                <w:rFonts w:ascii="GHEA Grapalat" w:eastAsia="Times New Roman" w:hAnsi="GHEA Grapalat" w:cs="Calibri"/>
                <w:b/>
                <w:sz w:val="22"/>
                <w:szCs w:val="22"/>
              </w:rPr>
              <w:t>հհ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274C" w:rsidRPr="00520986" w:rsidRDefault="00D9274C" w:rsidP="0052098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b/>
                <w:sz w:val="22"/>
                <w:szCs w:val="22"/>
              </w:rPr>
              <w:t>Շարժական 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9274C" w:rsidRPr="00520986" w:rsidRDefault="00D9274C" w:rsidP="0052098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b/>
                <w:sz w:val="22"/>
                <w:szCs w:val="22"/>
              </w:rPr>
              <w:t>Գույքի շահագործման տարեթիվը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9274C" w:rsidRPr="00520986" w:rsidRDefault="00D9274C" w:rsidP="0052098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b/>
                <w:sz w:val="22"/>
                <w:szCs w:val="22"/>
              </w:rPr>
              <w:t>Քանակ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9274C" w:rsidRPr="00520986" w:rsidRDefault="00D9274C" w:rsidP="0052098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b/>
                <w:sz w:val="22"/>
                <w:szCs w:val="22"/>
              </w:rPr>
              <w:t>Սկզբնական</w:t>
            </w:r>
            <w:r w:rsidRPr="00520986">
              <w:rPr>
                <w:rFonts w:ascii="GHEA Grapalat" w:eastAsia="Times New Roman" w:hAnsi="GHEA Grapalat" w:cs="Calibri"/>
                <w:b/>
                <w:sz w:val="22"/>
                <w:szCs w:val="22"/>
              </w:rPr>
              <w:br/>
              <w:t xml:space="preserve"> արժեքը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D9274C" w:rsidRPr="00520986" w:rsidRDefault="00D9274C" w:rsidP="0052098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 w:val="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b/>
                <w:sz w:val="22"/>
                <w:szCs w:val="22"/>
              </w:rPr>
              <w:t>Հաշվեկշռային արժեք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2kb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spacing w:after="0" w:line="240" w:lineRule="auto"/>
              <w:jc w:val="center"/>
              <w:rPr>
                <w:rFonts w:ascii="GHEA Grapalat" w:hAnsi="GHEA Grapalat" w:cs="Calibri"/>
                <w:bCs w:val="0"/>
                <w:i w:val="0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1950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1.5kb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2841</w:t>
            </w:r>
          </w:p>
        </w:tc>
      </w:tr>
      <w:tr w:rsidR="001D6855" w:rsidRPr="00520986" w:rsidTr="002A4618">
        <w:trPr>
          <w:trHeight w:val="61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1.5kb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2841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1.5kb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2840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54,167.0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7083</w:t>
            </w:r>
          </w:p>
        </w:tc>
      </w:tr>
      <w:tr w:rsidR="001D6855" w:rsidRPr="00520986" w:rsidTr="002A4618">
        <w:trPr>
          <w:trHeight w:val="61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54,166.0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7083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41,667.0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7333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Տաքացուցիչ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TERMIA 1.5kb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20,834.0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2375</w:t>
            </w:r>
          </w:p>
        </w:tc>
      </w:tr>
      <w:tr w:rsidR="001D6855" w:rsidRPr="00520986" w:rsidTr="002A4618">
        <w:trPr>
          <w:trHeight w:val="64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եթերային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3.66*0.95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13500</w:t>
            </w:r>
          </w:p>
        </w:tc>
      </w:tr>
      <w:tr w:rsidR="001D6855" w:rsidRPr="00520986" w:rsidTr="002A4618">
        <w:trPr>
          <w:trHeight w:val="645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լրատվական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1.6*1.6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161,000.0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28804</w:t>
            </w:r>
          </w:p>
        </w:tc>
      </w:tr>
      <w:tr w:rsidR="001D6855" w:rsidRPr="00520986" w:rsidTr="002A4618">
        <w:trPr>
          <w:trHeight w:val="49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աթոռներով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31518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Էլ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վառարան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SIMFER 2100Z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13336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Փափուկ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կահույք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(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բազմոց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247,791.0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84249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14,867.0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5055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14,867.0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5055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14,867.0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5055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14,867.0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5055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2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11895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2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11895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Բազկաթոռ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29,735.0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10110</w:t>
            </w:r>
          </w:p>
        </w:tc>
      </w:tr>
      <w:tr w:rsidR="001D6855" w:rsidRPr="00520986" w:rsidTr="002A4618">
        <w:trPr>
          <w:trHeight w:val="63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Համակարգչային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74,337.0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25275</w:t>
            </w:r>
          </w:p>
        </w:tc>
      </w:tr>
      <w:tr w:rsidR="001D6855" w:rsidRPr="00520986" w:rsidTr="002A4618">
        <w:trPr>
          <w:trHeight w:val="45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74,337.0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25275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2.5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>67,780.0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60333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3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>59,860.0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53283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ЛОС e2251 Swn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Led 54.7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70,833.0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ЛОС e2251 Swn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Led 54.7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70,833.0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SAMSUNG S22 C300 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ЛОС E2251 Fwn22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9030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Ram DDR3 8Gb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6192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Ram DDR3 8Gb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6192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VGA 2Gb GTX 750G DDR5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93,000.0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12834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LG 19"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7095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LG 19"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7095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t xml:space="preserve"> CPU I5 590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br/>
              <w:t xml:space="preserve"> RAM  DDR3 - 8GB 1600Mhz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487,000.0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35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՞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Տպիչ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Canon MF4410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98,637.0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P6TSE+ core i7 920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362,900.0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P6TSE+ core i7 920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362,900.0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SSD 120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62,600.0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SSD 120 Gb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62,600.0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Կոշտ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սկավառակ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HDD 1Tb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8073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Benq 2460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20161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Մոնիտուր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LG 22"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Մոնիտուր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Philips 22"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Դյուրակիր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MSI MS1691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267,000.0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79222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t xml:space="preserve"> Core i3, 4Gb, 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br/>
              <w:t>1Tb HDD DVD-RW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t xml:space="preserve"> Core i3, 4Gb,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br/>
              <w:t xml:space="preserve"> 1Tb HDD DVD-RW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t xml:space="preserve"> Core i3, 4Gb,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br/>
              <w:t xml:space="preserve"> 1Tb HDD DVD-RW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t xml:space="preserve"> Core i3, 4Gb, 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br/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lastRenderedPageBreak/>
              <w:t>1Tb HDD DVD-RW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19"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20"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</w:rPr>
              <w:t xml:space="preserve"> core i5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19"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19" HP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Ցանցային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բաշխիչ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3com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65012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Անխափան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սնուցման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APC 1500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առանց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մարտկոցների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31902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Անխափան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սնուցման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APC 1500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առանց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մարտկոցների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31902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Մոնիտոր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22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՛՛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14885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t xml:space="preserve"> Core i5, RAM 4Gb, </w:t>
            </w:r>
            <w:r w:rsidRPr="00520986">
              <w:rPr>
                <w:rFonts w:ascii="GHEA Grapalat" w:eastAsia="Times New Roman" w:hAnsi="GHEA Grapalat" w:cs="Calibri"/>
                <w:sz w:val="22"/>
                <w:szCs w:val="22"/>
                <w:lang w:val="en-US"/>
              </w:rPr>
              <w:br/>
              <w:t>500Gb HDD, DVD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42249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C2D , 250 HDD,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 xml:space="preserve"> 4 GB RAM,DVD-RW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23145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77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Sony HXR MC 2500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820,548.0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173934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JVC GY-HM200E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Solid state 4k camcorder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1,840,653.0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793617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29,167.0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3583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պատի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Diamond-4007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լամինատից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2*0.6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7606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լամինատից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1.8*0.6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6519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լամինատից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1.2*0.6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31,000.0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5614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լամինատից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1.3*06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6157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կիսակլոր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լամինատից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1.2*1.2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6338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Սեղան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կիսակլոր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լամինատից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1.2*1.2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6338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KX-TS2350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7,771.0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1109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KX-TS2350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7,771.0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1109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Օդորակիչ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Bosch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 w:type="page"/>
              <w:t>B1ZMA/I09001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229,157.0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41418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Օֆիսային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աթոռ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20,923.0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3870</w:t>
            </w:r>
          </w:p>
        </w:tc>
      </w:tr>
      <w:tr w:rsidR="001D6855" w:rsidRPr="00520986" w:rsidTr="002A4618">
        <w:trPr>
          <w:trHeight w:val="49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կախովի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1.1*0.5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5285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կախովի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1.2*0.5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5663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կախովի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2*0.5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40,300.0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7607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ATC Panasonic KX-TA 308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151,950.0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4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Ձայնային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վահանակ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Oxygen 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1,211,300.0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17159</w:t>
            </w:r>
          </w:p>
        </w:tc>
      </w:tr>
      <w:tr w:rsidR="001D6855" w:rsidRPr="00520986" w:rsidTr="002A4618">
        <w:trPr>
          <w:trHeight w:val="99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97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Միկրոֆոն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SAMSON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108,000.0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6904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7,857.0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7,857.0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7,857.0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7,857.0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7,857.0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Toshiba 32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32881</w:t>
            </w:r>
          </w:p>
        </w:tc>
      </w:tr>
      <w:tr w:rsidR="001D6855" w:rsidRPr="00520986" w:rsidTr="002A4618">
        <w:trPr>
          <w:trHeight w:val="63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Ներքին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ԱՏՍ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-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ընդլայնման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բլոկ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8-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ներքին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KX-TA 30874X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9312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 KX-TS23250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7,771.0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1126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 KX-TS23250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7,771.0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1126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0.8*0.45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11704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Պահարան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0.8*0.45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11704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Philips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32 PFH4109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172,000.0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39004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Philips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 w:type="page"/>
              <w:t>24 PHH 4109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29410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Philips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24 PHH 4109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124,000.0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29410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Blackmagic MC AS – Mini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Converter  Analog  to SDI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119,961.0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45608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Blackmagic MC HS – Mini Converter  HDMI  to SDI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119,865.0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45571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PHILIPS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32PFT4100/12 505358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215,000.0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113903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Blackmagic Micro Converter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HDMI to SDI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30524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Blackmagic Micro Converter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>HDMI to SDI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30524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ZKTeco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69,700.0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51324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ZKT 1200/10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49,000.0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36081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Ռադիոկաբել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RF 7/8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141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գծ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/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1,150,000.0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89700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Ռադիոկաբելի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RF 7/8-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խամուտ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40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1070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խամուտ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14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380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548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547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547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547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547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547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Անտենայի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547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Diamond DM4007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1070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 w:type="page"/>
              <w:t>Diamond DM 4008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1380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պատի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Diamond DM-4005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7,958.0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1099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պատի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Leostar 3930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5,464.0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754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պատի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Leostar 3930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5,464.0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754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պատի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Leostar 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5,256.0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725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Հեռուստացույցի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պատի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կախիչ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Leostar 4000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5,257.0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725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Անտենա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ֆիդերային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594,740.0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107167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lastRenderedPageBreak/>
              <w:t>139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UPS Bx 650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սնուցման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սարք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11108</w:t>
            </w:r>
          </w:p>
        </w:tc>
      </w:tr>
      <w:tr w:rsidR="001D6855" w:rsidRPr="00520986" w:rsidTr="002A4618">
        <w:trPr>
          <w:trHeight w:val="63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>Barix Exstreamer 500 –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 Encodes and decodes audio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363,781.0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138307</w:t>
            </w:r>
          </w:p>
        </w:tc>
      </w:tr>
      <w:tr w:rsidR="001D6855" w:rsidRPr="00520986" w:rsidTr="002A4618">
        <w:trPr>
          <w:trHeight w:val="91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AG-DP200B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573,114.0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12976</w:t>
            </w:r>
          </w:p>
        </w:tc>
      </w:tr>
      <w:tr w:rsidR="001D6855" w:rsidRPr="00520986" w:rsidTr="002A4618">
        <w:trPr>
          <w:trHeight w:val="9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Ռելեյկա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TRL-1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1998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1,460,010.0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88,100.0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1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Տեսախցիկի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կանգնակ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88,100.0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9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 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>NVMD 10000 GC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500,000.0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32500</w:t>
            </w:r>
          </w:p>
        </w:tc>
      </w:tr>
      <w:tr w:rsidR="001D6855" w:rsidRPr="00520986" w:rsidTr="002A4618">
        <w:trPr>
          <w:trHeight w:val="64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Արբանյակային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OPEN-BOX-820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48,650.0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91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հիբրիդ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96,000.0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4600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7,858.0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00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Հեռախոս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Panasonic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7,857.0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4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Համակարգիչ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t xml:space="preserve"> i7 Asusp7P55D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  <w:lang w:val="en-US"/>
              </w:rPr>
              <w:br/>
              <w:t xml:space="preserve">/500GB  DDRv 3 2GB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440,920.0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36"/>
        </w:trPr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Արտաքին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TV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ընդունիչ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 Diamond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15,000.0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1D6855" w:rsidRPr="00520986" w:rsidTr="002A4618">
        <w:trPr>
          <w:trHeight w:val="645"/>
        </w:trPr>
        <w:tc>
          <w:tcPr>
            <w:tcW w:w="10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Թվային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տեսախցիկ</w:t>
            </w: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br/>
              <w:t xml:space="preserve"> PROLYNX PL-WG0521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 xml:space="preserve">1 </w:t>
            </w:r>
            <w:r w:rsidRPr="00520986">
              <w:rPr>
                <w:rFonts w:ascii="GHEA Grapalat" w:eastAsia="Times New Roman" w:hAnsi="GHEA Grapalat" w:cs="Sylfaen"/>
                <w:color w:val="000000"/>
                <w:sz w:val="22"/>
                <w:szCs w:val="22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D6855" w:rsidRPr="00520986" w:rsidRDefault="001D6855" w:rsidP="001D685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</w:pPr>
            <w:r w:rsidRPr="00520986">
              <w:rPr>
                <w:rFonts w:ascii="GHEA Grapalat" w:eastAsia="Times New Roman" w:hAnsi="GHEA Grapalat" w:cs="Calibri"/>
                <w:color w:val="000000"/>
                <w:sz w:val="22"/>
                <w:szCs w:val="22"/>
              </w:rPr>
              <w:t>38,150.0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6855" w:rsidRDefault="001D6855" w:rsidP="001D685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Calibri"/>
                <w:color w:val="000000"/>
                <w:sz w:val="22"/>
                <w:szCs w:val="22"/>
              </w:rPr>
              <w:t>28092</w:t>
            </w:r>
          </w:p>
        </w:tc>
      </w:tr>
    </w:tbl>
    <w:p w:rsidR="00642E27" w:rsidRPr="00642E27" w:rsidRDefault="00642E27" w:rsidP="00984AC4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en-US" w:eastAsia="en-US"/>
        </w:rPr>
      </w:pPr>
    </w:p>
    <w:p w:rsidR="0080736E" w:rsidRDefault="0080736E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p w:rsidR="00D14BE4" w:rsidRDefault="00D14BE4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p w:rsidR="00D14BE4" w:rsidRDefault="00D14BE4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p w:rsidR="00D14BE4" w:rsidRDefault="00D14BE4">
      <w:pPr>
        <w:pStyle w:val="NormalWeb"/>
        <w:spacing w:before="0" w:beforeAutospacing="0" w:after="0" w:afterAutospacing="0" w:line="276" w:lineRule="auto"/>
        <w:ind w:left="-900"/>
        <w:jc w:val="both"/>
        <w:rPr>
          <w:rFonts w:ascii="GHEA Grapalat" w:eastAsia="Calibri" w:hAnsi="GHEA Grapalat" w:cs="Sylfaen"/>
          <w:bCs/>
          <w:color w:val="000000"/>
          <w:lang w:val="hy-AM" w:eastAsia="en-US"/>
        </w:rPr>
      </w:pPr>
    </w:p>
    <w:p w:rsidR="00D14BE4" w:rsidRPr="00303EED" w:rsidRDefault="00D14BE4" w:rsidP="00D14BE4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sz w:val="28"/>
          <w:lang w:val="hy-AM"/>
        </w:rPr>
      </w:pPr>
    </w:p>
    <w:p w:rsidR="00D14BE4" w:rsidRDefault="00D14BE4" w:rsidP="00D14BE4">
      <w:pPr>
        <w:pStyle w:val="BodyTextIndent"/>
        <w:spacing w:line="276" w:lineRule="auto"/>
        <w:ind w:firstLine="540"/>
        <w:jc w:val="center"/>
        <w:rPr>
          <w:rFonts w:ascii="GHEA Grapalat" w:hAnsi="GHEA Grapalat"/>
          <w:b/>
          <w:iCs/>
          <w:lang w:val="hy-AM"/>
        </w:rPr>
      </w:pPr>
    </w:p>
    <w:p w:rsidR="00F055B7" w:rsidRDefault="00F055B7" w:rsidP="00325F88">
      <w:pPr>
        <w:pStyle w:val="BodyTextIndent"/>
        <w:tabs>
          <w:tab w:val="left" w:pos="0"/>
        </w:tabs>
        <w:spacing w:after="0" w:line="276" w:lineRule="auto"/>
        <w:ind w:left="-720" w:firstLine="540"/>
        <w:jc w:val="center"/>
        <w:rPr>
          <w:rFonts w:ascii="GHEA Grapalat" w:hAnsi="GHEA Grapalat"/>
          <w:b/>
          <w:iCs/>
          <w:lang w:val="hy-AM"/>
        </w:rPr>
      </w:pPr>
    </w:p>
    <w:p w:rsidR="00F055B7" w:rsidRDefault="00F055B7" w:rsidP="00325F88">
      <w:pPr>
        <w:pStyle w:val="BodyTextIndent"/>
        <w:tabs>
          <w:tab w:val="left" w:pos="0"/>
        </w:tabs>
        <w:spacing w:after="0" w:line="276" w:lineRule="auto"/>
        <w:ind w:left="-720" w:firstLine="540"/>
        <w:jc w:val="center"/>
        <w:rPr>
          <w:rFonts w:ascii="GHEA Grapalat" w:hAnsi="GHEA Grapalat"/>
          <w:b/>
          <w:iCs/>
          <w:lang w:val="hy-AM"/>
        </w:rPr>
      </w:pPr>
    </w:p>
    <w:p w:rsidR="00F055B7" w:rsidRDefault="00F055B7" w:rsidP="00325F88">
      <w:pPr>
        <w:pStyle w:val="BodyTextIndent"/>
        <w:tabs>
          <w:tab w:val="left" w:pos="0"/>
        </w:tabs>
        <w:spacing w:after="0" w:line="276" w:lineRule="auto"/>
        <w:ind w:left="-720" w:firstLine="540"/>
        <w:jc w:val="center"/>
        <w:rPr>
          <w:rFonts w:ascii="GHEA Grapalat" w:hAnsi="GHEA Grapalat"/>
          <w:b/>
          <w:iCs/>
          <w:lang w:val="hy-AM"/>
        </w:rPr>
      </w:pPr>
    </w:p>
    <w:p w:rsidR="00D14BE4" w:rsidRPr="009A2A8B" w:rsidRDefault="009A2A8B" w:rsidP="00325F88">
      <w:pPr>
        <w:pStyle w:val="BodyTextIndent"/>
        <w:tabs>
          <w:tab w:val="left" w:pos="0"/>
        </w:tabs>
        <w:spacing w:after="0" w:line="276" w:lineRule="auto"/>
        <w:ind w:left="-720" w:firstLine="540"/>
        <w:jc w:val="center"/>
        <w:rPr>
          <w:rFonts w:ascii="GHEA Grapalat" w:hAnsi="GHEA Grapalat"/>
          <w:b/>
          <w:iCs/>
          <w:lang w:val="hy-AM"/>
        </w:rPr>
      </w:pPr>
      <w:r>
        <w:rPr>
          <w:rFonts w:ascii="GHEA Grapalat" w:hAnsi="GHEA Grapalat"/>
          <w:b/>
          <w:iCs/>
          <w:lang w:val="hy-AM"/>
        </w:rPr>
        <w:t>ՏԵՂԵԿԱՆՔ</w:t>
      </w:r>
    </w:p>
    <w:p w:rsidR="00303EED" w:rsidRPr="00E44D4C" w:rsidRDefault="00303EED" w:rsidP="00303EED">
      <w:pPr>
        <w:ind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ՐԱՅԻՆ ՀԵՌՈՒՍՏԱԸՆԿԵՐՈՒԹՅՈՒՆ» </w:t>
      </w:r>
      <w:r w:rsidR="009A2A8B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ՀԱՆՐԱՅԻՆ ՌԱԴԻՈԸՆԿԵՐՈՒԹՅՈՒՆ»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 ՓԱԿ ԲԱԺՆԵՏԻՐԱԿԱՆ ԸՆԿԵՐՈՒԹՅ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ՈՒ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ՆԵՐԻ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ԿԱՆՈՆԱԴՐԱԿԱՆ ԿԱՊԻՏԱԼՈՒՄ ՆԵՐԴՆԵԼՈՒ ՄԱՍԻՆ</w:t>
      </w:r>
    </w:p>
    <w:p w:rsidR="00D14BE4" w:rsidRPr="00D14BE4" w:rsidRDefault="00D14BE4" w:rsidP="00AF2711">
      <w:pPr>
        <w:pStyle w:val="BodyTextIndent"/>
        <w:tabs>
          <w:tab w:val="left" w:pos="0"/>
        </w:tabs>
        <w:spacing w:after="0" w:line="360" w:lineRule="auto"/>
        <w:ind w:left="-720" w:firstLine="540"/>
        <w:jc w:val="both"/>
        <w:rPr>
          <w:rFonts w:ascii="GHEA Grapalat" w:hAnsi="GHEA Grapalat"/>
          <w:iCs/>
          <w:lang w:val="fr-FR"/>
        </w:rPr>
      </w:pPr>
      <w:r w:rsidRPr="00D14BE4">
        <w:rPr>
          <w:rFonts w:ascii="GHEA Grapalat" w:hAnsi="GHEA Grapalat"/>
          <w:iCs/>
          <w:lang w:val="fr-FR"/>
        </w:rPr>
        <w:t>ՀՀ կառավարության որոշման նախագծի ընդունման անհրաժեշտության վերաբերյալ</w:t>
      </w:r>
    </w:p>
    <w:p w:rsidR="009A2A8B" w:rsidRDefault="009A2A8B" w:rsidP="00AF2711">
      <w:pPr>
        <w:spacing w:after="0" w:line="360" w:lineRule="auto"/>
        <w:ind w:left="-720" w:firstLine="567"/>
        <w:jc w:val="both"/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</w:pPr>
    </w:p>
    <w:p w:rsidR="00AF2711" w:rsidRDefault="00AF2711" w:rsidP="00AF2711">
      <w:pPr>
        <w:spacing w:after="0" w:line="360" w:lineRule="auto"/>
        <w:ind w:left="-720" w:firstLine="567"/>
        <w:jc w:val="both"/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</w:pP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ՀՀ կառավարության 2019 թվականի հունվարի 31-ի N</w:t>
      </w:r>
      <w:r w:rsidR="002B3025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 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55-Ա որոշմամբ</w:t>
      </w:r>
      <w:r w:rsidR="009A2A8B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 սահմանվել է, որ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«Շիրակի հանրային հեռուստառադիո» ՓԲԸ-ն </w:t>
      </w:r>
      <w:r w:rsidR="009A2A8B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պետք է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լուծար</w:t>
      </w:r>
      <w:r w:rsidR="009A2A8B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վի, որն էլ արդեն իսկ իրականացվել է և ՀՀ Արդարադատության </w:t>
      </w:r>
      <w:r w:rsidR="002B3025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նախարարության իրավաբանական անձանց պետական ռեգիստրում 05.02.2020թ.-ին իրականացվել է համապատասխան գրանցում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:</w:t>
      </w:r>
    </w:p>
    <w:p w:rsidR="00AF2711" w:rsidRPr="00AF2711" w:rsidRDefault="00AF2711" w:rsidP="00AF2711">
      <w:pPr>
        <w:spacing w:after="0" w:line="360" w:lineRule="auto"/>
        <w:ind w:left="-720" w:firstLine="567"/>
        <w:jc w:val="both"/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</w:pP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Նշված որոշման 4-րդ կետով սա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հմանվել է, որ ընկերությունների 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պարտատերերի պահանջների բավարարումից հետ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ո մնացած գույքի առկայու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թյան դեպքում այն հանձնվում է Հայաստանի 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Հանրապետության տնտեսական զարգաց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ման և ներդրումների նախարարության պետական գույքի կառավարման կոմիտեին:</w:t>
      </w:r>
    </w:p>
    <w:p w:rsidR="00AF2711" w:rsidRDefault="00AF2711" w:rsidP="00AF2711">
      <w:pPr>
        <w:spacing w:after="0" w:line="360" w:lineRule="auto"/>
        <w:ind w:left="-720" w:firstLine="567"/>
        <w:jc w:val="both"/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</w:pP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ՀՀ կառավարության 2019 թվականի հունվարի 31-ի N</w:t>
      </w:r>
      <w:r w:rsidR="00156868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 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55-Ա ո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րոշման 5-րդ կետ</w:t>
      </w:r>
      <w:r w:rsidR="002B3025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ով սահմանվել է նաև, որ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պարտատե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րերի պահանջները բավարարելուց հետո «Շիրակի հանրային հեռուստառադիո» փակ բաժնետիրական ընկերության մնացած գույք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ը Հայաստանի Հանրապետության </w:t>
      </w:r>
      <w:r w:rsidR="00F62F80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տարածքային կառավարման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և </w:t>
      </w:r>
      <w:r w:rsidR="00F62F80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ենթակառուցվածքների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նա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խարարության պետական գույքի կառավար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ման կոմիտեին անցնելուց հետո մեկամսյա ժամկետում Պետական գույքի կառավարման կոմիտեն պետք 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է ներկայացնի առաջարկություն «Հա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յաս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softHyphen/>
        <w:t>տանի հանրային հեռուստաընկերություն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» և «Հայաստանի հանրային ռադիոընկե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րություն» փակ բաժնետիրական ընկերությունն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երին այդ գույքի նկատմամբ սեփակա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նության իրավունքի փոխանցման վերաբերյալ, ըստ Հա</w:t>
      </w:r>
      <w:r w:rsidR="00B3069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նրային հեռուստառադիոընկերու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թյան խորհրդի կողմից առաջարկվելիք համամասնության</w:t>
      </w:r>
      <w:r w:rsidR="002357CB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։</w:t>
      </w:r>
    </w:p>
    <w:p w:rsidR="00C5559F" w:rsidRDefault="002B3025" w:rsidP="002B3025">
      <w:pPr>
        <w:spacing w:after="0" w:line="360" w:lineRule="auto"/>
        <w:ind w:left="-72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Հիմք ընդունելով 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Հա</w:t>
      </w:r>
      <w:r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նրային հեռուստառադիոընկերու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թյան խորհրդի կողմից </w:t>
      </w:r>
      <w:r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ստացված համապատասխան 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առաջարկ</w:t>
      </w:r>
      <w:r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ությունը և ՀՀ Արդարադատության նախարարության իրավաբանական անձանց պետական ռեգիստրում 05.02.2020թ.-ին </w:t>
      </w:r>
      <w:r w:rsidRPr="00AF2711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«Շիրակի հանրային հեռուստառադիո» ՓԲԸ-</w:t>
      </w:r>
      <w:r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ի լուծարման վերաբերյալ համապատասխան </w:t>
      </w:r>
      <w:r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lastRenderedPageBreak/>
        <w:t xml:space="preserve">գրանցումը, Պետական գույքի կառավարման կոմիտեի կողմից մշակվել է </w:t>
      </w:r>
      <w:r w:rsidR="00303EED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«</w:t>
      </w:r>
      <w:r w:rsidR="00C61516" w:rsidRPr="00C61516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«Գույք հետ վերցնելու և</w:t>
      </w:r>
      <w:r w:rsidR="00303EED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 «Հայաս</w:t>
      </w:r>
      <w:r w:rsidR="00303EED" w:rsidRPr="00303EED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տանի հանրային հեռուստաընկերություն» և «Հայաստանի հանրային ռադիոընկերություն»</w:t>
      </w:r>
      <w:r w:rsidR="00C61516" w:rsidRPr="00C61516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փակ բաժնետիրական ընկերութ</w:t>
      </w:r>
      <w:r w:rsidR="00635608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ու</w:t>
      </w:r>
      <w:r w:rsidR="00C61516" w:rsidRPr="00C61516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ն</w:t>
      </w:r>
      <w:r w:rsidR="00635608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 xml:space="preserve">ների </w:t>
      </w:r>
      <w:r w:rsidR="00C61516" w:rsidRPr="00C61516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կանոնադրական կապիտալում ներդնելու  մասին»</w:t>
      </w:r>
      <w:r w:rsidR="00303EED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»</w:t>
      </w:r>
      <w:r w:rsidR="00C61516" w:rsidRPr="00C61516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</w:t>
      </w:r>
      <w:r w:rsidR="00D14BE4" w:rsidRPr="002357CB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ՀՀ կառավարության որոշմա</w:t>
      </w:r>
      <w:r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hy-AM" w:eastAsia="ru-RU"/>
        </w:rPr>
        <w:t>ն նախագիծը՝ համաձայն որի նախատեսվում է</w:t>
      </w:r>
      <w:r w:rsidR="00D14BE4" w:rsidRPr="002357CB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 xml:space="preserve"> </w:t>
      </w:r>
      <w:r w:rsidR="002357CB" w:rsidRPr="002357CB">
        <w:rPr>
          <w:rFonts w:ascii="GHEA Grapalat" w:eastAsia="Times New Roman" w:hAnsi="GHEA Grapalat" w:cs="Sylfaen"/>
          <w:bCs w:val="0"/>
          <w:i w:val="0"/>
          <w:iCs/>
          <w:sz w:val="24"/>
          <w:szCs w:val="24"/>
          <w:lang w:val="fr-FR" w:eastAsia="ru-RU"/>
        </w:rPr>
        <w:t>ՀՀ Շիրակի մարզի Գյումրի քաղաքի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 xml:space="preserve"> Աբովյան 248/17</w:t>
      </w:r>
      <w:r w:rsidR="002357CB" w:rsidRPr="009B24D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 xml:space="preserve">և 248/11  </w:t>
      </w:r>
      <w:r w:rsidR="002357CB" w:rsidRPr="00B716D6">
        <w:rPr>
          <w:rFonts w:ascii="GHEA Grapalat" w:hAnsi="GHEA Grapalat"/>
          <w:i w:val="0"/>
          <w:sz w:val="24"/>
          <w:szCs w:val="24"/>
          <w:lang w:val="hy-AM"/>
        </w:rPr>
        <w:t>հասցե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>ներ</w:t>
      </w:r>
      <w:r w:rsidR="002357CB" w:rsidRPr="00B716D6">
        <w:rPr>
          <w:rFonts w:ascii="GHEA Grapalat" w:hAnsi="GHEA Grapalat"/>
          <w:i w:val="0"/>
          <w:sz w:val="24"/>
          <w:szCs w:val="24"/>
          <w:lang w:val="hy-AM"/>
        </w:rPr>
        <w:t xml:space="preserve">ում գտնվող 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 xml:space="preserve">486.39  </w:t>
      </w:r>
      <w:r w:rsidR="002357CB" w:rsidRPr="00B716D6">
        <w:rPr>
          <w:rFonts w:ascii="GHEA Grapalat" w:hAnsi="GHEA Grapalat"/>
          <w:i w:val="0"/>
          <w:sz w:val="24"/>
          <w:szCs w:val="24"/>
          <w:lang w:val="hy-AM"/>
        </w:rPr>
        <w:t>քառ. մետր մակերեսով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357CB">
        <w:rPr>
          <w:rStyle w:val="Strong"/>
          <w:rFonts w:ascii="GHEA Grapalat" w:hAnsi="GHEA Grapalat"/>
          <w:b w:val="0"/>
          <w:i w:val="0"/>
          <w:color w:val="000000"/>
          <w:sz w:val="24"/>
          <w:szCs w:val="24"/>
          <w:lang w:val="hy-AM"/>
        </w:rPr>
        <w:t>մասնաշենքը</w:t>
      </w:r>
      <w:r w:rsidR="002357CB"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2357CB" w:rsidRPr="002A4621">
        <w:rPr>
          <w:rStyle w:val="Strong"/>
          <w:rFonts w:ascii="GHEA Grapalat" w:hAnsi="GHEA Grapalat"/>
          <w:b w:val="0"/>
          <w:i w:val="0"/>
          <w:color w:val="000000"/>
          <w:sz w:val="24"/>
          <w:szCs w:val="24"/>
          <w:lang w:val="hy-AM"/>
        </w:rPr>
        <w:t>և</w:t>
      </w:r>
      <w:r w:rsidR="002357CB"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>15.63</w:t>
      </w:r>
      <w:r w:rsidR="002357CB" w:rsidRPr="00B716D6">
        <w:rPr>
          <w:rFonts w:ascii="GHEA Grapalat" w:hAnsi="GHEA Grapalat"/>
          <w:i w:val="0"/>
          <w:sz w:val="24"/>
          <w:szCs w:val="24"/>
          <w:lang w:val="hy-AM"/>
        </w:rPr>
        <w:t xml:space="preserve"> քառ. մետր մակերեսով 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>սենյակը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, ինչպես նաև 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2357CB">
        <w:rPr>
          <w:rFonts w:ascii="GHEA Grapalat" w:hAnsi="GHEA Grapalat"/>
          <w:i w:val="0"/>
          <w:sz w:val="24"/>
          <w:szCs w:val="24"/>
          <w:lang w:val="hy-AM"/>
        </w:rPr>
        <w:t xml:space="preserve">376 միավոր շարժական </w:t>
      </w:r>
      <w:r>
        <w:rPr>
          <w:rFonts w:ascii="GHEA Grapalat" w:hAnsi="GHEA Grapalat"/>
          <w:i w:val="0"/>
          <w:sz w:val="24"/>
          <w:szCs w:val="24"/>
          <w:lang w:val="hy-AM"/>
        </w:rPr>
        <w:t>գույքի մի մասը</w:t>
      </w:r>
      <w:r w:rsidRPr="002357CB">
        <w:rPr>
          <w:rFonts w:ascii="GHEA Grapalat" w:hAnsi="GHEA Grapalat"/>
          <w:i w:val="0"/>
          <w:sz w:val="24"/>
          <w:szCs w:val="24"/>
          <w:lang w:val="hy-AM"/>
        </w:rPr>
        <w:t xml:space="preserve"> հետ վերցնել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357CB" w:rsidRPr="000809A1">
        <w:rPr>
          <w:rFonts w:ascii="GHEA Grapalat" w:hAnsi="GHEA Grapalat"/>
          <w:i w:val="0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i w:val="0"/>
          <w:sz w:val="24"/>
          <w:szCs w:val="24"/>
          <w:lang w:val="hy-AM"/>
        </w:rPr>
        <w:t>ներդնել</w:t>
      </w:r>
      <w:r w:rsidR="00325F8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2357CB" w:rsidRPr="000809A1">
        <w:rPr>
          <w:rFonts w:ascii="GHEA Grapalat" w:hAnsi="GHEA Grapalat"/>
          <w:i w:val="0"/>
          <w:sz w:val="24"/>
          <w:szCs w:val="24"/>
          <w:lang w:val="hy-AM"/>
        </w:rPr>
        <w:t>«Հայաստանի հանրային</w:t>
      </w:r>
      <w:r w:rsidR="002357CB" w:rsidRPr="00BD1564">
        <w:rPr>
          <w:rFonts w:ascii="GHEA Grapalat" w:hAnsi="GHEA Grapalat"/>
          <w:i w:val="0"/>
          <w:sz w:val="24"/>
          <w:szCs w:val="24"/>
          <w:lang w:val="hy-AM"/>
        </w:rPr>
        <w:t xml:space="preserve"> հեռուստաընկերություն»</w:t>
      </w:r>
      <w:r w:rsidR="002357CB" w:rsidRPr="00701D37">
        <w:rPr>
          <w:rFonts w:ascii="GHEA Grapalat" w:hAnsi="GHEA Grapalat"/>
          <w:i w:val="0"/>
          <w:sz w:val="24"/>
          <w:szCs w:val="24"/>
          <w:lang w:val="hy-AM"/>
        </w:rPr>
        <w:t xml:space="preserve"> փակ բաժնետիրական ընկերությ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>ա</w:t>
      </w:r>
      <w:r w:rsidR="002357CB" w:rsidRPr="00701D37">
        <w:rPr>
          <w:rFonts w:ascii="GHEA Grapalat" w:hAnsi="GHEA Grapalat"/>
          <w:i w:val="0"/>
          <w:sz w:val="24"/>
          <w:szCs w:val="24"/>
          <w:lang w:val="hy-AM"/>
        </w:rPr>
        <w:t>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կանոնադրական կապիտալում</w:t>
      </w:r>
      <w:r w:rsidR="002357CB">
        <w:rPr>
          <w:rFonts w:ascii="GHEA Grapalat" w:hAnsi="GHEA Grapalat"/>
          <w:i w:val="0"/>
          <w:sz w:val="24"/>
          <w:szCs w:val="24"/>
          <w:lang w:val="hy-AM"/>
        </w:rPr>
        <w:t>, իսկ</w:t>
      </w:r>
      <w:r w:rsidR="002357CB" w:rsidRPr="00235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14BE4" w:rsidRPr="002357CB">
        <w:rPr>
          <w:rFonts w:ascii="GHEA Grapalat" w:hAnsi="GHEA Grapalat"/>
          <w:i w:val="0"/>
          <w:sz w:val="24"/>
          <w:szCs w:val="24"/>
          <w:lang w:val="hy-AM"/>
        </w:rPr>
        <w:t xml:space="preserve">շարժական </w:t>
      </w:r>
      <w:r>
        <w:rPr>
          <w:rFonts w:ascii="GHEA Grapalat" w:hAnsi="GHEA Grapalat"/>
          <w:i w:val="0"/>
          <w:sz w:val="24"/>
          <w:szCs w:val="24"/>
          <w:lang w:val="hy-AM"/>
        </w:rPr>
        <w:t>գույքի մյուս մասը՝</w:t>
      </w:r>
      <w:r w:rsidR="00D14BE4" w:rsidRPr="00235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5559F" w:rsidRPr="002357CB">
        <w:rPr>
          <w:rFonts w:ascii="GHEA Grapalat" w:hAnsi="GHEA Grapalat"/>
          <w:i w:val="0"/>
          <w:sz w:val="24"/>
          <w:szCs w:val="24"/>
          <w:lang w:val="hy-AM"/>
        </w:rPr>
        <w:t>«Հայաստանի հանրային ռադիոընկերություն» փակ բաժնետիրական ընկերությ</w:t>
      </w:r>
      <w:r>
        <w:rPr>
          <w:rFonts w:ascii="GHEA Grapalat" w:hAnsi="GHEA Grapalat"/>
          <w:i w:val="0"/>
          <w:sz w:val="24"/>
          <w:szCs w:val="24"/>
          <w:lang w:val="hy-AM"/>
        </w:rPr>
        <w:t>ա</w:t>
      </w:r>
      <w:r w:rsidR="00C5559F" w:rsidRPr="002357CB">
        <w:rPr>
          <w:rFonts w:ascii="GHEA Grapalat" w:hAnsi="GHEA Grapalat"/>
          <w:i w:val="0"/>
          <w:sz w:val="24"/>
          <w:szCs w:val="24"/>
          <w:lang w:val="hy-AM"/>
        </w:rPr>
        <w:t>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կանոնադրական կապիտալում՝</w:t>
      </w:r>
      <w:r w:rsidR="00C5559F" w:rsidRPr="002357CB">
        <w:rPr>
          <w:rFonts w:ascii="GHEA Grapalat" w:hAnsi="GHEA Grapalat"/>
          <w:i w:val="0"/>
          <w:sz w:val="24"/>
          <w:szCs w:val="24"/>
          <w:lang w:val="hy-AM"/>
        </w:rPr>
        <w:t xml:space="preserve"> համաձայն N</w:t>
      </w:r>
      <w:r w:rsidR="00F30464" w:rsidRPr="00F304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C5559F" w:rsidRPr="00235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30464" w:rsidRPr="00F30464">
        <w:rPr>
          <w:rFonts w:ascii="GHEA Grapalat" w:hAnsi="GHEA Grapalat"/>
          <w:i w:val="0"/>
          <w:sz w:val="24"/>
          <w:szCs w:val="24"/>
          <w:lang w:val="hy-AM"/>
        </w:rPr>
        <w:t xml:space="preserve">N </w:t>
      </w:r>
      <w:r w:rsidR="00C5559F" w:rsidRPr="002357CB">
        <w:rPr>
          <w:rFonts w:ascii="GHEA Grapalat" w:hAnsi="GHEA Grapalat"/>
          <w:i w:val="0"/>
          <w:sz w:val="24"/>
          <w:szCs w:val="24"/>
          <w:lang w:val="hy-AM"/>
        </w:rPr>
        <w:t>1 և 2 հավելվածների։</w:t>
      </w:r>
    </w:p>
    <w:p w:rsidR="00D14BE4" w:rsidRPr="002357CB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eastAsia="Calibri" w:hAnsi="GHEA Grapalat" w:cs="Cambria"/>
          <w:bCs/>
          <w:lang w:val="hy-AM" w:eastAsia="en-US"/>
        </w:rPr>
      </w:pPr>
    </w:p>
    <w:p w:rsidR="00D14BE4" w:rsidRPr="002357CB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eastAsia="Calibri" w:hAnsi="GHEA Grapalat" w:cs="Cambria"/>
          <w:bCs/>
          <w:lang w:val="hy-AM" w:eastAsia="en-US"/>
        </w:rPr>
      </w:pP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2B3025" w:rsidRDefault="002B3025">
      <w:pPr>
        <w:spacing w:after="0" w:line="240" w:lineRule="auto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  <w:r>
        <w:rPr>
          <w:rFonts w:ascii="GHEA Grapalat" w:hAnsi="GHEA Grapalat"/>
          <w:b/>
          <w:iCs/>
          <w:lang w:val="fr-FR"/>
        </w:rPr>
        <w:br w:type="page"/>
      </w:r>
    </w:p>
    <w:p w:rsidR="00EE45C7" w:rsidRDefault="00EE45C7" w:rsidP="00B30691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D14BE4" w:rsidRPr="00D14BE4" w:rsidRDefault="00D14BE4" w:rsidP="00635608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  <w:r w:rsidRPr="00D14BE4">
        <w:rPr>
          <w:rFonts w:ascii="GHEA Grapalat" w:hAnsi="GHEA Grapalat"/>
          <w:b/>
          <w:iCs/>
          <w:lang w:val="fr-FR"/>
        </w:rPr>
        <w:t>ՏԵՂԵԿԱՆՔ</w:t>
      </w:r>
    </w:p>
    <w:p w:rsidR="00DD5A4D" w:rsidRPr="00A17EDB" w:rsidRDefault="00DD5A4D" w:rsidP="00D14BE4">
      <w:pPr>
        <w:pStyle w:val="BodyTextIndent"/>
        <w:tabs>
          <w:tab w:val="left" w:pos="0"/>
        </w:tabs>
        <w:spacing w:after="0" w:line="276" w:lineRule="auto"/>
        <w:ind w:left="-720"/>
        <w:jc w:val="both"/>
        <w:rPr>
          <w:rFonts w:ascii="GHEA Grapalat" w:hAnsi="GHEA Grapalat"/>
          <w:b/>
          <w:iCs/>
          <w:lang w:val="fr-FR"/>
        </w:rPr>
      </w:pPr>
    </w:p>
    <w:p w:rsidR="00635608" w:rsidRPr="00E44D4C" w:rsidRDefault="00635608" w:rsidP="00635608">
      <w:pPr>
        <w:ind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</w:t>
      </w:r>
      <w:r w:rsidR="00482056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ՐԱՅԻՆ ՀԵՌՈՒՍՏԱԸՆԿԵՐՈՒԹՅՈՒՆ»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ՀԱՆՐԱՅԻՆ ՌԱԴԻՈԸՆԿԵՐՈՒԹՅՈՒՆ»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 ՓԱԿ ԲԱԺՆԵՏԻՐԱԿԱՆ ԸՆԿԵՐՈՒԹՅ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ՈՒ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ՆԵՐԻ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ԿԱՆՈՆԱԴՐԱԿԱՆ ԿԱՊԻՏԱԼՈՒՄ ՆԵՐԴՆԵԼՈՒ ՄԱՍԻՆ</w:t>
      </w: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  <w:r w:rsidRPr="00D14BE4">
        <w:rPr>
          <w:rFonts w:ascii="GHEA Grapalat" w:hAnsi="GHEA Grapalat"/>
          <w:iCs/>
          <w:lang w:val="fr-FR"/>
        </w:rPr>
        <w:t>Հայաստանի Հանրապետության կառավարության որոշման նախագծի ընդունման կապակցությամբ այլ  իրավական ակտերում փոփոխություններ և լրացումներ կատարելու անհրաժեշտության բացակայության մասին:</w:t>
      </w: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D14BE4" w:rsidRPr="00D14BE4" w:rsidRDefault="00635608" w:rsidP="00D14BE4">
      <w:pPr>
        <w:pStyle w:val="BodyTextIndent"/>
        <w:tabs>
          <w:tab w:val="left" w:pos="0"/>
        </w:tabs>
        <w:spacing w:line="276" w:lineRule="auto"/>
        <w:ind w:left="-720" w:firstLine="540"/>
        <w:jc w:val="center"/>
        <w:rPr>
          <w:rFonts w:ascii="GHEA Grapalat" w:hAnsi="GHEA Grapalat"/>
          <w:iCs/>
          <w:lang w:val="fr-FR"/>
        </w:rPr>
      </w:pPr>
      <w:r w:rsidRPr="00635608">
        <w:rPr>
          <w:rFonts w:ascii="GHEA Grapalat" w:hAnsi="GHEA Grapalat"/>
          <w:iCs/>
          <w:lang w:val="fr-FR"/>
        </w:rPr>
        <w:t>««Գույք հետ վերցնելու և «Հայաստանի հանրային հեռուստաընկերություն» և «Հայաստանի հանրային ռադիոընկերություն»</w:t>
      </w:r>
      <w:r w:rsidRPr="00635608">
        <w:rPr>
          <w:rFonts w:ascii="GHEA Grapalat" w:hAnsi="GHEA Grapalat"/>
          <w:lang w:val="hy-AM"/>
        </w:rPr>
        <w:t xml:space="preserve"> </w:t>
      </w:r>
      <w:r w:rsidRPr="00C61516">
        <w:rPr>
          <w:rFonts w:ascii="GHEA Grapalat" w:hAnsi="GHEA Grapalat"/>
          <w:lang w:val="hy-AM"/>
        </w:rPr>
        <w:t xml:space="preserve">փակ </w:t>
      </w:r>
      <w:r w:rsidRPr="00D1227D">
        <w:rPr>
          <w:rFonts w:ascii="GHEA Grapalat" w:hAnsi="GHEA Grapalat"/>
          <w:lang w:val="hy-AM"/>
        </w:rPr>
        <w:t>բաժնետիրական ընկերությունների</w:t>
      </w:r>
      <w:r>
        <w:rPr>
          <w:rFonts w:ascii="GHEA Grapalat" w:hAnsi="GHEA Grapalat"/>
          <w:lang w:val="hy-AM"/>
        </w:rPr>
        <w:t xml:space="preserve"> </w:t>
      </w:r>
      <w:r w:rsidRPr="00D1227D">
        <w:rPr>
          <w:rFonts w:ascii="GHEA Grapalat" w:hAnsi="GHEA Grapalat"/>
          <w:lang w:val="hy-AM"/>
        </w:rPr>
        <w:t>կանոնադրական կապիտալ</w:t>
      </w:r>
      <w:r>
        <w:rPr>
          <w:rFonts w:ascii="GHEA Grapalat" w:hAnsi="GHEA Grapalat"/>
          <w:lang w:val="hy-AM"/>
        </w:rPr>
        <w:t>ում գույք ներդնելու</w:t>
      </w:r>
      <w:r w:rsidRPr="00D1227D">
        <w:rPr>
          <w:rFonts w:ascii="GHEA Grapalat" w:hAnsi="GHEA Grapalat"/>
          <w:lang w:val="hy-AM"/>
        </w:rPr>
        <w:t xml:space="preserve"> </w:t>
      </w:r>
      <w:r w:rsidRPr="00892EEC">
        <w:rPr>
          <w:rFonts w:ascii="GHEA Grapalat" w:hAnsi="GHEA Grapalat"/>
          <w:lang w:val="hy-AM"/>
        </w:rPr>
        <w:t xml:space="preserve"> </w:t>
      </w:r>
      <w:r w:rsidRPr="008B7257">
        <w:rPr>
          <w:rFonts w:ascii="GHEA Grapalat" w:hAnsi="GHEA Grapalat"/>
          <w:lang w:val="hy-AM"/>
        </w:rPr>
        <w:t>մասին»</w:t>
      </w:r>
      <w:r>
        <w:rPr>
          <w:rFonts w:ascii="GHEA Grapalat" w:hAnsi="GHEA Grapalat"/>
          <w:lang w:val="hy-AM"/>
        </w:rPr>
        <w:t>»</w:t>
      </w:r>
      <w:r w:rsidRPr="008B725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iCs/>
          <w:lang w:val="hy-AM"/>
        </w:rPr>
        <w:t xml:space="preserve"> </w:t>
      </w:r>
      <w:r w:rsidR="00D14BE4" w:rsidRPr="00D14BE4">
        <w:rPr>
          <w:rFonts w:ascii="GHEA Grapalat" w:hAnsi="GHEA Grapalat"/>
          <w:iCs/>
          <w:lang w:val="fr-FR"/>
        </w:rPr>
        <w:t>Հայաստանի Հանրապետության կառավարության որոշման նախագծի ընդունումն այլ իրավական ակտերում փոփոխություններ և լրացումներ կատարելու անհրաժեշտություն չի առաջացնի:</w:t>
      </w: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center"/>
        <w:rPr>
          <w:rFonts w:ascii="GHEA Grapalat" w:hAnsi="GHEA Grapalat"/>
          <w:iCs/>
          <w:lang w:val="fr-FR"/>
        </w:rPr>
      </w:pP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D14BE4" w:rsidRPr="00D14BE4" w:rsidRDefault="00D14BE4" w:rsidP="00B30691">
      <w:pPr>
        <w:pStyle w:val="BodyTextIndent"/>
        <w:tabs>
          <w:tab w:val="left" w:pos="0"/>
        </w:tabs>
        <w:spacing w:after="0" w:line="276" w:lineRule="auto"/>
        <w:ind w:left="-720" w:firstLine="540"/>
        <w:jc w:val="center"/>
        <w:rPr>
          <w:rFonts w:ascii="GHEA Grapalat" w:hAnsi="GHEA Grapalat"/>
          <w:b/>
          <w:iCs/>
          <w:lang w:val="fr-FR"/>
        </w:rPr>
      </w:pPr>
      <w:r w:rsidRPr="00D14BE4">
        <w:rPr>
          <w:rFonts w:ascii="GHEA Grapalat" w:hAnsi="GHEA Grapalat"/>
          <w:b/>
          <w:iCs/>
          <w:lang w:val="fr-FR"/>
        </w:rPr>
        <w:t>ՏԵՂԵԿԱՆՔ</w:t>
      </w:r>
    </w:p>
    <w:p w:rsidR="00DD5A4D" w:rsidRPr="00A17EDB" w:rsidRDefault="00DD5A4D" w:rsidP="00D14BE4">
      <w:pPr>
        <w:pStyle w:val="BodyTextIndent"/>
        <w:tabs>
          <w:tab w:val="left" w:pos="0"/>
        </w:tabs>
        <w:spacing w:after="0" w:line="276" w:lineRule="auto"/>
        <w:ind w:left="-720" w:firstLine="540"/>
        <w:jc w:val="both"/>
        <w:rPr>
          <w:rFonts w:ascii="GHEA Grapalat" w:hAnsi="GHEA Grapalat"/>
          <w:b/>
          <w:iCs/>
          <w:lang w:val="fr-FR"/>
        </w:rPr>
      </w:pPr>
    </w:p>
    <w:p w:rsidR="00635608" w:rsidRPr="00E44D4C" w:rsidRDefault="00635608" w:rsidP="00635608">
      <w:pPr>
        <w:ind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</w:t>
      </w:r>
      <w:r w:rsidR="00482056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ՐԱՅԻՆ ՀԵՌՈՒՍՏԱԸՆԿԵՐՈՒԹՅՈՒՆ»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ՀԱՆՐԱՅԻՆ ՌԱԴԻՈԸՆԿԵՐՈՒԹՅՈՒՆ»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 ՓԱԿ ԲԱԺՆԵՏԻՐԱԿԱՆ ԸՆԿԵՐՈՒԹՅ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ՈՒ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ՆԵՐԻ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ԿԱՆՈՆԱԴՐԱԿԱՆ ԿԱՊԻՏԱԼՈՒՄ ՆԵՐԴՆԵԼՈՒ ՄԱՍԻՆ</w:t>
      </w: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b/>
          <w:iCs/>
          <w:lang w:val="fr-FR"/>
        </w:rPr>
      </w:pPr>
      <w:r w:rsidRPr="00D14BE4">
        <w:rPr>
          <w:rFonts w:ascii="GHEA Grapalat" w:hAnsi="GHEA Grapalat"/>
          <w:b/>
          <w:iCs/>
          <w:lang w:val="fr-FR"/>
        </w:rPr>
        <w:t>ՀՀ կառավարության որոշման նախագծի ընդունման կապակցությամբ Հայաստանի Հանրապետության կառավարության պետական բյուջեում ծախսերի և եկամուտների էական ավելացման կամ նվազեցման բացակայության մասին</w:t>
      </w: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D14BE4" w:rsidRPr="00D14BE4" w:rsidRDefault="00635608" w:rsidP="00942F91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  <w:r w:rsidRPr="00635608">
        <w:rPr>
          <w:rFonts w:ascii="GHEA Grapalat" w:hAnsi="GHEA Grapalat"/>
          <w:iCs/>
          <w:lang w:val="fr-FR"/>
        </w:rPr>
        <w:t>««Գույք հետ վերցնելու և «Հայաստանի հանրային հեռուստաընկերություն» և «Հայաստանի հանրային ռադիոընկերություն» փակ բաժնետիրական ընկերությունների կանոնադրական կապիտալում գույք ներդնելու  մասին»»</w:t>
      </w:r>
      <w:r>
        <w:rPr>
          <w:rFonts w:ascii="GHEA Grapalat" w:hAnsi="GHEA Grapalat"/>
          <w:iCs/>
          <w:lang w:val="hy-AM"/>
        </w:rPr>
        <w:t xml:space="preserve"> </w:t>
      </w:r>
      <w:r w:rsidR="00D14BE4" w:rsidRPr="00D14BE4">
        <w:rPr>
          <w:rFonts w:ascii="GHEA Grapalat" w:hAnsi="GHEA Grapalat"/>
          <w:iCs/>
          <w:lang w:val="fr-FR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center"/>
        <w:rPr>
          <w:rFonts w:ascii="GHEA Grapalat" w:hAnsi="GHEA Grapalat"/>
          <w:iCs/>
          <w:lang w:val="fr-FR"/>
        </w:rPr>
      </w:pPr>
    </w:p>
    <w:p w:rsidR="00D14BE4" w:rsidRP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EF25F7" w:rsidRDefault="00EF25F7" w:rsidP="00635608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</w:p>
    <w:p w:rsidR="00D14BE4" w:rsidRPr="00D14BE4" w:rsidRDefault="00D14BE4" w:rsidP="00635608">
      <w:pPr>
        <w:pStyle w:val="BodyTextIndent"/>
        <w:tabs>
          <w:tab w:val="left" w:pos="0"/>
        </w:tabs>
        <w:spacing w:after="0" w:line="276" w:lineRule="auto"/>
        <w:ind w:left="0"/>
        <w:jc w:val="center"/>
        <w:rPr>
          <w:rFonts w:ascii="GHEA Grapalat" w:hAnsi="GHEA Grapalat"/>
          <w:b/>
          <w:iCs/>
          <w:lang w:val="fr-FR"/>
        </w:rPr>
      </w:pPr>
      <w:r w:rsidRPr="00D14BE4">
        <w:rPr>
          <w:rFonts w:ascii="GHEA Grapalat" w:hAnsi="GHEA Grapalat"/>
          <w:b/>
          <w:iCs/>
          <w:lang w:val="fr-FR"/>
        </w:rPr>
        <w:t>ՏԵՂԵԿԱՆՔ</w:t>
      </w:r>
    </w:p>
    <w:p w:rsidR="00DD5A4D" w:rsidRPr="00A17EDB" w:rsidRDefault="00DD5A4D" w:rsidP="00D14BE4">
      <w:pPr>
        <w:pStyle w:val="BodyTextIndent"/>
        <w:tabs>
          <w:tab w:val="left" w:pos="0"/>
        </w:tabs>
        <w:spacing w:after="0" w:line="276" w:lineRule="auto"/>
        <w:ind w:left="0"/>
        <w:jc w:val="both"/>
        <w:rPr>
          <w:rFonts w:ascii="GHEA Grapalat" w:hAnsi="GHEA Grapalat"/>
          <w:b/>
          <w:iCs/>
          <w:lang w:val="fr-FR"/>
        </w:rPr>
      </w:pPr>
    </w:p>
    <w:p w:rsidR="00DD5A4D" w:rsidRDefault="00DD5A4D" w:rsidP="00D14BE4">
      <w:pPr>
        <w:pStyle w:val="BodyTextIndent"/>
        <w:tabs>
          <w:tab w:val="left" w:pos="0"/>
        </w:tabs>
        <w:spacing w:after="0" w:line="276" w:lineRule="auto"/>
        <w:ind w:left="0"/>
        <w:jc w:val="both"/>
        <w:rPr>
          <w:rFonts w:ascii="GHEA Grapalat" w:hAnsi="GHEA Grapalat"/>
          <w:b/>
          <w:iCs/>
          <w:lang w:val="hy-AM"/>
        </w:rPr>
      </w:pPr>
    </w:p>
    <w:p w:rsidR="00635608" w:rsidRPr="00E44D4C" w:rsidRDefault="00635608" w:rsidP="00635608">
      <w:pPr>
        <w:ind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</w:t>
      </w:r>
      <w:r w:rsidR="00EF64E6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ՐԱՅԻՆ ՀԵՌՈՒՍՏԱԸՆԿԵՐՈՒԹՅՈՒՆ»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ՀԱՆՐԱՅԻՆ ՌԱԴԻՈԸՆԿԵՐՈՒԹՅՈՒՆ»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 ՓԱԿ ԲԱԺՆԵՏԻՐԱԿԱՆ ԸՆԿԵՐՈՒԹՅ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ՈՒ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ՆԵՐԻ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ԿԱՆՈՆԱԴՐԱԿԱՆ ԿԱՊԻՏԱԼՈՒՄ ՆԵՐԴՆԵԼՈՒ ՄԱՍԻՆ</w:t>
      </w:r>
    </w:p>
    <w:p w:rsidR="00D14BE4" w:rsidRPr="00DD5A4D" w:rsidRDefault="00D14BE4" w:rsidP="00D14BE4">
      <w:pPr>
        <w:pStyle w:val="BodyTextIndent"/>
        <w:tabs>
          <w:tab w:val="left" w:pos="0"/>
        </w:tabs>
        <w:spacing w:after="0" w:line="276" w:lineRule="auto"/>
        <w:ind w:left="-720" w:firstLine="540"/>
        <w:jc w:val="both"/>
        <w:rPr>
          <w:rFonts w:ascii="GHEA Grapalat" w:hAnsi="GHEA Grapalat"/>
          <w:b/>
          <w:iCs/>
          <w:lang w:val="fr-FR"/>
        </w:rPr>
      </w:pPr>
      <w:r w:rsidRPr="00DD5A4D">
        <w:rPr>
          <w:rFonts w:ascii="GHEA Grapalat" w:hAnsi="GHEA Grapalat"/>
          <w:b/>
          <w:iCs/>
          <w:lang w:val="fr-FR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D14BE4" w:rsidRDefault="000350D8" w:rsidP="000350D8">
      <w:pPr>
        <w:pStyle w:val="BodyTextIndent"/>
        <w:tabs>
          <w:tab w:val="left" w:pos="0"/>
        </w:tabs>
        <w:spacing w:line="276" w:lineRule="auto"/>
        <w:ind w:left="-720" w:firstLine="540"/>
        <w:rPr>
          <w:rFonts w:ascii="GHEA Grapalat" w:hAnsi="GHEA Grapalat"/>
          <w:iCs/>
          <w:lang w:val="hy-AM"/>
        </w:rPr>
      </w:pPr>
      <w:r>
        <w:rPr>
          <w:rFonts w:ascii="GHEA Grapalat" w:hAnsi="GHEA Grapalat"/>
          <w:iCs/>
          <w:lang w:val="fr-FR"/>
        </w:rPr>
        <w:tab/>
      </w:r>
      <w:r>
        <w:rPr>
          <w:rFonts w:ascii="GHEA Grapalat" w:hAnsi="GHEA Grapalat"/>
          <w:iCs/>
          <w:lang w:val="fr-FR"/>
        </w:rPr>
        <w:tab/>
      </w:r>
      <w:r>
        <w:rPr>
          <w:rFonts w:ascii="GHEA Grapalat" w:hAnsi="GHEA Grapalat"/>
          <w:iCs/>
          <w:lang w:val="hy-AM"/>
        </w:rPr>
        <w:t xml:space="preserve">ՀՀ </w:t>
      </w:r>
      <w:r w:rsidR="005822CE">
        <w:rPr>
          <w:rFonts w:ascii="GHEA Grapalat" w:hAnsi="GHEA Grapalat"/>
          <w:iCs/>
          <w:lang w:val="fr-FR"/>
        </w:rPr>
        <w:t>Քաղաքացիական օրեն</w:t>
      </w:r>
      <w:r w:rsidR="005822CE">
        <w:rPr>
          <w:rFonts w:ascii="GHEA Grapalat" w:hAnsi="GHEA Grapalat"/>
          <w:iCs/>
          <w:lang w:val="hy-AM"/>
        </w:rPr>
        <w:t>սգիրք</w:t>
      </w:r>
    </w:p>
    <w:p w:rsidR="00AF1FC1" w:rsidRPr="00AF1FC1" w:rsidRDefault="00AF1FC1" w:rsidP="00AF1FC1">
      <w:pPr>
        <w:pStyle w:val="BodyTextIndent"/>
        <w:tabs>
          <w:tab w:val="left" w:pos="0"/>
        </w:tabs>
        <w:ind w:left="-720" w:firstLine="540"/>
        <w:jc w:val="center"/>
        <w:rPr>
          <w:rFonts w:ascii="GHEA Grapalat" w:hAnsi="GHEA Grapalat"/>
          <w:iCs/>
          <w:lang w:val="hy-AM"/>
        </w:rPr>
      </w:pPr>
      <w:r w:rsidRPr="00AF1FC1">
        <w:rPr>
          <w:rFonts w:ascii="GHEA Grapalat" w:hAnsi="GHEA Grapalat"/>
          <w:iCs/>
          <w:lang w:val="hy-AM"/>
        </w:rPr>
        <w:t>«Կառավարչական իրավահարաբերությունների կագավորման մասին» ՀՀ օրենք</w:t>
      </w:r>
    </w:p>
    <w:p w:rsidR="00AF1FC1" w:rsidRPr="005822CE" w:rsidRDefault="00AF1FC1" w:rsidP="00AF1FC1">
      <w:pPr>
        <w:pStyle w:val="BodyTextIndent"/>
        <w:tabs>
          <w:tab w:val="left" w:pos="0"/>
        </w:tabs>
        <w:spacing w:line="276" w:lineRule="auto"/>
        <w:ind w:left="-720" w:firstLine="540"/>
        <w:jc w:val="center"/>
        <w:rPr>
          <w:rFonts w:ascii="GHEA Grapalat" w:hAnsi="GHEA Grapalat"/>
          <w:iCs/>
          <w:lang w:val="hy-AM"/>
        </w:rPr>
      </w:pPr>
      <w:r w:rsidRPr="00AF1FC1">
        <w:rPr>
          <w:rFonts w:ascii="GHEA Grapalat" w:hAnsi="GHEA Grapalat"/>
          <w:iCs/>
          <w:lang w:val="hy-AM"/>
        </w:rPr>
        <w:t xml:space="preserve"> «Բաժնետիրական ընկերությունների  մասին» ՀՀ օրենք</w:t>
      </w:r>
    </w:p>
    <w:p w:rsidR="00D14BE4" w:rsidRDefault="00D14BE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6F7904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fr-FR"/>
        </w:rPr>
      </w:pPr>
    </w:p>
    <w:p w:rsidR="00374A0D" w:rsidRPr="00E44D4C" w:rsidRDefault="00374A0D" w:rsidP="00374A0D">
      <w:pPr>
        <w:ind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lastRenderedPageBreak/>
        <w:t>ԳՈՒՅՔ ՀԵՏ ՎԵՐՑՆԵԼՈՒ ԵՎ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ՐԱՅԻՆ ՀԵՌՈՒՍՏԱԸՆԿԵՐՈՒԹՅՈՒՆ» ԵՎ «Հ</w:t>
      </w:r>
      <w:r w:rsidRPr="00303EED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ԱՅԱՍՏԱՆԻ ՀԱՆՐԱՅԻՆ ՌԱԴԻՈԸՆԿԵՐՈՒԹՅՈՒՆ»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 ՓԱԿ ԲԱԺՆԵՏԻՐԱԿԱՆ ԸՆԿԵՐՈՒԹՅ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ՈՒ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ՆԵՐԻ</w:t>
      </w:r>
      <w:r w:rsidRPr="00E44D4C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ԿԱՆՈՆԱԴՐԱԿԱՆ ԿԱՊԻՏԱԼՈՒՄ ՆԵՐԴՆԵԼՈՒ ՄԱՍԻՆ</w:t>
      </w:r>
    </w:p>
    <w:p w:rsidR="006F7904" w:rsidRDefault="006F7904" w:rsidP="00374A0D">
      <w:pPr>
        <w:spacing w:line="240" w:lineRule="auto"/>
        <w:ind w:firstLine="1620"/>
        <w:rPr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6F7904" w:rsidRDefault="006F7904" w:rsidP="006F7904">
      <w:pPr>
        <w:spacing w:after="120" w:line="240" w:lineRule="auto"/>
        <w:ind w:left="283" w:right="180"/>
        <w:jc w:val="center"/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շահագրգիռ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մարմիններից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ստացված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առարկությունների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առաջարկությունների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ամփոփման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4226"/>
        <w:gridCol w:w="52"/>
        <w:gridCol w:w="1481"/>
        <w:gridCol w:w="65"/>
        <w:gridCol w:w="2062"/>
      </w:tblGrid>
      <w:tr w:rsidR="006F7904" w:rsidTr="00CB458E">
        <w:trPr>
          <w:trHeight w:val="162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</w:t>
            </w:r>
          </w:p>
          <w:p w:rsidR="006F7904" w:rsidRDefault="006F7904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</w:p>
          <w:p w:rsidR="006F7904" w:rsidRDefault="006F7904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բովանդակությունը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Եզրակացու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-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թյուն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 փոփոխությունները</w:t>
            </w:r>
          </w:p>
        </w:tc>
      </w:tr>
      <w:tr w:rsidR="006F7904" w:rsidTr="00CB458E">
        <w:trPr>
          <w:trHeight w:val="29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6F7904" w:rsidTr="00CB458E">
        <w:trPr>
          <w:trHeight w:val="211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04" w:rsidRDefault="006F7904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</w:p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br/>
            </w:r>
            <w:r w:rsidR="00510604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02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.</w:t>
            </w:r>
            <w:r w:rsidR="00510604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03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.20</w:t>
            </w:r>
            <w:r w:rsidR="00510604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>20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 w:eastAsia="ru-RU"/>
              </w:rPr>
              <w:t xml:space="preserve">թ. 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848"/>
            </w:tblGrid>
            <w:tr w:rsidR="006F7904">
              <w:tc>
                <w:tcPr>
                  <w:tcW w:w="8424" w:type="dxa"/>
                  <w:shd w:val="clear" w:color="auto" w:fill="FFFFFF"/>
                  <w:hideMark/>
                </w:tcPr>
                <w:p w:rsidR="006F7904" w:rsidRDefault="00510604" w:rsidP="00CD3549">
                  <w:pPr>
                    <w:framePr w:hSpace="180" w:wrap="around" w:vAnchor="text" w:hAnchor="margin" w:xAlign="center" w:y="178"/>
                    <w:spacing w:after="0" w:line="240" w:lineRule="auto"/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 w:eastAsia="ru-RU"/>
                    </w:rPr>
                  </w:pPr>
                  <w:r w:rsidRPr="00510604"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 w:eastAsia="ru-RU"/>
                    </w:rPr>
                    <w:t>ՍՊ/21.1/5200-2020</w:t>
                  </w:r>
                </w:p>
              </w:tc>
            </w:tr>
          </w:tbl>
          <w:p w:rsidR="006F7904" w:rsidRDefault="006F79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 w:rsidP="002351D0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Սահմանված կարգով ընթացք տալ</w:t>
            </w:r>
          </w:p>
          <w:p w:rsidR="006F7904" w:rsidRDefault="00CD4CE6" w:rsidP="002351D0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CD4CE6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««Գույք հետ վերցնելու և «Հայաստանի հանրային հեռուստաընկերություն» և «Հայաստանի հանրային ռադիոընկերություն» փակ բաժնետիրական ընկերությունների կանոնադրական կապիտալում գույք ներդնելու  մասին»»  </w:t>
            </w:r>
            <w:r w:rsidR="006F7904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ՀՀ կառավարության որոշման նախագիծը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</w:tr>
      <w:tr w:rsidR="006F7904" w:rsidTr="00CB458E">
        <w:trPr>
          <w:trHeight w:val="29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519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Կադաստրի կոմիտե</w:t>
            </w:r>
            <w:r w:rsidR="002F751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09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</w:t>
            </w:r>
            <w:r w:rsidR="002F751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03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.20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20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թ.</w:t>
            </w:r>
          </w:p>
          <w:p w:rsidR="006F7904" w:rsidRDefault="002F751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2F751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ՍԹ/1482-2020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Pr="002351D0" w:rsidRDefault="00075CEC" w:rsidP="002351D0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075CE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Նախագծի 1-ին կետում «486.39» թվերը փոխարինել «486.31» թվերով (հիմք` անշարժ գույքի նկատմամբ իրավունքների պետական գրանցման                                    N 010822019-08-0020 վկայական):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Ընդունվել է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af-ZA" w:eastAsia="ru-RU"/>
              </w:rPr>
              <w:t>կատարվել է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համապատասխան փոփոխություն։</w:t>
            </w:r>
          </w:p>
        </w:tc>
      </w:tr>
      <w:tr w:rsidR="006F7904" w:rsidRPr="00CD3549" w:rsidTr="00CB458E">
        <w:trPr>
          <w:trHeight w:val="3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53A" w:rsidRDefault="006C653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6C653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հանրային հեռուստառադիոընկերության խորհ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ու</w:t>
            </w:r>
            <w:r w:rsidRPr="006C653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րդ</w:t>
            </w:r>
          </w:p>
          <w:p w:rsidR="006F7904" w:rsidRPr="006C653A" w:rsidRDefault="006C653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28</w:t>
            </w:r>
            <w:r w:rsidR="006F7904" w:rsidRPr="006E09A8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>.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04</w:t>
            </w:r>
            <w:r w:rsidR="006F7904" w:rsidRPr="006E09A8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>.20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20</w:t>
            </w:r>
          </w:p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="006C653A" w:rsidRPr="006C653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04/13-2020</w:t>
            </w: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BCC" w:rsidRPr="00D54BCC" w:rsidRDefault="00D54BCC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1.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ab/>
              <w:t>Առաջարկում ենք Նախագծի 1-ին կետում նախատեսել, որ կանոնադրական կապիտալի ավելացումը կկատարվի գույքի սահմանված շուկայական արժեքի սահմաններում լրացուցիչ բաժնետոմսեր տեղաբաշխելու միջոցով։</w:t>
            </w:r>
          </w:p>
          <w:p w:rsidR="00D54BCC" w:rsidRPr="00D54BCC" w:rsidRDefault="00D54BCC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2.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ab/>
              <w:t>Առաջարկում ենք Նախագծի 2-րդ կետում նշված «Ընկերության տնօրենների հետ» բառերը փոխարինել «Ընկերությունների հետ (ի դեմս դրանց գործադիր տնօրենների)» բառերով։</w:t>
            </w:r>
          </w:p>
          <w:p w:rsidR="00CB458E" w:rsidRDefault="00CB458E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CB458E" w:rsidRDefault="00CB458E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CB458E" w:rsidRDefault="00CB458E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CB458E" w:rsidRDefault="00CB458E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D54BCC" w:rsidRPr="00D54BCC" w:rsidRDefault="00D54BCC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3.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ab/>
              <w:t>Առաջարկում ենք Նախագծի 3-րդ կետում «խորհրդի ղեկավարին» բառերը փոխարինել «խորհրդի նախագահին» բառերով։</w:t>
            </w: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D54BCC" w:rsidRPr="00D54BCC" w:rsidRDefault="00D54BCC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lastRenderedPageBreak/>
              <w:t>4.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ab/>
              <w:t>Տեղեկացնում ենք, որ Նախագծում նշված անշարժ գույքի արժեքները իրենցից ներկայացնում են միայն շենք-շինության (առանց հողի) կադաստրային արժեքները, այնինչ Նախագծի տեքստում նշված է, որ դրանք հաշվեկշռային արժեքներ են։ Բացի դա, քաղաք Գյումրի, Աբովյան փողոց 248/17 հասցեով շենք-շինության կադաստրային արժեքը 16 997 605 ՀՀ դրամ է. նախագծի տեքստում կա տպագրական սխալ։</w:t>
            </w:r>
          </w:p>
          <w:p w:rsidR="00D54BCC" w:rsidRPr="00D54BCC" w:rsidRDefault="00D54BCC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Նշենք նաև, որ Որոշման Նախագծի Հավելվածներում նշված շարժական գույքի հաշվեկշռային արժեքները չեն համընկնում 2019թ–ի մարտի 22-ին իրականացված՝«Շիրւսկի հանրային հեռոատառադիո» ՓԲԸ-ի ակտիվների և պարտավորությունների, փաստաթղթերի գույքագրման ժամանակ արձանագրված շարժական գույքի մնացորդային արժեքներին, որոնք արտահայտում էին այդ օրվա դրությամբ ընկերության հաշվապահական հավառման տվյալները։ Բացի այն, որ գույքի բոլոր անվանումների համար առկա է հաշվեկշռային արժեքների որոշ տարբերություն (տարբերությունները ներկայացված են կից գրության Առդիր 1\1 1-ում), առկա են նաև այնպիսի անվանումներ, որոնց համար ներկայացված է զրոյական հաշվեկշռային արժեք, այնինչ այդ գույքը գույքագրման պահին ունեցել է ոչ զրոյական մնացորդային արժեք։ Մասնավորապես, Ցանկ 1-ում և Ցանկ 2-ում ընդհանուր առմամբ առկա է 67 անվանում շարժական գույք՝ ներկայացված զրոյական արժեքով, այնինչ գույքագրման պահին այդ գույքը ընդհանուր առմամբ ունեցել է 1 948 հազ. դրամի հաշվեկշռային արժեք (ցանկը կցված է գրությանը կից Առդիր Ւ12–ում)։ Նշված ցանկում 36 անվանումը իրենից ներկայացնում է համեմատաբար նոր՝ 2015-2016 թվականներին ձեռք բերված, համակարգչային տեխնիկա 1 540 հազ. դրամի հաշվեկշռային արժեքով, որը չէր կարող ամբողջությամբ մաշված լինել։</w:t>
            </w:r>
          </w:p>
          <w:p w:rsidR="006F7904" w:rsidRDefault="00D54BCC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Հաշվի առնելով վերոգրյալը, առաջարկում ենք Որոշման 1 և 2 Հավելվածների համար հիմք ընդունել «Շիրակի հանրային հեռոատառադիո» ՓԲԸ-ի ակտիվների և պարտավորությունների, փաստաթղթերի գույքագրման արդյունքում արձանագրված շարժական գույքի հաշվեկշռային 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lastRenderedPageBreak/>
              <w:t>արժեքները։ Առաջարկում ենք նաև Հավելվածներում նշել գույքի շահագործման ենթակա լինել/չլինելու փաստը։ Մեր նախընտրելի ձևաչափով Որոշման Հավելվածները ներկայացված են գրությանը կից Առդիր հ1 3-ում։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1D0" w:rsidRPr="002351D0" w:rsidRDefault="002351D0" w:rsidP="002351D0">
            <w:pPr>
              <w:pStyle w:val="ListParagraph"/>
              <w:numPr>
                <w:ilvl w:val="0"/>
                <w:numId w:val="2"/>
              </w:numPr>
              <w:tabs>
                <w:tab w:val="left" w:pos="166"/>
              </w:tabs>
              <w:spacing w:after="0" w:line="240" w:lineRule="auto"/>
              <w:ind w:left="-14" w:right="-105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Ընդունվել է</w:t>
            </w: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CB458E" w:rsidP="00CB458E">
            <w:pPr>
              <w:pStyle w:val="ListParagraph"/>
              <w:numPr>
                <w:ilvl w:val="0"/>
                <w:numId w:val="2"/>
              </w:numPr>
              <w:tabs>
                <w:tab w:val="left" w:pos="166"/>
              </w:tabs>
              <w:spacing w:after="0" w:line="240" w:lineRule="auto"/>
              <w:ind w:left="-104" w:right="-105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Քննարկվել է</w:t>
            </w: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Default="00CB458E" w:rsidP="00CB458E">
            <w:p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B458E" w:rsidRPr="00CB458E" w:rsidRDefault="00CB458E" w:rsidP="00CB458E">
            <w:pPr>
              <w:pStyle w:val="ListParagraph"/>
              <w:numPr>
                <w:ilvl w:val="0"/>
                <w:numId w:val="2"/>
              </w:numPr>
              <w:tabs>
                <w:tab w:val="left" w:pos="166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Ընդունվել է</w:t>
            </w:r>
          </w:p>
          <w:p w:rsidR="002351D0" w:rsidRDefault="002351D0" w:rsidP="00CB458E">
            <w:pPr>
              <w:tabs>
                <w:tab w:val="left" w:pos="271"/>
              </w:tabs>
              <w:spacing w:after="0" w:line="240" w:lineRule="auto"/>
              <w:ind w:left="-1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Pr="00CB458E" w:rsidRDefault="00732FCB" w:rsidP="00CB458E">
            <w:pPr>
              <w:pStyle w:val="ListParagraph"/>
              <w:numPr>
                <w:ilvl w:val="0"/>
                <w:numId w:val="2"/>
              </w:numPr>
              <w:tabs>
                <w:tab w:val="left" w:pos="271"/>
              </w:tabs>
              <w:spacing w:after="0" w:line="240" w:lineRule="auto"/>
              <w:ind w:right="-105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քննարկ</w:t>
            </w:r>
            <w:r w:rsidR="00CB458E" w:rsidRPr="00CB458E">
              <w:rPr>
                <w:rFonts w:ascii="GHEA Grapalat" w:hAnsi="GHEA Grapalat" w:cs="Sylfaen"/>
                <w:sz w:val="20"/>
                <w:szCs w:val="20"/>
                <w:lang w:val="hy-AM"/>
              </w:rPr>
              <w:t>վել է</w:t>
            </w: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6F7904" w:rsidRDefault="006F7904" w:rsidP="002351D0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Pr="002351D0" w:rsidRDefault="002351D0" w:rsidP="00CB458E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</w:tabs>
              <w:spacing w:after="0" w:line="240" w:lineRule="auto"/>
              <w:ind w:left="-119" w:firstLine="2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Նախագծի առաջին կետում </w:t>
            </w:r>
            <w:r w:rsidR="006F7904" w:rsidRPr="002351D0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կատարվել է համապատասխան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լրացում</w:t>
            </w:r>
            <w:r w:rsidR="006F7904" w:rsidRPr="002351D0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2351D0" w:rsidRDefault="002351D0" w:rsidP="00CB458E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Pr="00CB458E" w:rsidRDefault="00CB458E" w:rsidP="00CB458E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</w:tabs>
              <w:spacing w:after="0" w:line="240" w:lineRule="auto"/>
              <w:ind w:left="-104" w:hanging="14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առաջարկվող փոփոխությունը չի կատարվել, քանի որ </w:t>
            </w:r>
            <w:r w:rsidRPr="00CB458E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նախատեսվող պայմանագիրը պետք է կնքվի</w:t>
            </w:r>
          </w:p>
          <w:p w:rsidR="002351D0" w:rsidRPr="00CB458E" w:rsidRDefault="00CB458E" w:rsidP="00CB458E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eastAsiaTheme="minorEastAsia" w:hAnsi="GHEA Grapalat" w:cstheme="minorBidi"/>
                <w:bCs w:val="0"/>
                <w:i w:val="0"/>
                <w:sz w:val="20"/>
                <w:szCs w:val="20"/>
                <w:lang w:val="hy-AM" w:eastAsia="ru-RU"/>
              </w:rPr>
            </w:pPr>
            <w:r w:rsidRPr="00CB458E">
              <w:rPr>
                <w:rFonts w:ascii="GHEA Grapalat" w:eastAsiaTheme="minorEastAsia" w:hAnsi="GHEA Grapalat" w:cstheme="minorBidi"/>
                <w:bCs w:val="0"/>
                <w:i w:val="0"/>
                <w:sz w:val="20"/>
                <w:szCs w:val="20"/>
                <w:lang w:val="hy-AM" w:eastAsia="ru-RU"/>
              </w:rPr>
              <w:t xml:space="preserve">Ընկերությունների տնօրենների հետ </w:t>
            </w:r>
          </w:p>
          <w:p w:rsidR="00CB458E" w:rsidRPr="002351D0" w:rsidRDefault="00CB458E" w:rsidP="00CB458E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</w:tabs>
              <w:spacing w:after="0" w:line="240" w:lineRule="auto"/>
              <w:ind w:left="-119" w:firstLine="29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3-րդ կետում </w:t>
            </w:r>
            <w:r w:rsidRPr="002351D0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կատարվել է համապատասխան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փոփոխություն</w:t>
            </w:r>
            <w:r w:rsidRPr="002351D0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2351D0" w:rsidRDefault="002351D0" w:rsidP="00CB458E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Pr="00732FCB" w:rsidRDefault="00732FCB" w:rsidP="00732FCB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</w:tabs>
              <w:spacing w:after="0" w:line="240" w:lineRule="auto"/>
              <w:ind w:left="-86" w:firstLine="14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Նախագծի հավելվածներում ներառված գույքի սկզբնական և մնացորդային արժեքները սահմանվել են հիմք ընդունելով </w:t>
            </w:r>
            <w:r w:rsidRPr="00D54BC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՝«Շիրւսկի հանրային հեռոատառադիո» ՓԲԸ-ի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լուծարման արդյունքում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գույքի կառավարման կոմիտեին հանձնված և կոմիտեի հաշվեկշռում հաշվառված գույքի հաշվապահական տվյալները։ Նշված զրոյական արժեք ունեցող 67 անվանումը և առհասարակ գույքի արժեքները ևս մեկ անգամ ստուգվել է Կոմիտեի հաշվեկշռում հաշվառված արժեքների հետ և խմբագրման անհրաժեշտություն չի առաջացել </w:t>
            </w: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351D0" w:rsidRDefault="002351D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6F7904" w:rsidRPr="00732FCB" w:rsidTr="00CB458E">
        <w:trPr>
          <w:trHeight w:val="120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1A6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 xml:space="preserve">ՀՀ արդարադատության նախարարություն </w:t>
            </w:r>
            <w:r w:rsidR="007761A6" w:rsidRPr="00732FC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</w:t>
            </w:r>
            <w:r w:rsidRPr="00732FC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</w:t>
            </w:r>
            <w:r w:rsidR="007761A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.07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.2020թ. </w:t>
            </w:r>
          </w:p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N</w:t>
            </w:r>
            <w:r w:rsidR="007761A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5095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-2020</w:t>
            </w: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6F7904" w:rsidRDefault="006F790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050" w:rsidRPr="00EC4050" w:rsidRDefault="00EC405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1. Որոշման նախագծի 1-ին կետը  «հավելվածների» բառից հետո լրացնել «լրացուցիչ բաժնետոմսերի թողարկման և տեղաբաշխման միջոցով ավելացնելով Ընկերությունների կանոնադրական կապիտալները» բառերով:</w:t>
            </w:r>
          </w:p>
          <w:p w:rsidR="00EC4050" w:rsidRPr="00EC4050" w:rsidRDefault="00EC405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2.</w:t>
            </w:r>
            <w:r w:rsidRPr="00EC4050">
              <w:rPr>
                <w:rFonts w:ascii="GHEA Grapalat" w:hAnsi="GHEA Grapalat" w:cs="Sylfaen"/>
                <w:b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Նախագծի 3-րդ կետում «Հայաստանի Հանրապետության» բառերից առաջ անհրաժեշտ է լրացնել «Առաջարկում ենք» բառերը՝ նկատի ունենալով ՀՀ կառավարության 2018 թվականի հունիսի 8-ի թիվ 667-Լ որոշման պահանջները:</w:t>
            </w:r>
          </w:p>
          <w:p w:rsidR="00EC4050" w:rsidRPr="00EC4050" w:rsidRDefault="00EC405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3. Նախագծին կից ցանկերն անհրաժեշտ է ներկայացնել առանձին հավելվածների տեսքով՝ մասնավորապես.</w:t>
            </w:r>
          </w:p>
          <w:p w:rsidR="00EC4050" w:rsidRPr="00EC4050" w:rsidRDefault="00EC405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1/««Հայաստանի հանրային հեռուստաընկերություն» ՓԲԸ-ի Կանոնադրական կապիտալում ներդրվող գույք» Ցանկ-1-ի վերևի աջ անկյունում </w:t>
            </w:r>
            <w:r w:rsidRPr="00EC4050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 </w:t>
            </w:r>
            <w:r w:rsidRPr="00EC4050">
              <w:rPr>
                <w:rFonts w:ascii="GHEA Grapalat" w:hAnsi="GHEA Grapalat" w:cs="GHEA Grapalat"/>
                <w:i w:val="0"/>
                <w:sz w:val="20"/>
                <w:szCs w:val="20"/>
                <w:lang w:val="hy-AM" w:eastAsia="ru-RU"/>
              </w:rPr>
              <w:t>«</w:t>
            </w: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Հավելված NN 1 և 2» բառերն անհրաժեշտ է փոխարինել «Հավելված N 1» բառերով,</w:t>
            </w:r>
          </w:p>
          <w:p w:rsidR="006F7904" w:rsidRDefault="00EC4050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2/««Հայաստանի հանրային ռադիոընկերություն» ՓԲԸ-ի Կանոնադրական կապիտալում ներդրվող գույք» Ցանկ-2-ի վերևի աջ անկյունում </w:t>
            </w:r>
            <w:r w:rsidRPr="00EC4050">
              <w:rPr>
                <w:rFonts w:ascii="Calibri" w:hAnsi="Calibri" w:cs="Calibri"/>
                <w:i w:val="0"/>
                <w:sz w:val="20"/>
                <w:szCs w:val="20"/>
                <w:lang w:val="hy-AM" w:eastAsia="ru-RU"/>
              </w:rPr>
              <w:t> </w:t>
            </w: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անհրաժեշտ է լրացնել «Հավելված N 2» բառերը: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1.</w:t>
            </w:r>
            <w:r w:rsidR="00EC4050"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Ընդունվել է</w:t>
            </w: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732FCB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2. </w:t>
            </w: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Ընդունվել է</w:t>
            </w: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16C61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3. </w:t>
            </w:r>
            <w:r w:rsidRPr="00EC4050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Ընդունվել է</w:t>
            </w: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ind w:left="-104" w:right="-105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216C61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04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1.Նախագծի 1-ին կետում կ</w:t>
            </w:r>
            <w:r w:rsidR="00EC4050" w:rsidRPr="00EC4050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ատարվել է համապատասխան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լրացում։</w:t>
            </w: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2.Նախագծի 3-րդ կետում կ</w:t>
            </w:r>
            <w:r w:rsidRPr="00EC4050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ատարվել է համապատասխան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լրացում։</w:t>
            </w: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732FCB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3. </w:t>
            </w:r>
            <w:r w:rsidR="00216C61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Կատարվել է համապատասխան </w:t>
            </w:r>
          </w:p>
          <w:p w:rsidR="00216C61" w:rsidRDefault="00216C61" w:rsidP="00732FCB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732FCB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732FCB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216C61" w:rsidRDefault="00216C61" w:rsidP="00732FCB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  <w:p w:rsidR="00732FCB" w:rsidRDefault="00732FCB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6F7904" w:rsidTr="00765276">
        <w:trPr>
          <w:trHeight w:val="120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04" w:rsidRDefault="00765276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765276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 16.03.2020թ.                     N01/8-2/3853-2020</w:t>
            </w:r>
          </w:p>
        </w:tc>
        <w:tc>
          <w:tcPr>
            <w:tcW w:w="78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904" w:rsidRDefault="006F7904" w:rsidP="002351D0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AE652F" w:rsidRPr="00CD3549" w:rsidTr="002A4618">
        <w:trPr>
          <w:trHeight w:val="120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549" w:rsidRDefault="00CD3549" w:rsidP="002A4618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D354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Հանրային հեռարձակողի խորհուրդ </w:t>
            </w:r>
          </w:p>
          <w:p w:rsidR="00AE652F" w:rsidRPr="006C653A" w:rsidRDefault="00276094" w:rsidP="002A4618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bookmarkStart w:id="0" w:name="_GoBack"/>
            <w:bookmarkEnd w:id="0"/>
            <w:r w:rsidRPr="00CD354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31</w:t>
            </w:r>
            <w:r w:rsidR="00AE652F" w:rsidRPr="006E09A8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>.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07</w:t>
            </w:r>
            <w:r w:rsidR="00AE652F" w:rsidRPr="006E09A8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>.20</w:t>
            </w:r>
            <w:r w:rsidR="00AE652F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20</w:t>
            </w:r>
          </w:p>
          <w:p w:rsidR="00AE652F" w:rsidRPr="00765276" w:rsidRDefault="00AE652F" w:rsidP="00276094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en-US" w:eastAsia="ru-RU"/>
              </w:rPr>
              <w:t>N</w:t>
            </w:r>
            <w:r w:rsidR="00276094" w:rsidRPr="00865B75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 xml:space="preserve"> 07</w:t>
            </w:r>
            <w:r w:rsidR="0027609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/17</w:t>
            </w:r>
            <w:r w:rsidRPr="006C653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-2020</w:t>
            </w:r>
          </w:p>
        </w:tc>
        <w:tc>
          <w:tcPr>
            <w:tcW w:w="4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1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.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ab/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որոշման հավելվածում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նշված անշարժ գույքի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հաշվեկշռային</w:t>
            </w:r>
            <w:r w:rsidRPr="00D54BCC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արժեքները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չեն համնկնում 2019թ. մարտի 22-ի «Շիրակ հանրային հեռուստառադիո» ՓԲԸ-ի ակտիվների և պարտավորությունների, փաստաթղթերի գույքագրման ժամանակ արձանագրված շարժական գույքի մնացորդային արժեքներին, որոնք արտահայտում էին այդ օրվա դրությամբ ընկերության հաշվապահական հաշվառման տվյալները։ Բացի այն, որ գույքի բոլոր անվանումների համար առկա է հաշվեկշռային արժեքների որոշ տարբերություն, առկա են նաև այնպիսի անվանումներ, որոնց համար ներկայացված 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lastRenderedPageBreak/>
              <w:t>է զրոյական մնացորդային արժեք, այնինչ այդ գույքը գույքագրման պահին ունեցել է ոչ զրոյական արժեք։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Հետագայում որպեսզի հաշվապահական և հարկային հաշվառումները վարե․իս ընկերությունը խնդիրներ չունենա, առաջարկվել է՝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AE652F">
            <w:pPr>
              <w:tabs>
                <w:tab w:val="left" w:pos="271"/>
              </w:tabs>
              <w:spacing w:after="0" w:line="240" w:lineRule="auto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 w:rsidRPr="00AE652F"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  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 xml:space="preserve">2. Որոշման մեջ նշել, որ որոշման տեքստում և հավելվածներում ներկայացված գույքի սկզբնական և հաշվեկշռային արժեքները իրենցից ներկայացնում են Պետական գույքի կառավարման կոմիտեի հաշվապահական հաշվառման տվյալները միայն, կամ առհասարակ որոշումից հանել սկզբնական և հաշվեկշռային արժեքները։ </w:t>
            </w:r>
          </w:p>
          <w:p w:rsidR="00AE652F" w:rsidRDefault="00AE652F" w:rsidP="00AE652F">
            <w:pPr>
              <w:tabs>
                <w:tab w:val="left" w:pos="271"/>
              </w:tabs>
              <w:spacing w:after="0" w:line="240" w:lineRule="auto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3. Որոշման նախագծում ավելացնել դրույթ գույքի շուկայական արժեքը գնահատելու և դրա հիման վրա Հանրային հեռուստառադիոընկերության խորհրդի սահմանված շուկայական արժեքներով Ընկերությունների կանոնադրական կապիտալում ներդնելու մասին։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4. Որոշման նախագծի 2-րդ կետոի 1-ին ենթակետում, ինչպես նաև 3-րդ կետում նշված մեկամսյա ժամկետը փոփոխել և սահմանել երկամսյա ժամկետ։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Pr="002935A1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1.Քննարկվել է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Pr="002935A1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2.Քննարկվել է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AE652F" w:rsidRPr="002935A1" w:rsidRDefault="00AE652F" w:rsidP="002A4618">
            <w:pPr>
              <w:pStyle w:val="ListParagraph"/>
              <w:tabs>
                <w:tab w:val="left" w:pos="271"/>
              </w:tabs>
              <w:spacing w:after="0" w:line="240" w:lineRule="auto"/>
              <w:ind w:left="0" w:right="-105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3.Քննարկվել է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  <w:t>4.Ընդունվել է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ind w:right="-105"/>
              <w:rPr>
                <w:rFonts w:ascii="GHEA Grapalat" w:hAnsi="GHEA Grapalat" w:cs="Sylfaen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52F" w:rsidRPr="002935A1" w:rsidRDefault="00AE652F" w:rsidP="00AE652F">
            <w:pPr>
              <w:pStyle w:val="ListParagraph"/>
              <w:numPr>
                <w:ilvl w:val="0"/>
                <w:numId w:val="4"/>
              </w:numPr>
              <w:tabs>
                <w:tab w:val="left" w:pos="271"/>
              </w:tabs>
              <w:spacing w:after="0" w:line="240" w:lineRule="auto"/>
              <w:ind w:left="-19" w:firstLine="112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Չի ընդուվել, քանի որ առկա չէ անճշտություն, ն</w:t>
            </w:r>
            <w:r w:rsidRPr="002935A1">
              <w:rPr>
                <w:rFonts w:ascii="GHEA Grapalat" w:hAnsi="GHEA Grapalat"/>
                <w:sz w:val="20"/>
                <w:szCs w:val="20"/>
                <w:lang w:val="hy-AM"/>
              </w:rPr>
              <w:t xml:space="preserve">ախագծի հավելվածներում ներառված գույքի սկզբնական և մնացորդային արժեքները սահմանվել են հիմք ընդունելով </w:t>
            </w:r>
            <w:r w:rsidRPr="002935A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՝«Շիրւսկի հանրային հեռոատառադիո» ՓԲԸ-ի լուծարման </w:t>
            </w:r>
            <w:r w:rsidRPr="002935A1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արդյունքում</w:t>
            </w:r>
            <w:r w:rsidRPr="002935A1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գույքի կառավարման կոմիտեին հանձնված և կոմիտեի հաշվեկշռում հաշվառված գույքի հաշվապահական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տվյալները։ </w:t>
            </w:r>
          </w:p>
          <w:p w:rsidR="00AE652F" w:rsidRPr="00BB3ACA" w:rsidRDefault="00AE652F" w:rsidP="002A4618">
            <w:pPr>
              <w:pStyle w:val="ListParagraph"/>
              <w:tabs>
                <w:tab w:val="left" w:pos="123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2.Չի ընդունվել քանի, որ նախագծի 1-ին կետով հստակ սահմանված է որ գույքն ամրացված է Պետական գույքի կառավարման կոմիտեին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3. Չի ընդունվել, ընկերությանն  առաջարկվում է օրենսդրությամբ նման պահանջի առկայության դեպքում՝ առաջնորդվել պահանջով</w:t>
            </w:r>
            <w:r w:rsidR="002A4618" w:rsidRPr="002A4618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: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  </w:t>
            </w:r>
          </w:p>
          <w:p w:rsidR="00AE652F" w:rsidRDefault="00AE652F" w:rsidP="002A4618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4.Նախագծի համապատասխան կետերը խմբագրվել են։</w:t>
            </w:r>
          </w:p>
        </w:tc>
      </w:tr>
    </w:tbl>
    <w:p w:rsidR="006F7904" w:rsidRPr="00AE652F" w:rsidRDefault="006F7904" w:rsidP="00D14BE4">
      <w:pPr>
        <w:pStyle w:val="BodyTextIndent"/>
        <w:tabs>
          <w:tab w:val="left" w:pos="0"/>
        </w:tabs>
        <w:spacing w:line="276" w:lineRule="auto"/>
        <w:ind w:left="-720" w:firstLine="540"/>
        <w:jc w:val="both"/>
        <w:rPr>
          <w:rFonts w:ascii="GHEA Grapalat" w:hAnsi="GHEA Grapalat"/>
          <w:iCs/>
          <w:lang w:val="hy-AM"/>
        </w:rPr>
      </w:pPr>
    </w:p>
    <w:sectPr w:rsidR="006F7904" w:rsidRPr="00AE652F" w:rsidSect="002B2A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50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D0F" w:rsidRDefault="00531D0F" w:rsidP="00EC0B09">
      <w:pPr>
        <w:spacing w:after="0" w:line="240" w:lineRule="auto"/>
      </w:pPr>
      <w:r>
        <w:separator/>
      </w:r>
    </w:p>
  </w:endnote>
  <w:endnote w:type="continuationSeparator" w:id="0">
    <w:p w:rsidR="00531D0F" w:rsidRDefault="00531D0F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0D5" w:rsidRDefault="00C120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0D5" w:rsidRDefault="00C120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0D5" w:rsidRPr="00A84A36" w:rsidRDefault="00C120D5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D0F" w:rsidRDefault="00531D0F" w:rsidP="00EC0B09">
      <w:pPr>
        <w:spacing w:after="0" w:line="240" w:lineRule="auto"/>
      </w:pPr>
      <w:r>
        <w:separator/>
      </w:r>
    </w:p>
  </w:footnote>
  <w:footnote w:type="continuationSeparator" w:id="0">
    <w:p w:rsidR="00531D0F" w:rsidRDefault="00531D0F" w:rsidP="00EC0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0D5" w:rsidRDefault="00C120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0D5" w:rsidRDefault="00C120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0D5" w:rsidRDefault="00C120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934EB"/>
    <w:multiLevelType w:val="hybridMultilevel"/>
    <w:tmpl w:val="9FE24AB2"/>
    <w:lvl w:ilvl="0" w:tplc="BFA6C504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1" w15:restartNumberingAfterBreak="0">
    <w:nsid w:val="40DB64FB"/>
    <w:multiLevelType w:val="hybridMultilevel"/>
    <w:tmpl w:val="1D8286F6"/>
    <w:lvl w:ilvl="0" w:tplc="5AA83DFA">
      <w:start w:val="1"/>
      <w:numFmt w:val="decimal"/>
      <w:lvlText w:val="%1."/>
      <w:lvlJc w:val="left"/>
      <w:pPr>
        <w:ind w:left="780" w:hanging="7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5134742"/>
    <w:multiLevelType w:val="hybridMultilevel"/>
    <w:tmpl w:val="910AC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D4247"/>
    <w:multiLevelType w:val="hybridMultilevel"/>
    <w:tmpl w:val="6D5A7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03E1A"/>
    <w:rsid w:val="0001486F"/>
    <w:rsid w:val="00016259"/>
    <w:rsid w:val="00030058"/>
    <w:rsid w:val="0003048A"/>
    <w:rsid w:val="00030F31"/>
    <w:rsid w:val="000350D8"/>
    <w:rsid w:val="00075CEC"/>
    <w:rsid w:val="000809A1"/>
    <w:rsid w:val="00096EB2"/>
    <w:rsid w:val="000B1DA7"/>
    <w:rsid w:val="000C7325"/>
    <w:rsid w:val="000E05F3"/>
    <w:rsid w:val="001079FB"/>
    <w:rsid w:val="00111656"/>
    <w:rsid w:val="00117C82"/>
    <w:rsid w:val="0014238D"/>
    <w:rsid w:val="001562B5"/>
    <w:rsid w:val="00156868"/>
    <w:rsid w:val="00170EF0"/>
    <w:rsid w:val="001810FC"/>
    <w:rsid w:val="001918F1"/>
    <w:rsid w:val="001A2758"/>
    <w:rsid w:val="001B31C8"/>
    <w:rsid w:val="001B5E1B"/>
    <w:rsid w:val="001C25C6"/>
    <w:rsid w:val="001C5276"/>
    <w:rsid w:val="001D1D7D"/>
    <w:rsid w:val="001D4C82"/>
    <w:rsid w:val="001D51F3"/>
    <w:rsid w:val="001D6855"/>
    <w:rsid w:val="001E3D5D"/>
    <w:rsid w:val="001E568F"/>
    <w:rsid w:val="001F10DE"/>
    <w:rsid w:val="00205731"/>
    <w:rsid w:val="00216C61"/>
    <w:rsid w:val="00220C6C"/>
    <w:rsid w:val="002270F9"/>
    <w:rsid w:val="00234DAD"/>
    <w:rsid w:val="002351D0"/>
    <w:rsid w:val="002357CB"/>
    <w:rsid w:val="00235E81"/>
    <w:rsid w:val="002540C3"/>
    <w:rsid w:val="002574C1"/>
    <w:rsid w:val="00267038"/>
    <w:rsid w:val="00276094"/>
    <w:rsid w:val="002933F1"/>
    <w:rsid w:val="0029431B"/>
    <w:rsid w:val="00296417"/>
    <w:rsid w:val="002A4618"/>
    <w:rsid w:val="002A4621"/>
    <w:rsid w:val="002B27AB"/>
    <w:rsid w:val="002B2ADB"/>
    <w:rsid w:val="002B3025"/>
    <w:rsid w:val="002C1878"/>
    <w:rsid w:val="002C2C33"/>
    <w:rsid w:val="002D0858"/>
    <w:rsid w:val="002D3B2B"/>
    <w:rsid w:val="002D7E14"/>
    <w:rsid w:val="002E4DA5"/>
    <w:rsid w:val="002E7E22"/>
    <w:rsid w:val="002F7519"/>
    <w:rsid w:val="00303EED"/>
    <w:rsid w:val="00305BBB"/>
    <w:rsid w:val="00306123"/>
    <w:rsid w:val="00310441"/>
    <w:rsid w:val="00325B03"/>
    <w:rsid w:val="00325B40"/>
    <w:rsid w:val="00325F88"/>
    <w:rsid w:val="003565BD"/>
    <w:rsid w:val="00370106"/>
    <w:rsid w:val="00374A0D"/>
    <w:rsid w:val="0039326C"/>
    <w:rsid w:val="00393761"/>
    <w:rsid w:val="003A3814"/>
    <w:rsid w:val="003E2279"/>
    <w:rsid w:val="003E763C"/>
    <w:rsid w:val="003F36DF"/>
    <w:rsid w:val="003F3F8E"/>
    <w:rsid w:val="003F7CF0"/>
    <w:rsid w:val="004105DF"/>
    <w:rsid w:val="00436E0A"/>
    <w:rsid w:val="00457FFD"/>
    <w:rsid w:val="00473A4E"/>
    <w:rsid w:val="00475EC4"/>
    <w:rsid w:val="00482056"/>
    <w:rsid w:val="00495A96"/>
    <w:rsid w:val="004A2B74"/>
    <w:rsid w:val="004A51D9"/>
    <w:rsid w:val="004F6FBC"/>
    <w:rsid w:val="00510604"/>
    <w:rsid w:val="00520986"/>
    <w:rsid w:val="00531D0F"/>
    <w:rsid w:val="00543500"/>
    <w:rsid w:val="00546168"/>
    <w:rsid w:val="005550CA"/>
    <w:rsid w:val="00556BB7"/>
    <w:rsid w:val="005745A9"/>
    <w:rsid w:val="00575268"/>
    <w:rsid w:val="00581361"/>
    <w:rsid w:val="005822CE"/>
    <w:rsid w:val="0059618E"/>
    <w:rsid w:val="005A482C"/>
    <w:rsid w:val="005E3FD3"/>
    <w:rsid w:val="0060749F"/>
    <w:rsid w:val="00612E34"/>
    <w:rsid w:val="0062554E"/>
    <w:rsid w:val="006256BA"/>
    <w:rsid w:val="00634BBD"/>
    <w:rsid w:val="00635608"/>
    <w:rsid w:val="006371E9"/>
    <w:rsid w:val="00642E27"/>
    <w:rsid w:val="00660D2B"/>
    <w:rsid w:val="00662FF4"/>
    <w:rsid w:val="00687142"/>
    <w:rsid w:val="006A4ABA"/>
    <w:rsid w:val="006B53A6"/>
    <w:rsid w:val="006C653A"/>
    <w:rsid w:val="006E09A8"/>
    <w:rsid w:val="006E2A81"/>
    <w:rsid w:val="006F7904"/>
    <w:rsid w:val="006F7A71"/>
    <w:rsid w:val="00701D37"/>
    <w:rsid w:val="00706C70"/>
    <w:rsid w:val="007145F6"/>
    <w:rsid w:val="00714F8C"/>
    <w:rsid w:val="00723E73"/>
    <w:rsid w:val="00725A47"/>
    <w:rsid w:val="00727D9B"/>
    <w:rsid w:val="00732FA6"/>
    <w:rsid w:val="00732FCB"/>
    <w:rsid w:val="00737396"/>
    <w:rsid w:val="00737436"/>
    <w:rsid w:val="00740498"/>
    <w:rsid w:val="00747E4C"/>
    <w:rsid w:val="00751335"/>
    <w:rsid w:val="00761A57"/>
    <w:rsid w:val="00765276"/>
    <w:rsid w:val="0076739E"/>
    <w:rsid w:val="007761A6"/>
    <w:rsid w:val="007A5ADB"/>
    <w:rsid w:val="007C1B24"/>
    <w:rsid w:val="007C2F61"/>
    <w:rsid w:val="007D4E65"/>
    <w:rsid w:val="007D642B"/>
    <w:rsid w:val="007E2913"/>
    <w:rsid w:val="007F3EB8"/>
    <w:rsid w:val="007F7ED2"/>
    <w:rsid w:val="0080736E"/>
    <w:rsid w:val="00814E13"/>
    <w:rsid w:val="008151A3"/>
    <w:rsid w:val="008231C1"/>
    <w:rsid w:val="00835338"/>
    <w:rsid w:val="008449F6"/>
    <w:rsid w:val="00844A92"/>
    <w:rsid w:val="00851684"/>
    <w:rsid w:val="00854316"/>
    <w:rsid w:val="00856A40"/>
    <w:rsid w:val="00865B75"/>
    <w:rsid w:val="0087557F"/>
    <w:rsid w:val="00890B8E"/>
    <w:rsid w:val="00890DFC"/>
    <w:rsid w:val="00896FDF"/>
    <w:rsid w:val="00897726"/>
    <w:rsid w:val="008A7DA4"/>
    <w:rsid w:val="008B315E"/>
    <w:rsid w:val="008C3341"/>
    <w:rsid w:val="008C527F"/>
    <w:rsid w:val="008F028F"/>
    <w:rsid w:val="00915F32"/>
    <w:rsid w:val="00924E36"/>
    <w:rsid w:val="00942F91"/>
    <w:rsid w:val="009443CD"/>
    <w:rsid w:val="0095159D"/>
    <w:rsid w:val="00956A8D"/>
    <w:rsid w:val="00966D1C"/>
    <w:rsid w:val="009679F5"/>
    <w:rsid w:val="00981255"/>
    <w:rsid w:val="00984AC4"/>
    <w:rsid w:val="009A2A8B"/>
    <w:rsid w:val="009A3D5B"/>
    <w:rsid w:val="009B207A"/>
    <w:rsid w:val="009B24D4"/>
    <w:rsid w:val="009B5F8E"/>
    <w:rsid w:val="009D0051"/>
    <w:rsid w:val="009D203B"/>
    <w:rsid w:val="009D3B5F"/>
    <w:rsid w:val="009F5034"/>
    <w:rsid w:val="00A15836"/>
    <w:rsid w:val="00A17EDB"/>
    <w:rsid w:val="00A2018E"/>
    <w:rsid w:val="00A43147"/>
    <w:rsid w:val="00A449F0"/>
    <w:rsid w:val="00A45C02"/>
    <w:rsid w:val="00A50A61"/>
    <w:rsid w:val="00A5136F"/>
    <w:rsid w:val="00A62C85"/>
    <w:rsid w:val="00A719C7"/>
    <w:rsid w:val="00A74067"/>
    <w:rsid w:val="00A76E68"/>
    <w:rsid w:val="00A77C92"/>
    <w:rsid w:val="00A84A36"/>
    <w:rsid w:val="00AB1596"/>
    <w:rsid w:val="00AE54A6"/>
    <w:rsid w:val="00AE652F"/>
    <w:rsid w:val="00AF1FC1"/>
    <w:rsid w:val="00AF2711"/>
    <w:rsid w:val="00B20B40"/>
    <w:rsid w:val="00B21F1D"/>
    <w:rsid w:val="00B30691"/>
    <w:rsid w:val="00B35BDD"/>
    <w:rsid w:val="00B54FF3"/>
    <w:rsid w:val="00B571B7"/>
    <w:rsid w:val="00B63CD1"/>
    <w:rsid w:val="00B716D6"/>
    <w:rsid w:val="00B76DE2"/>
    <w:rsid w:val="00B807AF"/>
    <w:rsid w:val="00BA5703"/>
    <w:rsid w:val="00BB21B9"/>
    <w:rsid w:val="00BC1B79"/>
    <w:rsid w:val="00BD1564"/>
    <w:rsid w:val="00BE3CE1"/>
    <w:rsid w:val="00BE7D0C"/>
    <w:rsid w:val="00BF2331"/>
    <w:rsid w:val="00BF4B46"/>
    <w:rsid w:val="00C120D5"/>
    <w:rsid w:val="00C13F89"/>
    <w:rsid w:val="00C22002"/>
    <w:rsid w:val="00C2781C"/>
    <w:rsid w:val="00C3655A"/>
    <w:rsid w:val="00C5559F"/>
    <w:rsid w:val="00C61516"/>
    <w:rsid w:val="00C67FD8"/>
    <w:rsid w:val="00C76FBC"/>
    <w:rsid w:val="00C9203F"/>
    <w:rsid w:val="00C93B87"/>
    <w:rsid w:val="00CA5252"/>
    <w:rsid w:val="00CA583A"/>
    <w:rsid w:val="00CB030F"/>
    <w:rsid w:val="00CB458E"/>
    <w:rsid w:val="00CC0DA9"/>
    <w:rsid w:val="00CD22A6"/>
    <w:rsid w:val="00CD3549"/>
    <w:rsid w:val="00CD4CE6"/>
    <w:rsid w:val="00CF11BF"/>
    <w:rsid w:val="00CF4202"/>
    <w:rsid w:val="00CF6BDE"/>
    <w:rsid w:val="00D12AEB"/>
    <w:rsid w:val="00D14BE4"/>
    <w:rsid w:val="00D42286"/>
    <w:rsid w:val="00D45D63"/>
    <w:rsid w:val="00D54BCC"/>
    <w:rsid w:val="00D55133"/>
    <w:rsid w:val="00D623F3"/>
    <w:rsid w:val="00D65E0A"/>
    <w:rsid w:val="00D6675D"/>
    <w:rsid w:val="00D730BB"/>
    <w:rsid w:val="00D85C72"/>
    <w:rsid w:val="00D9274C"/>
    <w:rsid w:val="00DB3EB9"/>
    <w:rsid w:val="00DD5A4D"/>
    <w:rsid w:val="00DE0A7E"/>
    <w:rsid w:val="00DE1074"/>
    <w:rsid w:val="00DF3C59"/>
    <w:rsid w:val="00DF47D0"/>
    <w:rsid w:val="00E07B5C"/>
    <w:rsid w:val="00E20271"/>
    <w:rsid w:val="00E45C73"/>
    <w:rsid w:val="00E4672A"/>
    <w:rsid w:val="00E53F54"/>
    <w:rsid w:val="00E662CF"/>
    <w:rsid w:val="00E74B14"/>
    <w:rsid w:val="00E819C4"/>
    <w:rsid w:val="00EA2954"/>
    <w:rsid w:val="00EB042B"/>
    <w:rsid w:val="00EC0B09"/>
    <w:rsid w:val="00EC4050"/>
    <w:rsid w:val="00EC4D67"/>
    <w:rsid w:val="00EC59F4"/>
    <w:rsid w:val="00EE3F63"/>
    <w:rsid w:val="00EE45C7"/>
    <w:rsid w:val="00EE7A92"/>
    <w:rsid w:val="00EF25F7"/>
    <w:rsid w:val="00EF64E6"/>
    <w:rsid w:val="00F023E2"/>
    <w:rsid w:val="00F055B7"/>
    <w:rsid w:val="00F1017B"/>
    <w:rsid w:val="00F22556"/>
    <w:rsid w:val="00F30464"/>
    <w:rsid w:val="00F33EA8"/>
    <w:rsid w:val="00F62F80"/>
    <w:rsid w:val="00F63421"/>
    <w:rsid w:val="00F71A2D"/>
    <w:rsid w:val="00F80C03"/>
    <w:rsid w:val="00F8329D"/>
    <w:rsid w:val="00F8481C"/>
    <w:rsid w:val="00F863B1"/>
    <w:rsid w:val="00F9396D"/>
    <w:rsid w:val="00F94754"/>
    <w:rsid w:val="00F970DE"/>
    <w:rsid w:val="00FB35A4"/>
    <w:rsid w:val="00FD459E"/>
    <w:rsid w:val="00FE6CDF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BFDA83"/>
  <w15:docId w15:val="{F413BE72-5011-48FF-B389-59404EDA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A0D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styleId="Hyperlink">
    <w:name w:val="Hyperlink"/>
    <w:uiPriority w:val="99"/>
    <w:semiHidden/>
    <w:rsid w:val="00A2018E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89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30F31"/>
    <w:pPr>
      <w:ind w:left="720"/>
      <w:contextualSpacing/>
    </w:pPr>
    <w:rPr>
      <w:rFonts w:asciiTheme="minorHAnsi" w:eastAsiaTheme="minorEastAsia" w:hAnsiTheme="minorHAnsi" w:cstheme="minorBidi"/>
      <w:bCs w:val="0"/>
      <w:i w:val="0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984AC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984AC4"/>
    <w:rPr>
      <w:rFonts w:ascii="Arial Armenian" w:eastAsia="Times New Roman" w:hAnsi="Arial Armenian" w:cs="Times New Roman"/>
      <w:sz w:val="22"/>
      <w:szCs w:val="22"/>
      <w:lang w:val="en-US"/>
    </w:rPr>
  </w:style>
  <w:style w:type="character" w:styleId="Strong">
    <w:name w:val="Strong"/>
    <w:uiPriority w:val="22"/>
    <w:qFormat/>
    <w:rsid w:val="002574C1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BF2331"/>
    <w:pPr>
      <w:spacing w:after="120" w:line="24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F2331"/>
    <w:rPr>
      <w:rFonts w:ascii="Arial Armenian" w:eastAsia="Times New Roman" w:hAnsi="Arial Armenian" w:cs="Sylfae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5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BBB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3E02A-860A-41CD-9CEA-9CB3B7F3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1</Pages>
  <Words>5471</Words>
  <Characters>31187</Characters>
  <Application>Microsoft Office Word</Application>
  <DocSecurity>0</DocSecurity>
  <Lines>259</Lines>
  <Paragraphs>73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</dc:creator>
  <cp:keywords/>
  <dc:description/>
  <cp:lastModifiedBy>HP</cp:lastModifiedBy>
  <cp:revision>24</cp:revision>
  <cp:lastPrinted>2020-07-15T05:56:00Z</cp:lastPrinted>
  <dcterms:created xsi:type="dcterms:W3CDTF">2018-08-14T08:18:00Z</dcterms:created>
  <dcterms:modified xsi:type="dcterms:W3CDTF">2020-11-12T13:15:00Z</dcterms:modified>
</cp:coreProperties>
</file>