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03C" w:rsidRPr="00C21C25" w:rsidRDefault="00EF003C" w:rsidP="00EF003C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C21C25">
        <w:rPr>
          <w:rFonts w:ascii="GHEA Grapalat" w:hAnsi="GHEA Grapalat" w:cs="Sylfaen"/>
          <w:b/>
          <w:lang w:val="af-ZA"/>
        </w:rPr>
        <w:t>Ա Մ Փ Ո Փ Ա Թ Ե Ր Թ</w:t>
      </w:r>
    </w:p>
    <w:p w:rsidR="00EF003C" w:rsidRPr="00C21C25" w:rsidRDefault="00EF003C" w:rsidP="00EF003C">
      <w:pPr>
        <w:pStyle w:val="a4"/>
        <w:shd w:val="clear" w:color="auto" w:fill="FFFFFF"/>
        <w:spacing w:before="0" w:beforeAutospacing="0" w:after="0" w:afterAutospacing="0"/>
        <w:ind w:firstLine="567"/>
        <w:jc w:val="center"/>
        <w:rPr>
          <w:rStyle w:val="a3"/>
          <w:rFonts w:ascii="GHEA Grapalat" w:eastAsiaTheme="majorEastAsia" w:hAnsi="GHEA Grapalat"/>
          <w:sz w:val="22"/>
          <w:szCs w:val="22"/>
        </w:rPr>
      </w:pPr>
      <w:r w:rsidRPr="00C21C25">
        <w:rPr>
          <w:rStyle w:val="a3"/>
          <w:rFonts w:ascii="GHEA Grapalat" w:eastAsiaTheme="majorEastAsia" w:hAnsi="GHEA Grapalat"/>
          <w:color w:val="000000"/>
          <w:sz w:val="22"/>
          <w:szCs w:val="22"/>
          <w:shd w:val="clear" w:color="auto" w:fill="FFFFFF"/>
          <w:lang w:val="hy-AM"/>
        </w:rPr>
        <w:t>«Հայաստանի Հանրապետության կառավարության 2020 թվականի հունիսի 18-ի N</w:t>
      </w:r>
      <w:r w:rsidR="00C21C25">
        <w:rPr>
          <w:rStyle w:val="a3"/>
          <w:rFonts w:ascii="GHEA Grapalat" w:eastAsiaTheme="majorEastAsia" w:hAnsi="GHEA Grapalat"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C21C25">
        <w:rPr>
          <w:rStyle w:val="a3"/>
          <w:rFonts w:ascii="GHEA Grapalat" w:eastAsiaTheme="majorEastAsia" w:hAnsi="GHEA Grapalat"/>
          <w:color w:val="000000"/>
          <w:sz w:val="22"/>
          <w:szCs w:val="22"/>
          <w:shd w:val="clear" w:color="auto" w:fill="FFFFFF"/>
          <w:lang w:val="hy-AM"/>
        </w:rPr>
        <w:t xml:space="preserve">975-Ա որոշման մեջ </w:t>
      </w:r>
      <w:proofErr w:type="spellStart"/>
      <w:r w:rsidRPr="00C21C25">
        <w:rPr>
          <w:rStyle w:val="a3"/>
          <w:rFonts w:ascii="GHEA Grapalat" w:eastAsiaTheme="majorEastAsia" w:hAnsi="GHEA Grapalat"/>
          <w:color w:val="000000"/>
          <w:sz w:val="22"/>
          <w:szCs w:val="22"/>
          <w:shd w:val="clear" w:color="auto" w:fill="FFFFFF"/>
          <w:lang w:val="en-US"/>
        </w:rPr>
        <w:t>լրացումներ</w:t>
      </w:r>
      <w:proofErr w:type="spellEnd"/>
      <w:r w:rsidRPr="00C21C25">
        <w:rPr>
          <w:rStyle w:val="a3"/>
          <w:rFonts w:ascii="GHEA Grapalat" w:eastAsiaTheme="majorEastAsia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21C25">
        <w:rPr>
          <w:rStyle w:val="a3"/>
          <w:rFonts w:ascii="GHEA Grapalat" w:eastAsiaTheme="majorEastAsia" w:hAnsi="GHEA Grapalat"/>
          <w:color w:val="000000"/>
          <w:sz w:val="22"/>
          <w:szCs w:val="22"/>
          <w:shd w:val="clear" w:color="auto" w:fill="FFFFFF"/>
          <w:lang w:val="en-US"/>
        </w:rPr>
        <w:t>և</w:t>
      </w:r>
      <w:r w:rsidRPr="00C21C25">
        <w:rPr>
          <w:rStyle w:val="a3"/>
          <w:rFonts w:ascii="GHEA Grapalat" w:eastAsiaTheme="majorEastAsia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C21C25">
        <w:rPr>
          <w:rStyle w:val="a3"/>
          <w:rFonts w:ascii="GHEA Grapalat" w:eastAsiaTheme="majorEastAsia" w:hAnsi="GHEA Grapalat"/>
          <w:color w:val="000000"/>
          <w:sz w:val="22"/>
          <w:szCs w:val="22"/>
          <w:shd w:val="clear" w:color="auto" w:fill="FFFFFF"/>
          <w:lang w:val="hy-AM"/>
        </w:rPr>
        <w:t>փոփոխություն կատարելու մասին»</w:t>
      </w:r>
      <w:r w:rsidRPr="00C21C25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Հայաստանի Հանրապետության կառավարության որոշման</w:t>
      </w:r>
      <w:r w:rsidRPr="00C21C25">
        <w:rPr>
          <w:rStyle w:val="a3"/>
          <w:rFonts w:ascii="GHEA Grapalat" w:eastAsiaTheme="majorEastAsia" w:hAnsi="GHEA Grapalat"/>
          <w:sz w:val="22"/>
          <w:szCs w:val="22"/>
          <w:shd w:val="clear" w:color="auto" w:fill="FFFFFF"/>
          <w:lang w:val="af-ZA"/>
        </w:rPr>
        <w:t xml:space="preserve"> </w:t>
      </w:r>
      <w:r w:rsidRPr="00C21C25">
        <w:rPr>
          <w:rStyle w:val="a3"/>
          <w:rFonts w:ascii="GHEA Grapalat" w:eastAsiaTheme="majorEastAsia" w:hAnsi="GHEA Grapalat"/>
          <w:sz w:val="22"/>
          <w:szCs w:val="22"/>
          <w:shd w:val="clear" w:color="auto" w:fill="FFFFFF"/>
        </w:rPr>
        <w:t>նախագծ</w:t>
      </w:r>
      <w:r w:rsidRPr="00C21C25">
        <w:rPr>
          <w:rStyle w:val="a3"/>
          <w:rFonts w:ascii="GHEA Grapalat" w:eastAsiaTheme="majorEastAsia" w:hAnsi="GHEA Grapalat"/>
          <w:sz w:val="22"/>
          <w:szCs w:val="22"/>
          <w:shd w:val="clear" w:color="auto" w:fill="FFFFFF"/>
          <w:lang w:val="en-US"/>
        </w:rPr>
        <w:t>ի</w:t>
      </w:r>
      <w:r w:rsidRPr="00C21C25">
        <w:rPr>
          <w:rStyle w:val="a3"/>
          <w:rFonts w:ascii="GHEA Grapalat" w:eastAsiaTheme="majorEastAsia" w:hAnsi="GHEA Grapalat" w:cs="Sylfaen"/>
          <w:sz w:val="22"/>
          <w:szCs w:val="22"/>
          <w:lang w:val="hy-AM"/>
        </w:rPr>
        <w:t xml:space="preserve"> կապակցությամբ</w:t>
      </w:r>
      <w:r w:rsidRPr="00C21C25">
        <w:rPr>
          <w:rStyle w:val="a3"/>
          <w:rFonts w:ascii="GHEA Grapalat" w:eastAsiaTheme="majorEastAsia" w:hAnsi="GHEA Grapalat" w:cs="Sylfaen"/>
          <w:sz w:val="22"/>
          <w:szCs w:val="22"/>
          <w:lang w:val="af-ZA"/>
        </w:rPr>
        <w:t xml:space="preserve"> </w:t>
      </w:r>
      <w:r w:rsidRPr="00C21C25">
        <w:rPr>
          <w:rStyle w:val="a3"/>
          <w:rFonts w:ascii="GHEA Grapalat" w:eastAsiaTheme="majorEastAsia" w:hAnsi="GHEA Grapalat"/>
          <w:sz w:val="22"/>
          <w:szCs w:val="22"/>
          <w:lang w:val="hy-AM"/>
        </w:rPr>
        <w:t>ներկայացված</w:t>
      </w:r>
      <w:r w:rsidRPr="00C21C25">
        <w:rPr>
          <w:rStyle w:val="a3"/>
          <w:rFonts w:ascii="GHEA Grapalat" w:eastAsiaTheme="majorEastAsia" w:hAnsi="GHEA Grapalat"/>
          <w:sz w:val="22"/>
          <w:szCs w:val="22"/>
          <w:lang w:val="af-ZA"/>
        </w:rPr>
        <w:t xml:space="preserve"> </w:t>
      </w:r>
      <w:r w:rsidRPr="00C21C25">
        <w:rPr>
          <w:rStyle w:val="a3"/>
          <w:rFonts w:ascii="GHEA Grapalat" w:eastAsiaTheme="majorEastAsia" w:hAnsi="GHEA Grapalat"/>
          <w:sz w:val="22"/>
          <w:szCs w:val="22"/>
          <w:lang w:val="hy-AM"/>
        </w:rPr>
        <w:t>դիտողությունների</w:t>
      </w:r>
      <w:r w:rsidRPr="00C21C25">
        <w:rPr>
          <w:rStyle w:val="a3"/>
          <w:rFonts w:ascii="GHEA Grapalat" w:eastAsiaTheme="majorEastAsia" w:hAnsi="GHEA Grapalat"/>
          <w:sz w:val="22"/>
          <w:szCs w:val="22"/>
          <w:lang w:val="af-ZA"/>
        </w:rPr>
        <w:t xml:space="preserve"> և </w:t>
      </w:r>
      <w:r w:rsidRPr="00C21C25">
        <w:rPr>
          <w:rStyle w:val="a3"/>
          <w:rFonts w:ascii="GHEA Grapalat" w:eastAsiaTheme="majorEastAsia" w:hAnsi="GHEA Grapalat"/>
          <w:sz w:val="22"/>
          <w:szCs w:val="22"/>
          <w:lang w:val="hy-AM"/>
        </w:rPr>
        <w:t>առաջարկությունների</w:t>
      </w:r>
      <w:r w:rsidRPr="00C21C25">
        <w:rPr>
          <w:rStyle w:val="a3"/>
          <w:rFonts w:ascii="GHEA Grapalat" w:eastAsiaTheme="majorEastAsia" w:hAnsi="GHEA Grapalat"/>
          <w:sz w:val="22"/>
          <w:szCs w:val="22"/>
          <w:lang w:val="af-ZA"/>
        </w:rPr>
        <w:t xml:space="preserve"> </w:t>
      </w:r>
      <w:r w:rsidRPr="00C21C25">
        <w:rPr>
          <w:rStyle w:val="a3"/>
          <w:rFonts w:ascii="GHEA Grapalat" w:eastAsiaTheme="majorEastAsia" w:hAnsi="GHEA Grapalat"/>
          <w:sz w:val="22"/>
          <w:szCs w:val="22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224"/>
        <w:tblW w:w="14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409"/>
        <w:gridCol w:w="7066"/>
        <w:gridCol w:w="1463"/>
        <w:gridCol w:w="3002"/>
      </w:tblGrid>
      <w:tr w:rsidR="00EF003C" w:rsidRPr="00C21C25" w:rsidTr="00EF003C">
        <w:trPr>
          <w:trHeight w:val="8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C21C25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C21C2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C21C2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C21C25">
              <w:rPr>
                <w:rFonts w:ascii="GHEA Grapalat" w:hAnsi="GHEA Grapalat" w:cs="Sylfaen"/>
                <w:b/>
                <w:lang w:val="af-ZA"/>
              </w:rPr>
              <w:t>հեղինակը, գրու-թյան ամսաթիվը, գրության համարը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C21C2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C21C2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C21C25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C21C25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  <w:proofErr w:type="spellEnd"/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C21C25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EF003C" w:rsidRPr="00C21C25" w:rsidTr="00EF003C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C21C25">
              <w:rPr>
                <w:rFonts w:ascii="GHEA Grapalat" w:hAnsi="GHEA Grapalat" w:cs="Sylfaen"/>
                <w:lang w:val="fr-FR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C21C25"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EF003C" w:rsidRPr="00C21C25" w:rsidRDefault="00EF003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C21C25">
              <w:rPr>
                <w:rFonts w:ascii="GHEA Grapalat" w:eastAsia="Times New Roman" w:hAnsi="GHEA Grapalat" w:cs="Times New Roman"/>
                <w:color w:val="000000"/>
                <w:lang w:val="fr-FR"/>
              </w:rPr>
              <w:t>01/11-1/15092-2020</w:t>
            </w:r>
          </w:p>
          <w:p w:rsidR="00EF003C" w:rsidRPr="00C21C25" w:rsidRDefault="00EF003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C21C25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05 </w:t>
            </w:r>
            <w:r w:rsidRPr="00C21C25">
              <w:rPr>
                <w:rFonts w:ascii="GHEA Grapalat" w:eastAsia="Times New Roman" w:hAnsi="GHEA Grapalat" w:cs="Sylfaen"/>
                <w:color w:val="000000"/>
              </w:rPr>
              <w:t>Հոկտեմբե</w:t>
            </w:r>
            <w:r w:rsidRPr="00C21C25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C21C25">
              <w:rPr>
                <w:rFonts w:ascii="GHEA Grapalat" w:eastAsia="Times New Roman" w:hAnsi="GHEA Grapalat" w:cs="Verdana"/>
                <w:color w:val="000000"/>
                <w:lang w:val="fr-FR"/>
              </w:rPr>
              <w:t xml:space="preserve"> 2020</w:t>
            </w:r>
          </w:p>
          <w:p w:rsidR="00EF003C" w:rsidRPr="00C21C25" w:rsidRDefault="00EF003C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ind w:firstLine="175"/>
              <w:jc w:val="center"/>
              <w:rPr>
                <w:rStyle w:val="a3"/>
                <w:rFonts w:ascii="GHEA Grapalat" w:hAnsi="GHEA Grapalat" w:cs="Arial"/>
                <w:bCs w:val="0"/>
                <w:lang w:val="hy-AM"/>
              </w:rPr>
            </w:pPr>
            <w:r w:rsidRPr="00C21C25">
              <w:rPr>
                <w:rStyle w:val="a3"/>
                <w:rFonts w:ascii="GHEA Grapalat" w:hAnsi="GHEA Grapalat"/>
                <w:lang w:val="en-US"/>
              </w:rPr>
              <w:t>Դ</w:t>
            </w:r>
            <w:r w:rsidRPr="00C21C25">
              <w:rPr>
                <w:rStyle w:val="a3"/>
                <w:rFonts w:ascii="GHEA Grapalat" w:hAnsi="GHEA Grapalat"/>
                <w:lang w:val="hy-AM"/>
              </w:rPr>
              <w:t>իտողություններ</w:t>
            </w:r>
            <w:r w:rsidRPr="00C21C25">
              <w:rPr>
                <w:rStyle w:val="a3"/>
                <w:rFonts w:ascii="GHEA Grapalat" w:hAnsi="GHEA Grapalat"/>
                <w:lang w:val="af-ZA"/>
              </w:rPr>
              <w:t xml:space="preserve"> և </w:t>
            </w:r>
            <w:r w:rsidRPr="00C21C25">
              <w:rPr>
                <w:rStyle w:val="a3"/>
                <w:rFonts w:ascii="GHEA Grapalat" w:hAnsi="GHEA Grapalat"/>
                <w:lang w:val="hy-AM"/>
              </w:rPr>
              <w:t>առաջարկություններ</w:t>
            </w:r>
            <w:r w:rsidRPr="00C21C25">
              <w:rPr>
                <w:rStyle w:val="a3"/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21C25">
              <w:rPr>
                <w:rStyle w:val="a3"/>
                <w:rFonts w:ascii="GHEA Grapalat" w:hAnsi="GHEA Grapalat"/>
                <w:lang w:val="en-US"/>
              </w:rPr>
              <w:t>չունի</w:t>
            </w:r>
            <w:proofErr w:type="spellEnd"/>
            <w:r w:rsidRPr="00C21C25">
              <w:rPr>
                <w:rStyle w:val="a3"/>
                <w:rFonts w:ascii="GHEA Grapalat" w:hAnsi="GHEA Grapalat"/>
                <w:lang w:val="en-US"/>
              </w:rPr>
              <w:t>: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3C" w:rsidRPr="00C21C25" w:rsidRDefault="00EF003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EF003C" w:rsidRPr="00C02F68" w:rsidTr="00EF003C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C21C25">
              <w:rPr>
                <w:rFonts w:ascii="GHEA Grapalat" w:hAnsi="GHEA Grapalat" w:cs="Sylfaen"/>
                <w:lang w:val="fr-FR"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C21C25">
              <w:rPr>
                <w:rFonts w:ascii="GHEA Grapalat" w:hAnsi="GHEA Grapalat"/>
                <w:lang w:val="fr-FR"/>
              </w:rPr>
              <w:t>ՀՀ տարածքային կառավարման և ենթակառուցվածք-ների նախարարություն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3C" w:rsidRPr="00C21C25" w:rsidRDefault="00EF003C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proofErr w:type="spellStart"/>
            <w:r w:rsidRPr="00C21C25">
              <w:rPr>
                <w:rFonts w:ascii="GHEA Grapalat" w:eastAsia="Times New Roman" w:hAnsi="GHEA Grapalat" w:cs="Times New Roman"/>
                <w:color w:val="000000"/>
                <w:lang w:val="en-US"/>
              </w:rPr>
              <w:t>Սույն</w:t>
            </w:r>
            <w:proofErr w:type="spellEnd"/>
            <w:r w:rsidRPr="00C21C25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proofErr w:type="spellStart"/>
            <w:r w:rsidRPr="00C21C25">
              <w:rPr>
                <w:rFonts w:ascii="GHEA Grapalat" w:eastAsia="Times New Roman" w:hAnsi="GHEA Grapalat" w:cs="Times New Roman"/>
                <w:color w:val="000000"/>
                <w:lang w:val="en-US"/>
              </w:rPr>
              <w:t>թվականի</w:t>
            </w:r>
            <w:proofErr w:type="spellEnd"/>
            <w:r w:rsidRPr="00C21C25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proofErr w:type="spellStart"/>
            <w:r w:rsidRPr="00C21C25">
              <w:rPr>
                <w:rFonts w:ascii="GHEA Grapalat" w:eastAsia="Times New Roman" w:hAnsi="GHEA Grapalat" w:cs="Times New Roman"/>
                <w:color w:val="000000"/>
                <w:lang w:val="en-US"/>
              </w:rPr>
              <w:t>սեպտեմբերի</w:t>
            </w:r>
            <w:proofErr w:type="spellEnd"/>
            <w:r w:rsidRPr="00C21C25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29-</w:t>
            </w:r>
            <w:r w:rsidRPr="00C21C25">
              <w:rPr>
                <w:rFonts w:ascii="GHEA Grapalat" w:eastAsia="Times New Roman" w:hAnsi="GHEA Grapalat" w:cs="Times New Roman"/>
                <w:color w:val="000000"/>
                <w:lang w:val="en-US"/>
              </w:rPr>
              <w:t>ի</w:t>
            </w:r>
            <w:r w:rsidRPr="00C21C25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N01/01.1/5939-2020 </w:t>
            </w:r>
            <w:proofErr w:type="spellStart"/>
            <w:r w:rsidRPr="00C21C25">
              <w:rPr>
                <w:rFonts w:ascii="GHEA Grapalat" w:eastAsia="Times New Roman" w:hAnsi="GHEA Grapalat" w:cs="Times New Roman"/>
                <w:color w:val="000000"/>
                <w:lang w:val="en-US"/>
              </w:rPr>
              <w:t>գրությամբ</w:t>
            </w:r>
            <w:proofErr w:type="spellEnd"/>
            <w:r w:rsidRPr="00C21C25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proofErr w:type="spellStart"/>
            <w:r w:rsidRPr="00C21C25">
              <w:rPr>
                <w:rFonts w:ascii="GHEA Grapalat" w:eastAsia="Times New Roman" w:hAnsi="GHEA Grapalat" w:cs="Times New Roman"/>
                <w:color w:val="000000"/>
                <w:lang w:val="en-US"/>
              </w:rPr>
              <w:t>Արտակարգ</w:t>
            </w:r>
            <w:proofErr w:type="spellEnd"/>
            <w:r w:rsidRPr="00C21C25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proofErr w:type="spellStart"/>
            <w:r w:rsidRPr="00C21C25">
              <w:rPr>
                <w:rFonts w:ascii="GHEA Grapalat" w:eastAsia="Times New Roman" w:hAnsi="GHEA Grapalat" w:cs="Times New Roman"/>
                <w:color w:val="000000"/>
                <w:lang w:val="en-US"/>
              </w:rPr>
              <w:t>իրավիճակների</w:t>
            </w:r>
            <w:proofErr w:type="spellEnd"/>
            <w:r w:rsidRPr="00C21C25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նախարարությունը նախագիծը ներկայացրել է համաձայնեցման, սակայն մինչ օրս կարծիք չի ներկայացվել:</w:t>
            </w:r>
          </w:p>
          <w:p w:rsidR="00EF003C" w:rsidRPr="00C21C25" w:rsidRDefault="00EF003C">
            <w:pPr>
              <w:spacing w:before="100" w:beforeAutospacing="1" w:after="0"/>
              <w:ind w:firstLine="175"/>
              <w:jc w:val="both"/>
              <w:rPr>
                <w:rStyle w:val="a3"/>
                <w:rFonts w:ascii="GHEA Grapalat" w:hAnsi="GHEA Grapalat"/>
                <w:b w:val="0"/>
                <w:lang w:val="fr-FR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3C" w:rsidRPr="00C21C25" w:rsidRDefault="00EF003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985EC9" w:rsidRPr="00C02F68" w:rsidTr="00EF003C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EC9" w:rsidRPr="00C21C25" w:rsidRDefault="00985EC9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EC9" w:rsidRDefault="00985EC9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C21C25">
              <w:rPr>
                <w:rFonts w:ascii="GHEA Grapalat" w:hAnsi="GHEA Grapalat"/>
                <w:lang w:val="fr-FR"/>
              </w:rPr>
              <w:t>ՀՀ տարածքային կառավարման և ենթակառուցվածք-ների նախարարություն</w:t>
            </w:r>
          </w:p>
          <w:p w:rsidR="00AE09AC" w:rsidRDefault="00AE09AC" w:rsidP="00AE09AC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025/85019-2020</w:t>
            </w:r>
          </w:p>
          <w:p w:rsidR="00AE09AC" w:rsidRPr="00C21C25" w:rsidRDefault="00AE09AC" w:rsidP="00AE09AC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02.11.2020 թ.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EC9" w:rsidRPr="0012430C" w:rsidRDefault="00985EC9" w:rsidP="00985EC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Հաշվի առնելով, որ  «Սեյսմիկ 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պաշտպանության տարածքային ծառայություն» ՊՈԱԿ-ի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հետ կնքված ոչ բնակելի տարածքների անհատույց օգտագործման պայմանագրերի լուծման գործառույթի իրականացումն առնչություն չունի լուծարման հանձնաժողովի ստեղծման ժամկետի կամ վերջինիս կողմից կազմակերվող աշխատանքների ավարտի հետ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(ինչպես նշված է Նախագծին կից հիմնավորման մեջ), Նախագծի 1-ին կետի 1)-ին ենթակետով նոր լրացման ենթակա 3.1 կետը շարադրել հետևյալ խմբագրությամբ՝</w:t>
            </w:r>
          </w:p>
          <w:p w:rsidR="00985EC9" w:rsidRPr="0012430C" w:rsidRDefault="00985EC9" w:rsidP="00985EC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2430C">
              <w:rPr>
                <w:rFonts w:ascii="GHEA Grapalat" w:hAnsi="GHEA Grapalat"/>
                <w:color w:val="000000"/>
                <w:lang w:val="af-ZA"/>
              </w:rPr>
              <w:t>«3.1.</w:t>
            </w:r>
            <w:r w:rsidRPr="0012430C">
              <w:rPr>
                <w:rFonts w:ascii="GHEA Grapalat" w:hAnsi="GHEA Grapalat" w:cs="Sylfaen"/>
                <w:lang w:val="hy-AM"/>
              </w:rPr>
              <w:t>Հայաստանի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տարածքային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կառավարման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և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ենթակառուցվածքների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պետական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գույքի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կառավարման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կոմիտեի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նախագահին՝</w:t>
            </w:r>
            <w:r w:rsidRPr="00AC2E07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2020թ.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դեկտեմբերի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30-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լուծել կազմակերպության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կնքված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ոչ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բնակելի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տարածքների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անհատույց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օգտագործման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պայմանագրերը՝ </w:t>
            </w:r>
            <w:r w:rsidRPr="0012430C">
              <w:rPr>
                <w:rFonts w:ascii="GHEA Grapalat" w:hAnsi="GHEA Grapalat" w:cs="Sylfaen"/>
                <w:lang w:val="hy-AM"/>
              </w:rPr>
              <w:t>դրանից բխող գույքային իրավունքների պետական գրանցման հետ կապված ծախսերն իրականացնելով կազմակերպության հաշվին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12430C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985EC9" w:rsidRPr="001A1B52" w:rsidRDefault="00985EC9" w:rsidP="00985EC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Հաշվի առնելով վերը շարադրված 3.1 կետը՝ </w:t>
            </w:r>
            <w:r w:rsidRPr="001A1B52">
              <w:rPr>
                <w:rFonts w:ascii="GHEA Grapalat" w:hAnsi="GHEA Grapalat" w:cs="Sylfaen"/>
                <w:lang w:val="hy-AM"/>
              </w:rPr>
              <w:t xml:space="preserve">Նախագծի 1-ին կետի 3)-րդ ենթակետով սահմանված դրույթը հանել, իսկ 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2)-րդ ենթակետը շարադրել հետևյալ խմբագրությամբ՝</w:t>
            </w:r>
          </w:p>
          <w:p w:rsidR="00985EC9" w:rsidRPr="001A1B52" w:rsidRDefault="00985EC9" w:rsidP="00985EC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2430C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2)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 Որոշման 3-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րդ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 կետի 1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)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ին</w:t>
            </w:r>
            <w:r w:rsidRPr="00AC2E0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ենթակետում</w:t>
            </w:r>
            <w:r w:rsidRPr="00AC2E0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երկամսյա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ժամկետում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r w:rsidRPr="0012430C">
              <w:rPr>
                <w:rFonts w:ascii="GHEA Grapalat" w:hAnsi="GHEA Grapalat"/>
                <w:color w:val="000000"/>
                <w:lang w:val="hy-AM"/>
              </w:rPr>
              <w:t xml:space="preserve">բառերը փոխարինել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մինչև 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 xml:space="preserve">2020թ. 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դեկտեմբերի 30-ը» </w:t>
            </w:r>
            <w:r w:rsidRPr="0012430C">
              <w:rPr>
                <w:rFonts w:ascii="GHEA Grapalat" w:hAnsi="GHEA Grapalat"/>
                <w:color w:val="000000"/>
                <w:lang w:val="hy-AM"/>
              </w:rPr>
              <w:t>բառերով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, իսկ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 «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կազմակերպության հետ կնքված ոչ բնակելի տարածքների անհատույց օգտագործման պայմանագրերի լուծումը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 xml:space="preserve"> բառերը հանել:</w:t>
            </w:r>
          </w:p>
          <w:p w:rsidR="00985EC9" w:rsidRPr="001A1B52" w:rsidRDefault="00985EC9" w:rsidP="00985EC9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A1B52">
              <w:rPr>
                <w:rFonts w:ascii="GHEA Grapalat" w:hAnsi="GHEA Grapalat"/>
                <w:lang w:val="hy-AM"/>
              </w:rPr>
              <w:t xml:space="preserve">3. </w:t>
            </w:r>
            <w:r w:rsidRPr="0012430C">
              <w:rPr>
                <w:rFonts w:ascii="GHEA Grapalat" w:hAnsi="GHEA Grapalat"/>
                <w:lang w:val="hy-AM"/>
              </w:rPr>
              <w:t xml:space="preserve">Նախագծով նախատեսել նաև հետևյալ փոփոխությունը՝ </w:t>
            </w:r>
          </w:p>
          <w:p w:rsidR="00985EC9" w:rsidRPr="001A1B52" w:rsidRDefault="00985EC9" w:rsidP="00985EC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առնելով, որ Նախագծով նախատեսվում է Պետական գույքի կառավարման կոմիտեի կողմից մինչև 2020թ. դեկտեմբերի 30-ը լուծել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«Սեյսմիկ պաշտպանության տարածքային ծառայություն» </w:t>
            </w:r>
            <w:r w:rsidRPr="001A1B52">
              <w:rPr>
                <w:rStyle w:val="a3"/>
                <w:rFonts w:ascii="GHEA Grapalat" w:hAnsi="GHEA Grapalat"/>
                <w:shd w:val="clear" w:color="auto" w:fill="FFFFFF"/>
                <w:lang w:val="hy-AM"/>
              </w:rPr>
              <w:t xml:space="preserve">ՊՈԱԿ-ի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կնքված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ոչ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բնակելի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տարածքների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անհատույց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օգտագործման</w:t>
            </w:r>
            <w:r w:rsidRPr="00AC2E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պայմանագրերը՝ 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2020 թվականի հունիսի 18-ի N97</w:t>
            </w:r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5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-Ա որոշման </w:t>
            </w:r>
            <w:r w:rsidRPr="0012430C">
              <w:rPr>
                <w:rFonts w:ascii="GHEA Grapalat" w:hAnsi="GHEA Grapalat"/>
                <w:lang w:val="hy-AM"/>
              </w:rPr>
              <w:t xml:space="preserve">4-րդ կետի 1)-ին ենթակետի բ. </w:t>
            </w:r>
            <w:r w:rsidRPr="001A1B52">
              <w:rPr>
                <w:rFonts w:ascii="GHEA Grapalat" w:hAnsi="GHEA Grapalat"/>
                <w:lang w:val="hy-AM"/>
              </w:rPr>
              <w:t>պ</w:t>
            </w:r>
            <w:r w:rsidRPr="0012430C">
              <w:rPr>
                <w:rFonts w:ascii="GHEA Grapalat" w:hAnsi="GHEA Grapalat"/>
                <w:lang w:val="hy-AM"/>
              </w:rPr>
              <w:t>արբերություն</w:t>
            </w:r>
            <w:r w:rsidRPr="001A1B52">
              <w:rPr>
                <w:rFonts w:ascii="GHEA Grapalat" w:hAnsi="GHEA Grapalat"/>
                <w:lang w:val="hy-AM"/>
              </w:rPr>
              <w:t>ը հանել,</w:t>
            </w:r>
            <w:r w:rsidRPr="0012430C">
              <w:rPr>
                <w:rFonts w:ascii="GHEA Grapalat" w:hAnsi="GHEA Grapalat" w:cs="Arial"/>
                <w:lang w:val="hy-AM"/>
              </w:rPr>
              <w:t xml:space="preserve"> իսկ անշարժ գույքը ՀՀ արտակարգ իրավիճակների նախարարությանն ամրացնելու անհրաժեշտության դեպքում՝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հստակեցնել նախարարությանն ամրացվող անշարժ գույքի տվյալները և Նախագծո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նախատեսել առանձին դրույթ՝ նշված անշարժ գույքը Պետական գույքի կառավարման կոմիտեից հետ վերցնելու և ՀՀ արտակարգ իրավիճակների նախարարությանն ամրացնելու վերաբերյալ: </w:t>
            </w:r>
          </w:p>
          <w:p w:rsidR="00985EC9" w:rsidRPr="001A1B52" w:rsidRDefault="00985EC9" w:rsidP="00985EC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4. Միաժամանակ անհրաժեշտ է Նախագծի հիմնավորումը վերախմբագրել համապատասխանեցնելով ներկայացվող Նախագծի պահանջներին:</w:t>
            </w:r>
          </w:p>
          <w:p w:rsidR="00985EC9" w:rsidRPr="00985EC9" w:rsidRDefault="00985EC9" w:rsidP="00985EC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12430C">
              <w:rPr>
                <w:rFonts w:ascii="GHEA Grapalat" w:hAnsi="GHEA Grapalat" w:cs="Arial"/>
                <w:lang w:val="hy-AM"/>
              </w:rPr>
              <w:t xml:space="preserve">Միաժամանակ հաշվի առնելով, որ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«Սեյսմիկ պաշտպանության տարածքային ծառայություն» </w:t>
            </w:r>
            <w:r w:rsidRPr="001A1B52">
              <w:rPr>
                <w:rStyle w:val="a3"/>
                <w:rFonts w:ascii="GHEA Grapalat" w:hAnsi="GHEA Grapalat"/>
                <w:shd w:val="clear" w:color="auto" w:fill="FFFFFF"/>
                <w:lang w:val="hy-AM"/>
              </w:rPr>
              <w:t>ՊՈԱԿ-ի</w:t>
            </w:r>
            <w:r w:rsidRPr="0012430C">
              <w:rPr>
                <w:rFonts w:ascii="GHEA Grapalat" w:hAnsi="GHEA Grapalat" w:cs="Arial"/>
                <w:lang w:val="hy-AM"/>
              </w:rPr>
              <w:t xml:space="preserve"> լուծարման գործընթացը չի ավարտվում 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2020 թվականի հունիսի 18-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ի N97</w:t>
            </w:r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5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-Ա որոշման</w:t>
            </w:r>
            <w:r w:rsidRPr="0012430C">
              <w:rPr>
                <w:rFonts w:ascii="GHEA Grapalat" w:hAnsi="GHEA Grapalat"/>
                <w:lang w:val="hy-AM"/>
              </w:rPr>
              <w:t xml:space="preserve"> 3-րդ կետի 1</w:t>
            </w:r>
            <w:r w:rsidRPr="001A1B52">
              <w:rPr>
                <w:rFonts w:ascii="GHEA Grapalat" w:hAnsi="GHEA Grapalat"/>
                <w:lang w:val="hy-AM"/>
              </w:rPr>
              <w:t>)</w:t>
            </w:r>
            <w:r w:rsidRPr="0012430C">
              <w:rPr>
                <w:rFonts w:ascii="GHEA Grapalat" w:hAnsi="GHEA Grapalat"/>
                <w:lang w:val="hy-AM"/>
              </w:rPr>
              <w:t>-ին ենթակետի կատարմամբ, ուստի անհրաժեշտ է հստակեցնել ինչ ֆինանսական աղբյուրների հաշվին պետք է մարվեն կազմակերպությ</w:t>
            </w:r>
            <w:r w:rsidRPr="001A1B52">
              <w:rPr>
                <w:rFonts w:ascii="GHEA Grapalat" w:hAnsi="GHEA Grapalat"/>
                <w:lang w:val="hy-AM"/>
              </w:rPr>
              <w:t>ա</w:t>
            </w:r>
            <w:r w:rsidRPr="0012430C">
              <w:rPr>
                <w:rFonts w:ascii="GHEA Grapalat" w:hAnsi="GHEA Grapalat"/>
                <w:lang w:val="hy-AM"/>
              </w:rPr>
              <w:t>ն առկա և առաջացող կրեդիտորական պարտավորությունները։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EC9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1.Ընդունվել է ի գիտություն</w:t>
            </w: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2.Ընդուվել է</w:t>
            </w: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3. Ընդունվել է ի գիտություն</w:t>
            </w: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C02F68" w:rsidRPr="00C21C25" w:rsidRDefault="00C02F68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4. Ընդունվել է ի գիտություն</w:t>
            </w:r>
            <w:r>
              <w:rPr>
                <w:rFonts w:ascii="Courier New" w:hAnsi="Courier New" w:cs="Courier New"/>
                <w:lang w:val="fr-FR"/>
              </w:rPr>
              <w:t> 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EC9" w:rsidRDefault="00985EC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02F68" w:rsidRPr="00C21C25" w:rsidRDefault="00C02F6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2. Կատարվել է համապատասխան փոփոխությունը</w:t>
            </w:r>
            <w:r>
              <w:rPr>
                <w:rFonts w:ascii="Courier New" w:hAnsi="Courier New" w:cs="Courier New"/>
                <w:lang w:val="fr-FR"/>
              </w:rPr>
              <w:t> </w:t>
            </w:r>
            <w:r>
              <w:rPr>
                <w:rFonts w:ascii="GHEA Grapalat" w:hAnsi="GHEA Grapalat"/>
                <w:lang w:val="fr-FR"/>
              </w:rPr>
              <w:t>:</w:t>
            </w:r>
          </w:p>
        </w:tc>
      </w:tr>
      <w:tr w:rsidR="00EF003C" w:rsidRPr="00C21C25" w:rsidTr="00EF003C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03C" w:rsidRPr="00C21C25" w:rsidRDefault="00AE09A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4</w:t>
            </w:r>
            <w:r w:rsidR="00EF003C" w:rsidRPr="00C21C25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hy-AM"/>
              </w:rPr>
            </w:pPr>
            <w:r w:rsidRPr="00C21C25">
              <w:rPr>
                <w:rFonts w:ascii="GHEA Grapalat" w:hAnsi="GHEA Grapalat"/>
                <w:lang w:val="hy-AM"/>
              </w:rPr>
              <w:t>Պետական գույքի կառավարման կոմիտե</w:t>
            </w:r>
          </w:p>
          <w:p w:rsidR="00EF003C" w:rsidRPr="00C21C25" w:rsidRDefault="00EF003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21C25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01/10.8/7520-2020</w:t>
            </w:r>
          </w:p>
          <w:p w:rsidR="00EF003C" w:rsidRPr="00C21C25" w:rsidRDefault="00EF003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21C2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21 </w:t>
            </w:r>
            <w:r w:rsidRPr="00C21C25">
              <w:rPr>
                <w:rFonts w:ascii="GHEA Grapalat" w:eastAsia="Times New Roman" w:hAnsi="GHEA Grapalat" w:cs="Sylfaen"/>
                <w:color w:val="000000"/>
                <w:lang w:val="hy-AM"/>
              </w:rPr>
              <w:t>Հոկտեմբե</w:t>
            </w:r>
            <w:r w:rsidRPr="00C21C25">
              <w:rPr>
                <w:rFonts w:ascii="GHEA Grapalat" w:eastAsia="Times New Roman" w:hAnsi="GHEA Grapalat" w:cs="Verdana"/>
                <w:color w:val="000000"/>
                <w:lang w:val="hy-AM"/>
              </w:rPr>
              <w:t>ր 2020</w:t>
            </w:r>
          </w:p>
          <w:p w:rsidR="00EF003C" w:rsidRPr="00C21C25" w:rsidRDefault="00EF003C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3C" w:rsidRPr="00C21C25" w:rsidRDefault="00EF003C">
            <w:pPr>
              <w:spacing w:after="0"/>
              <w:ind w:firstLine="176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C21C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1)-ին ենթակետով նախատեսվում է ՀՀ կառավարության 2020 թվականի հունիսի 18-ի N975-Ա որոշման (այսուհետ՝ Որոշում) 3-րդ կետի 1)-ին, 2)-րդ և 3)-րդ ենթակետերով սահմանված հանձնարարականների կատարման ապահովումը վերապահել ՀՀ արտակարգ իրավիճակների նախարարին և ՀՀ տարածքային կառավարման և ենթակառուցվածքների նախարարության պետական գույքի կառավարման կոմիտեի նախագահին՝ յուրաքանչյուրն իր իրավասության շրջանակներում։ Հաշվի առնելով, որ Պետական գույքի կառավարման կոմիտեի հետ առնչվում է միայն Որոշման 3-րդ կետի 1)-ին ենթակետում նշված </w:t>
            </w:r>
            <w:r w:rsidRPr="00C21C25">
              <w:rPr>
                <w:rFonts w:ascii="GHEA Grapalat" w:hAnsi="GHEA Grapalat" w:cs="Sylfaen"/>
                <w:lang w:val="hy-AM"/>
              </w:rPr>
              <w:t>կազմակերպության</w:t>
            </w:r>
            <w:r w:rsidRPr="00C21C25">
              <w:rPr>
                <w:rFonts w:ascii="GHEA Grapalat" w:hAnsi="GHEA Grapalat"/>
                <w:lang w:val="hy-AM"/>
              </w:rPr>
              <w:t xml:space="preserve"> </w:t>
            </w:r>
            <w:r w:rsidRPr="00C21C25">
              <w:rPr>
                <w:rFonts w:ascii="GHEA Grapalat" w:hAnsi="GHEA Grapalat" w:cs="Sylfaen"/>
                <w:lang w:val="hy-AM"/>
              </w:rPr>
              <w:t>հետ</w:t>
            </w:r>
            <w:r w:rsidRPr="00C21C25">
              <w:rPr>
                <w:rFonts w:ascii="GHEA Grapalat" w:hAnsi="GHEA Grapalat"/>
                <w:lang w:val="hy-AM"/>
              </w:rPr>
              <w:t xml:space="preserve"> </w:t>
            </w:r>
            <w:r w:rsidRPr="00C21C25">
              <w:rPr>
                <w:rFonts w:ascii="GHEA Grapalat" w:hAnsi="GHEA Grapalat" w:cs="Sylfaen"/>
                <w:lang w:val="hy-AM"/>
              </w:rPr>
              <w:t>կնքված</w:t>
            </w:r>
            <w:r w:rsidRPr="00C21C25">
              <w:rPr>
                <w:rFonts w:ascii="GHEA Grapalat" w:hAnsi="GHEA Grapalat"/>
                <w:lang w:val="hy-AM"/>
              </w:rPr>
              <w:t xml:space="preserve"> </w:t>
            </w:r>
            <w:r w:rsidRPr="00C21C25">
              <w:rPr>
                <w:rFonts w:ascii="GHEA Grapalat" w:hAnsi="GHEA Grapalat" w:cs="Sylfaen"/>
                <w:lang w:val="hy-AM"/>
              </w:rPr>
              <w:t>ոչ</w:t>
            </w:r>
            <w:r w:rsidRPr="00C21C25">
              <w:rPr>
                <w:rFonts w:ascii="GHEA Grapalat" w:hAnsi="GHEA Grapalat"/>
                <w:lang w:val="hy-AM"/>
              </w:rPr>
              <w:t xml:space="preserve"> </w:t>
            </w:r>
            <w:r w:rsidRPr="00C21C25">
              <w:rPr>
                <w:rFonts w:ascii="GHEA Grapalat" w:hAnsi="GHEA Grapalat" w:cs="Sylfaen"/>
                <w:lang w:val="hy-AM"/>
              </w:rPr>
              <w:t>բնակելի</w:t>
            </w:r>
            <w:r w:rsidRPr="00C21C25">
              <w:rPr>
                <w:rFonts w:ascii="GHEA Grapalat" w:hAnsi="GHEA Grapalat"/>
                <w:lang w:val="hy-AM"/>
              </w:rPr>
              <w:t xml:space="preserve"> </w:t>
            </w:r>
            <w:r w:rsidRPr="00C21C25">
              <w:rPr>
                <w:rFonts w:ascii="GHEA Grapalat" w:hAnsi="GHEA Grapalat" w:cs="Sylfaen"/>
                <w:lang w:val="hy-AM"/>
              </w:rPr>
              <w:t>տարածքների</w:t>
            </w:r>
            <w:r w:rsidRPr="00C21C25">
              <w:rPr>
                <w:rFonts w:ascii="GHEA Grapalat" w:hAnsi="GHEA Grapalat"/>
                <w:lang w:val="hy-AM"/>
              </w:rPr>
              <w:t xml:space="preserve"> </w:t>
            </w:r>
            <w:r w:rsidRPr="00C21C25">
              <w:rPr>
                <w:rFonts w:ascii="GHEA Grapalat" w:hAnsi="GHEA Grapalat" w:cs="Sylfaen"/>
                <w:lang w:val="hy-AM"/>
              </w:rPr>
              <w:t>անհատույց</w:t>
            </w:r>
            <w:r w:rsidRPr="00C21C25">
              <w:rPr>
                <w:rFonts w:ascii="GHEA Grapalat" w:hAnsi="GHEA Grapalat"/>
                <w:lang w:val="hy-AM"/>
              </w:rPr>
              <w:t xml:space="preserve"> </w:t>
            </w:r>
            <w:r w:rsidRPr="00C21C25">
              <w:rPr>
                <w:rFonts w:ascii="GHEA Grapalat" w:hAnsi="GHEA Grapalat" w:cs="Sylfaen"/>
                <w:lang w:val="hy-AM"/>
              </w:rPr>
              <w:t>օգտագործման</w:t>
            </w:r>
            <w:r w:rsidRPr="00C21C25">
              <w:rPr>
                <w:rFonts w:ascii="GHEA Grapalat" w:hAnsi="GHEA Grapalat"/>
                <w:lang w:val="hy-AM"/>
              </w:rPr>
              <w:t xml:space="preserve"> </w:t>
            </w:r>
            <w:r w:rsidRPr="00C21C25">
              <w:rPr>
                <w:rFonts w:ascii="GHEA Grapalat" w:hAnsi="GHEA Grapalat" w:cs="Sylfaen"/>
                <w:lang w:val="hy-AM"/>
              </w:rPr>
              <w:t>պայմանագրի</w:t>
            </w:r>
            <w:r w:rsidRPr="00C21C25">
              <w:rPr>
                <w:rFonts w:ascii="GHEA Grapalat" w:hAnsi="GHEA Grapalat"/>
                <w:lang w:val="hy-AM"/>
              </w:rPr>
              <w:t xml:space="preserve"> </w:t>
            </w:r>
            <w:r w:rsidRPr="00C21C25">
              <w:rPr>
                <w:rFonts w:ascii="GHEA Grapalat" w:hAnsi="GHEA Grapalat" w:cs="Sylfaen"/>
                <w:lang w:val="hy-AM"/>
              </w:rPr>
              <w:t xml:space="preserve">լուծման գործընթացը, առաջարկում եմ Նախագծով հստակ տարանջատել գործառույթները՝ Պետական գույքի կառավարման կոմիտեին վերապահելով միայն նշված պայմանագրի լուծման աշխատանքների իրականացումը։ </w:t>
            </w:r>
          </w:p>
          <w:p w:rsidR="00EF003C" w:rsidRPr="00C21C25" w:rsidRDefault="00EF003C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</w:rPr>
            </w:pPr>
            <w:r w:rsidRPr="00C21C25">
              <w:rPr>
                <w:rFonts w:ascii="GHEA Grapalat" w:hAnsi="GHEA Grapalat" w:cs="Sylfaen"/>
              </w:rPr>
              <w:t>Ընդունվել է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03C" w:rsidRPr="00C21C25" w:rsidRDefault="00EF003C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 w:rsidRPr="00C21C25">
              <w:rPr>
                <w:rFonts w:ascii="GHEA Grapalat" w:hAnsi="GHEA Grapalat"/>
              </w:rPr>
              <w:t>Նախագծում 1-ին կետի 1-ի ենթակետը լրամշակվել է:</w:t>
            </w:r>
          </w:p>
        </w:tc>
      </w:tr>
      <w:tr w:rsidR="00EF003C" w:rsidRPr="00C21C25" w:rsidTr="00EF003C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03C" w:rsidRPr="00C21C25" w:rsidRDefault="00AE09A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5</w:t>
            </w:r>
            <w:r w:rsidR="00EF003C" w:rsidRPr="00C21C25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3C" w:rsidRPr="00C21C25" w:rsidRDefault="00EF003C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EF003C" w:rsidRPr="00C21C25" w:rsidRDefault="00EF003C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C21C25"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EF003C" w:rsidRPr="00C21C25" w:rsidRDefault="00EF003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21C25">
              <w:rPr>
                <w:rFonts w:ascii="GHEA Grapalat" w:eastAsia="Times New Roman" w:hAnsi="GHEA Grapalat" w:cs="Times New Roman"/>
                <w:color w:val="000000"/>
              </w:rPr>
              <w:t>01/11-1/15933-2020</w:t>
            </w:r>
          </w:p>
          <w:p w:rsidR="00EF003C" w:rsidRPr="00C21C25" w:rsidRDefault="00EF003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21C25">
              <w:rPr>
                <w:rFonts w:ascii="GHEA Grapalat" w:eastAsia="Times New Roman" w:hAnsi="GHEA Grapalat" w:cs="Times New Roman"/>
                <w:color w:val="000000"/>
              </w:rPr>
              <w:t xml:space="preserve">21 </w:t>
            </w:r>
            <w:r w:rsidRPr="00C21C25">
              <w:rPr>
                <w:rFonts w:ascii="GHEA Grapalat" w:eastAsia="Times New Roman" w:hAnsi="GHEA Grapalat" w:cs="Sylfaen"/>
                <w:color w:val="000000"/>
              </w:rPr>
              <w:t>Հոկտեմբե</w:t>
            </w:r>
            <w:r w:rsidRPr="00C21C25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C21C25">
              <w:rPr>
                <w:rFonts w:ascii="GHEA Grapalat" w:eastAsia="Times New Roman" w:hAnsi="GHEA Grapalat" w:cs="Times New Roman"/>
                <w:color w:val="000000"/>
              </w:rPr>
              <w:t xml:space="preserve"> 2020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spacing w:after="0"/>
              <w:ind w:firstLine="176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21C25">
              <w:rPr>
                <w:rStyle w:val="a3"/>
                <w:rFonts w:ascii="GHEA Grapalat" w:hAnsi="GHEA Grapalat"/>
                <w:lang w:val="en-US"/>
              </w:rPr>
              <w:t>Դ</w:t>
            </w:r>
            <w:r w:rsidRPr="00C21C25">
              <w:rPr>
                <w:rStyle w:val="a3"/>
                <w:rFonts w:ascii="GHEA Grapalat" w:hAnsi="GHEA Grapalat"/>
                <w:lang w:val="hy-AM"/>
              </w:rPr>
              <w:t>իտողություններ</w:t>
            </w:r>
            <w:r w:rsidRPr="00C21C25">
              <w:rPr>
                <w:rStyle w:val="a3"/>
                <w:rFonts w:ascii="GHEA Grapalat" w:hAnsi="GHEA Grapalat"/>
                <w:lang w:val="af-ZA"/>
              </w:rPr>
              <w:t xml:space="preserve"> և </w:t>
            </w:r>
            <w:r w:rsidRPr="00C21C25">
              <w:rPr>
                <w:rStyle w:val="a3"/>
                <w:rFonts w:ascii="GHEA Grapalat" w:hAnsi="GHEA Grapalat"/>
                <w:lang w:val="hy-AM"/>
              </w:rPr>
              <w:t>առաջարկություններ</w:t>
            </w:r>
            <w:r w:rsidRPr="00C21C25">
              <w:rPr>
                <w:rStyle w:val="a3"/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21C25">
              <w:rPr>
                <w:rStyle w:val="a3"/>
                <w:rFonts w:ascii="GHEA Grapalat" w:hAnsi="GHEA Grapalat"/>
                <w:lang w:val="en-US"/>
              </w:rPr>
              <w:t>չունի</w:t>
            </w:r>
            <w:proofErr w:type="spellEnd"/>
            <w:r w:rsidRPr="00C21C25">
              <w:rPr>
                <w:rStyle w:val="a3"/>
                <w:rFonts w:ascii="GHEA Grapalat" w:hAnsi="GHEA Grapalat"/>
                <w:lang w:val="en-US"/>
              </w:rPr>
              <w:t>: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3C" w:rsidRPr="00C21C25" w:rsidRDefault="00EF003C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</w:tr>
      <w:tr w:rsidR="00EF003C" w:rsidRPr="00C02F68" w:rsidTr="00EF003C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03C" w:rsidRPr="00C21C25" w:rsidRDefault="00AE09A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6</w:t>
            </w:r>
            <w:r w:rsidR="00EF003C" w:rsidRPr="00C21C25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21C25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արդարադատու-թյան նախարա-րություն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spacing w:after="0"/>
              <w:ind w:firstLine="176"/>
              <w:jc w:val="both"/>
              <w:rPr>
                <w:rStyle w:val="a3"/>
                <w:rFonts w:ascii="GHEA Grapalat" w:hAnsi="GHEA Grapalat"/>
                <w:b w:val="0"/>
                <w:lang w:val="hy-AM"/>
              </w:rPr>
            </w:pPr>
            <w:r w:rsidRPr="00C21C25">
              <w:rPr>
                <w:rStyle w:val="a3"/>
                <w:rFonts w:ascii="GHEA Grapalat" w:hAnsi="GHEA Grapalat"/>
                <w:lang w:val="hy-AM"/>
              </w:rPr>
              <w:t>Սույն թվականի հոկտեմբերի 22-ի ժամը 17</w:t>
            </w:r>
            <w:r w:rsidRPr="00C21C25">
              <w:rPr>
                <w:rStyle w:val="a3"/>
                <w:rFonts w:ascii="GHEA Grapalat" w:hAnsi="GHEA Grapalat"/>
                <w:vertAlign w:val="superscript"/>
                <w:lang w:val="hy-AM"/>
              </w:rPr>
              <w:t xml:space="preserve">00 </w:t>
            </w:r>
            <w:r w:rsidRPr="00C21C25">
              <w:rPr>
                <w:rStyle w:val="a3"/>
                <w:rFonts w:ascii="GHEA Grapalat" w:hAnsi="GHEA Grapalat"/>
                <w:lang w:val="hy-AM"/>
              </w:rPr>
              <w:t>-ի դրությամբ նախագծի վերաբերյալ կարծիք չի ներկայացրել: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3C" w:rsidRPr="00C21C25" w:rsidRDefault="00EF003C">
            <w:pPr>
              <w:autoSpaceDE w:val="0"/>
              <w:autoSpaceDN w:val="0"/>
              <w:adjustRightInd w:val="0"/>
              <w:rPr>
                <w:rFonts w:ascii="GHEA Grapalat" w:hAnsi="GHEA Grapalat"/>
                <w:lang w:val="hy-AM"/>
              </w:rPr>
            </w:pPr>
          </w:p>
        </w:tc>
      </w:tr>
      <w:tr w:rsidR="00EF003C" w:rsidRPr="00C21C25" w:rsidTr="00EF003C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03C" w:rsidRPr="00C21C25" w:rsidRDefault="00AE09A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7</w:t>
            </w:r>
            <w:r w:rsidR="00EF003C" w:rsidRPr="00C21C25">
              <w:rPr>
                <w:rFonts w:ascii="GHEA Grapalat" w:hAnsi="GHEA Grapalat" w:cs="Sylfaen"/>
                <w:lang w:val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3C" w:rsidRPr="00C21C25" w:rsidRDefault="00EF003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  <w:r w:rsidRPr="00C21C25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C21C25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Pr="00C21C2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21C25">
              <w:rPr>
                <w:rFonts w:ascii="GHEA Grapalat" w:hAnsi="GHEA Grapalat"/>
                <w:lang w:val="en-US"/>
              </w:rPr>
              <w:t>նախարաություն</w:t>
            </w:r>
            <w:proofErr w:type="spellEnd"/>
          </w:p>
          <w:p w:rsidR="00EF003C" w:rsidRPr="00C21C25" w:rsidRDefault="00EF003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21C25">
              <w:rPr>
                <w:rFonts w:ascii="GHEA Grapalat" w:eastAsia="Times New Roman" w:hAnsi="GHEA Grapalat" w:cs="Times New Roman"/>
                <w:color w:val="000000"/>
              </w:rPr>
              <w:t>01/27.1/23862-2020</w:t>
            </w:r>
          </w:p>
          <w:p w:rsidR="00EF003C" w:rsidRPr="00C21C25" w:rsidRDefault="00EF003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21C25">
              <w:rPr>
                <w:rFonts w:ascii="GHEA Grapalat" w:eastAsia="Times New Roman" w:hAnsi="GHEA Grapalat" w:cs="Times New Roman"/>
                <w:color w:val="000000"/>
              </w:rPr>
              <w:t xml:space="preserve">24 </w:t>
            </w:r>
            <w:r w:rsidRPr="00C21C25">
              <w:rPr>
                <w:rFonts w:ascii="GHEA Grapalat" w:eastAsia="Times New Roman" w:hAnsi="GHEA Grapalat" w:cs="Sylfaen"/>
                <w:color w:val="000000"/>
              </w:rPr>
              <w:t>Հոկտեմբե</w:t>
            </w:r>
            <w:r w:rsidRPr="00C21C25">
              <w:rPr>
                <w:rFonts w:ascii="GHEA Grapalat" w:eastAsia="Times New Roman" w:hAnsi="GHEA Grapalat" w:cs="Verdana"/>
                <w:color w:val="000000"/>
              </w:rPr>
              <w:t>ր 2020</w:t>
            </w:r>
          </w:p>
          <w:p w:rsidR="00EF003C" w:rsidRPr="00C21C25" w:rsidRDefault="00EF003C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3C" w:rsidRPr="00C21C25" w:rsidRDefault="00EF003C">
            <w:pPr>
              <w:spacing w:after="0"/>
              <w:ind w:firstLine="31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C21C25">
              <w:rPr>
                <w:rStyle w:val="a3"/>
                <w:rFonts w:ascii="GHEA Grapalat" w:hAnsi="GHEA Grapalat"/>
                <w:lang w:val="en-US"/>
              </w:rPr>
              <w:lastRenderedPageBreak/>
              <w:t>Դ</w:t>
            </w:r>
            <w:r w:rsidRPr="00C21C25">
              <w:rPr>
                <w:rStyle w:val="a3"/>
                <w:rFonts w:ascii="GHEA Grapalat" w:hAnsi="GHEA Grapalat"/>
                <w:lang w:val="hy-AM"/>
              </w:rPr>
              <w:t>իտողություններ</w:t>
            </w:r>
            <w:r w:rsidRPr="00C21C25">
              <w:rPr>
                <w:rStyle w:val="a3"/>
                <w:rFonts w:ascii="GHEA Grapalat" w:hAnsi="GHEA Grapalat"/>
                <w:lang w:val="af-ZA"/>
              </w:rPr>
              <w:t xml:space="preserve"> և </w:t>
            </w:r>
            <w:r w:rsidRPr="00C21C25">
              <w:rPr>
                <w:rStyle w:val="a3"/>
                <w:rFonts w:ascii="GHEA Grapalat" w:hAnsi="GHEA Grapalat"/>
                <w:lang w:val="hy-AM"/>
              </w:rPr>
              <w:t>առաջարկություններ</w:t>
            </w:r>
            <w:r w:rsidRPr="00C21C25">
              <w:rPr>
                <w:rStyle w:val="a3"/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21C25">
              <w:rPr>
                <w:rStyle w:val="a3"/>
                <w:rFonts w:ascii="GHEA Grapalat" w:hAnsi="GHEA Grapalat"/>
                <w:lang w:val="en-US"/>
              </w:rPr>
              <w:t>չունի</w:t>
            </w:r>
            <w:proofErr w:type="spellEnd"/>
            <w:r w:rsidRPr="00C21C25">
              <w:rPr>
                <w:rStyle w:val="a3"/>
                <w:rFonts w:ascii="GHEA Grapalat" w:hAnsi="GHEA Grapalat"/>
                <w:lang w:val="en-US"/>
              </w:rPr>
              <w:t>: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3C" w:rsidRPr="00C21C25" w:rsidRDefault="00EF003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3C" w:rsidRPr="00C21C25" w:rsidRDefault="00EF003C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</w:tr>
      <w:tr w:rsidR="006C3952" w:rsidRPr="0018668F" w:rsidTr="00EF003C">
        <w:trPr>
          <w:trHeight w:val="3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952" w:rsidRPr="00C21C25" w:rsidRDefault="00AE09A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8</w:t>
            </w:r>
            <w:r w:rsidR="006C3952" w:rsidRPr="00C21C25">
              <w:rPr>
                <w:rFonts w:ascii="GHEA Grapalat" w:hAnsi="GHEA Grapalat" w:cs="Sylfaen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952" w:rsidRPr="00C21C25" w:rsidRDefault="006C3952" w:rsidP="006C3952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  <w:r w:rsidRPr="00C21C25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C21C25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Pr="00C21C2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21C25">
              <w:rPr>
                <w:rFonts w:ascii="GHEA Grapalat" w:hAnsi="GHEA Grapalat"/>
                <w:lang w:val="en-US"/>
              </w:rPr>
              <w:t>նախարաություն</w:t>
            </w:r>
            <w:proofErr w:type="spellEnd"/>
          </w:p>
          <w:p w:rsidR="006C3952" w:rsidRPr="00C21C25" w:rsidRDefault="006C3952" w:rsidP="006C3952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21C2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035/84806-2020 </w:t>
            </w:r>
          </w:p>
          <w:p w:rsidR="006C3952" w:rsidRPr="00C21C25" w:rsidRDefault="006C3952" w:rsidP="006C3952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  <w:r w:rsidRPr="00C21C25">
              <w:rPr>
                <w:rFonts w:ascii="GHEA Grapalat" w:eastAsia="Times New Roman" w:hAnsi="GHEA Grapalat" w:cs="Times New Roman"/>
                <w:color w:val="000000"/>
              </w:rPr>
              <w:t>01.11.2020 թ.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952" w:rsidRPr="00C21C25" w:rsidRDefault="006C3952" w:rsidP="006C3952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21C25">
              <w:rPr>
                <w:rFonts w:ascii="GHEA Grapalat" w:hAnsi="GHEA Grapalat" w:cs="Sylfaen"/>
                <w:bCs/>
                <w:lang w:val="hy-AM"/>
              </w:rPr>
              <w:t>1. Հիմք ընդունելով «Նորմատիվ իրավական ակտերի մասին» օրենքի 18-րդ հոդվածի 3-րդ մասի պահանջները՝ անհրաժեշտ է ներկայացված Նախագծերի նախաբանում «Նորմատիվ իրավական ակտերի մասին» բառերից հետո նշված «Հայաստանի Հանրապետության» բառերը հանել:</w:t>
            </w:r>
          </w:p>
          <w:p w:rsidR="006C3952" w:rsidRPr="00C21C25" w:rsidRDefault="006C3952" w:rsidP="006C3952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21C25">
              <w:rPr>
                <w:rFonts w:ascii="GHEA Grapalat" w:hAnsi="GHEA Grapalat" w:cs="Sylfaen"/>
                <w:bCs/>
                <w:lang w:val="hy-AM"/>
              </w:rPr>
              <w:t>2. Նախագծերի 1-ին կետի 1-ին ենթակետով առաջարկվում է ՀՀ կառավարության 2020 թվականի հունիսի 18-ի N 973-Ա, ՀՀ կառավարության 2020 թվականի հունիսի 18-ի N 975-Ա և ՀՀ կառավարության 2020 թվականի հունիսի 18-ի N 976-Ա որոշումները լրացնել նոր 3.1-ին կետով, այն է՝ ՀՀ տարածքային կառավարման և ենթակառուցվածքների նախարարության պետական գույքի կառավարման կոմիտեի նախագահին՝ լուծարման հանձնաժողովի ստեղծումից հետո մինչև ս.թ. դեկտեմբերի 30-ը ապահովել կազմակերպության հետ կնքված ոչ բնակելի տարածքների անհատույց օգտագործման պայմանագրերի լուծումը:</w:t>
            </w:r>
          </w:p>
          <w:p w:rsidR="006C3952" w:rsidRPr="00C21C25" w:rsidRDefault="006C3952" w:rsidP="006C3952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21C25">
              <w:rPr>
                <w:rFonts w:ascii="GHEA Grapalat" w:hAnsi="GHEA Grapalat" w:cs="Sylfaen"/>
                <w:bCs/>
                <w:lang w:val="hy-AM"/>
              </w:rPr>
              <w:t>Նախագծերին կից ներկայացված հիմնավորման համաձայն՝ Նախագծերի ընդունման անհրաժեշտությունը պայմանավորված է նաև այն հանգամանքով, որ «Պետական գույքի կառավարման մասին» օրենքի համաձայն կազմակերպությունների հետ կնքված ոչ բնակելի տարածքների անհատույց օգտագործման պայմանագրերի լուծման գործառույթը վերապահված է Տարածքային կառավարման և ենթակառուցվածքների նախարարության պետական գույքի կառավարման կոմիտեին:</w:t>
            </w:r>
          </w:p>
          <w:p w:rsidR="006C3952" w:rsidRPr="00C21C25" w:rsidRDefault="006C3952" w:rsidP="006C3952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21C25">
              <w:rPr>
                <w:rFonts w:ascii="GHEA Grapalat" w:hAnsi="GHEA Grapalat" w:cs="Sylfaen"/>
                <w:bCs/>
                <w:lang w:val="hy-AM"/>
              </w:rPr>
              <w:t>Այս առումով նկատի ունենալով այն հանգամանքը, որ ՀՀ կառավարության 2020 թվականի հունիսի 18-ի N 973-Ա, ՀՀ կառավարության 2020 թվականի հունիսի 18-ի N 975-Ա և ՀՀ կառավարության 2020 թվականի հունիսի 18-իN 976-Ա որոշումների 3-րդ կետի 1-ին ենթակետով կազմակերպության հետ կնքված ոչ բնակելի տարածքների անհատույց օգտագործման պայմանագրերի լուծման ապահովման գործառույթը վերապահված է նաև Հայաստանի Հանրապետության արտակարգ իրավիճակների նախարարին՝ անհրաժեշտ է վերանայել և հստակեցնել</w:t>
            </w:r>
            <w:r w:rsidR="0018668F" w:rsidRPr="0018668F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C21C25">
              <w:rPr>
                <w:rFonts w:ascii="GHEA Grapalat" w:hAnsi="GHEA Grapalat" w:cs="Sylfaen"/>
                <w:bCs/>
                <w:lang w:val="hy-AM"/>
              </w:rPr>
              <w:t xml:space="preserve">նշված որոշումների 3-րդ կետում ամրագրված կարգավորումները՝ բացառելով նույն որոշման շրջանակներում միևնույն գործառույթը երկու տարբեր </w:t>
            </w:r>
            <w:r w:rsidRPr="00C21C25">
              <w:rPr>
                <w:rFonts w:ascii="GHEA Grapalat" w:hAnsi="GHEA Grapalat" w:cs="Sylfaen"/>
                <w:bCs/>
                <w:lang w:val="hy-AM"/>
              </w:rPr>
              <w:lastRenderedPageBreak/>
              <w:t>մարմիններին վերապահելը:</w:t>
            </w:r>
          </w:p>
          <w:p w:rsidR="006C3952" w:rsidRPr="00C21C25" w:rsidRDefault="006C3952" w:rsidP="006C3952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21C25">
              <w:rPr>
                <w:rFonts w:ascii="GHEA Grapalat" w:hAnsi="GHEA Grapalat" w:cs="Sylfaen"/>
                <w:bCs/>
                <w:lang w:val="hy-AM"/>
              </w:rPr>
              <w:t>Միևնույն ժամանակ,Նախագծերի 1-ին կետի 1-ին ենթակետում նշված «3.1 կետով» բառերն անհրաժեշտ է փոխարինել «3.1-ին կետով» բառերով:</w:t>
            </w:r>
          </w:p>
          <w:p w:rsidR="006C3952" w:rsidRPr="00C21C25" w:rsidRDefault="006C3952" w:rsidP="006C3952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21C25">
              <w:rPr>
                <w:rFonts w:ascii="GHEA Grapalat" w:hAnsi="GHEA Grapalat" w:cs="Sylfaen"/>
                <w:bCs/>
                <w:lang w:val="hy-AM"/>
              </w:rPr>
              <w:t>3. Նախագծերի 1-ին կետի 3-րդ ենթակետում «կազմակերպության հաշվին,»» բառերից և կետադրական նշաններից հետո անհրաժեշտ է լրացնել «բառերը» բառը:</w:t>
            </w:r>
          </w:p>
          <w:p w:rsidR="006C3952" w:rsidRPr="00C21C25" w:rsidRDefault="006C3952" w:rsidP="006C3952">
            <w:pPr>
              <w:spacing w:after="0"/>
              <w:ind w:firstLine="318"/>
              <w:jc w:val="both"/>
              <w:rPr>
                <w:rStyle w:val="a3"/>
                <w:rFonts w:ascii="GHEA Grapalat" w:hAnsi="GHEA Grapalat"/>
                <w:lang w:val="hy-AM"/>
              </w:rPr>
            </w:pPr>
            <w:r w:rsidRPr="00C21C25">
              <w:rPr>
                <w:rFonts w:ascii="GHEA Grapalat" w:hAnsi="GHEA Grapalat" w:cs="Sylfaen"/>
                <w:bCs/>
                <w:lang w:val="hy-AM"/>
              </w:rPr>
              <w:t>4. Բացի այդ, Ներկայացված Նախագծերի 1-ին կետում առաջարկում ենք նախատեսել նախ Որոշման 3-րդ կետի 1-ին ենթակետին առնչվող դրույթները, ապա նոր՝ Որոշման մեջ լրացվող նոր 3.1-ին կետին առնչվող դրույթը: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985EC9">
              <w:rPr>
                <w:rFonts w:ascii="GHEA Grapalat" w:hAnsi="GHEA Grapalat" w:cs="Sylfaen"/>
                <w:lang w:val="hy-AM"/>
              </w:rPr>
              <w:lastRenderedPageBreak/>
              <w:t>1.  Ընդունվել է</w:t>
            </w:r>
          </w:p>
          <w:p w:rsidR="006C3952" w:rsidRPr="00985EC9" w:rsidRDefault="006C3952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985EC9">
              <w:rPr>
                <w:rFonts w:ascii="GHEA Grapalat" w:hAnsi="GHEA Grapalat" w:cs="Sylfaen"/>
                <w:lang w:val="hy-AM"/>
              </w:rPr>
              <w:t>2. Ընդունվել է</w:t>
            </w: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8668F" w:rsidRPr="00985EC9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985EC9">
              <w:rPr>
                <w:rFonts w:ascii="GHEA Grapalat" w:hAnsi="GHEA Grapalat" w:cs="Sylfaen"/>
                <w:lang w:val="hy-AM"/>
              </w:rPr>
              <w:t>3.Ընդունվել է ի գիտություն</w:t>
            </w:r>
          </w:p>
          <w:p w:rsidR="0018668F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4.Ընդունվել է</w:t>
            </w:r>
          </w:p>
          <w:p w:rsidR="0018668F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18668F" w:rsidRPr="0018668F" w:rsidRDefault="0018668F" w:rsidP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18668F" w:rsidRPr="0018668F" w:rsidRDefault="0018668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952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18668F" w:rsidRPr="0018668F" w:rsidRDefault="0018668F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</w:tc>
      </w:tr>
    </w:tbl>
    <w:p w:rsidR="00EF003C" w:rsidRPr="00C21C25" w:rsidRDefault="00EF003C" w:rsidP="00EF003C">
      <w:pPr>
        <w:rPr>
          <w:rFonts w:ascii="GHEA Grapalat" w:hAnsi="GHEA Grapalat"/>
          <w:lang w:val="hy-AM"/>
        </w:rPr>
      </w:pPr>
    </w:p>
    <w:p w:rsidR="00D904CF" w:rsidRPr="00C21C25" w:rsidRDefault="00D904CF" w:rsidP="00EF003C">
      <w:pPr>
        <w:rPr>
          <w:rFonts w:ascii="GHEA Grapalat" w:hAnsi="GHEA Grapalat"/>
          <w:lang w:val="hy-AM"/>
        </w:rPr>
      </w:pPr>
    </w:p>
    <w:sectPr w:rsidR="00D904CF" w:rsidRPr="00C21C25" w:rsidSect="0018668F">
      <w:pgSz w:w="15840" w:h="12240" w:orient="landscape"/>
      <w:pgMar w:top="284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79AD"/>
    <w:rsid w:val="0018668F"/>
    <w:rsid w:val="00355002"/>
    <w:rsid w:val="003A7BC3"/>
    <w:rsid w:val="00557E44"/>
    <w:rsid w:val="00697592"/>
    <w:rsid w:val="006C3952"/>
    <w:rsid w:val="008479AD"/>
    <w:rsid w:val="00884BCF"/>
    <w:rsid w:val="00985EC9"/>
    <w:rsid w:val="00AE09AC"/>
    <w:rsid w:val="00C02F68"/>
    <w:rsid w:val="00C21C25"/>
    <w:rsid w:val="00C43E53"/>
    <w:rsid w:val="00D137FD"/>
    <w:rsid w:val="00D904CF"/>
    <w:rsid w:val="00EF0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8479AD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qFormat/>
    <w:rsid w:val="00847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8479A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3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1079</Words>
  <Characters>6151</Characters>
  <Application>Microsoft Office Word</Application>
  <DocSecurity>0</DocSecurity>
  <Lines>51</Lines>
  <Paragraphs>14</Paragraphs>
  <ScaleCrop>false</ScaleCrop>
  <Company/>
  <LinksUpToDate>false</LinksUpToDate>
  <CharactersWithSpaces>7216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9</cp:revision>
  <dcterms:created xsi:type="dcterms:W3CDTF">2020-11-02T14:52:00Z</dcterms:created>
  <dcterms:modified xsi:type="dcterms:W3CDTF">2020-11-04T15:21:00Z</dcterms:modified>
</cp:coreProperties>
</file>