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7C0" w:rsidRDefault="002D37C0" w:rsidP="002D37C0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GHEA Grapalat" w:eastAsia="Calibri" w:hAnsi="GHEA Grapalat" w:cs="GHEA Mariam"/>
          <w:b/>
          <w:bCs/>
          <w:i/>
          <w:sz w:val="24"/>
          <w:szCs w:val="24"/>
          <w:u w:val="single"/>
          <w:lang w:val="hy-AM"/>
        </w:rPr>
      </w:pPr>
    </w:p>
    <w:p w:rsidR="002D37C0" w:rsidRDefault="002D37C0" w:rsidP="002D37C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</w:p>
    <w:p w:rsidR="002D37C0" w:rsidRPr="000300B2" w:rsidRDefault="002D37C0" w:rsidP="000300B2">
      <w:pPr>
        <w:tabs>
          <w:tab w:val="center" w:pos="5033"/>
          <w:tab w:val="left" w:pos="6737"/>
        </w:tabs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</w:p>
    <w:p w:rsidR="000300B2" w:rsidRDefault="000300B2" w:rsidP="000300B2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</w:p>
    <w:p w:rsidR="000300B2" w:rsidRDefault="000300B2" w:rsidP="000300B2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</w:p>
    <w:p w:rsidR="001405CD" w:rsidRDefault="001405CD" w:rsidP="001405CD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</w:p>
    <w:p w:rsidR="002D37C0" w:rsidRPr="00B351E7" w:rsidRDefault="000300B2" w:rsidP="001405CD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Mariam" w:eastAsia="Calibri" w:hAnsi="GHEA Mariam" w:cs="GHEA Mariam"/>
          <w:bCs/>
          <w:sz w:val="24"/>
          <w:szCs w:val="24"/>
          <w:lang w:val="hy-AM"/>
        </w:rPr>
      </w:pPr>
      <w:r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>հոկտեմբերի</w:t>
      </w:r>
      <w:r w:rsidR="001405CD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 xml:space="preserve">   </w:t>
      </w:r>
      <w:r w:rsidR="002D37C0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>2020</w:t>
      </w:r>
      <w:r w:rsidR="001405CD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 xml:space="preserve">   </w:t>
      </w:r>
      <w:r w:rsidR="002D37C0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>թվականի</w:t>
      </w:r>
      <w:r w:rsidR="001405CD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 xml:space="preserve">               </w:t>
      </w:r>
      <w:r w:rsidR="002D37C0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>N</w:t>
      </w:r>
      <w:r w:rsidR="001405CD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 xml:space="preserve">   </w:t>
      </w:r>
      <w:r w:rsidR="002D37C0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>____</w:t>
      </w:r>
      <w:r w:rsidR="001405CD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 xml:space="preserve">   </w:t>
      </w:r>
      <w:r w:rsidR="002D37C0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>-</w:t>
      </w:r>
      <w:r w:rsidR="001405CD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 xml:space="preserve">   </w:t>
      </w:r>
      <w:r w:rsidR="002D37C0" w:rsidRPr="00B351E7">
        <w:rPr>
          <w:rFonts w:ascii="GHEA Mariam" w:eastAsia="Calibri" w:hAnsi="GHEA Mariam" w:cs="GHEA Mariam"/>
          <w:bCs/>
          <w:sz w:val="24"/>
          <w:szCs w:val="24"/>
          <w:lang w:val="hy-AM"/>
        </w:rPr>
        <w:t>Ա</w:t>
      </w:r>
    </w:p>
    <w:p w:rsidR="001405CD" w:rsidRPr="000300B2" w:rsidRDefault="001405CD" w:rsidP="001405CD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</w:p>
    <w:p w:rsidR="002D37C0" w:rsidRPr="000300B2" w:rsidRDefault="002D37C0" w:rsidP="001405CD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</w:p>
    <w:p w:rsidR="001405CD" w:rsidRDefault="001405CD" w:rsidP="001405CD">
      <w:pPr>
        <w:spacing w:after="0" w:line="276" w:lineRule="auto"/>
        <w:ind w:right="-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D37C0" w:rsidRPr="00B351E7" w:rsidRDefault="002D37C0" w:rsidP="001405CD">
      <w:pPr>
        <w:spacing w:after="0" w:line="276" w:lineRule="auto"/>
        <w:ind w:right="-1"/>
        <w:jc w:val="center"/>
        <w:rPr>
          <w:rFonts w:ascii="GHEA Mariam" w:eastAsia="Calibri" w:hAnsi="GHEA Mariam" w:cs="Times New Roman"/>
          <w:bCs/>
          <w:sz w:val="24"/>
          <w:szCs w:val="24"/>
          <w:lang w:val="hy-AM"/>
        </w:rPr>
      </w:pPr>
      <w:r w:rsidRPr="00B351E7">
        <w:rPr>
          <w:rFonts w:ascii="GHEA Mariam" w:hAnsi="GHEA Mariam" w:cs="Sylfaen"/>
          <w:sz w:val="24"/>
          <w:szCs w:val="24"/>
          <w:lang w:val="hy-AM"/>
        </w:rPr>
        <w:t>«ԹՄՐԱՄԻՋՈՑՆԵՐԻ,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ՀՈԳԵՆԵՐԳՈՐԾՈՂ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ՆՅՈՒԹԵՐԻ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ԵՎ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ԲԱՂԱԴՐԻՉՆԵՐԻ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0235F5" w:rsidRPr="00B351E7">
        <w:rPr>
          <w:rFonts w:ascii="GHEA Mariam" w:hAnsi="GHEA Mariam" w:cs="Sylfaen"/>
          <w:sz w:val="24"/>
          <w:szCs w:val="24"/>
          <w:lang w:val="hy-AM"/>
        </w:rPr>
        <w:t>ԱՊՕՐԻՆԻ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ՇՐՋԱՆԱՌՈՒԹՅԱՆ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ԴԵՄ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ՊԱՅՔԱՐՈՒՄ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ԱՆԿԱԽ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ՊԵՏՈՒԹՅՈՒՆ</w:t>
      </w:r>
      <w:r w:rsidR="000235F5" w:rsidRPr="00B351E7">
        <w:rPr>
          <w:rFonts w:ascii="GHEA Mariam" w:hAnsi="GHEA Mariam" w:cs="Sylfaen"/>
          <w:sz w:val="24"/>
          <w:szCs w:val="24"/>
          <w:lang w:val="hy-AM"/>
        </w:rPr>
        <w:t>Ն</w:t>
      </w:r>
      <w:r w:rsidRPr="00B351E7">
        <w:rPr>
          <w:rFonts w:ascii="GHEA Mariam" w:hAnsi="GHEA Mariam" w:cs="Sylfaen"/>
          <w:sz w:val="24"/>
          <w:szCs w:val="24"/>
          <w:lang w:val="hy-AM"/>
        </w:rPr>
        <w:t>ԵՐԻ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ՀԱՄԱԳՈՐԾԱԿՑՈՒԹՅԱՆ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ՄԱՍՆԱԿԻՑ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ՊԵՏՈՒԹՅՈՒՆՆԵՐԻ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ՀԱՄԱԳՈՐԾԱԿՑՈՒԹՅԱՆ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ՄԱՍԻՆ»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2000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30-Ի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ՀԱՄԱՁԱՅՆԱԳՐՈՒՄ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ՓՈՓՈԽՈՒԹՅՈՒՆՆԵՐ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hAnsi="GHEA Mariam" w:cs="Sylfaen"/>
          <w:sz w:val="24"/>
          <w:szCs w:val="24"/>
          <w:lang w:val="hy-AM"/>
        </w:rPr>
        <w:t>ՄԱՍԻՆ»</w:t>
      </w:r>
      <w:r w:rsidR="001405CD" w:rsidRPr="00B351E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351E7">
        <w:rPr>
          <w:rStyle w:val="Bodytext2"/>
          <w:rFonts w:ascii="GHEA Mariam" w:hAnsi="GHEA Mariam"/>
          <w:sz w:val="24"/>
          <w:szCs w:val="24"/>
        </w:rPr>
        <w:t>ԱՐՁԱՆԱԳՐՈՒԹՅՈՒՆԸ</w:t>
      </w:r>
      <w:r w:rsidR="001405CD" w:rsidRPr="00B351E7">
        <w:rPr>
          <w:rStyle w:val="Bodytext2"/>
          <w:rFonts w:ascii="GHEA Mariam" w:hAnsi="GHEA Mariam"/>
          <w:sz w:val="24"/>
          <w:szCs w:val="24"/>
        </w:rPr>
        <w:t xml:space="preserve">   </w:t>
      </w:r>
      <w:r w:rsidRPr="00B351E7">
        <w:rPr>
          <w:rFonts w:ascii="GHEA Mariam" w:eastAsia="Times New Roman" w:hAnsi="GHEA Mariam" w:cs="Times New Roman"/>
          <w:sz w:val="24"/>
          <w:szCs w:val="24"/>
          <w:lang w:val="fr-FR"/>
        </w:rPr>
        <w:t>ՎԱՎԵՐԱՑՆԵԼՈՒ</w:t>
      </w:r>
      <w:r w:rsidR="001405CD" w:rsidRPr="00B351E7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  </w:t>
      </w:r>
      <w:r w:rsidRPr="00B351E7">
        <w:rPr>
          <w:rFonts w:ascii="GHEA Mariam" w:eastAsia="Times New Roman" w:hAnsi="GHEA Mariam" w:cs="Times New Roman"/>
          <w:sz w:val="24"/>
          <w:szCs w:val="24"/>
          <w:lang w:val="fr-FR"/>
        </w:rPr>
        <w:t>ՄԱՍԻՆ</w:t>
      </w:r>
      <w:r w:rsidR="001405CD" w:rsidRPr="00B351E7">
        <w:rPr>
          <w:rFonts w:ascii="GHEA Mariam" w:eastAsia="Batang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Batang" w:hAnsi="GHEA Mariam" w:cs="Sylfaen"/>
          <w:sz w:val="24"/>
          <w:szCs w:val="24"/>
          <w:lang w:val="hy-AM"/>
        </w:rPr>
        <w:t>ՕՐԵՆ</w:t>
      </w:r>
      <w:r w:rsidRPr="00B351E7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="001405CD" w:rsidRPr="00B351E7">
        <w:rPr>
          <w:rFonts w:ascii="GHEA Mariam" w:eastAsia="Batang" w:hAnsi="GHEA Mariam" w:cs="Arial Armenian"/>
          <w:sz w:val="24"/>
          <w:szCs w:val="24"/>
          <w:lang w:val="hy-AM"/>
        </w:rPr>
        <w:t xml:space="preserve">   </w:t>
      </w:r>
      <w:r w:rsidRPr="00B351E7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="001405CD" w:rsidRPr="00B351E7">
        <w:rPr>
          <w:rFonts w:ascii="GHEA Mariam" w:eastAsia="Batang" w:hAnsi="GHEA Mariam" w:cs="Arial Armenian"/>
          <w:sz w:val="24"/>
          <w:szCs w:val="24"/>
          <w:lang w:val="hy-AM"/>
        </w:rPr>
        <w:t xml:space="preserve">   </w:t>
      </w:r>
      <w:r w:rsidRPr="00B351E7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2D37C0" w:rsidRPr="00B351E7" w:rsidRDefault="002D37C0" w:rsidP="002D37C0">
      <w:pPr>
        <w:autoSpaceDE w:val="0"/>
        <w:autoSpaceDN w:val="0"/>
        <w:adjustRightInd w:val="0"/>
        <w:spacing w:after="0" w:line="276" w:lineRule="auto"/>
        <w:ind w:right="-1"/>
        <w:jc w:val="center"/>
        <w:rPr>
          <w:rFonts w:ascii="GHEA Mariam" w:eastAsia="Calibri" w:hAnsi="GHEA Mariam" w:cs="Sylfaen"/>
          <w:sz w:val="24"/>
          <w:szCs w:val="24"/>
          <w:lang w:val="hy-AM"/>
        </w:rPr>
      </w:pPr>
    </w:p>
    <w:p w:rsidR="001405CD" w:rsidRPr="00B351E7" w:rsidRDefault="002D37C0" w:rsidP="001405CD">
      <w:pPr>
        <w:spacing w:after="0" w:line="360" w:lineRule="auto"/>
        <w:ind w:right="-1" w:firstLine="709"/>
        <w:jc w:val="both"/>
        <w:rPr>
          <w:rFonts w:ascii="GHEA Mariam" w:eastAsia="Times New Roman" w:hAnsi="GHEA Mariam" w:cs="Times New Roman"/>
          <w:i/>
          <w:color w:val="000000"/>
          <w:sz w:val="24"/>
          <w:szCs w:val="24"/>
          <w:lang w:val="hy-AM" w:eastAsia="fr-FR"/>
        </w:rPr>
      </w:pPr>
      <w:r w:rsidRPr="00B351E7">
        <w:rPr>
          <w:rFonts w:ascii="GHEA Mariam" w:eastAsia="Calibri" w:hAnsi="GHEA Mariam" w:cs="Sylfaen"/>
          <w:sz w:val="24"/>
          <w:szCs w:val="24"/>
          <w:lang w:val="hy-AM"/>
        </w:rPr>
        <w:t>«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Ազգային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ժողովի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կանոնակարգ»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սահմանադրական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օրենքի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65-րդ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հոդվածի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3-րդ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մասի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և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«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Միջազգային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պայմանագրերի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մասին»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օրենքի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12-րդ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հոդվածի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3-րդ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մասի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համաձայն՝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Tahoma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ahoma"/>
          <w:sz w:val="24"/>
          <w:szCs w:val="24"/>
          <w:lang w:val="hy-AM"/>
        </w:rPr>
        <w:t>կ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առավարությունը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Times New Roman" w:hAnsi="GHEA Mariam" w:cs="Times New Roman"/>
          <w:i/>
          <w:color w:val="000000"/>
          <w:sz w:val="24"/>
          <w:szCs w:val="24"/>
          <w:lang w:val="hy-AM" w:eastAsia="fr-FR"/>
        </w:rPr>
        <w:t>որոշում</w:t>
      </w:r>
      <w:r w:rsidR="001405CD" w:rsidRPr="00B351E7">
        <w:rPr>
          <w:rFonts w:ascii="GHEA Mariam" w:eastAsia="Times New Roman" w:hAnsi="GHEA Mariam" w:cs="Times New Roman"/>
          <w:i/>
          <w:color w:val="000000"/>
          <w:sz w:val="24"/>
          <w:szCs w:val="24"/>
          <w:lang w:val="hy-AM" w:eastAsia="fr-FR"/>
        </w:rPr>
        <w:t xml:space="preserve">   </w:t>
      </w:r>
      <w:r w:rsidRPr="00B351E7">
        <w:rPr>
          <w:rFonts w:ascii="GHEA Mariam" w:eastAsia="Times New Roman" w:hAnsi="GHEA Mariam" w:cs="Times New Roman"/>
          <w:i/>
          <w:color w:val="000000"/>
          <w:sz w:val="24"/>
          <w:szCs w:val="24"/>
          <w:lang w:val="hy-AM" w:eastAsia="fr-FR"/>
        </w:rPr>
        <w:t>է.</w:t>
      </w:r>
    </w:p>
    <w:p w:rsidR="001405CD" w:rsidRPr="00B351E7" w:rsidRDefault="002D37C0" w:rsidP="002D37C0">
      <w:pPr>
        <w:spacing w:after="0" w:line="360" w:lineRule="auto"/>
        <w:ind w:right="-1" w:firstLine="709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B351E7">
        <w:rPr>
          <w:rFonts w:ascii="GHEA Mariam" w:eastAsia="Calibri" w:hAnsi="GHEA Mariam" w:cs="Sylfaen"/>
          <w:sz w:val="24"/>
          <w:szCs w:val="24"/>
          <w:lang w:val="hy-AM"/>
        </w:rPr>
        <w:t>1.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Հավանություն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տալ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2019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թվականի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հոկտեմբերի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25-ին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ստորագր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ված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«Թմրամիջոցների,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հոգեներգործող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նյութերի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և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բաղադրիչների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ապօրինի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շրջանառության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դեմ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պայքարում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Անկախ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Պետությունների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Համագործակցության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մասնակից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պետությունների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համագործակցության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մասին»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2000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թվականի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նոյեմբերի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30-ի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համաձայնագրում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փոփոխու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թյուն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ներ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կատարելու</w:t>
      </w:r>
      <w:r w:rsidR="001405CD" w:rsidRPr="00B351E7">
        <w:rPr>
          <w:rFonts w:ascii="GHEA Mariam" w:eastAsia="Calibri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Times New Roman"/>
          <w:sz w:val="24"/>
          <w:szCs w:val="24"/>
          <w:lang w:val="hy-AM"/>
        </w:rPr>
        <w:t>մասին»</w:t>
      </w:r>
      <w:r w:rsidR="001405CD" w:rsidRPr="00B351E7">
        <w:rPr>
          <w:rStyle w:val="Bodytext2"/>
          <w:rFonts w:ascii="GHEA Mariam" w:hAnsi="GHEA Mariam"/>
          <w:sz w:val="24"/>
          <w:szCs w:val="24"/>
        </w:rPr>
        <w:t xml:space="preserve">   </w:t>
      </w:r>
      <w:r w:rsidRPr="00B351E7">
        <w:rPr>
          <w:rStyle w:val="Bodytext2"/>
          <w:rFonts w:ascii="GHEA Mariam" w:hAnsi="GHEA Mariam"/>
          <w:sz w:val="24"/>
          <w:szCs w:val="24"/>
        </w:rPr>
        <w:t>արձանագրությունը</w:t>
      </w:r>
      <w:r w:rsidR="001405CD" w:rsidRPr="00B351E7">
        <w:rPr>
          <w:rStyle w:val="Bodytext2"/>
          <w:rFonts w:ascii="GHEA Mariam" w:hAnsi="GHEA Mariam"/>
          <w:sz w:val="24"/>
          <w:szCs w:val="24"/>
        </w:rPr>
        <w:t xml:space="preserve">   </w:t>
      </w:r>
      <w:proofErr w:type="spellStart"/>
      <w:r w:rsidRPr="00B351E7">
        <w:rPr>
          <w:rFonts w:ascii="GHEA Mariam" w:eastAsia="Times New Roman" w:hAnsi="GHEA Mariam" w:cs="Times New Roman"/>
          <w:sz w:val="24"/>
          <w:szCs w:val="24"/>
          <w:lang w:val="fr-FR"/>
        </w:rPr>
        <w:t>վավերացնելու</w:t>
      </w:r>
      <w:proofErr w:type="spellEnd"/>
      <w:r w:rsidR="001405CD" w:rsidRPr="00B351E7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  </w:t>
      </w:r>
      <w:proofErr w:type="spellStart"/>
      <w:r w:rsidRPr="00B351E7">
        <w:rPr>
          <w:rFonts w:ascii="GHEA Mariam" w:eastAsia="Times New Roman" w:hAnsi="GHEA Mariam" w:cs="Times New Roman"/>
          <w:sz w:val="24"/>
          <w:szCs w:val="24"/>
          <w:lang w:val="fr-FR"/>
        </w:rPr>
        <w:t>մասին</w:t>
      </w:r>
      <w:proofErr w:type="spellEnd"/>
      <w:r w:rsidRPr="00B351E7">
        <w:rPr>
          <w:rStyle w:val="Bodytext2"/>
          <w:rFonts w:ascii="GHEA Mariam" w:hAnsi="GHEA Mariam"/>
          <w:sz w:val="24"/>
          <w:szCs w:val="24"/>
        </w:rPr>
        <w:t>»</w:t>
      </w:r>
      <w:r w:rsidR="001405CD" w:rsidRPr="00B351E7">
        <w:rPr>
          <w:rStyle w:val="Bodytext2"/>
          <w:rFonts w:ascii="GHEA Mariam" w:hAnsi="GHEA Mariam"/>
          <w:sz w:val="24"/>
          <w:szCs w:val="24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օրենքի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նախագծի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վերաբերյալ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կառավարության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օրենսդրական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նախաձեռնությանը:</w:t>
      </w:r>
    </w:p>
    <w:p w:rsidR="001405CD" w:rsidRPr="00B351E7" w:rsidRDefault="002D37C0" w:rsidP="002D37C0">
      <w:pPr>
        <w:spacing w:after="0" w:line="360" w:lineRule="auto"/>
        <w:ind w:right="-1" w:firstLine="709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B351E7">
        <w:rPr>
          <w:rFonts w:ascii="GHEA Mariam" w:eastAsia="Calibri" w:hAnsi="GHEA Mariam" w:cs="Sylfaen"/>
          <w:sz w:val="24"/>
          <w:szCs w:val="24"/>
          <w:lang w:val="hy-AM"/>
        </w:rPr>
        <w:t>2.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Միջազգային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պայմանագրում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ամրագրված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պարտավորությունների՝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Սահմանադրությանը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համապատասխա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նու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թյու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նը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որոշելու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նպատակով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դիմել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սահմանադ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րական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դատարան:</w:t>
      </w:r>
    </w:p>
    <w:p w:rsidR="001405CD" w:rsidRPr="00B351E7" w:rsidRDefault="002D37C0" w:rsidP="002D37C0">
      <w:pPr>
        <w:spacing w:after="0" w:line="360" w:lineRule="auto"/>
        <w:ind w:right="-1" w:firstLine="709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B351E7">
        <w:rPr>
          <w:rFonts w:ascii="GHEA Mariam" w:eastAsia="Calibri" w:hAnsi="GHEA Mariam" w:cs="Sylfaen"/>
          <w:sz w:val="24"/>
          <w:szCs w:val="24"/>
          <w:lang w:val="hy-AM"/>
        </w:rPr>
        <w:lastRenderedPageBreak/>
        <w:t>3.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սահմանադրական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դատարանի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կողմից՝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միջազգային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պայմանագրում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ամրագրված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պարտավորությունները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Սահմանադրությանը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համապատասխանող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ճանաչելու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մասին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որոշման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դեպքում,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կառավարության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օրենսդրական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նախաձեռնությունը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սահմանված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կարգով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ներկայացնել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="000235F5" w:rsidRPr="00B351E7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="000235F5" w:rsidRPr="00B351E7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Ազգային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ժողով:</w:t>
      </w:r>
    </w:p>
    <w:p w:rsidR="002D37C0" w:rsidRPr="00B351E7" w:rsidRDefault="002D37C0" w:rsidP="002D37C0">
      <w:pPr>
        <w:spacing w:after="0" w:line="360" w:lineRule="auto"/>
        <w:ind w:right="-1" w:firstLine="709"/>
        <w:jc w:val="both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  <w:r w:rsidRPr="00B351E7">
        <w:rPr>
          <w:rFonts w:ascii="GHEA Mariam" w:eastAsia="Calibri" w:hAnsi="GHEA Mariam" w:cs="Sylfaen"/>
          <w:sz w:val="24"/>
          <w:szCs w:val="24"/>
          <w:lang w:val="hy-AM"/>
        </w:rPr>
        <w:t>4.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սահմանադրական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դատարանում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կառավարության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ներկայացուցիչ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նշանակել</w:t>
      </w:r>
      <w:r w:rsidR="001405CD" w:rsidRPr="00B351E7"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>Հայաստանի</w:t>
      </w:r>
      <w:r w:rsidR="001405CD"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>Հանրապետության</w:t>
      </w:r>
      <w:r w:rsidR="001405CD"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>ոստիկանության</w:t>
      </w:r>
      <w:r w:rsidR="001405CD"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>պետի</w:t>
      </w:r>
      <w:r w:rsidR="001405CD"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>տեղակալ</w:t>
      </w:r>
      <w:r w:rsidR="001405CD"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>Արա</w:t>
      </w:r>
      <w:r w:rsidR="001405CD"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</w:t>
      </w:r>
      <w:r w:rsidRPr="00B351E7">
        <w:rPr>
          <w:rFonts w:ascii="GHEA Mariam" w:eastAsia="Times New Roman" w:hAnsi="GHEA Mariam" w:cs="Times New Roman"/>
          <w:sz w:val="24"/>
          <w:szCs w:val="24"/>
          <w:lang w:val="hy-AM"/>
        </w:rPr>
        <w:t>Ֆիդանյանին</w:t>
      </w:r>
      <w:r w:rsidRPr="00B351E7">
        <w:rPr>
          <w:rFonts w:ascii="GHEA Mariam" w:eastAsia="Calibri" w:hAnsi="GHEA Mariam" w:cs="Sylfaen"/>
          <w:sz w:val="24"/>
          <w:szCs w:val="24"/>
          <w:lang w:val="hy-AM"/>
        </w:rPr>
        <w:t>։</w:t>
      </w:r>
      <w:r w:rsidR="001405CD" w:rsidRPr="00B351E7">
        <w:rPr>
          <w:rFonts w:ascii="GHEA Mariam" w:eastAsia="Times New Roman" w:hAnsi="GHEA Mariam" w:cs="Calibri"/>
          <w:color w:val="000000"/>
          <w:sz w:val="24"/>
          <w:szCs w:val="24"/>
          <w:lang w:val="hy-AM" w:eastAsia="fr-FR"/>
        </w:rPr>
        <w:t xml:space="preserve">   </w:t>
      </w:r>
    </w:p>
    <w:p w:rsidR="002D37C0" w:rsidRPr="00B351E7" w:rsidRDefault="002D37C0" w:rsidP="002D37C0">
      <w:pPr>
        <w:spacing w:after="0" w:line="360" w:lineRule="auto"/>
        <w:ind w:right="-1" w:firstLine="709"/>
        <w:jc w:val="both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:rsidR="002D37C0" w:rsidRPr="00B351E7" w:rsidRDefault="002D37C0" w:rsidP="002D37C0">
      <w:pPr>
        <w:spacing w:after="0" w:line="360" w:lineRule="auto"/>
        <w:ind w:right="-1" w:firstLine="709"/>
        <w:jc w:val="both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:rsidR="002D37C0" w:rsidRPr="00B351E7" w:rsidRDefault="002D37C0" w:rsidP="000300B2">
      <w:pPr>
        <w:spacing w:after="0" w:line="276" w:lineRule="auto"/>
        <w:ind w:right="-1"/>
        <w:rPr>
          <w:rFonts w:ascii="GHEA Mariam" w:hAnsi="GHEA Mariam" w:cs="Times Armenian"/>
          <w:bCs/>
          <w:sz w:val="24"/>
          <w:szCs w:val="24"/>
          <w:lang w:val="hy-AM" w:eastAsia="ru-RU"/>
        </w:rPr>
      </w:pP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>ՀԱՅԱՍՏԱՆԻ</w:t>
      </w:r>
      <w:r w:rsidR="001405CD" w:rsidRPr="00B351E7">
        <w:rPr>
          <w:rFonts w:ascii="GHEA Mariam" w:hAnsi="GHEA Mariam" w:cs="Times Armenian"/>
          <w:bCs/>
          <w:sz w:val="24"/>
          <w:szCs w:val="24"/>
          <w:lang w:val="hy-AM" w:eastAsia="ru-RU"/>
        </w:rPr>
        <w:t xml:space="preserve">   </w:t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>ՀԱՆՐԱՊԵՏՈՒԹՅԱՆ</w:t>
      </w:r>
    </w:p>
    <w:p w:rsidR="000300B2" w:rsidRPr="00B351E7" w:rsidRDefault="002D37C0" w:rsidP="000300B2">
      <w:pPr>
        <w:spacing w:after="0" w:line="276" w:lineRule="auto"/>
        <w:ind w:left="1416" w:right="-1" w:firstLine="294"/>
        <w:rPr>
          <w:rFonts w:ascii="GHEA Mariam" w:hAnsi="GHEA Mariam" w:cs="Times Armenian"/>
          <w:bCs/>
          <w:sz w:val="24"/>
          <w:szCs w:val="24"/>
          <w:lang w:val="hy-AM" w:eastAsia="ru-RU"/>
        </w:rPr>
      </w:pP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>ՎԱՐՉԱՊԵՏ</w:t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ab/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ab/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ab/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ab/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ab/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ab/>
      </w:r>
      <w:r w:rsidR="000300B2"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>Ն.</w:t>
      </w:r>
      <w:r w:rsidR="001405CD"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 xml:space="preserve">   </w:t>
      </w:r>
      <w:r w:rsidRPr="00B351E7">
        <w:rPr>
          <w:rFonts w:ascii="GHEA Mariam" w:hAnsi="GHEA Mariam" w:cs="Times Armenian"/>
          <w:bCs/>
          <w:sz w:val="24"/>
          <w:szCs w:val="24"/>
          <w:lang w:val="hy-AM" w:eastAsia="ru-RU"/>
        </w:rPr>
        <w:t>ՓԱՇԻՆ</w:t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>ՅԱՆ</w:t>
      </w:r>
      <w:r w:rsidR="001405CD" w:rsidRPr="00B351E7">
        <w:rPr>
          <w:rFonts w:ascii="GHEA Mariam" w:hAnsi="GHEA Mariam" w:cs="Times Armenian"/>
          <w:bCs/>
          <w:sz w:val="24"/>
          <w:szCs w:val="24"/>
          <w:lang w:val="hy-AM" w:eastAsia="ru-RU"/>
        </w:rPr>
        <w:t xml:space="preserve">   </w:t>
      </w:r>
    </w:p>
    <w:p w:rsidR="000300B2" w:rsidRPr="00B351E7" w:rsidRDefault="002D37C0" w:rsidP="000300B2">
      <w:pPr>
        <w:spacing w:after="0" w:line="276" w:lineRule="auto"/>
        <w:ind w:left="708" w:right="-1" w:firstLine="708"/>
        <w:rPr>
          <w:rFonts w:ascii="GHEA Mariam" w:hAnsi="GHEA Mariam" w:cs="Times Armenian"/>
          <w:bCs/>
          <w:sz w:val="24"/>
          <w:szCs w:val="24"/>
          <w:lang w:val="hy-AM" w:eastAsia="ru-RU"/>
        </w:rPr>
      </w:pPr>
      <w:r w:rsidRPr="00B351E7">
        <w:rPr>
          <w:rFonts w:ascii="GHEA Mariam" w:hAnsi="GHEA Mariam"/>
          <w:bCs/>
          <w:sz w:val="24"/>
          <w:szCs w:val="24"/>
          <w:lang w:val="hy-AM" w:eastAsia="ru-RU"/>
        </w:rPr>
        <w:t>2020</w:t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>թ</w:t>
      </w:r>
      <w:r w:rsidRPr="00B351E7">
        <w:rPr>
          <w:rFonts w:ascii="GHEA Mariam" w:hAnsi="GHEA Mariam" w:cs="Times Armenian"/>
          <w:bCs/>
          <w:sz w:val="24"/>
          <w:szCs w:val="24"/>
          <w:lang w:val="hy-AM" w:eastAsia="ru-RU"/>
        </w:rPr>
        <w:t>.</w:t>
      </w:r>
      <w:r w:rsidR="001405CD" w:rsidRPr="00B351E7">
        <w:rPr>
          <w:rFonts w:ascii="GHEA Mariam" w:hAnsi="GHEA Mariam" w:cs="Times Armenian"/>
          <w:bCs/>
          <w:sz w:val="24"/>
          <w:szCs w:val="24"/>
          <w:lang w:val="hy-AM" w:eastAsia="ru-RU"/>
        </w:rPr>
        <w:t xml:space="preserve">   </w:t>
      </w:r>
      <w:r w:rsidR="000300B2" w:rsidRPr="00B351E7">
        <w:rPr>
          <w:rFonts w:ascii="GHEA Mariam" w:hAnsi="GHEA Mariam" w:cs="Times Armenian"/>
          <w:bCs/>
          <w:sz w:val="24"/>
          <w:szCs w:val="24"/>
          <w:lang w:val="hy-AM" w:eastAsia="ru-RU"/>
        </w:rPr>
        <w:t>հոկտեմբերի</w:t>
      </w:r>
    </w:p>
    <w:p w:rsidR="002D37C0" w:rsidRPr="00B351E7" w:rsidRDefault="002D37C0" w:rsidP="000300B2">
      <w:pPr>
        <w:spacing w:after="0" w:line="276" w:lineRule="auto"/>
        <w:ind w:left="1416" w:right="-1" w:firstLine="708"/>
        <w:rPr>
          <w:rFonts w:ascii="GHEA Mariam" w:hAnsi="GHEA Mariam" w:cs="Sylfaen"/>
          <w:b/>
          <w:bCs/>
          <w:sz w:val="24"/>
          <w:szCs w:val="24"/>
          <w:lang w:val="hy-AM" w:eastAsia="ru-RU"/>
        </w:rPr>
      </w:pP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>Եր</w:t>
      </w:r>
      <w:r w:rsidRPr="00B351E7">
        <w:rPr>
          <w:rFonts w:ascii="GHEA Mariam" w:hAnsi="GHEA Mariam" w:cs="Times Armenian"/>
          <w:bCs/>
          <w:sz w:val="24"/>
          <w:szCs w:val="24"/>
          <w:lang w:val="hy-AM" w:eastAsia="ru-RU"/>
        </w:rPr>
        <w:t>և</w:t>
      </w:r>
      <w:r w:rsidRPr="00B351E7">
        <w:rPr>
          <w:rFonts w:ascii="GHEA Mariam" w:hAnsi="GHEA Mariam" w:cs="Sylfaen"/>
          <w:bCs/>
          <w:sz w:val="24"/>
          <w:szCs w:val="24"/>
          <w:lang w:val="hy-AM" w:eastAsia="ru-RU"/>
        </w:rPr>
        <w:t>ան</w:t>
      </w:r>
    </w:p>
    <w:p w:rsidR="002D37C0" w:rsidRDefault="002D37C0" w:rsidP="002D37C0">
      <w:pPr>
        <w:spacing w:line="360" w:lineRule="auto"/>
        <w:ind w:right="-1"/>
        <w:rPr>
          <w:rFonts w:ascii="GHEA Grapalat" w:hAnsi="GHEA Grapalat"/>
          <w:sz w:val="24"/>
          <w:szCs w:val="24"/>
          <w:lang w:val="hy-AM"/>
        </w:rPr>
      </w:pPr>
    </w:p>
    <w:p w:rsidR="002D37C0" w:rsidRPr="000300B2" w:rsidRDefault="002D37C0" w:rsidP="002D37C0">
      <w:pPr>
        <w:spacing w:line="360" w:lineRule="auto"/>
        <w:ind w:right="-1"/>
        <w:rPr>
          <w:rFonts w:ascii="GHEA Grapalat" w:hAnsi="GHEA Grapalat"/>
          <w:lang w:val="hy-AM"/>
        </w:rPr>
      </w:pPr>
    </w:p>
    <w:p w:rsidR="00455BBC" w:rsidRPr="0065523A" w:rsidRDefault="00455BBC">
      <w:pPr>
        <w:rPr>
          <w:lang w:val="hy-AM"/>
        </w:rPr>
      </w:pPr>
      <w:bookmarkStart w:id="0" w:name="_GoBack"/>
      <w:bookmarkEnd w:id="0"/>
    </w:p>
    <w:sectPr w:rsidR="00455BBC" w:rsidRPr="00655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C32"/>
    <w:rsid w:val="000235F5"/>
    <w:rsid w:val="000300B2"/>
    <w:rsid w:val="001405CD"/>
    <w:rsid w:val="002D37C0"/>
    <w:rsid w:val="00455BBC"/>
    <w:rsid w:val="00547C32"/>
    <w:rsid w:val="0065523A"/>
    <w:rsid w:val="00B351E7"/>
    <w:rsid w:val="00D0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23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65523A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23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65523A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8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https://mul2.gov.am/tasks/337492/oneclick/naxagic.docx?token=e22e445baf1f536e18cbf57f2dbf3d28</cp:keywords>
  <dc:description/>
  <cp:lastModifiedBy>Anna Hasmikyan</cp:lastModifiedBy>
  <cp:revision>15</cp:revision>
  <dcterms:created xsi:type="dcterms:W3CDTF">2020-09-24T11:47:00Z</dcterms:created>
  <dcterms:modified xsi:type="dcterms:W3CDTF">2020-10-10T13:01:00Z</dcterms:modified>
</cp:coreProperties>
</file>