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1BEB" w:rsidRPr="005E1464" w:rsidRDefault="00EB1BEB" w:rsidP="00EB1BEB">
      <w:pPr>
        <w:pStyle w:val="Header"/>
        <w:spacing w:line="276" w:lineRule="auto"/>
        <w:ind w:left="-142" w:firstLine="142"/>
        <w:jc w:val="both"/>
        <w:rPr>
          <w:rFonts w:ascii="GHEA Grapalat" w:hAnsi="GHEA Grapalat" w:cs="Times Armenian"/>
          <w:b/>
          <w:noProof/>
          <w:sz w:val="16"/>
          <w:szCs w:val="16"/>
          <w:lang w:val="hy-AM"/>
        </w:rPr>
      </w:pPr>
    </w:p>
    <w:p w:rsidR="00EB1BEB" w:rsidRDefault="00EB1BEB" w:rsidP="00EB1BEB">
      <w:pPr>
        <w:shd w:val="clear" w:color="auto" w:fill="FFFFFF"/>
        <w:spacing w:line="360" w:lineRule="auto"/>
        <w:ind w:left="540" w:right="180" w:firstLine="540"/>
        <w:jc w:val="right"/>
        <w:rPr>
          <w:rFonts w:ascii="GHEA Grapalat" w:hAnsi="GHEA Grapalat"/>
          <w:b/>
          <w:bCs/>
          <w:color w:val="000000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pt-BR"/>
        </w:rPr>
        <w:tab/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ՆԱԽԱԳԻԾ</w:t>
      </w:r>
    </w:p>
    <w:p w:rsidR="00EB1BEB" w:rsidRPr="00307DC0" w:rsidRDefault="00EB1BEB" w:rsidP="00EB1BE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proofErr w:type="spellStart"/>
      <w:r w:rsidRPr="00307DC0">
        <w:rPr>
          <w:rFonts w:ascii="GHEA Grapalat" w:hAnsi="GHEA Grapalat"/>
          <w:b/>
          <w:sz w:val="24"/>
          <w:szCs w:val="24"/>
          <w:lang w:val="hy-AM"/>
        </w:rPr>
        <w:t>ՀԱՅԱՍՏԱՆԻՀԱՆՐԱՊԵՏՈւԹՅԱՆԿԱՌԱՎԱՐՈՒԹՅՈՒՆ</w:t>
      </w:r>
      <w:proofErr w:type="spellEnd"/>
    </w:p>
    <w:p w:rsidR="00EB1BEB" w:rsidRPr="00307DC0" w:rsidRDefault="00EB1BEB" w:rsidP="00EB1BE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07DC0">
        <w:rPr>
          <w:rFonts w:ascii="GHEA Grapalat" w:hAnsi="GHEA Grapalat"/>
          <w:b/>
          <w:sz w:val="24"/>
          <w:szCs w:val="24"/>
          <w:lang w:val="hy-AM"/>
        </w:rPr>
        <w:t>ՈՐՈՇՈՒՄ</w:t>
      </w:r>
    </w:p>
    <w:p w:rsidR="00EB1BEB" w:rsidRPr="00307DC0" w:rsidRDefault="00EB1BEB" w:rsidP="00EB1BE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hy-AM"/>
        </w:rPr>
        <w:t>____ _______________ 20</w:t>
      </w:r>
      <w:r w:rsidRPr="00DD1333">
        <w:rPr>
          <w:rFonts w:ascii="GHEA Grapalat" w:hAnsi="GHEA Grapalat"/>
          <w:b/>
          <w:sz w:val="24"/>
          <w:szCs w:val="24"/>
          <w:lang w:val="hy-AM"/>
        </w:rPr>
        <w:t>20</w:t>
      </w:r>
      <w:r w:rsidRPr="00307DC0">
        <w:rPr>
          <w:rFonts w:ascii="GHEA Grapalat" w:hAnsi="GHEA Grapalat"/>
          <w:b/>
          <w:sz w:val="24"/>
          <w:szCs w:val="24"/>
          <w:lang w:val="hy-AM"/>
        </w:rPr>
        <w:t xml:space="preserve"> թիվ ____-Ա</w:t>
      </w:r>
    </w:p>
    <w:p w:rsidR="00EB1BEB" w:rsidRPr="00307DC0" w:rsidRDefault="00EB1BEB" w:rsidP="00EB1BEB">
      <w:pPr>
        <w:spacing w:line="360" w:lineRule="auto"/>
        <w:jc w:val="center"/>
        <w:rPr>
          <w:rFonts w:ascii="GHEA Grapalat" w:hAnsi="GHEA Grapalat"/>
          <w:b/>
          <w:lang w:val="af-ZA"/>
        </w:rPr>
      </w:pPr>
    </w:p>
    <w:p w:rsidR="00EB1BEB" w:rsidRPr="00307DC0" w:rsidRDefault="00EB1BEB" w:rsidP="00EB1BE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07DC0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Pr="00307DC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307DC0"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r w:rsidRPr="00307DC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307DC0">
        <w:rPr>
          <w:rFonts w:ascii="GHEA Grapalat" w:hAnsi="GHEA Grapalat"/>
          <w:b/>
          <w:sz w:val="24"/>
          <w:szCs w:val="24"/>
          <w:lang w:val="hy-AM"/>
        </w:rPr>
        <w:t xml:space="preserve">ԿՐԹՈՒԹՅԱՆ,ԳԻՏՈՒԹՅԱՆ, ՄՇԱԿՈՒՅԹԻ ԵՎ ՍՊՈՐՏԻ </w:t>
      </w:r>
      <w:r w:rsidRPr="00307DC0">
        <w:rPr>
          <w:rFonts w:ascii="GHEA Grapalat" w:hAnsi="GHEA Grapalat"/>
          <w:b/>
          <w:bCs/>
          <w:sz w:val="24"/>
          <w:szCs w:val="24"/>
          <w:lang w:val="hy-AM"/>
        </w:rPr>
        <w:t>ՆԱԽԱՐԱՐՈՒԹՅԱՆԸ</w:t>
      </w:r>
      <w:r w:rsidRPr="00307DC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07DC0">
        <w:rPr>
          <w:rFonts w:ascii="GHEA Grapalat" w:hAnsi="GHEA Grapalat" w:cs="Arial"/>
          <w:b/>
          <w:sz w:val="24"/>
          <w:szCs w:val="24"/>
          <w:lang w:val="hy-AM"/>
        </w:rPr>
        <w:t xml:space="preserve">ԳՈՒՅՔ ՓՈԽԱՆՑԵԼՈՒ </w:t>
      </w:r>
      <w:r w:rsidRPr="00307DC0">
        <w:rPr>
          <w:rFonts w:ascii="GHEA Grapalat" w:hAnsi="GHEA Grapalat"/>
          <w:b/>
          <w:sz w:val="24"/>
          <w:szCs w:val="24"/>
          <w:lang w:val="hy-AM"/>
        </w:rPr>
        <w:t xml:space="preserve">ԵՎ ԳՈՒՅՔԻ ՆՎԻՐԱՏՎՈՒԹՅԱՆ  </w:t>
      </w:r>
      <w:r w:rsidRPr="00307DC0">
        <w:rPr>
          <w:rFonts w:ascii="GHEA Grapalat" w:hAnsi="GHEA Grapalat" w:cs="Arial"/>
          <w:b/>
          <w:sz w:val="24"/>
          <w:szCs w:val="24"/>
          <w:lang w:val="hy-AM"/>
        </w:rPr>
        <w:t>ՄԱՍԻՆ</w:t>
      </w:r>
    </w:p>
    <w:p w:rsidR="00EB1BEB" w:rsidRDefault="00EB1BEB" w:rsidP="00EB1BEB">
      <w:pPr>
        <w:spacing w:line="360" w:lineRule="auto"/>
        <w:ind w:firstLine="720"/>
        <w:jc w:val="both"/>
        <w:rPr>
          <w:rFonts w:ascii="GHEA Grapalat" w:hAnsi="GHEA Grapalat"/>
          <w:i/>
          <w:sz w:val="24"/>
          <w:szCs w:val="24"/>
          <w:lang w:val="hy-AM"/>
        </w:rPr>
      </w:pPr>
      <w:r w:rsidRPr="00307DC0">
        <w:rPr>
          <w:rFonts w:ascii="GHEA Grapalat" w:hAnsi="GHEA Grapalat" w:cs="Arial"/>
          <w:sz w:val="24"/>
          <w:szCs w:val="24"/>
          <w:lang w:val="hy-AM"/>
        </w:rPr>
        <w:t>Հիմք</w:t>
      </w:r>
      <w:r w:rsidRPr="00E6372D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307DC0">
        <w:rPr>
          <w:rFonts w:ascii="GHEA Grapalat" w:hAnsi="GHEA Grapalat" w:cs="Arial"/>
          <w:sz w:val="24"/>
          <w:szCs w:val="24"/>
          <w:lang w:val="hy-AM"/>
        </w:rPr>
        <w:t xml:space="preserve">ընդունելով ՀՀ Սահմանադրության 146-րդ հոդվածի 4-րդ, 154-րդ հոդվածի 2-րդ մասերը, </w:t>
      </w:r>
      <w:r w:rsidRPr="00307DC0">
        <w:rPr>
          <w:rFonts w:ascii="GHEA Grapalat" w:hAnsi="GHEA Grapalat"/>
          <w:sz w:val="24"/>
          <w:szCs w:val="24"/>
          <w:lang w:val="hy-AM"/>
        </w:rPr>
        <w:t>Մաքսային կարգավորման մասին Հայաստանի Հանրապետության օրենքի 145-րդ հոդվածի 1-ին մաս</w:t>
      </w:r>
      <w:r>
        <w:rPr>
          <w:rFonts w:ascii="GHEA Grapalat" w:hAnsi="GHEA Grapalat" w:cs="Arial"/>
          <w:sz w:val="24"/>
          <w:szCs w:val="24"/>
          <w:lang w:val="hy-AM"/>
        </w:rPr>
        <w:t xml:space="preserve">ը, ՀՀ քաղաքացիական օրենսգրքի </w:t>
      </w:r>
      <w:r w:rsidRPr="00C646F0">
        <w:rPr>
          <w:rFonts w:ascii="GHEA Grapalat" w:hAnsi="GHEA Grapalat" w:cs="Arial"/>
          <w:sz w:val="24"/>
          <w:szCs w:val="24"/>
          <w:lang w:val="hy-AM"/>
        </w:rPr>
        <w:t>594</w:t>
      </w:r>
      <w:r w:rsidRPr="00307DC0">
        <w:rPr>
          <w:rFonts w:ascii="GHEA Grapalat" w:hAnsi="GHEA Grapalat" w:cs="Arial"/>
          <w:sz w:val="24"/>
          <w:szCs w:val="24"/>
          <w:lang w:val="hy-AM"/>
        </w:rPr>
        <w:t>-րդ հոդվածը</w:t>
      </w:r>
      <w:r w:rsidRPr="00307DC0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307DC0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 կառավարությունը  </w:t>
      </w:r>
      <w:r w:rsidRPr="00307DC0">
        <w:rPr>
          <w:rFonts w:ascii="GHEA Grapalat" w:hAnsi="GHEA Grapalat" w:cs="Arial"/>
          <w:i/>
          <w:sz w:val="24"/>
          <w:szCs w:val="24"/>
          <w:lang w:val="hy-AM"/>
        </w:rPr>
        <w:t>որոշում է</w:t>
      </w:r>
      <w:r w:rsidRPr="00307DC0">
        <w:rPr>
          <w:rFonts w:ascii="GHEA Grapalat" w:hAnsi="GHEA Grapalat"/>
          <w:i/>
          <w:sz w:val="24"/>
          <w:szCs w:val="24"/>
          <w:lang w:val="hy-AM"/>
        </w:rPr>
        <w:t>.</w:t>
      </w:r>
    </w:p>
    <w:p w:rsidR="00EB1BEB" w:rsidRPr="00E5028B" w:rsidRDefault="00EB1BEB" w:rsidP="00EB1BEB">
      <w:pPr>
        <w:pStyle w:val="ListParagraph"/>
        <w:numPr>
          <w:ilvl w:val="0"/>
          <w:numId w:val="8"/>
        </w:numPr>
        <w:spacing w:before="0" w:after="0" w:line="360" w:lineRule="auto"/>
        <w:ind w:left="0" w:firstLine="938"/>
        <w:jc w:val="both"/>
        <w:rPr>
          <w:rFonts w:ascii="GHEA Grapalat" w:hAnsi="GHEA Grapalat"/>
          <w:sz w:val="24"/>
          <w:szCs w:val="24"/>
          <w:lang w:val="hy-AM"/>
        </w:rPr>
      </w:pPr>
      <w:r w:rsidRPr="00E5028B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Հանրապետությանը՝ </w:t>
      </w:r>
      <w:r w:rsidRPr="00E5028B">
        <w:rPr>
          <w:rFonts w:ascii="GHEA Grapalat" w:hAnsi="GHEA Grapalat"/>
          <w:sz w:val="24"/>
          <w:szCs w:val="24"/>
          <w:lang w:val="hy-AM"/>
        </w:rPr>
        <w:t></w:t>
      </w:r>
      <w:r w:rsidRPr="00E5028B">
        <w:rPr>
          <w:rFonts w:ascii="GHEA Grapalat" w:hAnsi="GHEA Grapalat" w:cs="Arial"/>
          <w:sz w:val="24"/>
          <w:szCs w:val="24"/>
          <w:lang w:val="hy-AM"/>
        </w:rPr>
        <w:t>Հրաժարում՝ հօգուտ պետության</w:t>
      </w:r>
      <w:r w:rsidRPr="00E5028B">
        <w:rPr>
          <w:rFonts w:ascii="GHEA Grapalat" w:hAnsi="GHEA Grapalat"/>
          <w:sz w:val="24"/>
          <w:szCs w:val="24"/>
          <w:lang w:val="hy-AM"/>
        </w:rPr>
        <w:t></w:t>
      </w:r>
      <w:r w:rsidRPr="00E5028B">
        <w:rPr>
          <w:rFonts w:ascii="GHEA Grapalat" w:hAnsi="GHEA Grapalat" w:cs="Arial"/>
          <w:sz w:val="24"/>
          <w:szCs w:val="24"/>
          <w:lang w:val="hy-AM"/>
        </w:rPr>
        <w:t xml:space="preserve"> մաքսային ընթացակարգով  </w:t>
      </w:r>
      <w:r w:rsidRPr="00E5028B">
        <w:rPr>
          <w:rFonts w:ascii="GHEA Grapalat" w:hAnsi="GHEA Grapalat"/>
          <w:sz w:val="24"/>
          <w:szCs w:val="24"/>
          <w:lang w:val="hy-AM"/>
        </w:rPr>
        <w:t>հանձնված</w:t>
      </w:r>
      <w:r w:rsidRPr="00E5028B">
        <w:rPr>
          <w:rFonts w:ascii="GHEA Grapalat" w:hAnsi="GHEA Grapalat" w:cs="Arial"/>
          <w:sz w:val="24"/>
          <w:szCs w:val="24"/>
          <w:lang w:val="hy-AM"/>
        </w:rPr>
        <w:t>՝</w:t>
      </w:r>
      <w:r w:rsidRPr="00E502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7A78">
        <w:rPr>
          <w:rFonts w:ascii="GHEA Grapalat" w:hAnsi="GHEA Grapalat"/>
          <w:sz w:val="24"/>
          <w:szCs w:val="24"/>
          <w:lang w:val="hy-AM"/>
        </w:rPr>
        <w:t xml:space="preserve">4910304 </w:t>
      </w:r>
      <w:r w:rsidRPr="00E502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028B">
        <w:rPr>
          <w:rFonts w:ascii="GHEA Grapalat" w:hAnsi="GHEA Grapalat" w:cs="Arial"/>
          <w:sz w:val="24"/>
          <w:szCs w:val="24"/>
          <w:lang w:val="hy-AM"/>
        </w:rPr>
        <w:t>ՀՀ</w:t>
      </w:r>
      <w:r w:rsidRPr="00E502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028B">
        <w:rPr>
          <w:rFonts w:ascii="GHEA Grapalat" w:hAnsi="GHEA Grapalat" w:cs="Arial"/>
          <w:sz w:val="24"/>
          <w:szCs w:val="24"/>
          <w:lang w:val="hy-AM"/>
        </w:rPr>
        <w:t>դրամ</w:t>
      </w:r>
      <w:r w:rsidRPr="00E5028B">
        <w:rPr>
          <w:rFonts w:ascii="GHEA Grapalat" w:hAnsi="GHEA Grapalat"/>
          <w:sz w:val="24"/>
          <w:szCs w:val="24"/>
          <w:lang w:val="hy-AM"/>
        </w:rPr>
        <w:t xml:space="preserve"> մաքսային արժեքով երկանիվ օգտագործված </w:t>
      </w:r>
      <w:proofErr w:type="spellStart"/>
      <w:r w:rsidRPr="00E5028B">
        <w:rPr>
          <w:rFonts w:ascii="GHEA Grapalat" w:hAnsi="GHEA Grapalat"/>
          <w:sz w:val="24"/>
          <w:szCs w:val="24"/>
          <w:lang w:val="hy-AM"/>
        </w:rPr>
        <w:t>հեծանիվները</w:t>
      </w:r>
      <w:proofErr w:type="spellEnd"/>
      <w:r w:rsidRPr="00E5028B">
        <w:rPr>
          <w:rFonts w:ascii="GHEA Grapalat" w:hAnsi="GHEA Grapalat"/>
          <w:sz w:val="24"/>
          <w:szCs w:val="24"/>
          <w:lang w:val="hy-AM"/>
        </w:rPr>
        <w:t>, 455309 ՀՀ դրամ մաքսային արժեքով հեծանիվի համար մեքենայի վրա դրվող օգտագո</w:t>
      </w:r>
      <w:r>
        <w:rPr>
          <w:rFonts w:ascii="GHEA Grapalat" w:hAnsi="GHEA Grapalat"/>
          <w:sz w:val="24"/>
          <w:szCs w:val="24"/>
          <w:lang w:val="hy-AM"/>
        </w:rPr>
        <w:t>ր</w:t>
      </w:r>
      <w:r w:rsidRPr="00E5028B">
        <w:rPr>
          <w:rFonts w:ascii="GHEA Grapalat" w:hAnsi="GHEA Grapalat"/>
          <w:sz w:val="24"/>
          <w:szCs w:val="24"/>
          <w:lang w:val="hy-AM"/>
        </w:rPr>
        <w:t xml:space="preserve">ծված </w:t>
      </w:r>
      <w:proofErr w:type="spellStart"/>
      <w:r w:rsidRPr="00E5028B">
        <w:rPr>
          <w:rFonts w:ascii="GHEA Grapalat" w:hAnsi="GHEA Grapalat"/>
          <w:sz w:val="24"/>
          <w:szCs w:val="24"/>
          <w:lang w:val="hy-AM"/>
        </w:rPr>
        <w:t>կրիչները</w:t>
      </w:r>
      <w:proofErr w:type="spellEnd"/>
      <w:r w:rsidRPr="00E5028B">
        <w:rPr>
          <w:rFonts w:ascii="GHEA Grapalat" w:hAnsi="GHEA Grapalat"/>
          <w:sz w:val="24"/>
          <w:szCs w:val="24"/>
          <w:lang w:val="hy-AM"/>
        </w:rPr>
        <w:t xml:space="preserve">, 445331 ՀՀ դրամ մաքսային արժեքով անիվավոր ճամպրուկները,  457823 ՀՀ դրամ մաքսային արժեքով բարձրացվող </w:t>
      </w:r>
      <w:r w:rsidRPr="00DD5B03">
        <w:rPr>
          <w:rFonts w:ascii="GHEA Grapalat" w:hAnsi="GHEA Grapalat"/>
          <w:sz w:val="24"/>
          <w:szCs w:val="24"/>
          <w:lang w:val="hy-AM"/>
        </w:rPr>
        <w:t>էլեկտրոնային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028B">
        <w:rPr>
          <w:rFonts w:ascii="GHEA Grapalat" w:hAnsi="GHEA Grapalat"/>
          <w:sz w:val="24"/>
          <w:szCs w:val="24"/>
          <w:lang w:val="hy-AM"/>
        </w:rPr>
        <w:t>սարքեր</w:t>
      </w:r>
      <w:r>
        <w:rPr>
          <w:rFonts w:ascii="GHEA Grapalat" w:hAnsi="GHEA Grapalat"/>
          <w:sz w:val="24"/>
          <w:szCs w:val="24"/>
          <w:lang w:val="hy-AM"/>
        </w:rPr>
        <w:t>ը</w:t>
      </w:r>
      <w:r w:rsidRPr="009A7A78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E5028B">
        <w:rPr>
          <w:rFonts w:ascii="GHEA Grapalat" w:hAnsi="GHEA Grapalat"/>
          <w:sz w:val="24"/>
          <w:szCs w:val="24"/>
          <w:lang w:val="hy-AM"/>
        </w:rPr>
        <w:t xml:space="preserve">հեծանիվի համար, 4465949 ՀՀ դրամ մաքսային արժեքով </w:t>
      </w:r>
      <w:proofErr w:type="spellStart"/>
      <w:r w:rsidRPr="00E5028B">
        <w:rPr>
          <w:rFonts w:ascii="GHEA Grapalat" w:hAnsi="GHEA Grapalat"/>
          <w:sz w:val="24"/>
          <w:szCs w:val="24"/>
          <w:lang w:val="hy-AM"/>
        </w:rPr>
        <w:t>մարզաշապիկներ</w:t>
      </w:r>
      <w:r>
        <w:rPr>
          <w:rFonts w:ascii="GHEA Grapalat" w:hAnsi="GHEA Grapalat"/>
          <w:sz w:val="24"/>
          <w:szCs w:val="24"/>
          <w:lang w:val="hy-AM"/>
        </w:rPr>
        <w:t>ը</w:t>
      </w:r>
      <w:proofErr w:type="spellEnd"/>
      <w:r w:rsidRPr="00E5028B">
        <w:rPr>
          <w:rFonts w:ascii="GHEA Grapalat" w:hAnsi="GHEA Grapalat"/>
          <w:sz w:val="24"/>
          <w:szCs w:val="24"/>
          <w:lang w:val="hy-AM"/>
        </w:rPr>
        <w:t xml:space="preserve">, 855319 ՀՀ դրամ մաքսային արժեքով այլ մանածագործական նյութերից  սպորտային </w:t>
      </w:r>
      <w:proofErr w:type="spellStart"/>
      <w:r w:rsidRPr="00E5028B">
        <w:rPr>
          <w:rFonts w:ascii="GHEA Grapalat" w:hAnsi="GHEA Grapalat"/>
          <w:sz w:val="24"/>
          <w:szCs w:val="24"/>
          <w:lang w:val="hy-AM"/>
        </w:rPr>
        <w:t>կոմբիզոն</w:t>
      </w:r>
      <w:r>
        <w:rPr>
          <w:rFonts w:ascii="GHEA Grapalat" w:hAnsi="GHEA Grapalat"/>
          <w:sz w:val="24"/>
          <w:szCs w:val="24"/>
          <w:lang w:val="hy-AM"/>
        </w:rPr>
        <w:t>ը</w:t>
      </w:r>
      <w:proofErr w:type="spellEnd"/>
      <w:r w:rsidRPr="00E5028B">
        <w:rPr>
          <w:rFonts w:ascii="GHEA Grapalat" w:hAnsi="GHEA Grapalat"/>
          <w:sz w:val="24"/>
          <w:szCs w:val="24"/>
          <w:lang w:val="hy-AM"/>
        </w:rPr>
        <w:t xml:space="preserve">, 487855 ՀՀ դրամ մաքսային արժեքով </w:t>
      </w:r>
      <w:proofErr w:type="spellStart"/>
      <w:r w:rsidRPr="00E5028B">
        <w:rPr>
          <w:rFonts w:ascii="GHEA Grapalat" w:hAnsi="GHEA Grapalat"/>
          <w:sz w:val="24"/>
          <w:szCs w:val="24"/>
          <w:lang w:val="hy-AM"/>
        </w:rPr>
        <w:t>պլաստմասե</w:t>
      </w:r>
      <w:proofErr w:type="spellEnd"/>
      <w:r w:rsidRPr="00E5028B">
        <w:rPr>
          <w:rFonts w:ascii="GHEA Grapalat" w:hAnsi="GHEA Grapalat"/>
          <w:sz w:val="24"/>
          <w:szCs w:val="24"/>
          <w:lang w:val="hy-AM"/>
        </w:rPr>
        <w:t xml:space="preserve"> պաշտպանիչ </w:t>
      </w:r>
      <w:proofErr w:type="spellStart"/>
      <w:r w:rsidRPr="00E5028B">
        <w:rPr>
          <w:rFonts w:ascii="GHEA Grapalat" w:hAnsi="GHEA Grapalat"/>
          <w:sz w:val="24"/>
          <w:szCs w:val="24"/>
          <w:lang w:val="hy-AM"/>
        </w:rPr>
        <w:t>սաղավարտներ</w:t>
      </w:r>
      <w:r>
        <w:rPr>
          <w:rFonts w:ascii="GHEA Grapalat" w:hAnsi="GHEA Grapalat"/>
          <w:sz w:val="24"/>
          <w:szCs w:val="24"/>
          <w:lang w:val="hy-AM"/>
        </w:rPr>
        <w:t>ը</w:t>
      </w:r>
      <w:proofErr w:type="spellEnd"/>
      <w:r w:rsidRPr="00E5028B">
        <w:rPr>
          <w:rFonts w:ascii="GHEA Grapalat" w:hAnsi="GHEA Grapalat"/>
          <w:sz w:val="24"/>
          <w:szCs w:val="24"/>
          <w:lang w:val="hy-AM"/>
        </w:rPr>
        <w:t xml:space="preserve">, 484859 ՀՀ դրամ մաքսային արժեքով </w:t>
      </w:r>
      <w:proofErr w:type="spellStart"/>
      <w:r w:rsidRPr="00E5028B">
        <w:rPr>
          <w:rFonts w:ascii="GHEA Grapalat" w:hAnsi="GHEA Grapalat"/>
          <w:sz w:val="24"/>
          <w:szCs w:val="24"/>
          <w:lang w:val="hy-AM"/>
        </w:rPr>
        <w:t>մարզակոշիկներ</w:t>
      </w:r>
      <w:r>
        <w:rPr>
          <w:rFonts w:ascii="GHEA Grapalat" w:hAnsi="GHEA Grapalat"/>
          <w:sz w:val="24"/>
          <w:szCs w:val="24"/>
          <w:lang w:val="hy-AM"/>
        </w:rPr>
        <w:t>ը</w:t>
      </w:r>
      <w:proofErr w:type="spellEnd"/>
      <w:r w:rsidRPr="00E5028B">
        <w:rPr>
          <w:rFonts w:ascii="GHEA Grapalat" w:hAnsi="GHEA Grapalat"/>
          <w:sz w:val="24"/>
          <w:szCs w:val="24"/>
          <w:lang w:val="hy-AM"/>
        </w:rPr>
        <w:t>,</w:t>
      </w:r>
      <w:r w:rsidRPr="009A7A7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028B">
        <w:rPr>
          <w:rFonts w:ascii="GHEA Grapalat" w:hAnsi="GHEA Grapalat"/>
          <w:sz w:val="24"/>
          <w:szCs w:val="24"/>
          <w:lang w:val="hy-AM"/>
        </w:rPr>
        <w:t xml:space="preserve">218138 ՀՀ դրամ մաքսային արժեքով </w:t>
      </w:r>
      <w:proofErr w:type="spellStart"/>
      <w:r w:rsidRPr="00E5028B">
        <w:rPr>
          <w:rFonts w:ascii="GHEA Grapalat" w:hAnsi="GHEA Grapalat"/>
          <w:sz w:val="24"/>
          <w:szCs w:val="24"/>
          <w:lang w:val="hy-AM"/>
        </w:rPr>
        <w:t>պլաստմասե</w:t>
      </w:r>
      <w:proofErr w:type="spellEnd"/>
      <w:r w:rsidRPr="00E5028B">
        <w:rPr>
          <w:rFonts w:ascii="GHEA Grapalat" w:hAnsi="GHEA Grapalat"/>
          <w:sz w:val="24"/>
          <w:szCs w:val="24"/>
          <w:lang w:val="hy-AM"/>
        </w:rPr>
        <w:t xml:space="preserve"> ջրի շշեր</w:t>
      </w:r>
      <w:r>
        <w:rPr>
          <w:rFonts w:ascii="GHEA Grapalat" w:hAnsi="GHEA Grapalat"/>
          <w:sz w:val="24"/>
          <w:szCs w:val="24"/>
          <w:lang w:val="hy-AM"/>
        </w:rPr>
        <w:t>ը</w:t>
      </w:r>
      <w:r w:rsidRPr="00E5028B">
        <w:rPr>
          <w:rFonts w:ascii="GHEA Grapalat" w:hAnsi="GHEA Grapalat"/>
          <w:sz w:val="24"/>
          <w:szCs w:val="24"/>
          <w:lang w:val="hy-AM"/>
        </w:rPr>
        <w:t>, 687420 ՀՀ դրամ մաքսային արժեքով հեծանիվի ղեկ</w:t>
      </w:r>
      <w:r>
        <w:rPr>
          <w:rFonts w:ascii="GHEA Grapalat" w:hAnsi="GHEA Grapalat"/>
          <w:sz w:val="24"/>
          <w:szCs w:val="24"/>
          <w:lang w:val="hy-AM"/>
        </w:rPr>
        <w:t>ը</w:t>
      </w:r>
      <w:r w:rsidRPr="00E5028B">
        <w:rPr>
          <w:rFonts w:ascii="GHEA Grapalat" w:hAnsi="GHEA Grapalat"/>
          <w:sz w:val="24"/>
          <w:szCs w:val="24"/>
          <w:lang w:val="hy-AM"/>
        </w:rPr>
        <w:t>, 1687602 ՀՀ դրամ մաքսային արժեքով հեծանիվի նստատեղի օգտագործված ստորին ձողեր</w:t>
      </w:r>
      <w:r>
        <w:rPr>
          <w:rFonts w:ascii="GHEA Grapalat" w:hAnsi="GHEA Grapalat"/>
          <w:sz w:val="24"/>
          <w:szCs w:val="24"/>
          <w:lang w:val="hy-AM"/>
        </w:rPr>
        <w:t>ը</w:t>
      </w:r>
      <w:r w:rsidRPr="00E5028B">
        <w:rPr>
          <w:rFonts w:ascii="GHEA Grapalat" w:hAnsi="GHEA Grapalat"/>
          <w:sz w:val="24"/>
          <w:szCs w:val="24"/>
          <w:lang w:val="hy-AM"/>
        </w:rPr>
        <w:t>, 4636295 ՀՀ դրամ մաքսային արժեքով հեծանիվի  բռնակներ և բռնակների հավաքածու</w:t>
      </w:r>
      <w:r>
        <w:rPr>
          <w:rFonts w:ascii="GHEA Grapalat" w:hAnsi="GHEA Grapalat"/>
          <w:sz w:val="24"/>
          <w:szCs w:val="24"/>
          <w:lang w:val="hy-AM"/>
        </w:rPr>
        <w:t>ները</w:t>
      </w:r>
      <w:r w:rsidRPr="00E5028B">
        <w:rPr>
          <w:rFonts w:ascii="GHEA Grapalat" w:hAnsi="GHEA Grapalat"/>
          <w:sz w:val="24"/>
          <w:szCs w:val="24"/>
          <w:lang w:val="hy-AM"/>
        </w:rPr>
        <w:t xml:space="preserve">, 195430 ՀՀ դրամ մաքսային արժեքով հեծանիվի </w:t>
      </w:r>
      <w:proofErr w:type="spellStart"/>
      <w:r w:rsidRPr="00E5028B">
        <w:rPr>
          <w:rFonts w:ascii="GHEA Grapalat" w:hAnsi="GHEA Grapalat"/>
          <w:sz w:val="24"/>
          <w:szCs w:val="24"/>
          <w:lang w:val="hy-AM"/>
        </w:rPr>
        <w:t>նստոցներ</w:t>
      </w:r>
      <w:r>
        <w:rPr>
          <w:rFonts w:ascii="GHEA Grapalat" w:hAnsi="GHEA Grapalat"/>
          <w:sz w:val="24"/>
          <w:szCs w:val="24"/>
          <w:lang w:val="hy-AM"/>
        </w:rPr>
        <w:t>ը</w:t>
      </w:r>
      <w:proofErr w:type="spellEnd"/>
      <w:r w:rsidRPr="00E5028B">
        <w:rPr>
          <w:rFonts w:ascii="GHEA Grapalat" w:hAnsi="GHEA Grapalat"/>
          <w:sz w:val="24"/>
          <w:szCs w:val="24"/>
          <w:lang w:val="hy-AM"/>
        </w:rPr>
        <w:t xml:space="preserve">, 227444 ՀՀ դրամ մաքսային արժեքով օգտագործված հեծանիվի </w:t>
      </w:r>
      <w:proofErr w:type="spellStart"/>
      <w:r w:rsidRPr="00E5028B">
        <w:rPr>
          <w:rFonts w:ascii="GHEA Grapalat" w:hAnsi="GHEA Grapalat"/>
          <w:sz w:val="24"/>
          <w:szCs w:val="24"/>
          <w:lang w:val="hy-AM"/>
        </w:rPr>
        <w:t>տրինաժոր</w:t>
      </w:r>
      <w:r>
        <w:rPr>
          <w:rFonts w:ascii="GHEA Grapalat" w:hAnsi="GHEA Grapalat"/>
          <w:sz w:val="24"/>
          <w:szCs w:val="24"/>
          <w:lang w:val="hy-AM"/>
        </w:rPr>
        <w:t>ները</w:t>
      </w:r>
      <w:proofErr w:type="spellEnd"/>
      <w:r w:rsidRPr="00E5028B">
        <w:rPr>
          <w:rFonts w:ascii="GHEA Grapalat" w:hAnsi="GHEA Grapalat"/>
          <w:sz w:val="24"/>
          <w:szCs w:val="24"/>
          <w:lang w:val="hy-AM"/>
        </w:rPr>
        <w:t xml:space="preserve">, 247434 ՀՀ դրամ մաքսային արժեքով </w:t>
      </w:r>
      <w:proofErr w:type="spellStart"/>
      <w:r w:rsidRPr="00E5028B">
        <w:rPr>
          <w:rFonts w:ascii="GHEA Grapalat" w:hAnsi="GHEA Grapalat"/>
          <w:sz w:val="24"/>
          <w:szCs w:val="24"/>
          <w:lang w:val="hy-AM"/>
        </w:rPr>
        <w:t>հեծանվորդի</w:t>
      </w:r>
      <w:proofErr w:type="spellEnd"/>
      <w:r w:rsidRPr="00E5028B">
        <w:rPr>
          <w:rFonts w:ascii="GHEA Grapalat" w:hAnsi="GHEA Grapalat"/>
          <w:sz w:val="24"/>
          <w:szCs w:val="24"/>
          <w:lang w:val="hy-AM"/>
        </w:rPr>
        <w:t xml:space="preserve"> պայուսակ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Pr="00E5028B">
        <w:rPr>
          <w:rFonts w:ascii="GHEA Grapalat" w:hAnsi="GHEA Grapalat"/>
          <w:sz w:val="24"/>
          <w:szCs w:val="24"/>
          <w:lang w:val="hy-AM"/>
        </w:rPr>
        <w:t xml:space="preserve"> ճամփորդական և կոսմետիկայի պայուսակներ </w:t>
      </w:r>
      <w:proofErr w:type="spellStart"/>
      <w:r w:rsidRPr="00E5028B">
        <w:rPr>
          <w:rFonts w:ascii="GHEA Grapalat" w:hAnsi="GHEA Grapalat"/>
          <w:sz w:val="24"/>
          <w:szCs w:val="24"/>
          <w:lang w:val="hy-AM"/>
        </w:rPr>
        <w:t>թիկնապայուսակներ</w:t>
      </w:r>
      <w:r>
        <w:rPr>
          <w:rFonts w:ascii="GHEA Grapalat" w:hAnsi="GHEA Grapalat"/>
          <w:sz w:val="24"/>
          <w:szCs w:val="24"/>
          <w:lang w:val="hy-AM"/>
        </w:rPr>
        <w:t>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, </w:t>
      </w:r>
      <w:r w:rsidRPr="00E5028B">
        <w:rPr>
          <w:rFonts w:ascii="GHEA Grapalat" w:hAnsi="GHEA Grapalat"/>
          <w:sz w:val="24"/>
          <w:szCs w:val="24"/>
          <w:lang w:val="hy-AM"/>
        </w:rPr>
        <w:t xml:space="preserve">407585 ՀՀ դրամ մաքսային արժեքով հեծանիվի  օգտագործված </w:t>
      </w:r>
      <w:proofErr w:type="spellStart"/>
      <w:r w:rsidRPr="00E5028B">
        <w:rPr>
          <w:rFonts w:ascii="GHEA Grapalat" w:hAnsi="GHEA Grapalat"/>
          <w:sz w:val="24"/>
          <w:szCs w:val="24"/>
          <w:lang w:val="hy-AM"/>
        </w:rPr>
        <w:t>անվահեծեր</w:t>
      </w:r>
      <w:r>
        <w:rPr>
          <w:rFonts w:ascii="GHEA Grapalat" w:hAnsi="GHEA Grapalat"/>
          <w:sz w:val="24"/>
          <w:szCs w:val="24"/>
          <w:lang w:val="hy-AM"/>
        </w:rPr>
        <w:t>ը</w:t>
      </w:r>
      <w:proofErr w:type="spellEnd"/>
      <w:r w:rsidRPr="00E5028B">
        <w:rPr>
          <w:rFonts w:ascii="GHEA Grapalat" w:hAnsi="GHEA Grapalat"/>
          <w:sz w:val="24"/>
          <w:szCs w:val="24"/>
          <w:lang w:val="hy-AM"/>
        </w:rPr>
        <w:t xml:space="preserve">, 2052238 ՀՀ դրամ մաքսային արժեքով հեծանիվի </w:t>
      </w:r>
      <w:proofErr w:type="spellStart"/>
      <w:r w:rsidRPr="00E5028B">
        <w:rPr>
          <w:rFonts w:ascii="GHEA Grapalat" w:hAnsi="GHEA Grapalat"/>
          <w:sz w:val="24"/>
          <w:szCs w:val="24"/>
          <w:lang w:val="hy-AM"/>
        </w:rPr>
        <w:t>սաղավարտներ</w:t>
      </w:r>
      <w:r>
        <w:rPr>
          <w:rFonts w:ascii="GHEA Grapalat" w:hAnsi="GHEA Grapalat"/>
          <w:sz w:val="24"/>
          <w:szCs w:val="24"/>
          <w:lang w:val="hy-AM"/>
        </w:rPr>
        <w:t>ը</w:t>
      </w:r>
      <w:proofErr w:type="spellEnd"/>
      <w:r w:rsidRPr="00E5028B">
        <w:rPr>
          <w:rFonts w:ascii="GHEA Grapalat" w:hAnsi="GHEA Grapalat"/>
          <w:sz w:val="24"/>
          <w:szCs w:val="24"/>
          <w:lang w:val="hy-AM"/>
        </w:rPr>
        <w:t xml:space="preserve">, 5002005 ՀՀ դրամ մաքսային արժեքով տաբատներ և </w:t>
      </w:r>
      <w:proofErr w:type="spellStart"/>
      <w:r w:rsidRPr="00E5028B">
        <w:rPr>
          <w:rFonts w:ascii="GHEA Grapalat" w:hAnsi="GHEA Grapalat"/>
          <w:sz w:val="24"/>
          <w:szCs w:val="24"/>
          <w:lang w:val="hy-AM"/>
        </w:rPr>
        <w:lastRenderedPageBreak/>
        <w:t>կիսատաբատներ</w:t>
      </w:r>
      <w:r>
        <w:rPr>
          <w:rFonts w:ascii="GHEA Grapalat" w:hAnsi="GHEA Grapalat"/>
          <w:sz w:val="24"/>
          <w:szCs w:val="24"/>
          <w:lang w:val="hy-AM"/>
        </w:rPr>
        <w:t>ը</w:t>
      </w:r>
      <w:proofErr w:type="spellEnd"/>
      <w:r w:rsidRPr="00E5028B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Pr="00E5028B">
        <w:rPr>
          <w:rFonts w:ascii="GHEA Grapalat" w:hAnsi="GHEA Grapalat"/>
          <w:sz w:val="24"/>
          <w:szCs w:val="24"/>
          <w:lang w:val="hy-AM"/>
        </w:rPr>
        <w:t>հեծանվորդի</w:t>
      </w:r>
      <w:proofErr w:type="spellEnd"/>
      <w:r w:rsidRPr="00E5028B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E5028B">
        <w:rPr>
          <w:rFonts w:ascii="GHEA Grapalat" w:hAnsi="GHEA Grapalat"/>
          <w:sz w:val="24"/>
          <w:szCs w:val="24"/>
          <w:lang w:val="hy-AM"/>
        </w:rPr>
        <w:t>շորտիկներ</w:t>
      </w:r>
      <w:r>
        <w:rPr>
          <w:rFonts w:ascii="GHEA Grapalat" w:hAnsi="GHEA Grapalat"/>
          <w:sz w:val="24"/>
          <w:szCs w:val="24"/>
          <w:lang w:val="hy-AM"/>
        </w:rPr>
        <w:t>ը</w:t>
      </w:r>
      <w:proofErr w:type="spellEnd"/>
      <w:r w:rsidRPr="00E5028B">
        <w:rPr>
          <w:rFonts w:ascii="GHEA Grapalat" w:hAnsi="GHEA Grapalat"/>
          <w:sz w:val="24"/>
          <w:szCs w:val="24"/>
          <w:lang w:val="hy-AM"/>
        </w:rPr>
        <w:t xml:space="preserve">, 3793891 ՀՀ դրամ մաքսային արժեքով տղամարդու </w:t>
      </w:r>
      <w:proofErr w:type="spellStart"/>
      <w:r w:rsidRPr="00E5028B">
        <w:rPr>
          <w:rFonts w:ascii="GHEA Grapalat" w:hAnsi="GHEA Grapalat"/>
          <w:sz w:val="24"/>
          <w:szCs w:val="24"/>
          <w:lang w:val="hy-AM"/>
        </w:rPr>
        <w:t>կոմբիզոն</w:t>
      </w:r>
      <w:r>
        <w:rPr>
          <w:rFonts w:ascii="GHEA Grapalat" w:hAnsi="GHEA Grapalat"/>
          <w:sz w:val="24"/>
          <w:szCs w:val="24"/>
          <w:lang w:val="hy-AM"/>
        </w:rPr>
        <w:t>ները</w:t>
      </w:r>
      <w:proofErr w:type="spellEnd"/>
      <w:r w:rsidRPr="00E5028B">
        <w:rPr>
          <w:rFonts w:ascii="GHEA Grapalat" w:hAnsi="GHEA Grapalat"/>
          <w:sz w:val="24"/>
          <w:szCs w:val="24"/>
          <w:lang w:val="hy-AM"/>
        </w:rPr>
        <w:t xml:space="preserve">, 258665 ՀՀ դրամ մաքսային արժեքով </w:t>
      </w:r>
      <w:proofErr w:type="spellStart"/>
      <w:r w:rsidRPr="00E5028B">
        <w:rPr>
          <w:rFonts w:ascii="GHEA Grapalat" w:hAnsi="GHEA Grapalat"/>
          <w:sz w:val="24"/>
          <w:szCs w:val="24"/>
          <w:lang w:val="hy-AM"/>
        </w:rPr>
        <w:t>հեծանվորդի</w:t>
      </w:r>
      <w:proofErr w:type="spellEnd"/>
      <w:r w:rsidRPr="00E5028B">
        <w:rPr>
          <w:rFonts w:ascii="GHEA Grapalat" w:hAnsi="GHEA Grapalat"/>
          <w:sz w:val="24"/>
          <w:szCs w:val="24"/>
          <w:lang w:val="hy-AM"/>
        </w:rPr>
        <w:t xml:space="preserve"> շապիկներ</w:t>
      </w:r>
      <w:r>
        <w:rPr>
          <w:rFonts w:ascii="GHEA Grapalat" w:hAnsi="GHEA Grapalat"/>
          <w:sz w:val="24"/>
          <w:szCs w:val="24"/>
          <w:lang w:val="hy-AM"/>
        </w:rPr>
        <w:t>ը</w:t>
      </w:r>
      <w:r w:rsidRPr="00E5028B">
        <w:rPr>
          <w:rFonts w:ascii="GHEA Grapalat" w:hAnsi="GHEA Grapalat"/>
          <w:sz w:val="24"/>
          <w:szCs w:val="24"/>
          <w:lang w:val="hy-AM"/>
        </w:rPr>
        <w:t xml:space="preserve">, 157625 ՀՀ դրամ մաքսային արժեքով մարմնի </w:t>
      </w:r>
      <w:proofErr w:type="spellStart"/>
      <w:r w:rsidRPr="00E5028B">
        <w:rPr>
          <w:rFonts w:ascii="GHEA Grapalat" w:hAnsi="GHEA Grapalat"/>
          <w:sz w:val="24"/>
          <w:szCs w:val="24"/>
          <w:lang w:val="hy-AM"/>
        </w:rPr>
        <w:t>վերևի</w:t>
      </w:r>
      <w:proofErr w:type="spellEnd"/>
      <w:r w:rsidRPr="00E5028B">
        <w:rPr>
          <w:rFonts w:ascii="GHEA Grapalat" w:hAnsi="GHEA Grapalat"/>
          <w:sz w:val="24"/>
          <w:szCs w:val="24"/>
          <w:lang w:val="hy-AM"/>
        </w:rPr>
        <w:t xml:space="preserve"> մասի համար նախատեսված սպորտային բաճկոններ</w:t>
      </w:r>
      <w:r>
        <w:rPr>
          <w:rFonts w:ascii="GHEA Grapalat" w:hAnsi="GHEA Grapalat"/>
          <w:sz w:val="24"/>
          <w:szCs w:val="24"/>
          <w:lang w:val="hy-AM"/>
        </w:rPr>
        <w:t>ը</w:t>
      </w:r>
      <w:r w:rsidRPr="00E5028B">
        <w:rPr>
          <w:rFonts w:ascii="GHEA Grapalat" w:hAnsi="GHEA Grapalat"/>
          <w:sz w:val="24"/>
          <w:szCs w:val="24"/>
          <w:lang w:val="hy-AM"/>
        </w:rPr>
        <w:t xml:space="preserve">, 6503427 ՀՀ դրամ մաքսային արժեքով մարմնի </w:t>
      </w:r>
      <w:proofErr w:type="spellStart"/>
      <w:r w:rsidRPr="00E5028B">
        <w:rPr>
          <w:rFonts w:ascii="GHEA Grapalat" w:hAnsi="GHEA Grapalat"/>
          <w:sz w:val="24"/>
          <w:szCs w:val="24"/>
          <w:lang w:val="hy-AM"/>
        </w:rPr>
        <w:t>վերևի</w:t>
      </w:r>
      <w:proofErr w:type="spellEnd"/>
      <w:r w:rsidRPr="00E5028B">
        <w:rPr>
          <w:rFonts w:ascii="GHEA Grapalat" w:hAnsi="GHEA Grapalat"/>
          <w:sz w:val="24"/>
          <w:szCs w:val="24"/>
          <w:lang w:val="hy-AM"/>
        </w:rPr>
        <w:t xml:space="preserve"> մասի համար նախատեսված </w:t>
      </w:r>
      <w:proofErr w:type="spellStart"/>
      <w:r w:rsidRPr="00E5028B">
        <w:rPr>
          <w:rFonts w:ascii="GHEA Grapalat" w:hAnsi="GHEA Grapalat"/>
          <w:sz w:val="24"/>
          <w:szCs w:val="24"/>
          <w:lang w:val="hy-AM"/>
        </w:rPr>
        <w:t>հեծանվորդի</w:t>
      </w:r>
      <w:proofErr w:type="spellEnd"/>
      <w:r w:rsidRPr="00E5028B">
        <w:rPr>
          <w:rFonts w:ascii="GHEA Grapalat" w:hAnsi="GHEA Grapalat"/>
          <w:sz w:val="24"/>
          <w:szCs w:val="24"/>
          <w:lang w:val="hy-AM"/>
        </w:rPr>
        <w:t xml:space="preserve">  վերնաշապիկներ</w:t>
      </w:r>
      <w:r>
        <w:rPr>
          <w:rFonts w:ascii="GHEA Grapalat" w:hAnsi="GHEA Grapalat"/>
          <w:sz w:val="24"/>
          <w:szCs w:val="24"/>
          <w:lang w:val="hy-AM"/>
        </w:rPr>
        <w:t>ը</w:t>
      </w:r>
      <w:r w:rsidRPr="00E5028B">
        <w:rPr>
          <w:rFonts w:ascii="GHEA Grapalat" w:hAnsi="GHEA Grapalat"/>
          <w:sz w:val="24"/>
          <w:szCs w:val="24"/>
          <w:lang w:val="hy-AM"/>
        </w:rPr>
        <w:t xml:space="preserve">, 367204 ՀՀ դրամ մաքսային արժեքով այլ մանածագործական նյութերից  օգտագործված </w:t>
      </w:r>
      <w:proofErr w:type="spellStart"/>
      <w:r w:rsidRPr="00E5028B">
        <w:rPr>
          <w:rFonts w:ascii="GHEA Grapalat" w:hAnsi="GHEA Grapalat"/>
          <w:sz w:val="24"/>
          <w:szCs w:val="24"/>
          <w:lang w:val="hy-AM"/>
        </w:rPr>
        <w:t>հեծանվորդի</w:t>
      </w:r>
      <w:proofErr w:type="spellEnd"/>
      <w:r w:rsidRPr="00E5028B">
        <w:rPr>
          <w:rFonts w:ascii="GHEA Grapalat" w:hAnsi="GHEA Grapalat"/>
          <w:sz w:val="24"/>
          <w:szCs w:val="24"/>
          <w:lang w:val="hy-AM"/>
        </w:rPr>
        <w:t xml:space="preserve"> գուլպաներ</w:t>
      </w:r>
      <w:r>
        <w:rPr>
          <w:rFonts w:ascii="GHEA Grapalat" w:hAnsi="GHEA Grapalat"/>
          <w:sz w:val="24"/>
          <w:szCs w:val="24"/>
          <w:lang w:val="hy-AM"/>
        </w:rPr>
        <w:t>ը</w:t>
      </w:r>
      <w:r w:rsidRPr="00E5028B">
        <w:rPr>
          <w:rFonts w:ascii="GHEA Grapalat" w:hAnsi="GHEA Grapalat"/>
          <w:sz w:val="24"/>
          <w:szCs w:val="24"/>
          <w:lang w:val="hy-AM"/>
        </w:rPr>
        <w:t xml:space="preserve">, 2591308 ՀՀ դրամ մաքսային արժեքով </w:t>
      </w:r>
      <w:proofErr w:type="spellStart"/>
      <w:r w:rsidRPr="00E5028B">
        <w:rPr>
          <w:rFonts w:ascii="GHEA Grapalat" w:hAnsi="GHEA Grapalat"/>
          <w:sz w:val="24"/>
          <w:szCs w:val="24"/>
          <w:lang w:val="hy-AM"/>
        </w:rPr>
        <w:t>հեծանվորդի</w:t>
      </w:r>
      <w:proofErr w:type="spellEnd"/>
      <w:r w:rsidRPr="00E5028B">
        <w:rPr>
          <w:rFonts w:ascii="GHEA Grapalat" w:hAnsi="GHEA Grapalat"/>
          <w:sz w:val="24"/>
          <w:szCs w:val="24"/>
          <w:lang w:val="hy-AM"/>
        </w:rPr>
        <w:t xml:space="preserve"> կոշիկներ</w:t>
      </w:r>
      <w:r>
        <w:rPr>
          <w:rFonts w:ascii="GHEA Grapalat" w:hAnsi="GHEA Grapalat"/>
          <w:sz w:val="24"/>
          <w:szCs w:val="24"/>
          <w:lang w:val="hy-AM"/>
        </w:rPr>
        <w:t>ը</w:t>
      </w:r>
      <w:r w:rsidRPr="00E5028B">
        <w:rPr>
          <w:rFonts w:ascii="GHEA Grapalat" w:hAnsi="GHEA Grapalat"/>
          <w:sz w:val="24"/>
          <w:szCs w:val="24"/>
          <w:lang w:val="hy-AM"/>
        </w:rPr>
        <w:t>, 4086845 ՀՀ դրամ մաքսային արժեքով այլ մանածագործական նյութերից  տաք ձեռնոցներ</w:t>
      </w:r>
      <w:r>
        <w:rPr>
          <w:rFonts w:ascii="GHEA Grapalat" w:hAnsi="GHEA Grapalat"/>
          <w:sz w:val="24"/>
          <w:szCs w:val="24"/>
          <w:lang w:val="hy-AM"/>
        </w:rPr>
        <w:t>ը</w:t>
      </w:r>
      <w:r w:rsidRPr="00E5028B">
        <w:rPr>
          <w:rFonts w:ascii="GHEA Grapalat" w:hAnsi="GHEA Grapalat"/>
          <w:sz w:val="24"/>
          <w:szCs w:val="24"/>
          <w:lang w:val="hy-AM"/>
        </w:rPr>
        <w:t>, 359508 ՀՀ դրամ մաքսային արժեքով մարդատար ավտոմեքենայի  նոր ռետինե դողեր</w:t>
      </w:r>
      <w:r>
        <w:rPr>
          <w:rFonts w:ascii="GHEA Grapalat" w:hAnsi="GHEA Grapalat"/>
          <w:sz w:val="24"/>
          <w:szCs w:val="24"/>
          <w:lang w:val="hy-AM"/>
        </w:rPr>
        <w:t xml:space="preserve">ը </w:t>
      </w:r>
      <w:r w:rsidRPr="00E5028B">
        <w:rPr>
          <w:rFonts w:ascii="GHEA Grapalat" w:hAnsi="GHEA Grapalat"/>
          <w:sz w:val="24"/>
          <w:szCs w:val="24"/>
          <w:lang w:val="hy-AM"/>
        </w:rPr>
        <w:t xml:space="preserve">ՕԴԱՃՆ </w:t>
      </w:r>
      <w:r w:rsidRPr="00307DC0">
        <w:rPr>
          <w:rFonts w:ascii="GHEA Grapalat" w:hAnsi="GHEA Grapalat"/>
          <w:sz w:val="24"/>
          <w:szCs w:val="24"/>
          <w:lang w:val="hy-AM"/>
        </w:rPr>
        <w:t xml:space="preserve">(այսուհետ՝ Գույք), </w:t>
      </w:r>
      <w:r w:rsidRPr="00E5028B">
        <w:rPr>
          <w:rFonts w:ascii="GHEA Grapalat" w:hAnsi="GHEA Grapalat"/>
          <w:sz w:val="24"/>
          <w:szCs w:val="24"/>
          <w:lang w:val="hy-AM"/>
        </w:rPr>
        <w:t xml:space="preserve"> փոխանցել  Հայաստանի Հանրապետության կրթության, գիտության, մշակույթի և սպորտի  </w:t>
      </w:r>
      <w:r w:rsidRPr="00E5028B">
        <w:rPr>
          <w:rFonts w:ascii="GHEA Grapalat" w:hAnsi="GHEA Grapalat"/>
          <w:bCs/>
          <w:sz w:val="24"/>
          <w:szCs w:val="24"/>
          <w:lang w:val="hy-AM"/>
        </w:rPr>
        <w:t>նախարարության</w:t>
      </w:r>
      <w:r w:rsidRPr="00E5028B">
        <w:rPr>
          <w:rFonts w:ascii="GHEA Grapalat" w:hAnsi="GHEA Grapalat"/>
          <w:sz w:val="24"/>
          <w:szCs w:val="24"/>
          <w:lang w:val="hy-AM"/>
        </w:rPr>
        <w:t>ը:</w:t>
      </w:r>
    </w:p>
    <w:p w:rsidR="00EB1BEB" w:rsidRPr="00307DC0" w:rsidRDefault="00EB1BEB" w:rsidP="00EB1BEB">
      <w:pPr>
        <w:pStyle w:val="ListParagraph"/>
        <w:numPr>
          <w:ilvl w:val="0"/>
          <w:numId w:val="8"/>
        </w:numPr>
        <w:spacing w:before="0" w:after="0" w:line="360" w:lineRule="auto"/>
        <w:ind w:left="0" w:firstLine="992"/>
        <w:jc w:val="both"/>
        <w:rPr>
          <w:rFonts w:ascii="GHEA Grapalat" w:hAnsi="GHEA Grapalat"/>
          <w:sz w:val="24"/>
          <w:szCs w:val="24"/>
          <w:lang w:val="hy-AM"/>
        </w:rPr>
      </w:pPr>
      <w:r w:rsidRPr="00307DC0">
        <w:rPr>
          <w:rFonts w:ascii="GHEA Grapalat" w:hAnsi="GHEA Grapalat"/>
          <w:sz w:val="24"/>
          <w:szCs w:val="24"/>
          <w:lang w:val="hy-AM"/>
        </w:rPr>
        <w:t xml:space="preserve">Հայաստանի </w:t>
      </w:r>
      <w:r>
        <w:rPr>
          <w:rFonts w:ascii="GHEA Grapalat" w:hAnsi="GHEA Grapalat"/>
          <w:sz w:val="24"/>
          <w:szCs w:val="24"/>
          <w:lang w:val="hy-AM"/>
        </w:rPr>
        <w:t>Հանրապ</w:t>
      </w:r>
      <w:r w:rsidRPr="00307DC0">
        <w:rPr>
          <w:rFonts w:ascii="GHEA Grapalat" w:hAnsi="GHEA Grapalat"/>
          <w:sz w:val="24"/>
          <w:szCs w:val="24"/>
          <w:lang w:val="hy-AM"/>
        </w:rPr>
        <w:t xml:space="preserve">ետության կրթության, գիտության, մշակույթի և սպորտի  </w:t>
      </w:r>
      <w:r w:rsidRPr="00307DC0">
        <w:rPr>
          <w:rFonts w:ascii="GHEA Grapalat" w:hAnsi="GHEA Grapalat"/>
          <w:bCs/>
          <w:sz w:val="24"/>
          <w:szCs w:val="24"/>
          <w:lang w:val="hy-AM"/>
        </w:rPr>
        <w:t>նախարարին</w:t>
      </w:r>
      <w:r w:rsidRPr="00307DC0">
        <w:rPr>
          <w:rFonts w:ascii="GHEA Grapalat" w:hAnsi="GHEA Grapalat"/>
          <w:sz w:val="24"/>
          <w:szCs w:val="24"/>
          <w:lang w:val="hy-AM"/>
        </w:rPr>
        <w:t>՝ սույն որոշումն</w:t>
      </w:r>
      <w:r w:rsidRPr="00E6372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7DC0">
        <w:rPr>
          <w:rFonts w:ascii="GHEA Grapalat" w:hAnsi="GHEA Grapalat"/>
          <w:sz w:val="24"/>
          <w:szCs w:val="24"/>
          <w:lang w:val="hy-AM"/>
        </w:rPr>
        <w:t>ուժի մեջ մտ</w:t>
      </w:r>
      <w:bookmarkStart w:id="0" w:name="_GoBack"/>
      <w:bookmarkEnd w:id="0"/>
      <w:r w:rsidRPr="00307DC0">
        <w:rPr>
          <w:rFonts w:ascii="GHEA Grapalat" w:hAnsi="GHEA Grapalat"/>
          <w:sz w:val="24"/>
          <w:szCs w:val="24"/>
          <w:lang w:val="hy-AM"/>
        </w:rPr>
        <w:t xml:space="preserve">նելուց հետո՝ 5 օրվա ընթացքում դիմել Հայաստանի </w:t>
      </w:r>
      <w:r>
        <w:rPr>
          <w:rFonts w:ascii="GHEA Grapalat" w:hAnsi="GHEA Grapalat"/>
          <w:sz w:val="24"/>
          <w:szCs w:val="24"/>
          <w:lang w:val="hy-AM"/>
        </w:rPr>
        <w:t>Հանրապ</w:t>
      </w:r>
      <w:r w:rsidRPr="00307DC0">
        <w:rPr>
          <w:rFonts w:ascii="GHEA Grapalat" w:hAnsi="GHEA Grapalat"/>
          <w:sz w:val="24"/>
          <w:szCs w:val="24"/>
          <w:lang w:val="hy-AM"/>
        </w:rPr>
        <w:t>ետության պետական եկամուտների կոմիտե Գույքի անհատույց փոխանցման նպատակով:</w:t>
      </w:r>
    </w:p>
    <w:p w:rsidR="00EB1BEB" w:rsidRPr="00307DC0" w:rsidRDefault="00EB1BEB" w:rsidP="00EB1BEB">
      <w:pPr>
        <w:pStyle w:val="ListParagraph"/>
        <w:numPr>
          <w:ilvl w:val="0"/>
          <w:numId w:val="8"/>
        </w:numPr>
        <w:tabs>
          <w:tab w:val="left" w:pos="1418"/>
        </w:tabs>
        <w:spacing w:before="0" w:after="0" w:line="360" w:lineRule="auto"/>
        <w:ind w:left="0" w:firstLine="992"/>
        <w:jc w:val="both"/>
        <w:rPr>
          <w:rFonts w:ascii="GHEA Grapalat" w:hAnsi="GHEA Grapalat"/>
          <w:sz w:val="24"/>
          <w:szCs w:val="24"/>
          <w:lang w:val="hy-AM"/>
        </w:rPr>
      </w:pPr>
      <w:r w:rsidRPr="00307DC0">
        <w:rPr>
          <w:rFonts w:ascii="GHEA Grapalat" w:hAnsi="GHEA Grapalat"/>
          <w:sz w:val="24"/>
          <w:szCs w:val="24"/>
          <w:lang w:val="hy-AM"/>
        </w:rPr>
        <w:t xml:space="preserve"> Հայաստանի </w:t>
      </w:r>
      <w:r>
        <w:rPr>
          <w:rFonts w:ascii="GHEA Grapalat" w:hAnsi="GHEA Grapalat"/>
          <w:sz w:val="24"/>
          <w:szCs w:val="24"/>
          <w:lang w:val="hy-AM"/>
        </w:rPr>
        <w:t>Հանրապ</w:t>
      </w:r>
      <w:r w:rsidRPr="00307DC0">
        <w:rPr>
          <w:rFonts w:ascii="GHEA Grapalat" w:hAnsi="GHEA Grapalat"/>
          <w:sz w:val="24"/>
          <w:szCs w:val="24"/>
          <w:lang w:val="hy-AM"/>
        </w:rPr>
        <w:t xml:space="preserve">ետության պետական եկամուտների կոմիտեի նախագահին՝ դիմումը ստանալուց հետո 5 օրվա ընթացքում ապահովել Գույքի փոխանցումը  Հայաստանի </w:t>
      </w:r>
      <w:r>
        <w:rPr>
          <w:rFonts w:ascii="GHEA Grapalat" w:hAnsi="GHEA Grapalat"/>
          <w:sz w:val="24"/>
          <w:szCs w:val="24"/>
          <w:lang w:val="hy-AM"/>
        </w:rPr>
        <w:t>Հանրապ</w:t>
      </w:r>
      <w:r w:rsidRPr="00307DC0">
        <w:rPr>
          <w:rFonts w:ascii="GHEA Grapalat" w:hAnsi="GHEA Grapalat"/>
          <w:sz w:val="24"/>
          <w:szCs w:val="24"/>
          <w:lang w:val="hy-AM"/>
        </w:rPr>
        <w:t xml:space="preserve">ետության կրթության, գիտության, մշակույթի և սպորտի  </w:t>
      </w:r>
      <w:r w:rsidRPr="00307DC0">
        <w:rPr>
          <w:rFonts w:ascii="GHEA Grapalat" w:hAnsi="GHEA Grapalat"/>
          <w:bCs/>
          <w:sz w:val="24"/>
          <w:szCs w:val="24"/>
          <w:lang w:val="hy-AM"/>
        </w:rPr>
        <w:t>նախարարությանը</w:t>
      </w:r>
      <w:r w:rsidRPr="00307DC0">
        <w:rPr>
          <w:rFonts w:ascii="GHEA Grapalat" w:hAnsi="GHEA Grapalat"/>
          <w:sz w:val="24"/>
          <w:szCs w:val="24"/>
          <w:lang w:val="hy-AM"/>
        </w:rPr>
        <w:t>:</w:t>
      </w:r>
    </w:p>
    <w:p w:rsidR="00EB1BEB" w:rsidRPr="005475D6" w:rsidRDefault="00EB1BEB" w:rsidP="00A56892">
      <w:pPr>
        <w:pStyle w:val="ListParagraph"/>
        <w:numPr>
          <w:ilvl w:val="0"/>
          <w:numId w:val="8"/>
        </w:numPr>
        <w:tabs>
          <w:tab w:val="left" w:pos="1418"/>
        </w:tabs>
        <w:spacing w:before="0" w:after="0" w:line="360" w:lineRule="auto"/>
        <w:ind w:left="0" w:firstLine="992"/>
        <w:jc w:val="both"/>
        <w:rPr>
          <w:rFonts w:ascii="GHEA Grapalat" w:hAnsi="GHEA Grapalat"/>
          <w:lang w:val="hy-AM"/>
        </w:rPr>
      </w:pPr>
      <w:r w:rsidRPr="005475D6">
        <w:rPr>
          <w:rFonts w:ascii="GHEA Grapalat" w:hAnsi="GHEA Grapalat"/>
          <w:sz w:val="24"/>
          <w:szCs w:val="24"/>
          <w:lang w:val="hy-AM"/>
        </w:rPr>
        <w:t>Հայաստանի Հանրապետության կրթության, գիտության, մշակույթի և սպորտի  նախարարին՝ սույն որոշման 3-րդ կետի համաձայն Հայաստանի Հանրապետության կրթության, գիտության, մշակույթի և սպորտի  նախարարությանը Գույքի փոխանցումից հետո 5 օրվա ընթացքում</w:t>
      </w:r>
      <w:r w:rsidR="005475D6" w:rsidRPr="005475D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475D6">
        <w:rPr>
          <w:rFonts w:ascii="GHEA Grapalat" w:hAnsi="GHEA Grapalat"/>
          <w:sz w:val="24"/>
          <w:szCs w:val="24"/>
          <w:lang w:val="hy-AM"/>
        </w:rPr>
        <w:t>«ՀԵԾԱՆՎԱՅԻՆ ՍՊՈՐՏԻ ԶԱՐԳԱՑՄԱՆ ԱՍՈՑԻԱՑԻԱ» հասարակական կազմակերպության</w:t>
      </w:r>
      <w:r w:rsidR="005475D6" w:rsidRPr="005475D6">
        <w:rPr>
          <w:rFonts w:ascii="GHEA Grapalat" w:hAnsi="GHEA Grapalat"/>
          <w:sz w:val="24"/>
          <w:szCs w:val="24"/>
          <w:lang w:val="hy-AM"/>
        </w:rPr>
        <w:t xml:space="preserve"> </w:t>
      </w:r>
      <w:r w:rsidR="005475D6" w:rsidRPr="005475D6">
        <w:rPr>
          <w:rFonts w:ascii="GHEA Grapalat" w:hAnsi="GHEA Grapalat" w:cs="Arial Armenian"/>
          <w:sz w:val="24"/>
          <w:szCs w:val="24"/>
          <w:lang w:val="hy-AM"/>
        </w:rPr>
        <w:t>(</w:t>
      </w:r>
      <w:r w:rsidR="005475D6" w:rsidRPr="005475D6">
        <w:rPr>
          <w:rFonts w:ascii="GHEA Grapalat" w:hAnsi="GHEA Grapalat" w:cs="Tahoma"/>
          <w:sz w:val="24"/>
          <w:szCs w:val="24"/>
          <w:lang w:val="hy-AM"/>
        </w:rPr>
        <w:t>պետական գրանց</w:t>
      </w:r>
      <w:r w:rsidR="005475D6" w:rsidRPr="005475D6">
        <w:rPr>
          <w:rFonts w:ascii="GHEA Grapalat" w:hAnsi="GHEA Grapalat" w:cs="Tahoma"/>
          <w:sz w:val="24"/>
          <w:szCs w:val="24"/>
          <w:lang w:val="hy-AM"/>
        </w:rPr>
        <w:softHyphen/>
        <w:t xml:space="preserve">ման համարը՝ </w:t>
      </w:r>
      <w:r w:rsidR="005475D6" w:rsidRPr="005475D6">
        <w:rPr>
          <w:rFonts w:ascii="GHEA Grapalat" w:hAnsi="GHEA Grapalat"/>
          <w:sz w:val="24"/>
          <w:szCs w:val="24"/>
          <w:lang w:val="hy-AM"/>
        </w:rPr>
        <w:t>211.171.990476</w:t>
      </w:r>
      <w:r w:rsidR="005475D6" w:rsidRPr="005475D6">
        <w:rPr>
          <w:rFonts w:ascii="GHEA Grapalat" w:hAnsi="GHEA Grapalat" w:cs="Arial Armenian"/>
          <w:sz w:val="24"/>
          <w:szCs w:val="24"/>
          <w:lang w:val="hy-AM"/>
        </w:rPr>
        <w:t xml:space="preserve">) </w:t>
      </w:r>
      <w:r w:rsidRPr="005475D6">
        <w:rPr>
          <w:rFonts w:ascii="GHEA Grapalat" w:hAnsi="GHEA Grapalat"/>
          <w:sz w:val="24"/>
          <w:szCs w:val="24"/>
          <w:lang w:val="hy-AM"/>
        </w:rPr>
        <w:t>հետ կնքել Գույքի նվիրատվության պայմանագիր</w:t>
      </w:r>
      <w:r w:rsidR="005475D6" w:rsidRPr="005475D6">
        <w:rPr>
          <w:rFonts w:ascii="GHEA Grapalat" w:hAnsi="GHEA Grapalat"/>
          <w:sz w:val="24"/>
          <w:szCs w:val="24"/>
          <w:lang w:val="hy-AM"/>
        </w:rPr>
        <w:t>:</w:t>
      </w:r>
      <w:r w:rsidRPr="005475D6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EB1BEB" w:rsidRPr="008E0411" w:rsidRDefault="00EB1BEB" w:rsidP="00EB1BEB">
      <w:pPr>
        <w:spacing w:line="360" w:lineRule="auto"/>
        <w:rPr>
          <w:rFonts w:ascii="GHEA Grapalat" w:hAnsi="GHEA Grapalat"/>
          <w:lang w:val="hy-AM"/>
        </w:rPr>
      </w:pPr>
    </w:p>
    <w:p w:rsidR="00EB1BEB" w:rsidRDefault="00EB1BEB" w:rsidP="005475D6">
      <w:pPr>
        <w:spacing w:after="160" w:line="259" w:lineRule="auto"/>
        <w:jc w:val="center"/>
        <w:rPr>
          <w:rFonts w:ascii="GHEA Grapalat" w:hAnsi="GHEA Grapalat"/>
          <w:b/>
          <w:sz w:val="28"/>
          <w:szCs w:val="28"/>
          <w:lang w:val="hy-AM"/>
        </w:rPr>
      </w:pPr>
      <w:r>
        <w:rPr>
          <w:rFonts w:ascii="GHEA Grapalat" w:hAnsi="GHEA Grapalat"/>
          <w:b/>
          <w:sz w:val="28"/>
          <w:szCs w:val="28"/>
          <w:lang w:val="hy-AM"/>
        </w:rPr>
        <w:br w:type="page"/>
      </w:r>
      <w:r>
        <w:rPr>
          <w:rFonts w:ascii="GHEA Grapalat" w:hAnsi="GHEA Grapalat"/>
          <w:b/>
          <w:sz w:val="28"/>
          <w:szCs w:val="28"/>
          <w:lang w:val="hy-AM"/>
        </w:rPr>
        <w:lastRenderedPageBreak/>
        <w:t>ՀԻՄՆԱՎՈՐՈՒՄ</w:t>
      </w:r>
    </w:p>
    <w:p w:rsidR="00EB1BEB" w:rsidRDefault="00EB1BEB" w:rsidP="00EB1BEB">
      <w:pPr>
        <w:spacing w:line="360" w:lineRule="auto"/>
        <w:jc w:val="center"/>
        <w:rPr>
          <w:rFonts w:ascii="GHEA Grapalat" w:hAnsi="GHEA Grapalat"/>
          <w:b/>
          <w:sz w:val="28"/>
          <w:szCs w:val="28"/>
          <w:lang w:val="hy-AM"/>
        </w:rPr>
      </w:pPr>
    </w:p>
    <w:p w:rsidR="00EB1BEB" w:rsidRDefault="00EB1BEB" w:rsidP="00EB1BEB">
      <w:pPr>
        <w:spacing w:line="360" w:lineRule="auto"/>
        <w:ind w:firstLine="708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6D4975">
        <w:rPr>
          <w:rFonts w:ascii="GHEA Grapalat" w:hAnsi="GHEA Grapalat"/>
          <w:sz w:val="24"/>
          <w:szCs w:val="24"/>
          <w:lang w:val="hy-AM"/>
        </w:rPr>
        <w:t>«Մաքսային կարգավորման մասին» Հայաստանի Հանրապետության օրենքի 143-րդ հոդվածի համաձայն`  «</w:t>
      </w:r>
      <w:r w:rsidRPr="006D4975">
        <w:rPr>
          <w:rFonts w:ascii="GHEA Grapalat" w:hAnsi="GHEA Grapalat" w:cs="Arial"/>
          <w:sz w:val="24"/>
          <w:szCs w:val="24"/>
          <w:lang w:val="hy-AM"/>
        </w:rPr>
        <w:t>Հրաժարում՝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6D4975">
        <w:rPr>
          <w:rFonts w:ascii="GHEA Grapalat" w:hAnsi="GHEA Grapalat" w:cs="Arial"/>
          <w:sz w:val="24"/>
          <w:szCs w:val="24"/>
          <w:lang w:val="hy-AM"/>
        </w:rPr>
        <w:t>հօգուտ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6D4975">
        <w:rPr>
          <w:rFonts w:ascii="GHEA Grapalat" w:hAnsi="GHEA Grapalat" w:cs="Arial"/>
          <w:sz w:val="24"/>
          <w:szCs w:val="24"/>
          <w:lang w:val="hy-AM"/>
        </w:rPr>
        <w:t>պետության</w:t>
      </w:r>
      <w:r w:rsidRPr="006D4975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6D4975">
        <w:rPr>
          <w:rFonts w:ascii="GHEA Grapalat" w:hAnsi="GHEA Grapalat" w:cs="Arial"/>
          <w:sz w:val="24"/>
          <w:szCs w:val="24"/>
          <w:lang w:val="hy-AM"/>
        </w:rPr>
        <w:t>մաքսային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6D4975">
        <w:rPr>
          <w:rFonts w:ascii="GHEA Grapalat" w:hAnsi="GHEA Grapalat" w:cs="Arial"/>
          <w:sz w:val="24"/>
          <w:szCs w:val="24"/>
          <w:lang w:val="hy-AM"/>
        </w:rPr>
        <w:t>ընթացակարգով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proofErr w:type="spellStart"/>
      <w:r w:rsidRPr="006D4975">
        <w:rPr>
          <w:rFonts w:ascii="GHEA Grapalat" w:hAnsi="GHEA Grapalat" w:cs="Arial"/>
          <w:sz w:val="24"/>
          <w:szCs w:val="24"/>
          <w:lang w:val="hy-AM"/>
        </w:rPr>
        <w:t>ձևակերպված</w:t>
      </w:r>
      <w:proofErr w:type="spellEnd"/>
      <w:r w:rsidRPr="006D4975">
        <w:rPr>
          <w:rFonts w:ascii="GHEA Grapalat" w:hAnsi="GHEA Grapalat" w:cs="Arial"/>
          <w:sz w:val="24"/>
          <w:szCs w:val="24"/>
          <w:lang w:val="hy-AM"/>
        </w:rPr>
        <w:t xml:space="preserve"> ապրանքները </w:t>
      </w:r>
      <w:r>
        <w:rPr>
          <w:rFonts w:ascii="GHEA Grapalat" w:hAnsi="GHEA Grapalat" w:cs="Arial"/>
          <w:sz w:val="24"/>
          <w:szCs w:val="24"/>
          <w:lang w:val="hy-AM"/>
        </w:rPr>
        <w:t>հանձնվում են Հայաստանի Հանրապետությանը: Պ</w:t>
      </w:r>
      <w:r w:rsidRPr="006D4975">
        <w:rPr>
          <w:rFonts w:ascii="GHEA Grapalat" w:hAnsi="GHEA Grapalat" w:cs="Arial"/>
          <w:sz w:val="24"/>
          <w:szCs w:val="24"/>
          <w:lang w:val="hy-AM"/>
        </w:rPr>
        <w:t xml:space="preserve">ետությանը </w:t>
      </w:r>
      <w:proofErr w:type="spellStart"/>
      <w:r w:rsidRPr="006D4975">
        <w:rPr>
          <w:rFonts w:ascii="GHEA Grapalat" w:hAnsi="GHEA Grapalat" w:cs="Arial"/>
          <w:sz w:val="24"/>
          <w:szCs w:val="24"/>
          <w:lang w:val="hy-AM"/>
        </w:rPr>
        <w:t>հանձված</w:t>
      </w:r>
      <w:proofErr w:type="spellEnd"/>
      <w:r w:rsidRPr="006D4975">
        <w:rPr>
          <w:rFonts w:ascii="GHEA Grapalat" w:hAnsi="GHEA Grapalat" w:cs="Arial"/>
          <w:sz w:val="24"/>
          <w:szCs w:val="24"/>
          <w:lang w:val="hy-AM"/>
        </w:rPr>
        <w:t xml:space="preserve"> ապրանքները ենթակա են տնօրինման մաքսային մարմինների կողմից: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6D4975">
        <w:rPr>
          <w:rFonts w:ascii="GHEA Grapalat" w:hAnsi="GHEA Grapalat" w:cs="Arial"/>
          <w:sz w:val="24"/>
          <w:szCs w:val="24"/>
          <w:lang w:val="hy-AM"/>
        </w:rPr>
        <w:t xml:space="preserve">«Հրաժարում՝ հօգուտ պետության» մաքսային ընթացակարգով </w:t>
      </w:r>
      <w:proofErr w:type="spellStart"/>
      <w:r w:rsidRPr="006D4975">
        <w:rPr>
          <w:rFonts w:ascii="GHEA Grapalat" w:hAnsi="GHEA Grapalat" w:cs="Arial"/>
          <w:sz w:val="24"/>
          <w:szCs w:val="24"/>
          <w:lang w:val="hy-AM"/>
        </w:rPr>
        <w:t>ձևակերպված</w:t>
      </w:r>
      <w:proofErr w:type="spellEnd"/>
      <w:r w:rsidRPr="006D4975">
        <w:rPr>
          <w:rFonts w:ascii="GHEA Grapalat" w:hAnsi="GHEA Grapalat" w:cs="Arial"/>
          <w:sz w:val="24"/>
          <w:szCs w:val="24"/>
          <w:lang w:val="hy-AM"/>
        </w:rPr>
        <w:t xml:space="preserve"> ապրանքները փոխանցվում են </w:t>
      </w:r>
      <w:proofErr w:type="spellStart"/>
      <w:r>
        <w:rPr>
          <w:rFonts w:ascii="GHEA Grapalat" w:hAnsi="GHEA Grapalat" w:cs="Arial"/>
          <w:sz w:val="24"/>
          <w:szCs w:val="24"/>
          <w:lang w:val="hy-AM"/>
        </w:rPr>
        <w:t>Հայասատանի</w:t>
      </w:r>
      <w:proofErr w:type="spellEnd"/>
      <w:r>
        <w:rPr>
          <w:rFonts w:ascii="GHEA Grapalat" w:hAnsi="GHEA Grapalat" w:cs="Arial"/>
          <w:sz w:val="24"/>
          <w:szCs w:val="24"/>
          <w:lang w:val="hy-AM"/>
        </w:rPr>
        <w:t xml:space="preserve"> Հանրապետության </w:t>
      </w:r>
      <w:r w:rsidRPr="006D4975">
        <w:rPr>
          <w:rFonts w:ascii="GHEA Grapalat" w:hAnsi="GHEA Grapalat" w:cs="Arial"/>
          <w:sz w:val="24"/>
          <w:szCs w:val="24"/>
          <w:lang w:val="hy-AM"/>
        </w:rPr>
        <w:t>Կառավարության կողմից` պետությանը հանձնված գույքի իրացման, ոչնչացման կամ վերամշակման գործընթացն իրականացնելու համար լիազորված պետական մարմին</w:t>
      </w:r>
      <w:r w:rsidRPr="00EE4A62">
        <w:rPr>
          <w:rFonts w:ascii="GHEA Grapalat" w:hAnsi="GHEA Grapalat" w:cs="GHEA Grapalat"/>
          <w:sz w:val="24"/>
          <w:szCs w:val="24"/>
          <w:lang w:val="af-ZA"/>
        </w:rPr>
        <w:t xml:space="preserve">: </w:t>
      </w:r>
      <w:r w:rsidRPr="00EE4A62">
        <w:rPr>
          <w:rFonts w:ascii="GHEA Grapalat" w:hAnsi="GHEA Grapalat" w:cs="GHEA Grapalat"/>
          <w:sz w:val="24"/>
          <w:szCs w:val="24"/>
          <w:lang w:val="hy-AM"/>
        </w:rPr>
        <w:t xml:space="preserve">ՀՀ կառավարության 2015թվականի օգոստոսի 6-ի թիվ 892-Ն որոշման համաձայն` </w:t>
      </w:r>
      <w:r w:rsidRPr="00EE4A62">
        <w:rPr>
          <w:rFonts w:ascii="GHEA Grapalat" w:hAnsi="GHEA Grapalat" w:cs="GHEA Grapalat"/>
          <w:sz w:val="24"/>
          <w:szCs w:val="24"/>
          <w:lang w:val="af-ZA"/>
        </w:rPr>
        <w:t>«</w:t>
      </w:r>
      <w:r w:rsidRPr="00EE4A62">
        <w:rPr>
          <w:rFonts w:ascii="GHEA Grapalat" w:hAnsi="GHEA Grapalat" w:cs="GHEA Grapalat"/>
          <w:sz w:val="24"/>
          <w:szCs w:val="24"/>
          <w:lang w:val="hy-AM"/>
        </w:rPr>
        <w:t>Հրաժարում՝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E4A62">
        <w:rPr>
          <w:rFonts w:ascii="GHEA Grapalat" w:hAnsi="GHEA Grapalat" w:cs="GHEA Grapalat"/>
          <w:sz w:val="24"/>
          <w:szCs w:val="24"/>
          <w:lang w:val="hy-AM"/>
        </w:rPr>
        <w:t>հօգուտ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E4A62">
        <w:rPr>
          <w:rFonts w:ascii="GHEA Grapalat" w:hAnsi="GHEA Grapalat" w:cs="GHEA Grapalat"/>
          <w:sz w:val="24"/>
          <w:szCs w:val="24"/>
          <w:lang w:val="hy-AM"/>
        </w:rPr>
        <w:t>պետության</w:t>
      </w:r>
      <w:r w:rsidRPr="00EE4A62">
        <w:rPr>
          <w:rFonts w:ascii="GHEA Grapalat" w:hAnsi="GHEA Grapalat" w:cs="GHEA Grapalat"/>
          <w:sz w:val="24"/>
          <w:szCs w:val="24"/>
          <w:lang w:val="af-ZA"/>
        </w:rPr>
        <w:t xml:space="preserve">» </w:t>
      </w:r>
      <w:r w:rsidRPr="00EE4A62">
        <w:rPr>
          <w:rFonts w:ascii="GHEA Grapalat" w:hAnsi="GHEA Grapalat" w:cs="GHEA Grapalat"/>
          <w:sz w:val="24"/>
          <w:szCs w:val="24"/>
          <w:lang w:val="hy-AM"/>
        </w:rPr>
        <w:t>մաքսային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E4A62">
        <w:rPr>
          <w:rFonts w:ascii="GHEA Grapalat" w:hAnsi="GHEA Grapalat" w:cs="GHEA Grapalat"/>
          <w:sz w:val="24"/>
          <w:szCs w:val="24"/>
          <w:lang w:val="hy-AM"/>
        </w:rPr>
        <w:t>ընթացակարգով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E4A62">
        <w:rPr>
          <w:rFonts w:ascii="GHEA Grapalat" w:hAnsi="GHEA Grapalat" w:cs="GHEA Grapalat"/>
          <w:sz w:val="24"/>
          <w:szCs w:val="24"/>
          <w:lang w:val="hy-AM"/>
        </w:rPr>
        <w:t>բացթողնված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E4A62">
        <w:rPr>
          <w:rFonts w:ascii="GHEA Grapalat" w:hAnsi="GHEA Grapalat" w:cs="GHEA Grapalat"/>
          <w:sz w:val="24"/>
          <w:szCs w:val="24"/>
          <w:lang w:val="hy-AM"/>
        </w:rPr>
        <w:t>ապրանքների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E4A62">
        <w:rPr>
          <w:rFonts w:ascii="GHEA Grapalat" w:hAnsi="GHEA Grapalat" w:cs="GHEA Grapalat"/>
          <w:sz w:val="24"/>
          <w:szCs w:val="24"/>
          <w:lang w:val="hy-AM"/>
        </w:rPr>
        <w:t>իրացման</w:t>
      </w:r>
      <w:r w:rsidRPr="00EE4A62">
        <w:rPr>
          <w:rFonts w:ascii="GHEA Grapalat" w:hAnsi="GHEA Grapalat" w:cs="GHEA Grapalat"/>
          <w:sz w:val="24"/>
          <w:szCs w:val="24"/>
          <w:lang w:val="af-ZA"/>
        </w:rPr>
        <w:t xml:space="preserve">, </w:t>
      </w:r>
      <w:r w:rsidRPr="00EE4A62">
        <w:rPr>
          <w:rFonts w:ascii="GHEA Grapalat" w:hAnsi="GHEA Grapalat" w:cs="GHEA Grapalat"/>
          <w:sz w:val="24"/>
          <w:szCs w:val="24"/>
          <w:lang w:val="hy-AM"/>
        </w:rPr>
        <w:t>ոչնչացման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E4A62">
        <w:rPr>
          <w:rFonts w:ascii="GHEA Grapalat" w:hAnsi="GHEA Grapalat" w:cs="GHEA Grapalat"/>
          <w:sz w:val="24"/>
          <w:szCs w:val="24"/>
          <w:lang w:val="hy-AM"/>
        </w:rPr>
        <w:t>կամ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E4A62">
        <w:rPr>
          <w:rFonts w:ascii="GHEA Grapalat" w:hAnsi="GHEA Grapalat" w:cs="GHEA Grapalat"/>
          <w:sz w:val="24"/>
          <w:szCs w:val="24"/>
          <w:lang w:val="hy-AM"/>
        </w:rPr>
        <w:t>վերամշակման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E4A62">
        <w:rPr>
          <w:rFonts w:ascii="GHEA Grapalat" w:hAnsi="GHEA Grapalat" w:cs="GHEA Grapalat"/>
          <w:sz w:val="24"/>
          <w:szCs w:val="24"/>
          <w:lang w:val="hy-AM"/>
        </w:rPr>
        <w:t>կազմակերպման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E4A62">
        <w:rPr>
          <w:rFonts w:ascii="GHEA Grapalat" w:hAnsi="GHEA Grapalat" w:cs="GHEA Grapalat"/>
          <w:sz w:val="24"/>
          <w:szCs w:val="24"/>
          <w:lang w:val="hy-AM"/>
        </w:rPr>
        <w:t>լիազոր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E4A62">
        <w:rPr>
          <w:rFonts w:ascii="GHEA Grapalat" w:hAnsi="GHEA Grapalat" w:cs="GHEA Grapalat"/>
          <w:sz w:val="24"/>
          <w:szCs w:val="24"/>
          <w:lang w:val="hy-AM"/>
        </w:rPr>
        <w:t>մարմին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E4A62">
        <w:rPr>
          <w:rFonts w:ascii="GHEA Grapalat" w:hAnsi="GHEA Grapalat" w:cs="GHEA Grapalat"/>
          <w:sz w:val="24"/>
          <w:szCs w:val="24"/>
          <w:lang w:val="hy-AM"/>
        </w:rPr>
        <w:t>է ճանաչվել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E4A62">
        <w:rPr>
          <w:rFonts w:ascii="GHEA Grapalat" w:hAnsi="GHEA Grapalat" w:cs="GHEA Grapalat"/>
          <w:sz w:val="24"/>
          <w:szCs w:val="24"/>
          <w:lang w:val="hy-AM"/>
        </w:rPr>
        <w:t>Հայաստանի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E4A62">
        <w:rPr>
          <w:rFonts w:ascii="GHEA Grapalat" w:hAnsi="GHEA Grapalat" w:cs="GHEA Grapalat"/>
          <w:sz w:val="24"/>
          <w:szCs w:val="24"/>
          <w:lang w:val="hy-AM"/>
        </w:rPr>
        <w:t>Հանրապետության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E4A62">
        <w:rPr>
          <w:rFonts w:ascii="GHEA Grapalat" w:hAnsi="GHEA Grapalat" w:cs="GHEA Grapalat"/>
          <w:sz w:val="24"/>
          <w:szCs w:val="24"/>
          <w:lang w:val="hy-AM"/>
        </w:rPr>
        <w:t>ֆինանսների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 </w:t>
      </w:r>
      <w:r w:rsidRPr="00EE4A62">
        <w:rPr>
          <w:rFonts w:ascii="GHEA Grapalat" w:hAnsi="GHEA Grapalat" w:cs="GHEA Grapalat"/>
          <w:sz w:val="24"/>
          <w:szCs w:val="24"/>
          <w:lang w:val="hy-AM"/>
        </w:rPr>
        <w:t>նախարարությունը /իրավահաջորդ` ՀՀ պետական եկամուտների կոմիտե/</w:t>
      </w:r>
      <w:r>
        <w:rPr>
          <w:rFonts w:ascii="GHEA Grapalat" w:hAnsi="GHEA Grapalat" w:cs="GHEA Grapalat"/>
          <w:sz w:val="24"/>
          <w:szCs w:val="24"/>
          <w:lang w:val="af-ZA"/>
        </w:rPr>
        <w:t>: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Օրենքի 145-րդ հոդվածի 1-ին մասի համաձայն` </w:t>
      </w:r>
      <w:r w:rsidRPr="00EE4A62">
        <w:rPr>
          <w:rFonts w:ascii="GHEA Grapalat" w:hAnsi="GHEA Grapalat" w:cs="GHEA Grapalat"/>
          <w:sz w:val="24"/>
          <w:szCs w:val="24"/>
          <w:lang w:val="hy-AM"/>
        </w:rPr>
        <w:t xml:space="preserve">Կոմիտեն իրավունք ունի պետական սեփականությանը փոխանցված ապրանքները անհատույց փոխանցելու շահագրգիռ պետական մարմիններին և կազմակերպություններին` Կառավարության որոշման հիման վրա: </w:t>
      </w:r>
    </w:p>
    <w:p w:rsidR="00EB1BEB" w:rsidRPr="00EE4A62" w:rsidRDefault="00EB1BEB" w:rsidP="00EB1BEB">
      <w:pPr>
        <w:spacing w:line="360" w:lineRule="auto"/>
        <w:ind w:firstLine="708"/>
        <w:jc w:val="both"/>
        <w:rPr>
          <w:rFonts w:ascii="GHEA Grapalat" w:hAnsi="GHEA Grapalat" w:cs="GHEA Grapalat"/>
          <w:sz w:val="24"/>
          <w:szCs w:val="24"/>
          <w:lang w:val="af-ZA"/>
        </w:rPr>
      </w:pPr>
      <w:r>
        <w:rPr>
          <w:rFonts w:ascii="GHEA Grapalat" w:hAnsi="GHEA Grapalat" w:cs="GHEA Grapalat"/>
          <w:sz w:val="24"/>
          <w:szCs w:val="24"/>
          <w:lang w:val="hy-AM"/>
        </w:rPr>
        <w:t xml:space="preserve">Կոմիտեն </w:t>
      </w:r>
      <w:r w:rsidRPr="00D10818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Հայաստան</w:t>
      </w:r>
      <w:r w:rsidRPr="00D10818">
        <w:rPr>
          <w:rFonts w:ascii="GHEA Grapalat" w:hAnsi="GHEA Grapalat"/>
          <w:sz w:val="24"/>
          <w:szCs w:val="24"/>
          <w:lang w:val="hy-AM"/>
        </w:rPr>
        <w:t xml:space="preserve">» </w:t>
      </w:r>
      <w:r>
        <w:rPr>
          <w:rFonts w:ascii="GHEA Grapalat" w:hAnsi="GHEA Grapalat"/>
          <w:sz w:val="24"/>
          <w:szCs w:val="24"/>
          <w:lang w:val="hy-AM"/>
        </w:rPr>
        <w:t xml:space="preserve">հայկական </w:t>
      </w:r>
      <w:r w:rsidRPr="000B2B25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հիմնադրամի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կողմից </w:t>
      </w:r>
      <w:r w:rsidRPr="006D4975">
        <w:rPr>
          <w:rFonts w:ascii="GHEA Grapalat" w:hAnsi="GHEA Grapalat" w:cs="Arial"/>
          <w:sz w:val="24"/>
          <w:szCs w:val="24"/>
          <w:lang w:val="hy-AM"/>
        </w:rPr>
        <w:t xml:space="preserve">«Հրաժարում՝ հօգուտ պետության» մաքսային ընթացակարգով </w:t>
      </w:r>
      <w:proofErr w:type="spellStart"/>
      <w:r w:rsidRPr="006D4975">
        <w:rPr>
          <w:rFonts w:ascii="GHEA Grapalat" w:hAnsi="GHEA Grapalat" w:cs="Arial"/>
          <w:sz w:val="24"/>
          <w:szCs w:val="24"/>
          <w:lang w:val="hy-AM"/>
        </w:rPr>
        <w:t>ձևակերպված</w:t>
      </w:r>
      <w:proofErr w:type="spellEnd"/>
      <w:r>
        <w:rPr>
          <w:rFonts w:ascii="GHEA Grapalat" w:hAnsi="GHEA Grapalat" w:cs="Arial"/>
          <w:sz w:val="24"/>
          <w:szCs w:val="24"/>
          <w:lang w:val="hy-AM"/>
        </w:rPr>
        <w:t xml:space="preserve"> ապրանքները հանձնում է </w:t>
      </w:r>
      <w:r w:rsidRPr="008E0411">
        <w:rPr>
          <w:rFonts w:ascii="GHEA Grapalat" w:hAnsi="GHEA Grapalat"/>
          <w:sz w:val="24"/>
          <w:szCs w:val="24"/>
          <w:lang w:val="hy-AM"/>
        </w:rPr>
        <w:t>Հ</w:t>
      </w:r>
      <w:r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Pr="008E0411">
        <w:rPr>
          <w:rFonts w:ascii="GHEA Grapalat" w:hAnsi="GHEA Grapalat"/>
          <w:sz w:val="24"/>
          <w:szCs w:val="24"/>
          <w:lang w:val="hy-AM"/>
        </w:rPr>
        <w:t>Հ</w:t>
      </w:r>
      <w:r>
        <w:rPr>
          <w:rFonts w:ascii="GHEA Grapalat" w:hAnsi="GHEA Grapalat"/>
          <w:sz w:val="24"/>
          <w:szCs w:val="24"/>
          <w:lang w:val="hy-AM"/>
        </w:rPr>
        <w:t xml:space="preserve">անրապետության կրթության, գիտության, մշակույթի և սպորտի </w:t>
      </w:r>
      <w:r w:rsidRPr="008E041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E0411">
        <w:rPr>
          <w:rFonts w:ascii="GHEA Grapalat" w:hAnsi="GHEA Grapalat"/>
          <w:bCs/>
          <w:sz w:val="24"/>
          <w:szCs w:val="24"/>
          <w:lang w:val="hy-AM"/>
        </w:rPr>
        <w:t>նախարարության</w:t>
      </w:r>
      <w:r>
        <w:rPr>
          <w:rFonts w:ascii="GHEA Grapalat" w:hAnsi="GHEA Grapalat"/>
          <w:bCs/>
          <w:sz w:val="24"/>
          <w:szCs w:val="24"/>
          <w:lang w:val="hy-AM"/>
        </w:rPr>
        <w:t>ը</w:t>
      </w:r>
      <w:r>
        <w:rPr>
          <w:rFonts w:ascii="GHEA Grapalat" w:hAnsi="GHEA Grapalat" w:cs="Arial"/>
          <w:sz w:val="24"/>
          <w:szCs w:val="24"/>
          <w:lang w:val="hy-AM"/>
        </w:rPr>
        <w:t>` հետագա տնօրինման նպատակով:</w:t>
      </w:r>
    </w:p>
    <w:p w:rsidR="00EB1BEB" w:rsidRPr="00EE4A62" w:rsidRDefault="00EB1BEB" w:rsidP="00EB1BEB">
      <w:pPr>
        <w:spacing w:line="360" w:lineRule="auto"/>
        <w:ind w:firstLine="708"/>
        <w:jc w:val="both"/>
        <w:rPr>
          <w:rFonts w:ascii="GHEA Grapalat" w:hAnsi="GHEA Grapalat" w:cs="GHEA Grapalat"/>
          <w:sz w:val="24"/>
          <w:szCs w:val="24"/>
          <w:lang w:val="af-ZA"/>
        </w:rPr>
      </w:pPr>
    </w:p>
    <w:p w:rsidR="00EB1BEB" w:rsidRPr="00EE4A62" w:rsidRDefault="00EB1BEB" w:rsidP="00EB1BEB">
      <w:pPr>
        <w:spacing w:line="360" w:lineRule="auto"/>
        <w:jc w:val="both"/>
        <w:rPr>
          <w:rFonts w:ascii="GHEA Grapalat" w:hAnsi="GHEA Grapalat" w:cs="Arial"/>
          <w:sz w:val="24"/>
          <w:szCs w:val="24"/>
          <w:lang w:val="af-ZA"/>
        </w:rPr>
      </w:pPr>
    </w:p>
    <w:p w:rsidR="00EB1BEB" w:rsidRDefault="00EB1BEB" w:rsidP="00EB1BEB">
      <w:pPr>
        <w:spacing w:line="360" w:lineRule="auto"/>
        <w:rPr>
          <w:lang w:val="af-ZA"/>
        </w:rPr>
      </w:pPr>
    </w:p>
    <w:p w:rsidR="00EB1BEB" w:rsidRDefault="00EB1BEB" w:rsidP="00EB1BEB">
      <w:pPr>
        <w:spacing w:line="360" w:lineRule="auto"/>
        <w:rPr>
          <w:lang w:val="af-ZA"/>
        </w:rPr>
      </w:pPr>
    </w:p>
    <w:p w:rsidR="00EB1BEB" w:rsidRDefault="00EB1BEB" w:rsidP="00EB1BEB">
      <w:pPr>
        <w:spacing w:line="360" w:lineRule="auto"/>
        <w:rPr>
          <w:lang w:val="af-ZA"/>
        </w:rPr>
      </w:pPr>
    </w:p>
    <w:p w:rsidR="00EB1BEB" w:rsidRDefault="00EB1BEB" w:rsidP="00EB1BEB">
      <w:pPr>
        <w:spacing w:line="360" w:lineRule="auto"/>
        <w:rPr>
          <w:lang w:val="af-ZA"/>
        </w:rPr>
      </w:pPr>
    </w:p>
    <w:p w:rsidR="00EB1BEB" w:rsidRDefault="00EB1BEB" w:rsidP="00EB1BEB">
      <w:pPr>
        <w:spacing w:line="360" w:lineRule="auto"/>
        <w:rPr>
          <w:lang w:val="af-ZA"/>
        </w:rPr>
      </w:pPr>
    </w:p>
    <w:p w:rsidR="00EB1BEB" w:rsidRDefault="00EB1BEB" w:rsidP="00EB1BEB">
      <w:pPr>
        <w:spacing w:line="360" w:lineRule="auto"/>
        <w:rPr>
          <w:lang w:val="af-ZA"/>
        </w:rPr>
      </w:pPr>
    </w:p>
    <w:p w:rsidR="00EB1BEB" w:rsidRDefault="00EB1BEB" w:rsidP="00EB1BEB">
      <w:pPr>
        <w:spacing w:line="360" w:lineRule="auto"/>
        <w:rPr>
          <w:lang w:val="af-ZA"/>
        </w:rPr>
      </w:pPr>
    </w:p>
    <w:p w:rsidR="00EB1BEB" w:rsidRDefault="00EB1BEB" w:rsidP="00EB1BEB">
      <w:pPr>
        <w:spacing w:line="360" w:lineRule="auto"/>
        <w:rPr>
          <w:lang w:val="af-ZA"/>
        </w:rPr>
      </w:pPr>
    </w:p>
    <w:p w:rsidR="00EB1BEB" w:rsidRDefault="00EB1BEB" w:rsidP="00EB1BEB">
      <w:pPr>
        <w:spacing w:line="360" w:lineRule="auto"/>
        <w:rPr>
          <w:lang w:val="af-ZA"/>
        </w:rPr>
      </w:pPr>
    </w:p>
    <w:p w:rsidR="00EB1BEB" w:rsidRDefault="00EB1BEB" w:rsidP="00EB1BEB">
      <w:pPr>
        <w:spacing w:line="360" w:lineRule="auto"/>
        <w:rPr>
          <w:lang w:val="af-ZA"/>
        </w:rPr>
      </w:pPr>
    </w:p>
    <w:p w:rsidR="00EB1BEB" w:rsidRPr="00DE3B93" w:rsidRDefault="00EB1BEB" w:rsidP="00EB1BEB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pt-BR"/>
        </w:rPr>
      </w:pPr>
      <w:r w:rsidRPr="00294BCA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ՏԵՂԵԿԱՆՔ</w:t>
      </w:r>
    </w:p>
    <w:p w:rsidR="00EB1BEB" w:rsidRPr="00DE3B93" w:rsidRDefault="00EB1BEB" w:rsidP="00EB1BEB">
      <w:pPr>
        <w:pStyle w:val="mechtex"/>
        <w:spacing w:line="360" w:lineRule="auto"/>
        <w:rPr>
          <w:rFonts w:ascii="GHEA Grapalat" w:hAnsi="GHEA Grapalat" w:cs="Sylfaen"/>
          <w:b/>
          <w:sz w:val="24"/>
          <w:szCs w:val="24"/>
          <w:lang w:val="hy-AM"/>
        </w:rPr>
      </w:pPr>
      <w:r w:rsidRPr="00294BCA">
        <w:rPr>
          <w:rFonts w:ascii="GHEA Grapalat" w:hAnsi="GHEA Grapalat" w:cs="Sylfaen"/>
          <w:b/>
          <w:noProof/>
          <w:sz w:val="24"/>
          <w:szCs w:val="24"/>
          <w:lang w:val="hy-AM"/>
        </w:rPr>
        <w:t></w:t>
      </w:r>
      <w:r w:rsidRPr="00294BCA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Pr="00294BCA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294BCA"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r w:rsidRPr="00294BCA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ԿՐԹՈՒԹՅԱՆ,ԳԻՏՈՒԹՅԱՆ, ՄՇԱԿՈՒՅԹԻ ԵՎ</w:t>
      </w:r>
      <w:r w:rsidRPr="00294BCA">
        <w:rPr>
          <w:rFonts w:ascii="GHEA Grapalat" w:hAnsi="GHEA Grapalat"/>
          <w:b/>
          <w:sz w:val="24"/>
          <w:szCs w:val="24"/>
          <w:lang w:val="hy-AM"/>
        </w:rPr>
        <w:t xml:space="preserve"> ՍՊՈՐՏԻ </w:t>
      </w:r>
      <w:r w:rsidRPr="00294BCA">
        <w:rPr>
          <w:rFonts w:ascii="GHEA Grapalat" w:hAnsi="GHEA Grapalat"/>
          <w:b/>
          <w:bCs/>
          <w:sz w:val="24"/>
          <w:szCs w:val="24"/>
          <w:lang w:val="hy-AM"/>
        </w:rPr>
        <w:t>ՆԱԽԱՐԱՐՈՒԹՅԱՆԸ</w:t>
      </w:r>
      <w:r w:rsidRPr="00294BC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94BCA">
        <w:rPr>
          <w:rFonts w:ascii="GHEA Grapalat" w:hAnsi="GHEA Grapalat" w:cs="Arial"/>
          <w:b/>
          <w:sz w:val="24"/>
          <w:szCs w:val="24"/>
          <w:lang w:val="hy-AM"/>
        </w:rPr>
        <w:t xml:space="preserve">ԳՈՒՅՔ ՓՈԽԱՆՑԵԼՈՒ 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294BCA">
        <w:rPr>
          <w:rFonts w:ascii="GHEA Grapalat" w:hAnsi="GHEA Grapalat"/>
          <w:b/>
          <w:sz w:val="24"/>
          <w:szCs w:val="24"/>
          <w:lang w:val="hy-AM"/>
        </w:rPr>
        <w:t xml:space="preserve"> ԳՈՒՅՔԻ ՆՎԻՐԱՏՎՈՒԹՅԱՆ  </w:t>
      </w:r>
      <w:r w:rsidRPr="00294BCA">
        <w:rPr>
          <w:rFonts w:ascii="GHEA Grapalat" w:hAnsi="GHEA Grapalat" w:cs="Arial"/>
          <w:b/>
          <w:sz w:val="24"/>
          <w:szCs w:val="24"/>
          <w:lang w:val="hy-AM"/>
        </w:rPr>
        <w:t>ՄԱՍԻՆ</w:t>
      </w:r>
      <w:r w:rsidRPr="00294BCA">
        <w:rPr>
          <w:rFonts w:ascii="GHEA Grapalat" w:hAnsi="GHEA Grapalat" w:cs="Sylfaen"/>
          <w:b/>
          <w:noProof/>
          <w:sz w:val="24"/>
          <w:szCs w:val="24"/>
          <w:lang w:val="hy-AM"/>
        </w:rPr>
        <w:t></w:t>
      </w:r>
      <w:r w:rsidRPr="008244A1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E3B93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ՈՐՈՇ</w:t>
      </w:r>
      <w:r w:rsidRPr="00DE3B93">
        <w:rPr>
          <w:rFonts w:ascii="GHEA Grapalat" w:hAnsi="GHEA Grapalat" w:cs="Sylfaen"/>
          <w:b/>
          <w:sz w:val="24"/>
          <w:szCs w:val="24"/>
          <w:lang w:val="hy-AM"/>
        </w:rPr>
        <w:softHyphen/>
      </w:r>
      <w:r w:rsidRPr="00DE3B93">
        <w:rPr>
          <w:rFonts w:ascii="GHEA Grapalat" w:hAnsi="GHEA Grapalat"/>
          <w:b/>
          <w:sz w:val="24"/>
          <w:szCs w:val="24"/>
          <w:lang w:val="hy-AM"/>
        </w:rPr>
        <w:t>ՄԱՆ</w:t>
      </w:r>
      <w:r w:rsidRPr="00703B48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294BCA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DE3B93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294BCA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DE3B93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294BCA">
        <w:rPr>
          <w:rFonts w:ascii="GHEA Grapalat" w:hAnsi="GHEA Grapalat" w:cs="Sylfaen"/>
          <w:b/>
          <w:sz w:val="24"/>
          <w:szCs w:val="24"/>
          <w:lang w:val="hy-AM"/>
        </w:rPr>
        <w:t>ԿԱՊԱԿՑՈՒԹՅԱՄԲ</w:t>
      </w:r>
      <w:r w:rsidRPr="00DE3B93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294BCA">
        <w:rPr>
          <w:rFonts w:ascii="GHEA Grapalat" w:hAnsi="GHEA Grapalat" w:cs="Sylfaen"/>
          <w:b/>
          <w:sz w:val="24"/>
          <w:szCs w:val="24"/>
          <w:lang w:val="hy-AM"/>
        </w:rPr>
        <w:t>ՊԵՏԱԿԱՆ</w:t>
      </w:r>
      <w:r w:rsidRPr="00DE3B93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294BCA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DE3B93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294BCA">
        <w:rPr>
          <w:rFonts w:ascii="GHEA Grapalat" w:hAnsi="GHEA Grapalat" w:cs="Sylfaen"/>
          <w:b/>
          <w:sz w:val="24"/>
          <w:szCs w:val="24"/>
          <w:lang w:val="hy-AM"/>
        </w:rPr>
        <w:t>ՏԵՂԱԿԱՆ</w:t>
      </w:r>
      <w:r w:rsidRPr="00DE3B93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294BCA">
        <w:rPr>
          <w:rFonts w:ascii="GHEA Grapalat" w:hAnsi="GHEA Grapalat" w:cs="Sylfaen"/>
          <w:b/>
          <w:sz w:val="24"/>
          <w:szCs w:val="24"/>
          <w:lang w:val="hy-AM"/>
        </w:rPr>
        <w:t>ԻՆՔՆԱԿԱՌԱՎԱՐՄԱՆ</w:t>
      </w:r>
      <w:r w:rsidRPr="00DE3B93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294BCA">
        <w:rPr>
          <w:rFonts w:ascii="GHEA Grapalat" w:hAnsi="GHEA Grapalat" w:cs="Sylfaen"/>
          <w:b/>
          <w:sz w:val="24"/>
          <w:szCs w:val="24"/>
          <w:lang w:val="hy-AM"/>
        </w:rPr>
        <w:t>ՄԱՐՄՆԻ</w:t>
      </w:r>
      <w:r w:rsidRPr="00DE3B93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294BCA">
        <w:rPr>
          <w:rFonts w:ascii="GHEA Grapalat" w:hAnsi="GHEA Grapalat" w:cs="Sylfaen"/>
          <w:b/>
          <w:sz w:val="24"/>
          <w:szCs w:val="24"/>
          <w:lang w:val="hy-AM"/>
        </w:rPr>
        <w:t>ԲՅՈՒՋԵՈՒՄ</w:t>
      </w:r>
      <w:r w:rsidRPr="00DE3B93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294BCA">
        <w:rPr>
          <w:rFonts w:ascii="GHEA Grapalat" w:hAnsi="GHEA Grapalat" w:cs="Sylfaen"/>
          <w:b/>
          <w:sz w:val="24"/>
          <w:szCs w:val="24"/>
          <w:lang w:val="hy-AM"/>
        </w:rPr>
        <w:t>ԾԱԽՍԵՐԻ</w:t>
      </w:r>
      <w:r w:rsidRPr="00DE3B93">
        <w:rPr>
          <w:rFonts w:ascii="GHEA Grapalat" w:hAnsi="GHEA Grapalat" w:cs="Sylfaen"/>
          <w:b/>
          <w:sz w:val="24"/>
          <w:szCs w:val="24"/>
          <w:lang w:val="hy-AM"/>
        </w:rPr>
        <w:t xml:space="preserve"> ԵՎ </w:t>
      </w:r>
      <w:r w:rsidRPr="00294BCA">
        <w:rPr>
          <w:rFonts w:ascii="GHEA Grapalat" w:hAnsi="GHEA Grapalat" w:cs="Sylfaen"/>
          <w:b/>
          <w:sz w:val="24"/>
          <w:szCs w:val="24"/>
          <w:lang w:val="hy-AM"/>
        </w:rPr>
        <w:t>ԵԿԱՄՈՒՏՆԵՐԻ</w:t>
      </w:r>
      <w:r w:rsidRPr="00DE3B93">
        <w:rPr>
          <w:rFonts w:ascii="GHEA Grapalat" w:hAnsi="GHEA Grapalat" w:cs="Sylfaen"/>
          <w:b/>
          <w:sz w:val="24"/>
          <w:szCs w:val="24"/>
          <w:lang w:val="hy-AM"/>
        </w:rPr>
        <w:t xml:space="preserve">  </w:t>
      </w:r>
      <w:r w:rsidRPr="00294BCA">
        <w:rPr>
          <w:rFonts w:ascii="GHEA Grapalat" w:hAnsi="GHEA Grapalat" w:cs="Sylfaen"/>
          <w:b/>
          <w:sz w:val="24"/>
          <w:szCs w:val="24"/>
          <w:lang w:val="hy-AM"/>
        </w:rPr>
        <w:t>ԷԱԿԱՆ</w:t>
      </w:r>
      <w:r w:rsidRPr="00DE3B93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294BCA">
        <w:rPr>
          <w:rFonts w:ascii="GHEA Grapalat" w:hAnsi="GHEA Grapalat" w:cs="Sylfaen"/>
          <w:b/>
          <w:sz w:val="24"/>
          <w:szCs w:val="24"/>
          <w:lang w:val="hy-AM"/>
        </w:rPr>
        <w:t>ԱՎԵԼԱՑՄԱՆ</w:t>
      </w:r>
      <w:r w:rsidRPr="00DE3B93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294BCA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DE3B93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294BCA">
        <w:rPr>
          <w:rFonts w:ascii="GHEA Grapalat" w:hAnsi="GHEA Grapalat" w:cs="Sylfaen"/>
          <w:b/>
          <w:sz w:val="24"/>
          <w:szCs w:val="24"/>
          <w:lang w:val="hy-AM"/>
        </w:rPr>
        <w:t>ՆՎԱԶԵՑՄԱՆ</w:t>
      </w:r>
      <w:r w:rsidRPr="00DE3B93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294BCA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EB1BEB" w:rsidRPr="00DE3B93" w:rsidRDefault="00EB1BEB" w:rsidP="00EB1BEB">
      <w:pPr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8244A1">
        <w:rPr>
          <w:rFonts w:ascii="GHEA Grapalat" w:hAnsi="GHEA Grapalat" w:cs="Sylfaen"/>
          <w:noProof/>
          <w:sz w:val="24"/>
          <w:szCs w:val="24"/>
          <w:lang w:val="hy-AM"/>
        </w:rPr>
        <w:t></w:t>
      </w:r>
      <w:r w:rsidRPr="008244A1">
        <w:rPr>
          <w:rFonts w:ascii="GHEA Grapalat" w:hAnsi="GHEA Grapalat"/>
          <w:sz w:val="24"/>
          <w:szCs w:val="24"/>
          <w:lang w:val="hy-AM"/>
        </w:rPr>
        <w:t>Հայաստանի</w:t>
      </w:r>
      <w:r w:rsidRPr="008244A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244A1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8244A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244A1">
        <w:rPr>
          <w:rFonts w:ascii="GHEA Grapalat" w:hAnsi="GHEA Grapalat"/>
          <w:sz w:val="24"/>
          <w:szCs w:val="24"/>
          <w:lang w:val="hy-AM"/>
        </w:rPr>
        <w:t>կրթության,գիտության</w:t>
      </w:r>
      <w:proofErr w:type="spellEnd"/>
      <w:r w:rsidRPr="008244A1">
        <w:rPr>
          <w:rFonts w:ascii="GHEA Grapalat" w:hAnsi="GHEA Grapalat"/>
          <w:sz w:val="24"/>
          <w:szCs w:val="24"/>
          <w:lang w:val="hy-AM"/>
        </w:rPr>
        <w:t xml:space="preserve">, մշակույթի և սպորտի </w:t>
      </w:r>
      <w:r w:rsidRPr="008244A1">
        <w:rPr>
          <w:rFonts w:ascii="GHEA Grapalat" w:hAnsi="GHEA Grapalat"/>
          <w:bCs/>
          <w:sz w:val="24"/>
          <w:szCs w:val="24"/>
          <w:lang w:val="hy-AM"/>
        </w:rPr>
        <w:t>նախարարությանը</w:t>
      </w:r>
      <w:r w:rsidRPr="008244A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44A1">
        <w:rPr>
          <w:rFonts w:ascii="GHEA Grapalat" w:hAnsi="GHEA Grapalat" w:cs="Arial"/>
          <w:sz w:val="24"/>
          <w:szCs w:val="24"/>
          <w:lang w:val="hy-AM"/>
        </w:rPr>
        <w:t xml:space="preserve">գույք փոխանցելու </w:t>
      </w:r>
      <w:r w:rsidRPr="008244A1">
        <w:rPr>
          <w:rFonts w:ascii="GHEA Grapalat" w:hAnsi="GHEA Grapalat"/>
          <w:sz w:val="24"/>
          <w:szCs w:val="24"/>
          <w:lang w:val="hy-AM"/>
        </w:rPr>
        <w:t xml:space="preserve">և գույքի նվիրատվության  </w:t>
      </w:r>
      <w:r w:rsidRPr="008244A1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8244A1">
        <w:rPr>
          <w:rFonts w:ascii="GHEA Grapalat" w:hAnsi="GHEA Grapalat" w:cs="Sylfaen"/>
          <w:noProof/>
          <w:sz w:val="24"/>
          <w:szCs w:val="24"/>
          <w:lang w:val="hy-AM"/>
        </w:rPr>
        <w:t></w:t>
      </w:r>
      <w:r w:rsidRPr="008244A1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E3B93">
        <w:rPr>
          <w:rFonts w:ascii="GHEA Grapalat" w:hAnsi="GHEA Grapalat" w:cs="Sylfaen"/>
          <w:noProof/>
          <w:sz w:val="24"/>
          <w:szCs w:val="24"/>
          <w:lang w:val="hy-AM"/>
        </w:rPr>
        <w:t>Հայաստանի Հանրապետության կառավարության որոշման նախագծի ընդունման կապակցությամբ պետական կամ տեղական ինքնակառավարման մարմնի բյուջեում ծախսերի և եկամուտների էականա վելացում կամ նվազեցում չի սպասվում</w:t>
      </w:r>
      <w:r w:rsidRPr="00DE3B93">
        <w:rPr>
          <w:rFonts w:ascii="GHEA Grapalat" w:hAnsi="GHEA Grapalat" w:cs="Sylfaen"/>
          <w:noProof/>
          <w:sz w:val="24"/>
          <w:szCs w:val="24"/>
          <w:lang w:val="pt-BR"/>
        </w:rPr>
        <w:t>:</w:t>
      </w:r>
    </w:p>
    <w:p w:rsidR="00EB1BEB" w:rsidRPr="00E46487" w:rsidRDefault="00EB1BEB" w:rsidP="00EB1BEB">
      <w:pPr>
        <w:tabs>
          <w:tab w:val="left" w:pos="2880"/>
          <w:tab w:val="center" w:pos="4820"/>
        </w:tabs>
        <w:rPr>
          <w:rFonts w:ascii="GHEA Grapalat" w:hAnsi="GHEA Grapalat" w:cs="Sylfaen"/>
          <w:b/>
          <w:sz w:val="24"/>
          <w:szCs w:val="24"/>
          <w:lang w:val="hy-AM"/>
        </w:rPr>
      </w:pPr>
    </w:p>
    <w:p w:rsidR="00EB1BEB" w:rsidRPr="00E46487" w:rsidRDefault="00EB1BEB" w:rsidP="00EB1BEB">
      <w:pPr>
        <w:tabs>
          <w:tab w:val="left" w:pos="2880"/>
          <w:tab w:val="center" w:pos="4820"/>
        </w:tabs>
        <w:rPr>
          <w:rFonts w:ascii="GHEA Grapalat" w:hAnsi="GHEA Grapalat" w:cs="Sylfaen"/>
          <w:b/>
          <w:sz w:val="24"/>
          <w:szCs w:val="24"/>
          <w:lang w:val="hy-AM"/>
        </w:rPr>
      </w:pPr>
    </w:p>
    <w:p w:rsidR="00EB1BEB" w:rsidRPr="00E46487" w:rsidRDefault="00EB1BEB" w:rsidP="00EB1BEB">
      <w:pPr>
        <w:tabs>
          <w:tab w:val="left" w:pos="2880"/>
          <w:tab w:val="center" w:pos="4820"/>
        </w:tabs>
        <w:rPr>
          <w:rFonts w:ascii="GHEA Grapalat" w:hAnsi="GHEA Grapalat" w:cs="Sylfaen"/>
          <w:b/>
          <w:sz w:val="24"/>
          <w:szCs w:val="24"/>
          <w:lang w:val="hy-AM"/>
        </w:rPr>
      </w:pPr>
    </w:p>
    <w:p w:rsidR="00EB1BEB" w:rsidRPr="00E46487" w:rsidRDefault="00EB1BEB" w:rsidP="00EB1BEB">
      <w:pPr>
        <w:tabs>
          <w:tab w:val="left" w:pos="2880"/>
          <w:tab w:val="center" w:pos="4820"/>
        </w:tabs>
        <w:rPr>
          <w:rFonts w:ascii="GHEA Grapalat" w:hAnsi="GHEA Grapalat" w:cs="Sylfaen"/>
          <w:b/>
          <w:sz w:val="24"/>
          <w:szCs w:val="24"/>
          <w:lang w:val="hy-AM"/>
        </w:rPr>
      </w:pPr>
    </w:p>
    <w:p w:rsidR="00EB1BEB" w:rsidRPr="00E46487" w:rsidRDefault="00EB1BEB" w:rsidP="00EB1BEB">
      <w:pPr>
        <w:tabs>
          <w:tab w:val="left" w:pos="2880"/>
          <w:tab w:val="center" w:pos="4820"/>
        </w:tabs>
        <w:rPr>
          <w:rFonts w:ascii="GHEA Grapalat" w:hAnsi="GHEA Grapalat" w:cs="Sylfaen"/>
          <w:b/>
          <w:sz w:val="24"/>
          <w:szCs w:val="24"/>
          <w:lang w:val="hy-AM"/>
        </w:rPr>
      </w:pPr>
    </w:p>
    <w:p w:rsidR="00EB1BEB" w:rsidRPr="00E46487" w:rsidRDefault="00EB1BEB" w:rsidP="00EB1BEB">
      <w:pPr>
        <w:tabs>
          <w:tab w:val="left" w:pos="2880"/>
          <w:tab w:val="center" w:pos="4820"/>
        </w:tabs>
        <w:rPr>
          <w:rFonts w:ascii="GHEA Grapalat" w:hAnsi="GHEA Grapalat" w:cs="Sylfaen"/>
          <w:b/>
          <w:sz w:val="24"/>
          <w:szCs w:val="24"/>
          <w:lang w:val="hy-AM"/>
        </w:rPr>
      </w:pPr>
    </w:p>
    <w:p w:rsidR="00EB1BEB" w:rsidRPr="00E46487" w:rsidRDefault="00EB1BEB" w:rsidP="00EB1BEB">
      <w:pPr>
        <w:tabs>
          <w:tab w:val="left" w:pos="2880"/>
          <w:tab w:val="center" w:pos="4820"/>
        </w:tabs>
        <w:rPr>
          <w:rFonts w:ascii="GHEA Grapalat" w:hAnsi="GHEA Grapalat" w:cs="Sylfaen"/>
          <w:b/>
          <w:sz w:val="24"/>
          <w:szCs w:val="24"/>
          <w:lang w:val="hy-AM"/>
        </w:rPr>
      </w:pPr>
    </w:p>
    <w:p w:rsidR="00EB1BEB" w:rsidRPr="00E46487" w:rsidRDefault="00EB1BEB" w:rsidP="00EB1BEB">
      <w:pPr>
        <w:tabs>
          <w:tab w:val="left" w:pos="2880"/>
          <w:tab w:val="center" w:pos="4820"/>
        </w:tabs>
        <w:rPr>
          <w:rFonts w:ascii="GHEA Grapalat" w:hAnsi="GHEA Grapalat" w:cs="Sylfaen"/>
          <w:b/>
          <w:sz w:val="24"/>
          <w:szCs w:val="24"/>
          <w:lang w:val="hy-AM"/>
        </w:rPr>
      </w:pPr>
    </w:p>
    <w:p w:rsidR="00EB1BEB" w:rsidRPr="00E46487" w:rsidRDefault="00EB1BEB" w:rsidP="00EB1BEB">
      <w:pPr>
        <w:tabs>
          <w:tab w:val="left" w:pos="2880"/>
          <w:tab w:val="center" w:pos="4820"/>
        </w:tabs>
        <w:rPr>
          <w:rFonts w:ascii="GHEA Grapalat" w:hAnsi="GHEA Grapalat" w:cs="Sylfaen"/>
          <w:b/>
          <w:sz w:val="24"/>
          <w:szCs w:val="24"/>
          <w:lang w:val="hy-AM"/>
        </w:rPr>
      </w:pPr>
    </w:p>
    <w:p w:rsidR="00EB1BEB" w:rsidRPr="00E46487" w:rsidRDefault="00EB1BEB" w:rsidP="00EB1BEB">
      <w:pPr>
        <w:tabs>
          <w:tab w:val="left" w:pos="2880"/>
          <w:tab w:val="center" w:pos="4820"/>
        </w:tabs>
        <w:rPr>
          <w:rFonts w:ascii="GHEA Grapalat" w:hAnsi="GHEA Grapalat" w:cs="Sylfaen"/>
          <w:b/>
          <w:sz w:val="24"/>
          <w:szCs w:val="24"/>
          <w:lang w:val="hy-AM"/>
        </w:rPr>
      </w:pPr>
    </w:p>
    <w:p w:rsidR="00EB1BEB" w:rsidRPr="00E46487" w:rsidRDefault="00EB1BEB" w:rsidP="00EB1BEB">
      <w:pPr>
        <w:tabs>
          <w:tab w:val="left" w:pos="2880"/>
          <w:tab w:val="center" w:pos="4820"/>
        </w:tabs>
        <w:rPr>
          <w:rFonts w:ascii="GHEA Grapalat" w:hAnsi="GHEA Grapalat" w:cs="Sylfaen"/>
          <w:b/>
          <w:sz w:val="24"/>
          <w:szCs w:val="24"/>
          <w:lang w:val="hy-AM"/>
        </w:rPr>
      </w:pPr>
    </w:p>
    <w:p w:rsidR="00EB1BEB" w:rsidRPr="00E46487" w:rsidRDefault="00EB1BEB" w:rsidP="00EB1BEB">
      <w:pPr>
        <w:tabs>
          <w:tab w:val="left" w:pos="2880"/>
          <w:tab w:val="center" w:pos="4820"/>
        </w:tabs>
        <w:rPr>
          <w:rFonts w:ascii="GHEA Grapalat" w:hAnsi="GHEA Grapalat" w:cs="Sylfaen"/>
          <w:b/>
          <w:sz w:val="24"/>
          <w:szCs w:val="24"/>
          <w:lang w:val="hy-AM"/>
        </w:rPr>
      </w:pPr>
    </w:p>
    <w:p w:rsidR="00EB1BEB" w:rsidRPr="005E1464" w:rsidRDefault="00EB1BEB" w:rsidP="00EB1BEB">
      <w:pPr>
        <w:tabs>
          <w:tab w:val="left" w:pos="2880"/>
          <w:tab w:val="center" w:pos="4820"/>
        </w:tabs>
        <w:rPr>
          <w:rFonts w:ascii="GHEA Grapalat" w:hAnsi="GHEA Grapalat" w:cs="Sylfaen"/>
          <w:b/>
          <w:sz w:val="24"/>
          <w:szCs w:val="24"/>
          <w:lang w:val="hy-AM"/>
        </w:rPr>
      </w:pPr>
    </w:p>
    <w:p w:rsidR="00EB1BEB" w:rsidRPr="005E1464" w:rsidRDefault="00EB1BEB" w:rsidP="00EB1BEB">
      <w:pPr>
        <w:tabs>
          <w:tab w:val="left" w:pos="2880"/>
          <w:tab w:val="center" w:pos="4820"/>
        </w:tabs>
        <w:rPr>
          <w:rFonts w:ascii="GHEA Grapalat" w:hAnsi="GHEA Grapalat" w:cs="Sylfaen"/>
          <w:b/>
          <w:sz w:val="24"/>
          <w:szCs w:val="24"/>
          <w:lang w:val="hy-AM"/>
        </w:rPr>
      </w:pPr>
    </w:p>
    <w:p w:rsidR="00EB1BEB" w:rsidRPr="005E1464" w:rsidRDefault="00EB1BEB" w:rsidP="00EB1BEB">
      <w:pPr>
        <w:tabs>
          <w:tab w:val="left" w:pos="2880"/>
          <w:tab w:val="center" w:pos="4820"/>
        </w:tabs>
        <w:rPr>
          <w:rFonts w:ascii="GHEA Grapalat" w:hAnsi="GHEA Grapalat" w:cs="Sylfaen"/>
          <w:b/>
          <w:sz w:val="24"/>
          <w:szCs w:val="24"/>
          <w:lang w:val="hy-AM"/>
        </w:rPr>
      </w:pPr>
    </w:p>
    <w:p w:rsidR="00EB1BEB" w:rsidRPr="005E1464" w:rsidRDefault="00EB1BEB" w:rsidP="00EB1BEB">
      <w:pPr>
        <w:tabs>
          <w:tab w:val="left" w:pos="2880"/>
          <w:tab w:val="center" w:pos="4820"/>
        </w:tabs>
        <w:rPr>
          <w:rFonts w:ascii="GHEA Grapalat" w:hAnsi="GHEA Grapalat" w:cs="Sylfaen"/>
          <w:b/>
          <w:sz w:val="24"/>
          <w:szCs w:val="24"/>
          <w:lang w:val="hy-AM"/>
        </w:rPr>
      </w:pPr>
    </w:p>
    <w:p w:rsidR="00EB1BEB" w:rsidRPr="005E1464" w:rsidRDefault="00EB1BEB" w:rsidP="00EB1BEB">
      <w:pPr>
        <w:tabs>
          <w:tab w:val="left" w:pos="2880"/>
          <w:tab w:val="center" w:pos="4820"/>
        </w:tabs>
        <w:rPr>
          <w:rFonts w:ascii="GHEA Grapalat" w:hAnsi="GHEA Grapalat" w:cs="Sylfaen"/>
          <w:b/>
          <w:sz w:val="24"/>
          <w:szCs w:val="24"/>
          <w:lang w:val="hy-AM"/>
        </w:rPr>
      </w:pPr>
    </w:p>
    <w:p w:rsidR="00EB1BEB" w:rsidRPr="005E1464" w:rsidRDefault="00EB1BEB" w:rsidP="00EB1BEB">
      <w:pPr>
        <w:tabs>
          <w:tab w:val="left" w:pos="2880"/>
          <w:tab w:val="center" w:pos="4820"/>
        </w:tabs>
        <w:rPr>
          <w:rFonts w:ascii="GHEA Grapalat" w:hAnsi="GHEA Grapalat" w:cs="Sylfaen"/>
          <w:b/>
          <w:sz w:val="24"/>
          <w:szCs w:val="24"/>
          <w:lang w:val="hy-AM"/>
        </w:rPr>
      </w:pPr>
    </w:p>
    <w:p w:rsidR="00EB1BEB" w:rsidRPr="005E1464" w:rsidRDefault="00EB1BEB" w:rsidP="00EB1BEB">
      <w:pPr>
        <w:tabs>
          <w:tab w:val="left" w:pos="2880"/>
          <w:tab w:val="center" w:pos="4820"/>
        </w:tabs>
        <w:rPr>
          <w:rFonts w:ascii="GHEA Grapalat" w:hAnsi="GHEA Grapalat" w:cs="Sylfaen"/>
          <w:b/>
          <w:sz w:val="24"/>
          <w:szCs w:val="24"/>
          <w:lang w:val="hy-AM"/>
        </w:rPr>
      </w:pPr>
    </w:p>
    <w:p w:rsidR="00EB1BEB" w:rsidRDefault="00EB1BEB" w:rsidP="00EB1BEB">
      <w:pPr>
        <w:tabs>
          <w:tab w:val="left" w:pos="2880"/>
          <w:tab w:val="center" w:pos="4820"/>
        </w:tabs>
        <w:rPr>
          <w:rFonts w:ascii="GHEA Grapalat" w:hAnsi="GHEA Grapalat" w:cs="Sylfaen"/>
          <w:b/>
          <w:sz w:val="24"/>
          <w:szCs w:val="24"/>
          <w:lang w:val="hy-AM"/>
        </w:rPr>
      </w:pPr>
    </w:p>
    <w:p w:rsidR="00EB1BEB" w:rsidRDefault="00EB1BEB" w:rsidP="00EB1BEB">
      <w:pPr>
        <w:tabs>
          <w:tab w:val="left" w:pos="2880"/>
          <w:tab w:val="center" w:pos="4820"/>
        </w:tabs>
        <w:rPr>
          <w:rFonts w:ascii="GHEA Grapalat" w:hAnsi="GHEA Grapalat" w:cs="Sylfaen"/>
          <w:b/>
          <w:sz w:val="24"/>
          <w:szCs w:val="24"/>
          <w:lang w:val="hy-AM"/>
        </w:rPr>
      </w:pPr>
    </w:p>
    <w:p w:rsidR="00EB1BEB" w:rsidRDefault="00EB1BEB" w:rsidP="00EB1BEB">
      <w:pPr>
        <w:tabs>
          <w:tab w:val="left" w:pos="2880"/>
          <w:tab w:val="center" w:pos="4820"/>
        </w:tabs>
        <w:rPr>
          <w:rFonts w:ascii="GHEA Grapalat" w:hAnsi="GHEA Grapalat" w:cs="Sylfaen"/>
          <w:b/>
          <w:sz w:val="24"/>
          <w:szCs w:val="24"/>
          <w:lang w:val="hy-AM"/>
        </w:rPr>
      </w:pPr>
    </w:p>
    <w:p w:rsidR="00EB1BEB" w:rsidRDefault="00EB1BEB" w:rsidP="00EB1BEB">
      <w:pPr>
        <w:tabs>
          <w:tab w:val="left" w:pos="2880"/>
          <w:tab w:val="center" w:pos="4820"/>
        </w:tabs>
        <w:rPr>
          <w:rFonts w:ascii="GHEA Grapalat" w:hAnsi="GHEA Grapalat" w:cs="Sylfaen"/>
          <w:b/>
          <w:sz w:val="24"/>
          <w:szCs w:val="24"/>
          <w:lang w:val="hy-AM"/>
        </w:rPr>
      </w:pPr>
    </w:p>
    <w:p w:rsidR="00EB1BEB" w:rsidRDefault="00EB1BEB" w:rsidP="00EB1BEB">
      <w:pPr>
        <w:tabs>
          <w:tab w:val="left" w:pos="2880"/>
          <w:tab w:val="center" w:pos="4820"/>
        </w:tabs>
        <w:rPr>
          <w:rFonts w:ascii="GHEA Grapalat" w:hAnsi="GHEA Grapalat" w:cs="Sylfaen"/>
          <w:b/>
          <w:sz w:val="24"/>
          <w:szCs w:val="24"/>
          <w:lang w:val="hy-AM"/>
        </w:rPr>
      </w:pPr>
    </w:p>
    <w:p w:rsidR="00EB1BEB" w:rsidRPr="005E1464" w:rsidRDefault="00EB1BEB" w:rsidP="00EB1BEB">
      <w:pPr>
        <w:tabs>
          <w:tab w:val="left" w:pos="2880"/>
          <w:tab w:val="center" w:pos="4820"/>
        </w:tabs>
        <w:rPr>
          <w:rFonts w:ascii="GHEA Grapalat" w:hAnsi="GHEA Grapalat" w:cs="Sylfaen"/>
          <w:b/>
          <w:sz w:val="24"/>
          <w:szCs w:val="24"/>
          <w:lang w:val="hy-AM"/>
        </w:rPr>
      </w:pPr>
    </w:p>
    <w:p w:rsidR="00EB1BEB" w:rsidRPr="005E1464" w:rsidRDefault="00EB1BEB" w:rsidP="00EB1BEB">
      <w:pPr>
        <w:tabs>
          <w:tab w:val="left" w:pos="2880"/>
          <w:tab w:val="center" w:pos="4820"/>
        </w:tabs>
        <w:rPr>
          <w:rFonts w:ascii="GHEA Grapalat" w:hAnsi="GHEA Grapalat" w:cs="Sylfaen"/>
          <w:b/>
          <w:sz w:val="24"/>
          <w:szCs w:val="24"/>
          <w:lang w:val="hy-AM"/>
        </w:rPr>
      </w:pPr>
    </w:p>
    <w:p w:rsidR="00EB1BEB" w:rsidRPr="005E1464" w:rsidRDefault="00EB1BEB" w:rsidP="00EB1BEB">
      <w:pPr>
        <w:tabs>
          <w:tab w:val="left" w:pos="2880"/>
          <w:tab w:val="center" w:pos="4820"/>
        </w:tabs>
        <w:rPr>
          <w:rFonts w:ascii="GHEA Grapalat" w:hAnsi="GHEA Grapalat" w:cs="Sylfaen"/>
          <w:b/>
          <w:sz w:val="24"/>
          <w:szCs w:val="24"/>
          <w:lang w:val="hy-AM"/>
        </w:rPr>
      </w:pPr>
    </w:p>
    <w:p w:rsidR="00EB1BEB" w:rsidRPr="005E1464" w:rsidRDefault="00EB1BEB" w:rsidP="00EB1BEB">
      <w:pPr>
        <w:tabs>
          <w:tab w:val="left" w:pos="2880"/>
          <w:tab w:val="center" w:pos="4820"/>
        </w:tabs>
        <w:rPr>
          <w:rFonts w:ascii="GHEA Grapalat" w:hAnsi="GHEA Grapalat" w:cs="Sylfaen"/>
          <w:b/>
          <w:sz w:val="24"/>
          <w:szCs w:val="24"/>
          <w:lang w:val="hy-AM"/>
        </w:rPr>
      </w:pPr>
    </w:p>
    <w:p w:rsidR="00EB1BEB" w:rsidRPr="005E1464" w:rsidRDefault="00EB1BEB" w:rsidP="00EB1BEB">
      <w:pPr>
        <w:tabs>
          <w:tab w:val="left" w:pos="2880"/>
          <w:tab w:val="center" w:pos="4820"/>
        </w:tabs>
        <w:rPr>
          <w:rFonts w:ascii="GHEA Grapalat" w:hAnsi="GHEA Grapalat" w:cs="Sylfaen"/>
          <w:b/>
          <w:sz w:val="24"/>
          <w:szCs w:val="24"/>
          <w:lang w:val="hy-AM"/>
        </w:rPr>
      </w:pPr>
    </w:p>
    <w:p w:rsidR="00EB1BEB" w:rsidRPr="00CE4826" w:rsidRDefault="00EB1BEB" w:rsidP="00EB1BEB">
      <w:pPr>
        <w:tabs>
          <w:tab w:val="left" w:pos="2940"/>
        </w:tabs>
        <w:spacing w:line="360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pt-BR"/>
        </w:rPr>
      </w:pPr>
      <w:r w:rsidRPr="00CE4826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lastRenderedPageBreak/>
        <w:t>ԱՄՓՈՓԱԹԵՐԹ</w:t>
      </w:r>
    </w:p>
    <w:p w:rsidR="00EB1BEB" w:rsidRPr="00CE4826" w:rsidRDefault="00EB1BEB" w:rsidP="00EB1BEB">
      <w:pPr>
        <w:pStyle w:val="Header"/>
        <w:spacing w:line="360" w:lineRule="auto"/>
        <w:ind w:right="141"/>
        <w:jc w:val="right"/>
        <w:rPr>
          <w:rFonts w:ascii="GHEA Grapalat" w:hAnsi="GHEA Grapalat"/>
          <w:color w:val="000000"/>
          <w:sz w:val="24"/>
          <w:szCs w:val="24"/>
          <w:lang w:val="hy-AM" w:eastAsia="en-US"/>
        </w:rPr>
      </w:pPr>
    </w:p>
    <w:p w:rsidR="00EB1BEB" w:rsidRPr="00CE4826" w:rsidRDefault="00EB1BEB" w:rsidP="00EB1BEB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pt-BR"/>
        </w:rPr>
      </w:pPr>
      <w:r w:rsidRPr="007B40C4">
        <w:rPr>
          <w:rFonts w:ascii="GHEA Grapalat" w:hAnsi="GHEA Grapalat" w:cs="Sylfaen"/>
          <w:b/>
          <w:noProof/>
          <w:sz w:val="24"/>
          <w:szCs w:val="24"/>
          <w:lang w:val="hy-AM"/>
        </w:rPr>
        <w:t></w:t>
      </w:r>
      <w:r w:rsidRPr="00307DC0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Pr="00307DC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307DC0"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r w:rsidRPr="00307DC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307DC0">
        <w:rPr>
          <w:rFonts w:ascii="GHEA Grapalat" w:hAnsi="GHEA Grapalat"/>
          <w:b/>
          <w:sz w:val="24"/>
          <w:szCs w:val="24"/>
          <w:lang w:val="hy-AM"/>
        </w:rPr>
        <w:t xml:space="preserve">ԿՐԹՈՒԹՅԱՆ,ԳԻՏՈՒԹՅԱՆ, ՄՇԱԿՈՒՅԹԻ ԵՎ ՍՊՈՐՏԻ </w:t>
      </w:r>
      <w:r w:rsidRPr="00307DC0">
        <w:rPr>
          <w:rFonts w:ascii="GHEA Grapalat" w:hAnsi="GHEA Grapalat"/>
          <w:b/>
          <w:bCs/>
          <w:sz w:val="24"/>
          <w:szCs w:val="24"/>
          <w:lang w:val="hy-AM"/>
        </w:rPr>
        <w:t>ՆԱԽԱՐԱՐՈՒԹՅԱՆԸ</w:t>
      </w:r>
      <w:r w:rsidRPr="00307DC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07DC0">
        <w:rPr>
          <w:rFonts w:ascii="GHEA Grapalat" w:hAnsi="GHEA Grapalat" w:cs="Arial"/>
          <w:b/>
          <w:sz w:val="24"/>
          <w:szCs w:val="24"/>
          <w:lang w:val="hy-AM"/>
        </w:rPr>
        <w:t xml:space="preserve">ԳՈՒՅՔ ՓՈԽԱՆՑԵԼՈՒ </w:t>
      </w:r>
      <w:r w:rsidRPr="00307DC0">
        <w:rPr>
          <w:rFonts w:ascii="GHEA Grapalat" w:hAnsi="GHEA Grapalat"/>
          <w:b/>
          <w:sz w:val="24"/>
          <w:szCs w:val="24"/>
          <w:lang w:val="hy-AM"/>
        </w:rPr>
        <w:t xml:space="preserve">ԵՎ ԳՈՒՅՔԻ ՆՎԻՐԱՏՎՈՒԹՅԱՆ  </w:t>
      </w:r>
      <w:r w:rsidRPr="00307DC0">
        <w:rPr>
          <w:rFonts w:ascii="GHEA Grapalat" w:hAnsi="GHEA Grapalat" w:cs="Arial"/>
          <w:b/>
          <w:sz w:val="24"/>
          <w:szCs w:val="24"/>
          <w:lang w:val="hy-AM"/>
        </w:rPr>
        <w:t>ՄԱՍԻՆ</w:t>
      </w:r>
      <w:r w:rsidRPr="007B40C4">
        <w:rPr>
          <w:rFonts w:ascii="GHEA Grapalat" w:hAnsi="GHEA Grapalat" w:cs="Sylfaen"/>
          <w:noProof/>
          <w:sz w:val="24"/>
          <w:szCs w:val="24"/>
          <w:lang w:val="hy-AM"/>
        </w:rPr>
        <w:t>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CE4826">
        <w:rPr>
          <w:rFonts w:ascii="GHEA Grapalat" w:hAnsi="GHEA Grapalat" w:cs="Sylfaen"/>
          <w:b/>
          <w:sz w:val="24"/>
          <w:szCs w:val="24"/>
          <w:lang w:val="pt-BR"/>
        </w:rPr>
        <w:t xml:space="preserve">ՀԱՅԱՍՏԱՆԻ ՀԱՆՐԱՊԵՏՈՒԹՅԱՆ ԿԱՌԱՎԱՐՈՒԹՅԱՆ  ՈՐՈՇՄԱՆ ՆԱԽԱԳԾԻ  ՎԵՐԱԲԵՐՅԱԼ  ՀԱՅԱՍՏԱՆԻ ՀԱՆՐԱՊԵՏՈՒԹՅԱՆ ԳԵՐԱՏԵՍՉՈՒԹՅՈՒՆՆԵՐԻ  ԴԻՏՈՂՈՒԹՅՈՒՆՆԵՐԻ </w:t>
      </w:r>
      <w:r w:rsidRPr="00CE4826">
        <w:rPr>
          <w:rFonts w:ascii="GHEA Grapalat" w:hAnsi="GHEA Grapalat" w:cs="Sylfaen"/>
          <w:b/>
          <w:sz w:val="24"/>
          <w:szCs w:val="24"/>
          <w:lang w:val="hy-AM"/>
        </w:rPr>
        <w:t xml:space="preserve"> ԵՎ </w:t>
      </w:r>
      <w:r w:rsidRPr="00CE4826">
        <w:rPr>
          <w:rFonts w:ascii="GHEA Grapalat" w:hAnsi="GHEA Grapalat" w:cs="Sylfaen"/>
          <w:b/>
          <w:sz w:val="24"/>
          <w:szCs w:val="24"/>
          <w:lang w:val="pt-BR"/>
        </w:rPr>
        <w:t xml:space="preserve"> ԱՌԱՋԱՐԿՈՒԹՅՈՒՆՆԵՐԻ ՄԱՍԻՆ</w:t>
      </w:r>
    </w:p>
    <w:tbl>
      <w:tblPr>
        <w:tblpPr w:leftFromText="180" w:rightFromText="180" w:vertAnchor="text" w:horzAnchor="margin" w:tblpXSpec="center" w:tblpY="680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0"/>
        <w:gridCol w:w="2819"/>
        <w:gridCol w:w="3685"/>
        <w:gridCol w:w="1701"/>
        <w:gridCol w:w="1843"/>
      </w:tblGrid>
      <w:tr w:rsidR="00EB1BEB" w:rsidRPr="00CE4826" w:rsidTr="00A86550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B" w:rsidRPr="00CE4826" w:rsidRDefault="00EB1BEB" w:rsidP="00A86550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</w:rPr>
            </w:pPr>
            <w:r w:rsidRPr="00CE4826">
              <w:rPr>
                <w:rFonts w:ascii="GHEA Grapalat" w:hAnsi="GHEA Grapalat" w:cs="Sylfaen"/>
                <w:noProof/>
                <w:sz w:val="24"/>
                <w:szCs w:val="24"/>
              </w:rPr>
              <w:t>N/N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B" w:rsidRPr="00CE4826" w:rsidRDefault="00EB1BEB" w:rsidP="00A86550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proofErr w:type="spellStart"/>
            <w:r w:rsidRPr="00CE4826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CE4826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CE4826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առաջարկությանհեղինակը</w:t>
            </w:r>
            <w:proofErr w:type="spellEnd"/>
            <w:r w:rsidRPr="00CE4826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CE4826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Գրությանստացմանամսաթիվը</w:t>
            </w:r>
            <w:proofErr w:type="spellEnd"/>
            <w:r w:rsidRPr="00CE4826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CE4826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գրությանհամարը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1BEB" w:rsidRPr="00CE4826" w:rsidRDefault="00EB1BEB" w:rsidP="00A86550">
            <w:pPr>
              <w:tabs>
                <w:tab w:val="left" w:pos="6425"/>
              </w:tabs>
              <w:ind w:left="72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CE4826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CE4826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E4826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CE4826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E4826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1BEB" w:rsidRPr="00CE4826" w:rsidRDefault="00EB1BEB" w:rsidP="00A86550">
            <w:pPr>
              <w:tabs>
                <w:tab w:val="left" w:pos="6425"/>
              </w:tabs>
              <w:ind w:left="16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CE4826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Եզրակացու</w:t>
            </w:r>
            <w:proofErr w:type="spellEnd"/>
          </w:p>
          <w:p w:rsidR="00EB1BEB" w:rsidRPr="00CE4826" w:rsidRDefault="00EB1BEB" w:rsidP="00A86550">
            <w:pPr>
              <w:tabs>
                <w:tab w:val="left" w:pos="6425"/>
              </w:tabs>
              <w:ind w:left="16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CE4826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թյուն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1BEB" w:rsidRPr="00CE4826" w:rsidRDefault="00EB1BEB" w:rsidP="00A86550">
            <w:pPr>
              <w:tabs>
                <w:tab w:val="left" w:pos="6425"/>
              </w:tabs>
              <w:ind w:left="16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proofErr w:type="spellStart"/>
            <w:r w:rsidRPr="00CE4826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Կատարված</w:t>
            </w:r>
            <w:proofErr w:type="spellEnd"/>
            <w:r w:rsidRPr="00CE4826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E4826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փոփոխու</w:t>
            </w:r>
            <w:proofErr w:type="spellEnd"/>
          </w:p>
          <w:p w:rsidR="00EB1BEB" w:rsidRPr="00CE4826" w:rsidRDefault="00EB1BEB" w:rsidP="00A86550">
            <w:pPr>
              <w:tabs>
                <w:tab w:val="left" w:pos="6425"/>
              </w:tabs>
              <w:ind w:left="16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CE4826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թյուն</w:t>
            </w:r>
            <w:proofErr w:type="spellEnd"/>
          </w:p>
        </w:tc>
      </w:tr>
      <w:tr w:rsidR="00EB1BEB" w:rsidRPr="00A56892" w:rsidTr="00A86550">
        <w:trPr>
          <w:trHeight w:val="983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B" w:rsidRPr="00CE4826" w:rsidRDefault="00EB1BEB" w:rsidP="00A86550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pt-BR"/>
              </w:rPr>
            </w:pPr>
            <w:r w:rsidRPr="00CE4826">
              <w:rPr>
                <w:rFonts w:ascii="GHEA Grapalat" w:hAnsi="GHEA Grapalat" w:cs="GHEA Grapalat"/>
                <w:b/>
                <w:bCs/>
                <w:sz w:val="24"/>
                <w:szCs w:val="24"/>
                <w:lang w:val="pt-BR"/>
              </w:rPr>
              <w:t>1.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B" w:rsidRPr="00CE4826" w:rsidRDefault="00EB1BEB" w:rsidP="00A86550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CE4826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Արդարադատության </w:t>
            </w:r>
            <w:r w:rsidRPr="00CE4826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նախարարություն</w:t>
            </w:r>
          </w:p>
          <w:p w:rsidR="00EB1BEB" w:rsidRPr="00DD5B03" w:rsidRDefault="00EB1BEB" w:rsidP="00A86550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pt-BR"/>
              </w:rPr>
            </w:pPr>
            <w:r w:rsidRPr="00DD5B03">
              <w:rPr>
                <w:rFonts w:ascii="GHEA Grapalat" w:hAnsi="GHEA Grapalat" w:cs="Sylfaen"/>
                <w:noProof/>
                <w:sz w:val="24"/>
                <w:szCs w:val="24"/>
                <w:lang w:val="pt-BR"/>
              </w:rPr>
              <w:t>2020-</w:t>
            </w:r>
            <w:r w:rsidRPr="00DD5B0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0</w:t>
            </w:r>
            <w:r w:rsidRPr="00DD5B03">
              <w:rPr>
                <w:rFonts w:ascii="GHEA Grapalat" w:hAnsi="GHEA Grapalat" w:cs="Sylfaen"/>
                <w:noProof/>
                <w:sz w:val="24"/>
                <w:szCs w:val="24"/>
                <w:lang w:val="pt-BR"/>
              </w:rPr>
              <w:t>9-14</w:t>
            </w:r>
          </w:p>
          <w:p w:rsidR="00EB1BEB" w:rsidRPr="00CE4826" w:rsidRDefault="00EB1BEB" w:rsidP="00A86550">
            <w:pPr>
              <w:ind w:right="-391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DD5B0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N</w:t>
            </w:r>
            <w:r w:rsidRPr="00DD5B03">
              <w:rPr>
                <w:rFonts w:ascii="GHEA Grapalat" w:hAnsi="GHEA Grapalat" w:cs="Sylfaen"/>
                <w:noProof/>
                <w:sz w:val="24"/>
                <w:szCs w:val="24"/>
                <w:lang w:val="pt-BR"/>
              </w:rPr>
              <w:t xml:space="preserve"> </w:t>
            </w:r>
            <w:r w:rsidRPr="00DD5B0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01/</w:t>
            </w:r>
            <w:r w:rsidRPr="00DD5B03">
              <w:rPr>
                <w:rFonts w:ascii="GHEA Grapalat" w:hAnsi="GHEA Grapalat" w:cs="Sylfaen"/>
                <w:noProof/>
                <w:sz w:val="24"/>
                <w:szCs w:val="24"/>
                <w:lang w:val="pt-BR"/>
              </w:rPr>
              <w:t>27.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pt-BR"/>
              </w:rPr>
              <w:t>4</w:t>
            </w:r>
            <w:r w:rsidRPr="00DD5B0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/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pt-BR"/>
              </w:rPr>
              <w:t>20829</w:t>
            </w:r>
            <w:r w:rsidRPr="00DD5B0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-20</w:t>
            </w:r>
            <w:r w:rsidRPr="00DD5B03">
              <w:rPr>
                <w:rFonts w:ascii="GHEA Grapalat" w:hAnsi="GHEA Grapalat" w:cs="Sylfaen"/>
                <w:noProof/>
                <w:sz w:val="24"/>
                <w:szCs w:val="24"/>
                <w:lang w:val="pt-BR"/>
              </w:rPr>
              <w:t>20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BEB" w:rsidRDefault="00EB1BEB" w:rsidP="00A86550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317" w:firstLine="567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Առաջարկում է</w:t>
            </w:r>
          </w:p>
          <w:p w:rsidR="00EB1BEB" w:rsidRPr="00DD5B03" w:rsidRDefault="00EB1BEB" w:rsidP="00A86550">
            <w:pPr>
              <w:spacing w:line="360" w:lineRule="auto"/>
              <w:ind w:right="39" w:firstLine="45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DD5B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1. Նախագծի նախաբանում որպես լիազորող նորմ հղում է կատարված </w:t>
            </w:r>
            <w:r w:rsidRPr="00DD5B0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ՀՀ քաղաքացիական օրենսգրքի 605-րդ հոդվածին, որը պարունակում է </w:t>
            </w:r>
            <w:proofErr w:type="spellStart"/>
            <w:r w:rsidRPr="00DD5B03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նվիրաբերության</w:t>
            </w:r>
            <w:proofErr w:type="spellEnd"/>
            <w:r w:rsidRPr="00DD5B0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վերաբերյալ դրույթներ:</w:t>
            </w:r>
          </w:p>
          <w:p w:rsidR="00EB1BEB" w:rsidRPr="00DD5B03" w:rsidRDefault="00EB1BEB" w:rsidP="00A86550">
            <w:pPr>
              <w:spacing w:line="360" w:lineRule="auto"/>
              <w:ind w:right="39" w:firstLine="45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DD5B0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Մինչդեռ, Նախագծի վերնագրում և 5-րդ </w:t>
            </w:r>
            <w:proofErr w:type="spellStart"/>
            <w:r w:rsidRPr="00DD5B03">
              <w:rPr>
                <w:rFonts w:ascii="GHEA Grapalat" w:hAnsi="GHEA Grapalat" w:cs="Arial"/>
                <w:sz w:val="24"/>
                <w:szCs w:val="24"/>
                <w:lang w:val="hy-AM"/>
              </w:rPr>
              <w:t>կետում</w:t>
            </w:r>
            <w:proofErr w:type="spellEnd"/>
            <w:r w:rsidRPr="00DD5B0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նախատեսված են դրույթներ </w:t>
            </w:r>
            <w:r w:rsidRPr="00DD5B03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 xml:space="preserve">նվիրատվության պայմանագրի </w:t>
            </w:r>
            <w:r w:rsidRPr="00DD5B03">
              <w:rPr>
                <w:rFonts w:ascii="GHEA Grapalat" w:hAnsi="GHEA Grapalat" w:cs="Arial"/>
                <w:sz w:val="24"/>
                <w:szCs w:val="24"/>
                <w:lang w:val="hy-AM"/>
              </w:rPr>
              <w:t>կնքման  վերաբերյալ:</w:t>
            </w:r>
          </w:p>
          <w:p w:rsidR="00EB1BEB" w:rsidRPr="00DD5B03" w:rsidRDefault="00EB1BEB" w:rsidP="00A86550">
            <w:pPr>
              <w:spacing w:line="360" w:lineRule="auto"/>
              <w:ind w:right="39" w:firstLine="45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DD5B0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Այս առումով հարկ է նշել, որ ՀՀ քաղաքացիական </w:t>
            </w:r>
            <w:r w:rsidRPr="00DD5B03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 xml:space="preserve">օրենսգրքի 605-րդ հոդվածի 1-ին մասի համաձայն՝ </w:t>
            </w:r>
            <w:r w:rsidRPr="00DD5B03">
              <w:rPr>
                <w:rFonts w:ascii="GHEA Grapalat" w:hAnsi="GHEA Grapalat" w:cs="Arial"/>
                <w:i/>
                <w:sz w:val="24"/>
                <w:szCs w:val="24"/>
                <w:lang w:val="hy-AM"/>
              </w:rPr>
              <w:t xml:space="preserve">Նվիրաբերություն է ճանաչվում գույքի կամ իրավունքի նվիրատվությունը </w:t>
            </w:r>
            <w:r w:rsidRPr="00DD5B03">
              <w:rPr>
                <w:rFonts w:ascii="GHEA Grapalat" w:hAnsi="GHEA Grapalat" w:cs="Arial"/>
                <w:b/>
                <w:i/>
                <w:sz w:val="24"/>
                <w:szCs w:val="24"/>
                <w:lang w:val="hy-AM"/>
              </w:rPr>
              <w:t>հանրօգուտ նպատակներով</w:t>
            </w:r>
            <w:r w:rsidRPr="00DD5B03">
              <w:rPr>
                <w:rFonts w:ascii="GHEA Grapalat" w:hAnsi="GHEA Grapalat" w:cs="Arial"/>
                <w:i/>
                <w:sz w:val="24"/>
                <w:szCs w:val="24"/>
                <w:lang w:val="hy-AM"/>
              </w:rPr>
              <w:t xml:space="preserve">: </w:t>
            </w:r>
            <w:proofErr w:type="spellStart"/>
            <w:r w:rsidRPr="00DD5B03">
              <w:rPr>
                <w:rFonts w:ascii="GHEA Grapalat" w:hAnsi="GHEA Grapalat" w:cs="Arial"/>
                <w:i/>
                <w:sz w:val="24"/>
                <w:szCs w:val="24"/>
                <w:lang w:val="hy-AM"/>
              </w:rPr>
              <w:t>Նվիրաբերություններ</w:t>
            </w:r>
            <w:proofErr w:type="spellEnd"/>
            <w:r w:rsidRPr="00DD5B03">
              <w:rPr>
                <w:rFonts w:ascii="GHEA Grapalat" w:hAnsi="GHEA Grapalat" w:cs="Arial"/>
                <w:i/>
                <w:sz w:val="24"/>
                <w:szCs w:val="24"/>
                <w:lang w:val="hy-AM"/>
              </w:rPr>
              <w:t xml:space="preserve"> կարող են արվել (…) </w:t>
            </w:r>
            <w:proofErr w:type="spellStart"/>
            <w:r w:rsidRPr="00DD5B03">
              <w:rPr>
                <w:rFonts w:ascii="GHEA Grapalat" w:hAnsi="GHEA Grapalat" w:cs="Arial"/>
                <w:b/>
                <w:i/>
                <w:sz w:val="24"/>
                <w:szCs w:val="24"/>
                <w:lang w:val="hy-AM"/>
              </w:rPr>
              <w:t>հիմնադրամներին</w:t>
            </w:r>
            <w:proofErr w:type="spellEnd"/>
            <w:r w:rsidRPr="00DD5B03">
              <w:rPr>
                <w:rFonts w:ascii="GHEA Grapalat" w:hAnsi="GHEA Grapalat" w:cs="Arial"/>
                <w:b/>
                <w:i/>
                <w:sz w:val="24"/>
                <w:szCs w:val="24"/>
                <w:lang w:val="hy-AM"/>
              </w:rPr>
              <w:t>, թանգարաններին ու մշակույթի այլ հաստատություններին, հասարակական և կրոնական կազմակերպություններին</w:t>
            </w:r>
            <w:r w:rsidRPr="00DD5B03">
              <w:rPr>
                <w:rFonts w:ascii="GHEA Grapalat" w:hAnsi="GHEA Grapalat" w:cs="Arial"/>
                <w:i/>
                <w:sz w:val="24"/>
                <w:szCs w:val="24"/>
                <w:lang w:val="hy-AM"/>
              </w:rPr>
              <w:t>, ինչպես նաև պետությանն ու համայնքներին:</w:t>
            </w:r>
          </w:p>
          <w:p w:rsidR="00EB1BEB" w:rsidRPr="00DD5B03" w:rsidRDefault="00EB1BEB" w:rsidP="00A86550">
            <w:pPr>
              <w:spacing w:line="360" w:lineRule="auto"/>
              <w:ind w:right="39" w:firstLine="45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DD5B0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ՀՀ քաղաքացիական օրենսգրքի 605-րդ հոդվածի 3-րդ մասի համաձայն՝ </w:t>
            </w:r>
            <w:proofErr w:type="spellStart"/>
            <w:r w:rsidRPr="00DD5B03">
              <w:rPr>
                <w:rFonts w:ascii="GHEA Grapalat" w:hAnsi="GHEA Grapalat" w:cs="Arial"/>
                <w:sz w:val="24"/>
                <w:szCs w:val="24"/>
                <w:lang w:val="hy-AM"/>
              </w:rPr>
              <w:t>նվիրաբերողի</w:t>
            </w:r>
            <w:proofErr w:type="spellEnd"/>
            <w:r w:rsidRPr="00DD5B0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կողմից գույքի </w:t>
            </w:r>
            <w:proofErr w:type="spellStart"/>
            <w:r w:rsidRPr="00DD5B03">
              <w:rPr>
                <w:rFonts w:ascii="GHEA Grapalat" w:hAnsi="GHEA Grapalat" w:cs="Arial"/>
                <w:sz w:val="24"/>
                <w:szCs w:val="24"/>
                <w:lang w:val="hy-AM"/>
              </w:rPr>
              <w:t>նվիրաբերությունը</w:t>
            </w:r>
            <w:proofErr w:type="spellEnd"/>
            <w:r w:rsidRPr="00DD5B0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քաղաքացուն պետք է պայմանավորված լինի, իսկ </w:t>
            </w:r>
            <w:r w:rsidRPr="00DD5B03">
              <w:rPr>
                <w:rFonts w:ascii="GHEA Grapalat" w:hAnsi="GHEA Grapalat" w:cs="Arial"/>
                <w:b/>
                <w:i/>
                <w:sz w:val="24"/>
                <w:szCs w:val="24"/>
                <w:lang w:val="hy-AM"/>
              </w:rPr>
              <w:t>իրավաբանական անձանց` կարող է պայմանավորված լինել այն որոշակի նշանակությամբ օգտագործելով:</w:t>
            </w:r>
            <w:r w:rsidRPr="00DD5B0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Այդպիսի պայմանի բացակայության դեպքում քաղաքացուն կատարված </w:t>
            </w:r>
            <w:proofErr w:type="spellStart"/>
            <w:r w:rsidRPr="00DD5B03">
              <w:rPr>
                <w:rFonts w:ascii="GHEA Grapalat" w:hAnsi="GHEA Grapalat" w:cs="Arial"/>
                <w:sz w:val="24"/>
                <w:szCs w:val="24"/>
                <w:lang w:val="hy-AM"/>
              </w:rPr>
              <w:t>նվիրաբերությունը</w:t>
            </w:r>
            <w:proofErr w:type="spellEnd"/>
            <w:r w:rsidRPr="00DD5B0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DD5B03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 xml:space="preserve">համարվում է սովորական նվիրատվություն: </w:t>
            </w:r>
            <w:r w:rsidRPr="00DD5B03">
              <w:rPr>
                <w:rFonts w:ascii="GHEA Grapalat" w:hAnsi="GHEA Grapalat" w:cs="Arial"/>
                <w:b/>
                <w:i/>
                <w:sz w:val="24"/>
                <w:szCs w:val="24"/>
                <w:lang w:val="hy-AM"/>
              </w:rPr>
              <w:t xml:space="preserve">Մնացած դեպքերում նվիրաբերված գույքը </w:t>
            </w:r>
            <w:proofErr w:type="spellStart"/>
            <w:r w:rsidRPr="00DD5B03">
              <w:rPr>
                <w:rFonts w:ascii="GHEA Grapalat" w:hAnsi="GHEA Grapalat" w:cs="Arial"/>
                <w:b/>
                <w:i/>
                <w:sz w:val="24"/>
                <w:szCs w:val="24"/>
                <w:lang w:val="hy-AM"/>
              </w:rPr>
              <w:t>նվիրառուն</w:t>
            </w:r>
            <w:proofErr w:type="spellEnd"/>
            <w:r w:rsidRPr="00DD5B03">
              <w:rPr>
                <w:rFonts w:ascii="GHEA Grapalat" w:hAnsi="GHEA Grapalat" w:cs="Arial"/>
                <w:b/>
                <w:i/>
                <w:sz w:val="24"/>
                <w:szCs w:val="24"/>
                <w:lang w:val="hy-AM"/>
              </w:rPr>
              <w:t xml:space="preserve"> պետք է օգտագործի դրա նշանակությանը համապատասխան</w:t>
            </w:r>
            <w:r w:rsidRPr="00DD5B03">
              <w:rPr>
                <w:rFonts w:ascii="GHEA Grapalat" w:hAnsi="GHEA Grapalat" w:cs="Arial"/>
                <w:i/>
                <w:sz w:val="24"/>
                <w:szCs w:val="24"/>
                <w:lang w:val="hy-AM"/>
              </w:rPr>
              <w:t>:</w:t>
            </w:r>
            <w:r w:rsidRPr="00DD5B0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</w:p>
          <w:p w:rsidR="00EB1BEB" w:rsidRPr="00DD5B03" w:rsidRDefault="00EB1BEB" w:rsidP="00A86550">
            <w:pPr>
              <w:spacing w:line="360" w:lineRule="auto"/>
              <w:ind w:right="39" w:firstLine="4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D5B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Ելնելով </w:t>
            </w:r>
            <w:proofErr w:type="spellStart"/>
            <w:r w:rsidRPr="00DD5B03">
              <w:rPr>
                <w:rFonts w:ascii="GHEA Grapalat" w:hAnsi="GHEA Grapalat" w:cs="Sylfaen"/>
                <w:sz w:val="24"/>
                <w:szCs w:val="24"/>
                <w:lang w:val="hy-AM"/>
              </w:rPr>
              <w:t>վերոգրյալից</w:t>
            </w:r>
            <w:proofErr w:type="spellEnd"/>
            <w:r w:rsidRPr="00DD5B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՝ անհրաժեշտ է հստակեցնել թե տվյալ նախագծում խոսքը գնում է նվիրատվության թե </w:t>
            </w:r>
            <w:proofErr w:type="spellStart"/>
            <w:r w:rsidRPr="00DD5B03">
              <w:rPr>
                <w:rFonts w:ascii="GHEA Grapalat" w:hAnsi="GHEA Grapalat" w:cs="Sylfaen"/>
                <w:sz w:val="24"/>
                <w:szCs w:val="24"/>
                <w:lang w:val="hy-AM"/>
              </w:rPr>
              <w:t>նվիրաբերության</w:t>
            </w:r>
            <w:proofErr w:type="spellEnd"/>
            <w:r w:rsidRPr="00DD5B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մասին:</w:t>
            </w:r>
          </w:p>
          <w:p w:rsidR="00EB1BEB" w:rsidRPr="00DD5B03" w:rsidRDefault="00EB1BEB" w:rsidP="00A86550">
            <w:pPr>
              <w:spacing w:line="360" w:lineRule="auto"/>
              <w:ind w:right="39" w:firstLine="4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D5B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Ինչ վերաբերում է Նախագծի 5-րդ կետով նախատեսված կարգավորմանը՝ </w:t>
            </w:r>
            <w:r w:rsidRPr="00DD5B0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պայմանագրի առարկա </w:t>
            </w:r>
            <w:r w:rsidRPr="00DD5B0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գույքը չօտարելու վերաբերյալ պայմանի </w:t>
            </w:r>
            <w:proofErr w:type="spellStart"/>
            <w:r w:rsidRPr="00DD5B0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նախատեսման</w:t>
            </w:r>
            <w:proofErr w:type="spellEnd"/>
            <w:r w:rsidRPr="00DD5B0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մասով, </w:t>
            </w:r>
            <w:r w:rsidRPr="00DD5B03">
              <w:rPr>
                <w:rFonts w:ascii="GHEA Grapalat" w:hAnsi="GHEA Grapalat"/>
                <w:sz w:val="24"/>
                <w:szCs w:val="24"/>
                <w:lang w:val="hy-AM"/>
              </w:rPr>
              <w:t>հարկ է ն</w:t>
            </w:r>
            <w:r w:rsidRPr="00DD5B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կատի ունենալ, որ թե նվիրատվության և թե </w:t>
            </w:r>
            <w:proofErr w:type="spellStart"/>
            <w:r w:rsidRPr="00DD5B03">
              <w:rPr>
                <w:rFonts w:ascii="GHEA Grapalat" w:hAnsi="GHEA Grapalat" w:cs="Sylfaen"/>
                <w:sz w:val="24"/>
                <w:szCs w:val="24"/>
                <w:lang w:val="hy-AM"/>
              </w:rPr>
              <w:t>նվիրաբերության</w:t>
            </w:r>
            <w:proofErr w:type="spellEnd"/>
            <w:r w:rsidRPr="00DD5B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պարագայում անհրաժեշտ է առաջնորդվել ՀՀ Սահմանադրության և քաղաքացիական օրենսգրքի դրույթներով: Մասնավորապես՝ </w:t>
            </w:r>
          </w:p>
          <w:p w:rsidR="00EB1BEB" w:rsidRPr="00DD5B03" w:rsidRDefault="00EB1BEB" w:rsidP="00A86550">
            <w:pPr>
              <w:spacing w:line="360" w:lineRule="auto"/>
              <w:ind w:right="39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5B0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Սահմանադրության 60-րդ հոդվածի համաձայն՝ յուրաքանչյուր </w:t>
            </w:r>
            <w:proofErr w:type="spellStart"/>
            <w:r w:rsidRPr="00DD5B03">
              <w:rPr>
                <w:rFonts w:ascii="GHEA Grapalat" w:hAnsi="GHEA Grapalat"/>
                <w:sz w:val="24"/>
                <w:szCs w:val="24"/>
                <w:lang w:val="hy-AM"/>
              </w:rPr>
              <w:t>ոք</w:t>
            </w:r>
            <w:proofErr w:type="spellEnd"/>
            <w:r w:rsidRPr="00DD5B03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ունի </w:t>
            </w:r>
            <w:r w:rsidRPr="00DD5B0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օրինական հիմքով ձեռք բերած սեփականությունն իր հայեցողությամբ տիրապետելու, օգտագործելու և </w:t>
            </w:r>
            <w:r w:rsidRPr="00DD5B0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տնօրինելու</w:t>
            </w:r>
            <w:r w:rsidRPr="00DD5B03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իրավունք:</w:t>
            </w:r>
          </w:p>
          <w:p w:rsidR="00EB1BEB" w:rsidRPr="00DD5B03" w:rsidRDefault="00EB1BEB" w:rsidP="00A86550">
            <w:pPr>
              <w:spacing w:line="360" w:lineRule="auto"/>
              <w:ind w:right="39" w:firstLine="45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DD5B03">
              <w:rPr>
                <w:rFonts w:ascii="GHEA Grapalat" w:hAnsi="GHEA Grapalat" w:cs="Arial"/>
                <w:sz w:val="24"/>
                <w:szCs w:val="24"/>
                <w:lang w:val="hy-AM"/>
              </w:rPr>
              <w:t>ՀՀ քաղաքացիական օրենսգրքի 594-րդ հոդվածի 1-ին մասի համաձայն՝ նվիրատվության պայմանագրով մի կողմը (</w:t>
            </w:r>
            <w:proofErr w:type="spellStart"/>
            <w:r w:rsidRPr="00DD5B03">
              <w:rPr>
                <w:rFonts w:ascii="GHEA Grapalat" w:hAnsi="GHEA Grapalat" w:cs="Arial"/>
                <w:sz w:val="24"/>
                <w:szCs w:val="24"/>
                <w:lang w:val="hy-AM"/>
              </w:rPr>
              <w:t>նվիրատուն</w:t>
            </w:r>
            <w:proofErr w:type="spellEnd"/>
            <w:r w:rsidRPr="00DD5B03">
              <w:rPr>
                <w:rFonts w:ascii="GHEA Grapalat" w:hAnsi="GHEA Grapalat" w:cs="Arial"/>
                <w:sz w:val="24"/>
                <w:szCs w:val="24"/>
                <w:lang w:val="hy-AM"/>
              </w:rPr>
              <w:t>) մյուս կողմի (</w:t>
            </w:r>
            <w:proofErr w:type="spellStart"/>
            <w:r w:rsidRPr="00DD5B03">
              <w:rPr>
                <w:rFonts w:ascii="GHEA Grapalat" w:hAnsi="GHEA Grapalat" w:cs="Arial"/>
                <w:sz w:val="24"/>
                <w:szCs w:val="24"/>
                <w:lang w:val="hy-AM"/>
              </w:rPr>
              <w:t>նվիրառուի</w:t>
            </w:r>
            <w:proofErr w:type="spellEnd"/>
            <w:r w:rsidRPr="00DD5B0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) </w:t>
            </w:r>
            <w:proofErr w:type="spellStart"/>
            <w:r w:rsidRPr="00DD5B03">
              <w:rPr>
                <w:rFonts w:ascii="GHEA Grapalat" w:hAnsi="GHEA Grapalat" w:cs="Arial"/>
                <w:sz w:val="24"/>
                <w:szCs w:val="24"/>
                <w:lang w:val="hy-AM"/>
              </w:rPr>
              <w:t>սեփականությանն</w:t>
            </w:r>
            <w:proofErr w:type="spellEnd"/>
            <w:r w:rsidRPr="00DD5B0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անհատույց հանձնում է կամ պարտավորվում է հանձնել գույք կամ իրեն, կամ երրորդ անձին ուղղված գույքային իրավունք (պահանջ), կամ ազատում է, կամ պարտավորվում է նրան ազատել իր կամ երրորդ անձի հանդեպ ունեցած գույքային պարտավորությունից:</w:t>
            </w:r>
          </w:p>
          <w:p w:rsidR="00EB1BEB" w:rsidRPr="00DD5B03" w:rsidRDefault="00EB1BEB" w:rsidP="00A86550">
            <w:pPr>
              <w:spacing w:line="360" w:lineRule="auto"/>
              <w:ind w:right="39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5B0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ՀՀ քաղաքացիական օրենսգրքի 605-րդ հոդվածի 1-ին մասի համաձայն՝ </w:t>
            </w:r>
            <w:r w:rsidRPr="00DD5B03">
              <w:rPr>
                <w:rFonts w:ascii="GHEA Grapalat" w:hAnsi="GHEA Grapalat" w:cs="Arial"/>
                <w:i/>
                <w:sz w:val="24"/>
                <w:szCs w:val="24"/>
                <w:lang w:val="hy-AM"/>
              </w:rPr>
              <w:t xml:space="preserve">Նվիրաբերություն է ճանաչվում գույքի կամ իրավունքի </w:t>
            </w:r>
            <w:r w:rsidRPr="00DD5B03">
              <w:rPr>
                <w:rFonts w:ascii="GHEA Grapalat" w:hAnsi="GHEA Grapalat" w:cs="Arial"/>
                <w:b/>
                <w:i/>
                <w:sz w:val="24"/>
                <w:szCs w:val="24"/>
                <w:lang w:val="hy-AM"/>
              </w:rPr>
              <w:t>նվիրատվությունը</w:t>
            </w:r>
            <w:r w:rsidRPr="00DD5B03">
              <w:rPr>
                <w:rFonts w:ascii="GHEA Grapalat" w:hAnsi="GHEA Grapalat" w:cs="Arial"/>
                <w:i/>
                <w:sz w:val="24"/>
                <w:szCs w:val="24"/>
                <w:lang w:val="hy-AM"/>
              </w:rPr>
              <w:t xml:space="preserve"> </w:t>
            </w:r>
            <w:r w:rsidRPr="00DD5B03">
              <w:rPr>
                <w:rFonts w:ascii="GHEA Grapalat" w:hAnsi="GHEA Grapalat" w:cs="Arial"/>
                <w:sz w:val="24"/>
                <w:szCs w:val="24"/>
                <w:lang w:val="hy-AM"/>
              </w:rPr>
              <w:t>հանրօգուտ նպատակներով</w:t>
            </w:r>
            <w:r w:rsidRPr="00DD5B03">
              <w:rPr>
                <w:rFonts w:ascii="GHEA Grapalat" w:hAnsi="GHEA Grapalat" w:cs="Arial"/>
                <w:i/>
                <w:sz w:val="24"/>
                <w:szCs w:val="24"/>
                <w:lang w:val="hy-AM"/>
              </w:rPr>
              <w:t>:</w:t>
            </w:r>
            <w:r w:rsidRPr="00DD5B0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EB1BEB" w:rsidRPr="00DD5B03" w:rsidRDefault="00EB1BEB" w:rsidP="00A86550">
            <w:pPr>
              <w:spacing w:line="360" w:lineRule="auto"/>
              <w:ind w:right="39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5B03"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Վերոհիշյալ նորմերի </w:t>
            </w:r>
            <w:proofErr w:type="spellStart"/>
            <w:r w:rsidRPr="00DD5B03">
              <w:rPr>
                <w:rFonts w:ascii="GHEA Grapalat" w:hAnsi="GHEA Grapalat"/>
                <w:sz w:val="24"/>
                <w:szCs w:val="24"/>
                <w:lang w:val="hy-AM"/>
              </w:rPr>
              <w:t>վերլուծությունից</w:t>
            </w:r>
            <w:proofErr w:type="spellEnd"/>
            <w:r w:rsidRPr="00DD5B03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պարզ է </w:t>
            </w:r>
            <w:r w:rsidRPr="00DD5B0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դառնում, որ թե նվիրատվության, թե  </w:t>
            </w:r>
            <w:proofErr w:type="spellStart"/>
            <w:r w:rsidRPr="00DD5B03">
              <w:rPr>
                <w:rFonts w:ascii="GHEA Grapalat" w:hAnsi="GHEA Grapalat"/>
                <w:sz w:val="24"/>
                <w:szCs w:val="24"/>
                <w:lang w:val="hy-AM"/>
              </w:rPr>
              <w:t>նվիրաբերության</w:t>
            </w:r>
            <w:proofErr w:type="spellEnd"/>
            <w:r w:rsidRPr="00DD5B03">
              <w:rPr>
                <w:rFonts w:ascii="GHEA Grapalat" w:hAnsi="GHEA Grapalat"/>
                <w:sz w:val="24"/>
                <w:szCs w:val="24"/>
                <w:lang w:val="hy-AM"/>
              </w:rPr>
              <w:t xml:space="preserve"> դեպքում տեղի է ունենում </w:t>
            </w:r>
            <w:r w:rsidRPr="00DD5B0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սեփականության իրավունքի</w:t>
            </w:r>
            <w:r w:rsidRPr="00DD5B0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D5B03">
              <w:rPr>
                <w:rFonts w:ascii="GHEA Grapalat" w:hAnsi="GHEA Grapalat"/>
                <w:b/>
                <w:sz w:val="24"/>
                <w:szCs w:val="24"/>
                <w:lang w:val="hy-AM"/>
              </w:rPr>
              <w:t>փոխանցում</w:t>
            </w:r>
            <w:r w:rsidRPr="00DD5B03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EB1BEB" w:rsidRPr="00DD5B03" w:rsidRDefault="00EB1BEB" w:rsidP="00A86550">
            <w:pPr>
              <w:spacing w:line="360" w:lineRule="auto"/>
              <w:ind w:right="39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5B03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Այս առումով Նախագծով սահմանվող </w:t>
            </w:r>
            <w:proofErr w:type="spellStart"/>
            <w:r w:rsidRPr="00DD5B03">
              <w:rPr>
                <w:rFonts w:ascii="GHEA Grapalat" w:hAnsi="GHEA Grapalat"/>
                <w:sz w:val="24"/>
                <w:szCs w:val="24"/>
                <w:lang w:val="hy-AM"/>
              </w:rPr>
              <w:t>կարգավորումներով</w:t>
            </w:r>
            <w:proofErr w:type="spellEnd"/>
            <w:r w:rsidRPr="00DD5B03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անհրաժեշտ է համապատասխանեցնել ՀՀ Սահմանադրության և ՀՀ քաղաքացիական օրենսգրքով նախատեսված </w:t>
            </w:r>
            <w:proofErr w:type="spellStart"/>
            <w:r w:rsidRPr="00DD5B03">
              <w:rPr>
                <w:rFonts w:ascii="GHEA Grapalat" w:hAnsi="GHEA Grapalat"/>
                <w:sz w:val="24"/>
                <w:szCs w:val="24"/>
                <w:lang w:val="hy-AM"/>
              </w:rPr>
              <w:t>կարգավորումներին</w:t>
            </w:r>
            <w:proofErr w:type="spellEnd"/>
            <w:r w:rsidRPr="00DD5B03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EB1BEB" w:rsidRPr="00DD5B03" w:rsidRDefault="00EB1BEB" w:rsidP="00A86550">
            <w:pPr>
              <w:spacing w:line="360" w:lineRule="auto"/>
              <w:ind w:right="39" w:firstLine="4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D5B03">
              <w:rPr>
                <w:rFonts w:ascii="GHEA Grapalat" w:hAnsi="GHEA Grapalat" w:cs="Sylfaen"/>
                <w:sz w:val="24"/>
                <w:szCs w:val="24"/>
                <w:lang w:val="hy-AM"/>
              </w:rPr>
              <w:t>Հարկ ենք համարում ընդգծել նաև, որ ՀՀ կառավարության որոշմամբ հանձնարարական տրվում է նախարարին այլ, ոչ թե նախարարությանը:</w:t>
            </w:r>
          </w:p>
          <w:p w:rsidR="00EB1BEB" w:rsidRPr="00DD5B03" w:rsidRDefault="00EB1BEB" w:rsidP="00A86550">
            <w:pPr>
              <w:spacing w:line="360" w:lineRule="auto"/>
              <w:ind w:right="39" w:firstLine="4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D5B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Միաժամանակ, հարկ է նշել, որ եթե նախագծով նախատեսված կարգավորման պարագայում խոսք է գնում </w:t>
            </w:r>
            <w:proofErr w:type="spellStart"/>
            <w:r w:rsidRPr="00DD5B03">
              <w:rPr>
                <w:rFonts w:ascii="GHEA Grapalat" w:hAnsi="GHEA Grapalat" w:cs="Sylfaen"/>
                <w:sz w:val="24"/>
                <w:szCs w:val="24"/>
                <w:lang w:val="hy-AM"/>
              </w:rPr>
              <w:t>նվիրաբերության</w:t>
            </w:r>
            <w:proofErr w:type="spellEnd"/>
            <w:r w:rsidRPr="00DD5B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մասին, ապա այս առումով անհրաժեշտ է անդրադառնալ </w:t>
            </w:r>
            <w:proofErr w:type="spellStart"/>
            <w:r w:rsidRPr="00DD5B03">
              <w:rPr>
                <w:rFonts w:ascii="GHEA Grapalat" w:hAnsi="GHEA Grapalat" w:cs="Sylfaen"/>
                <w:sz w:val="24"/>
                <w:szCs w:val="24"/>
                <w:lang w:val="hy-AM"/>
              </w:rPr>
              <w:t>հետևյալ</w:t>
            </w:r>
            <w:proofErr w:type="spellEnd"/>
            <w:r w:rsidRPr="00DD5B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DD5B03">
              <w:rPr>
                <w:rFonts w:ascii="GHEA Grapalat" w:hAnsi="GHEA Grapalat" w:cs="Sylfaen"/>
                <w:sz w:val="24"/>
                <w:szCs w:val="24"/>
                <w:lang w:val="hy-AM"/>
              </w:rPr>
              <w:t>կարգավորումներին</w:t>
            </w:r>
            <w:proofErr w:type="spellEnd"/>
            <w:r w:rsidRPr="00DD5B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. </w:t>
            </w:r>
          </w:p>
          <w:p w:rsidR="00EB1BEB" w:rsidRPr="00DD5B03" w:rsidRDefault="00EB1BEB" w:rsidP="00A86550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D5B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«Պետական գույքի կառավարման մասին» օրենքի </w:t>
            </w:r>
            <w:r w:rsidRPr="00DD5B03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1-ին հոդվածի 1-ին մասի համաձայն՝</w:t>
            </w:r>
          </w:p>
          <w:p w:rsidR="00EB1BEB" w:rsidRPr="00DD5B03" w:rsidRDefault="00EB1BEB" w:rsidP="00A86550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D5B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Սույն օրենքով կարգավորվում են պետական գույքի նպատակային և ծրագրային կառավարման, ներառյալ` հաշվառման, գնահատման, պետության սեփականության իրավունքի գրանցման աշխատանքների կազմակերպման, պետական գույքի շրջանառության, ինչպես նաև գույքի </w:t>
            </w:r>
            <w:proofErr w:type="spellStart"/>
            <w:r w:rsidRPr="00DD5B03">
              <w:rPr>
                <w:rFonts w:ascii="GHEA Grapalat" w:hAnsi="GHEA Grapalat" w:cs="Sylfaen"/>
                <w:sz w:val="24"/>
                <w:szCs w:val="24"/>
                <w:lang w:val="hy-AM"/>
              </w:rPr>
              <w:t>պահպանվածության</w:t>
            </w:r>
            <w:proofErr w:type="spellEnd"/>
            <w:r w:rsidRPr="00DD5B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ապահովման ու կառավարման նկատմամբ վերահսկողության իրականացման հետ կապված հարաբերությունները:</w:t>
            </w:r>
          </w:p>
          <w:p w:rsidR="00EB1BEB" w:rsidRPr="00DD5B03" w:rsidRDefault="00EB1BEB" w:rsidP="00A86550">
            <w:pPr>
              <w:spacing w:line="360" w:lineRule="auto"/>
              <w:ind w:right="39" w:firstLine="4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D5B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«Պետական գույքի կառավարման մասին» օրենքի 25-րդ հոդվածի համաձայն՝ </w:t>
            </w:r>
          </w:p>
          <w:p w:rsidR="00EB1BEB" w:rsidRPr="00DD5B03" w:rsidRDefault="00EB1BEB" w:rsidP="00A86550">
            <w:pPr>
              <w:spacing w:line="360" w:lineRule="auto"/>
              <w:ind w:right="39" w:firstLine="4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D5B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Պետական գույքի նվիրատվությունը կամ </w:t>
            </w:r>
            <w:proofErr w:type="spellStart"/>
            <w:r w:rsidRPr="00DD5B03">
              <w:rPr>
                <w:rFonts w:ascii="GHEA Grapalat" w:hAnsi="GHEA Grapalat" w:cs="Sylfaen"/>
                <w:sz w:val="24"/>
                <w:szCs w:val="24"/>
                <w:lang w:val="hy-AM"/>
              </w:rPr>
              <w:t>նվիրաբերությունը</w:t>
            </w:r>
            <w:proofErr w:type="spellEnd"/>
            <w:r w:rsidRPr="00DD5B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պետք է լինի նպատակային, արդյունավետ և լուծի որոշակի տնտեսական կամ սոցիալական խնդիրներ:(…) </w:t>
            </w:r>
            <w:r w:rsidRPr="00DD5B03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 xml:space="preserve">Պետական գույքի նվիրատվության կամ </w:t>
            </w:r>
            <w:proofErr w:type="spellStart"/>
            <w:r w:rsidRPr="00DD5B03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նվիրաբերության</w:t>
            </w:r>
            <w:proofErr w:type="spellEnd"/>
            <w:r w:rsidRPr="00DD5B03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 xml:space="preserve"> պայմանագիրը կնքում է </w:t>
            </w:r>
            <w:r w:rsidRPr="00DD5B03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lastRenderedPageBreak/>
              <w:t xml:space="preserve">Հայաստանի Հանրապետության </w:t>
            </w:r>
            <w:r w:rsidRPr="00DD5B03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կառավարության որոշմամբ սահմանված պետական կառավարման մարմինը</w:t>
            </w:r>
            <w:r w:rsidRPr="00DD5B03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:</w:t>
            </w:r>
          </w:p>
          <w:p w:rsidR="00EB1BEB" w:rsidRPr="00DD5B03" w:rsidRDefault="00EB1BEB" w:rsidP="00A86550">
            <w:pPr>
              <w:spacing w:line="360" w:lineRule="auto"/>
              <w:ind w:right="39" w:firstLine="4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D5B0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Հայաստանի Հանրապետության կառավարության 2016 թվականի հոկտեմբերի 13-ի թիվ 1067-Ն որոշման</w:t>
            </w:r>
            <w:r w:rsidRPr="00DD5B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DD5B0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2-րդ կետի համաձայն</w:t>
            </w:r>
            <w:r w:rsidRPr="00DD5B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՝ պետական սեփականություն հանդիսացող գույքի </w:t>
            </w:r>
            <w:proofErr w:type="spellStart"/>
            <w:r w:rsidRPr="00DD5B03">
              <w:rPr>
                <w:rFonts w:ascii="GHEA Grapalat" w:hAnsi="GHEA Grapalat" w:cs="Sylfaen"/>
                <w:sz w:val="24"/>
                <w:szCs w:val="24"/>
                <w:lang w:val="hy-AM"/>
              </w:rPr>
              <w:t>նվիրաբերության</w:t>
            </w:r>
            <w:proofErr w:type="spellEnd"/>
            <w:r w:rsidRPr="00DD5B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պայմանագրերը Հայաստանի Հանրապետության անունից կնքում է Հայաստանի Հանրապետության կառավարությանն առընթեր պետական գույքի կառավարման վարչությունը:</w:t>
            </w:r>
          </w:p>
          <w:p w:rsidR="00EB1BEB" w:rsidRPr="00DD5B03" w:rsidRDefault="00EB1BEB" w:rsidP="00A86550">
            <w:pPr>
              <w:spacing w:line="360" w:lineRule="auto"/>
              <w:ind w:right="39" w:firstLine="4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D5B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Վերոգրյալ </w:t>
            </w:r>
            <w:proofErr w:type="spellStart"/>
            <w:r w:rsidRPr="00DD5B03">
              <w:rPr>
                <w:rFonts w:ascii="GHEA Grapalat" w:hAnsi="GHEA Grapalat" w:cs="Sylfaen"/>
                <w:sz w:val="24"/>
                <w:szCs w:val="24"/>
                <w:lang w:val="hy-AM"/>
              </w:rPr>
              <w:t>կարգավորումներից</w:t>
            </w:r>
            <w:proofErr w:type="spellEnd"/>
            <w:r w:rsidRPr="00DD5B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պարզ է դառնում, որ Պետական գույքի նվիրատվության կամ </w:t>
            </w:r>
            <w:proofErr w:type="spellStart"/>
            <w:r w:rsidRPr="00DD5B0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նվիրաբերության</w:t>
            </w:r>
            <w:proofErr w:type="spellEnd"/>
            <w:r w:rsidRPr="00DD5B0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պայմանագիրը</w:t>
            </w:r>
            <w:r w:rsidRPr="00DD5B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կնքում է Հայաստանի Հանրապետության կառավարության որոշմամբ սահմանված պետական կառավարման մարմինը, որը, </w:t>
            </w:r>
            <w:r w:rsidRPr="00DD5B03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Հայաստանի Հանրապետության կառավարության 2016 թվականի հոկտեմբերի 13-ի թիվ 1067-Ն որոշման 2-րդ կետով սահմանված կարգավորման համաձայն, հանդիսանում է </w:t>
            </w:r>
            <w:r w:rsidRPr="00DD5B0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Հայաստանի Հանրապետության կառավարությանն առընթեր պետական գույքի կառավարման վարչությունը: </w:t>
            </w:r>
          </w:p>
          <w:p w:rsidR="00EB1BEB" w:rsidRPr="00DD5B03" w:rsidRDefault="00EB1BEB" w:rsidP="00A86550">
            <w:pPr>
              <w:spacing w:line="360" w:lineRule="auto"/>
              <w:ind w:right="39" w:firstLine="4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D5B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Այս առումով, նկատի ունենալով Հայաստանի Հանրապետության կառավարության 2016 թվականի հոկտեմբերի 13-ի թիվ 1067-Ն որոշմամբ (այսուհետ՝ Որոշում) սահմանված </w:t>
            </w:r>
            <w:proofErr w:type="spellStart"/>
            <w:r w:rsidRPr="00DD5B03">
              <w:rPr>
                <w:rFonts w:ascii="GHEA Grapalat" w:hAnsi="GHEA Grapalat" w:cs="Sylfaen"/>
                <w:sz w:val="24"/>
                <w:szCs w:val="24"/>
                <w:lang w:val="hy-AM"/>
              </w:rPr>
              <w:t>կարգավորումները</w:t>
            </w:r>
            <w:proofErr w:type="spellEnd"/>
            <w:r w:rsidRPr="00DD5B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</w:t>
            </w:r>
            <w:r w:rsidRPr="00DD5B0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անհրաժեշտ է Նախագիծը համապատասխանեցնել Որոշմամբ սահմանված պահանջներին:</w:t>
            </w:r>
          </w:p>
          <w:p w:rsidR="00EB1BEB" w:rsidRPr="00DD5B03" w:rsidRDefault="00EB1BEB" w:rsidP="00A86550">
            <w:pPr>
              <w:spacing w:line="360" w:lineRule="auto"/>
              <w:ind w:right="39" w:firstLine="4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D5B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2. Նախագծի 1-ին </w:t>
            </w:r>
            <w:proofErr w:type="spellStart"/>
            <w:r w:rsidRPr="00DD5B03">
              <w:rPr>
                <w:rFonts w:ascii="GHEA Grapalat" w:hAnsi="GHEA Grapalat" w:cs="Sylfaen"/>
                <w:sz w:val="24"/>
                <w:szCs w:val="24"/>
                <w:lang w:val="hy-AM"/>
              </w:rPr>
              <w:t>կետում</w:t>
            </w:r>
            <w:proofErr w:type="spellEnd"/>
            <w:r w:rsidRPr="00DD5B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թվարկվում է ՀՀ կրթության, գիտության, մշակույթի և սպորտի նախարարությանը </w:t>
            </w:r>
            <w:proofErr w:type="spellStart"/>
            <w:r w:rsidRPr="00DD5B03">
              <w:rPr>
                <w:rFonts w:ascii="GHEA Grapalat" w:hAnsi="GHEA Grapalat" w:cs="Sylfaen"/>
                <w:sz w:val="24"/>
                <w:szCs w:val="24"/>
                <w:lang w:val="hy-AM"/>
              </w:rPr>
              <w:t>փոխանցվելիք</w:t>
            </w:r>
            <w:proofErr w:type="spellEnd"/>
            <w:r w:rsidRPr="00DD5B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գույքը: </w:t>
            </w:r>
          </w:p>
          <w:p w:rsidR="00EB1BEB" w:rsidRPr="00DD5B03" w:rsidRDefault="00EB1BEB" w:rsidP="00A86550">
            <w:pPr>
              <w:spacing w:line="360" w:lineRule="auto"/>
              <w:ind w:right="39" w:firstLine="4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D5B03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Այս առումով առաջարկում ենք հիշյալ գույքն ներկայացնել հավելվածով հաստատվող ցանկի տեսքով:</w:t>
            </w:r>
          </w:p>
          <w:p w:rsidR="00EB1BEB" w:rsidRPr="00DD5B03" w:rsidRDefault="00EB1BEB" w:rsidP="00A86550">
            <w:pPr>
              <w:spacing w:line="360" w:lineRule="auto"/>
              <w:ind w:right="39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DD5B03">
              <w:rPr>
                <w:rFonts w:ascii="GHEA Grapalat" w:hAnsi="GHEA Grapalat" w:cs="Sylfaen"/>
                <w:sz w:val="24"/>
                <w:szCs w:val="24"/>
                <w:lang w:val="hy-AM"/>
              </w:rPr>
              <w:t>Միևնույն</w:t>
            </w:r>
            <w:proofErr w:type="spellEnd"/>
            <w:r w:rsidRPr="00DD5B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ժամանակ, նկատի ունենալով </w:t>
            </w:r>
            <w:r w:rsidRPr="00DD5B03">
              <w:rPr>
                <w:rFonts w:ascii="GHEA Grapalat" w:hAnsi="GHEA Grapalat"/>
                <w:sz w:val="24"/>
                <w:szCs w:val="24"/>
                <w:lang w:val="hy-AM"/>
              </w:rPr>
              <w:t xml:space="preserve">«Նորմատիվ իրավական ակտերի մասին» օրենքի 10-րդ հոդվածի 1-ին մասի դրույթներն, առաջարկում ենք Նախագծի 1-ին </w:t>
            </w:r>
            <w:proofErr w:type="spellStart"/>
            <w:r w:rsidRPr="00DD5B03">
              <w:rPr>
                <w:rFonts w:ascii="GHEA Grapalat" w:hAnsi="GHEA Grapalat"/>
                <w:sz w:val="24"/>
                <w:szCs w:val="24"/>
                <w:lang w:val="hy-AM"/>
              </w:rPr>
              <w:t>կետում</w:t>
            </w:r>
            <w:proofErr w:type="spellEnd"/>
            <w:r w:rsidRPr="00DD5B03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թվարկված գույքի անվանումների վերաբերյալ դրույթներն համապատասխանեցնել «Նորմատիվ իրավական ակտերի մասին» օրենքի 10-րդ հոդվածի 1-ին մասի դրույթներին: </w:t>
            </w:r>
          </w:p>
          <w:p w:rsidR="00EB1BEB" w:rsidRPr="00DD5B03" w:rsidRDefault="00EB1BEB" w:rsidP="00A86550">
            <w:pPr>
              <w:spacing w:line="360" w:lineRule="auto"/>
              <w:ind w:right="39" w:firstLine="4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D5B03">
              <w:rPr>
                <w:rFonts w:ascii="GHEA Grapalat" w:hAnsi="GHEA Grapalat"/>
                <w:sz w:val="24"/>
                <w:szCs w:val="24"/>
                <w:lang w:val="hy-AM"/>
              </w:rPr>
              <w:t xml:space="preserve">Բացի այդ Նախագծի 1-ին </w:t>
            </w:r>
            <w:proofErr w:type="spellStart"/>
            <w:r w:rsidRPr="00DD5B03">
              <w:rPr>
                <w:rFonts w:ascii="GHEA Grapalat" w:hAnsi="GHEA Grapalat"/>
                <w:sz w:val="24"/>
                <w:szCs w:val="24"/>
                <w:lang w:val="hy-AM"/>
              </w:rPr>
              <w:t>կետում</w:t>
            </w:r>
            <w:proofErr w:type="spellEnd"/>
            <w:r w:rsidRPr="00DD5B03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«էլ. սարքեր» բառերն անհրաժեշտ է փոխարինել  «էլեկտրոնային սարքեր» բառերով:</w:t>
            </w:r>
          </w:p>
          <w:p w:rsidR="00EB1BEB" w:rsidRPr="00DD5B03" w:rsidRDefault="00EB1BEB" w:rsidP="00A86550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317" w:firstLine="567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B1BEB" w:rsidRPr="00CE4826" w:rsidRDefault="00EB1BEB" w:rsidP="00A86550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176" w:firstLine="567"/>
              <w:jc w:val="both"/>
              <w:textAlignment w:val="baseline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BEB" w:rsidRPr="00CE4826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Pr="00CE4826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Pr="00CE4826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D5B03">
              <w:rPr>
                <w:rFonts w:ascii="GHEA Grapalat" w:hAnsi="GHEA Grapalat" w:cs="Sylfaen"/>
                <w:sz w:val="24"/>
                <w:szCs w:val="24"/>
                <w:lang w:val="hy-AM"/>
              </w:rPr>
              <w:t>2.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ՉԻ ընդունվում </w:t>
            </w:r>
          </w:p>
          <w:p w:rsidR="00EB1BEB" w:rsidRDefault="00EB1BEB" w:rsidP="00A86550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B1BEB" w:rsidRPr="00D60B90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Pr="00CE4826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Pr="00CE4826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D5B03">
              <w:rPr>
                <w:rFonts w:ascii="GHEA Grapalat" w:hAnsi="GHEA Grapalat" w:cs="Sylfaen"/>
                <w:sz w:val="24"/>
                <w:szCs w:val="24"/>
                <w:lang w:val="hy-AM"/>
              </w:rPr>
              <w:t>2.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Ժամանակի սղության պատճառով նախագծում նշված գույքը հավելվածի հաստատվող ցանկի տեսքով  ներկայացնելը գտնում եմ ոչ նպատակահարմար</w:t>
            </w:r>
            <w:r w:rsidRPr="00DD5B03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:rsidR="00EB1BEB" w:rsidRDefault="00EB1BEB" w:rsidP="00A86550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B1BEB" w:rsidRPr="00DD5B03" w:rsidRDefault="00EB1BEB" w:rsidP="00A86550">
            <w:pPr>
              <w:spacing w:line="360" w:lineRule="auto"/>
              <w:ind w:right="39" w:firstLine="4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D5B03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1-ին </w:t>
            </w:r>
            <w:proofErr w:type="spellStart"/>
            <w:r w:rsidRPr="00DD5B03">
              <w:rPr>
                <w:rFonts w:ascii="GHEA Grapalat" w:hAnsi="GHEA Grapalat"/>
                <w:sz w:val="24"/>
                <w:szCs w:val="24"/>
                <w:lang w:val="hy-AM"/>
              </w:rPr>
              <w:t>կետում</w:t>
            </w:r>
            <w:proofErr w:type="spellEnd"/>
            <w:r w:rsidRPr="00DD5B03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«էլ. սարքեր» բառերն փոխարին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</w:t>
            </w:r>
            <w:r w:rsidRPr="00DD5B03">
              <w:rPr>
                <w:rFonts w:ascii="GHEA Grapalat" w:hAnsi="GHEA Grapalat"/>
                <w:sz w:val="24"/>
                <w:szCs w:val="24"/>
                <w:lang w:val="hy-AM"/>
              </w:rPr>
              <w:t xml:space="preserve">ել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է</w:t>
            </w:r>
            <w:r w:rsidRPr="00DD5B03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«էլեկտրոնային սարքեր» բառերով:</w:t>
            </w:r>
          </w:p>
          <w:p w:rsidR="00EB1BEB" w:rsidRDefault="00EB1BEB" w:rsidP="00A86550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1BEB" w:rsidRPr="00CE4826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</w:tc>
      </w:tr>
      <w:tr w:rsidR="00EB1BEB" w:rsidRPr="00B23F10" w:rsidTr="00A86550">
        <w:trPr>
          <w:trHeight w:val="1127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B" w:rsidRPr="008A5C59" w:rsidRDefault="00EB1BEB" w:rsidP="00A86550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8A5C59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lastRenderedPageBreak/>
              <w:t>3.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B" w:rsidRPr="003B1332" w:rsidRDefault="00EB1BEB" w:rsidP="00A86550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3B1332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ՀՀ ֆինանսների նախարարություն</w:t>
            </w:r>
          </w:p>
          <w:p w:rsidR="00EB1BEB" w:rsidRPr="003B1332" w:rsidRDefault="00EB1BEB" w:rsidP="00A86550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B1BEB" w:rsidRPr="003B1332" w:rsidRDefault="00EB1BEB" w:rsidP="00A86550">
            <w:pPr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2020-0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9</w:t>
            </w:r>
            <w:r w:rsidRPr="003B1332">
              <w:rPr>
                <w:rFonts w:ascii="GHEA Grapalat" w:hAnsi="GHEA Grapalat" w:cs="Sylfaen"/>
                <w:sz w:val="24"/>
                <w:szCs w:val="24"/>
                <w:lang w:val="en-US"/>
              </w:rPr>
              <w:t>-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14</w:t>
            </w:r>
          </w:p>
          <w:p w:rsidR="00EB1BEB" w:rsidRPr="003B1332" w:rsidRDefault="00EB1BEB" w:rsidP="00A86550">
            <w:pPr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01/8-3/13801</w:t>
            </w:r>
            <w:r w:rsidRPr="003B1332">
              <w:rPr>
                <w:rFonts w:ascii="GHEA Grapalat" w:hAnsi="GHEA Grapalat" w:cs="Sylfaen"/>
                <w:sz w:val="24"/>
                <w:szCs w:val="24"/>
                <w:lang w:val="en-US"/>
              </w:rPr>
              <w:t>-2020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1BEB" w:rsidRDefault="00EB1BEB" w:rsidP="00A86550">
            <w:pPr>
              <w:pStyle w:val="NormalWeb"/>
              <w:tabs>
                <w:tab w:val="left" w:pos="0"/>
              </w:tabs>
              <w:spacing w:before="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Առաջարկում է</w:t>
            </w:r>
          </w:p>
          <w:p w:rsidR="00EB1BEB" w:rsidRPr="008E3173" w:rsidRDefault="00EB1BEB" w:rsidP="00A86550">
            <w:pPr>
              <w:spacing w:line="360" w:lineRule="auto"/>
              <w:ind w:right="-75"/>
              <w:jc w:val="both"/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1</w:t>
            </w:r>
            <w:r w:rsidRPr="002968C1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.</w:t>
            </w:r>
            <w:r w:rsidRPr="008E3173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Նախագծի 4-րդ և 5-րդ կետերում անհրաժեշտ է հստակեցնել «ՀԵԾԱՆՎԱՅԻՆ ՍՊՈՐՏԻ ԶԱՐԳԱՑՄԱՆ ԱՍՈՑԻԱՑԻԱ»-ի </w:t>
            </w:r>
            <w:proofErr w:type="spellStart"/>
            <w:r w:rsidRPr="008E3173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կազմակերպաիրավական</w:t>
            </w:r>
            <w:proofErr w:type="spellEnd"/>
            <w:r w:rsidRPr="008E3173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8E3173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ձևը</w:t>
            </w:r>
            <w:proofErr w:type="spellEnd"/>
            <w:r w:rsidRPr="008E3173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, ըստ 4-րդ կետի այն հասարակական կազմակերպություն է, իսկ ըստ 5-րդի՝ հիմնադրամ:</w:t>
            </w:r>
          </w:p>
          <w:p w:rsidR="00EB1BEB" w:rsidRDefault="00EB1BEB" w:rsidP="00A86550">
            <w:pPr>
              <w:spacing w:line="360" w:lineRule="auto"/>
              <w:ind w:right="-75" w:firstLine="720"/>
              <w:contextualSpacing/>
              <w:jc w:val="both"/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</w:pPr>
            <w:r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>2</w:t>
            </w:r>
            <w:r w:rsidRPr="002968C1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.</w:t>
            </w:r>
            <w:r w:rsidRPr="00594A2E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>Նախագծով նախատեսվում է «</w:t>
            </w:r>
            <w:r w:rsidRPr="00594A2E">
              <w:rPr>
                <w:rFonts w:ascii="GHEA Grapalat" w:eastAsiaTheme="minorHAnsi" w:hAnsi="GHEA Grapalat" w:cs="Arial"/>
                <w:sz w:val="24"/>
                <w:szCs w:val="24"/>
                <w:lang w:val="hy-AM"/>
              </w:rPr>
              <w:t>Հրաժարում՝ հօգուտ պետության</w:t>
            </w:r>
            <w:r w:rsidRPr="00594A2E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 xml:space="preserve">» </w:t>
            </w:r>
            <w:r w:rsidRPr="00594A2E">
              <w:rPr>
                <w:rFonts w:ascii="GHEA Grapalat" w:eastAsiaTheme="minorHAnsi" w:hAnsi="GHEA Grapalat" w:cs="Arial"/>
                <w:sz w:val="24"/>
                <w:szCs w:val="24"/>
                <w:lang w:val="hy-AM"/>
              </w:rPr>
              <w:t xml:space="preserve">մաքսային ընթացակարգով </w:t>
            </w:r>
            <w:proofErr w:type="spellStart"/>
            <w:r w:rsidRPr="00594A2E">
              <w:rPr>
                <w:rFonts w:ascii="GHEA Grapalat" w:eastAsiaTheme="minorHAnsi" w:hAnsi="GHEA Grapalat" w:cs="Arial"/>
                <w:sz w:val="24"/>
                <w:szCs w:val="24"/>
                <w:lang w:val="hy-AM"/>
              </w:rPr>
              <w:t>ձևակերպված</w:t>
            </w:r>
            <w:proofErr w:type="spellEnd"/>
            <w:r w:rsidRPr="00594A2E">
              <w:rPr>
                <w:rFonts w:ascii="GHEA Grapalat" w:eastAsiaTheme="minorHAnsi" w:hAnsi="GHEA Grapalat" w:cs="Arial"/>
                <w:sz w:val="24"/>
                <w:szCs w:val="24"/>
                <w:lang w:val="hy-AM"/>
              </w:rPr>
              <w:t xml:space="preserve"> ապրանքնե</w:t>
            </w:r>
            <w:r w:rsidRPr="00594A2E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 xml:space="preserve">րը փոխանցել Հայաստանի Հանրապետության կրթության, գիտության, մշակույթի և սպորտի  նախարարությանը, ապա փոխանցված գույքը նվիրել «ՀԵԾԱՆՎԱՅԻՆ ՍՊՈՐՏԻ ԶԱՐԳԱՑՄԱՆ ԱՍՈՑԻԱՑԻԱ» հասարակական </w:t>
            </w:r>
            <w:r w:rsidRPr="00594A2E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lastRenderedPageBreak/>
              <w:t xml:space="preserve">կազմակերպությանը: </w:t>
            </w:r>
            <w:r w:rsidRPr="00594A2E">
              <w:rPr>
                <w:rFonts w:ascii="GHEA Grapalat" w:eastAsiaTheme="minorHAnsi" w:hAnsi="GHEA Grapalat" w:cstheme="minorBidi"/>
                <w:i/>
                <w:sz w:val="24"/>
                <w:szCs w:val="24"/>
                <w:lang w:val="hy-AM"/>
              </w:rPr>
              <w:t xml:space="preserve">Ըստ </w:t>
            </w:r>
            <w:r>
              <w:rPr>
                <w:rFonts w:ascii="GHEA Grapalat" w:eastAsiaTheme="minorHAnsi" w:hAnsi="GHEA Grapalat" w:cstheme="minorBidi"/>
                <w:i/>
                <w:sz w:val="24"/>
                <w:szCs w:val="24"/>
                <w:lang w:val="hy-AM"/>
              </w:rPr>
              <w:t xml:space="preserve">Նախագծին </w:t>
            </w:r>
            <w:r w:rsidRPr="00594A2E">
              <w:rPr>
                <w:rFonts w:ascii="GHEA Grapalat" w:eastAsiaTheme="minorHAnsi" w:hAnsi="GHEA Grapalat" w:cstheme="minorBidi"/>
                <w:i/>
                <w:sz w:val="24"/>
                <w:szCs w:val="24"/>
                <w:lang w:val="hy-AM"/>
              </w:rPr>
              <w:t xml:space="preserve">կից ներկայացված ՀՀ սփյուռքի գործերի գլխավոր հանձնակատարի գրության՝ հեծանվային մշակույթը զարգացնելու, առողջ և հասանելի տրանսպորտային միջոցը՝ հեծանիվը, մասսայականացնելու համար </w:t>
            </w:r>
            <w:proofErr w:type="spellStart"/>
            <w:r w:rsidRPr="00594A2E">
              <w:rPr>
                <w:rFonts w:ascii="GHEA Grapalat" w:eastAsiaTheme="minorHAnsi" w:hAnsi="GHEA Grapalat" w:cstheme="minorBidi"/>
                <w:i/>
                <w:sz w:val="24"/>
                <w:szCs w:val="24"/>
                <w:lang w:val="hy-AM"/>
              </w:rPr>
              <w:t>դեռևս</w:t>
            </w:r>
            <w:proofErr w:type="spellEnd"/>
            <w:r w:rsidRPr="00594A2E">
              <w:rPr>
                <w:rFonts w:ascii="GHEA Grapalat" w:eastAsiaTheme="minorHAnsi" w:hAnsi="GHEA Grapalat" w:cstheme="minorBidi"/>
                <w:i/>
                <w:sz w:val="24"/>
                <w:szCs w:val="24"/>
                <w:lang w:val="hy-AM"/>
              </w:rPr>
              <w:t xml:space="preserve"> 2019թ. VELO PASADENA INC. կազմակերպությունը բարեգործական նպատակներով ԱՄՆ «Հայաստան» հիմնադրամին է հատկացրել </w:t>
            </w:r>
            <w:proofErr w:type="spellStart"/>
            <w:r w:rsidRPr="00594A2E">
              <w:rPr>
                <w:rFonts w:ascii="GHEA Grapalat" w:eastAsiaTheme="minorHAnsi" w:hAnsi="GHEA Grapalat" w:cstheme="minorBidi"/>
                <w:i/>
                <w:sz w:val="24"/>
                <w:szCs w:val="24"/>
                <w:lang w:val="hy-AM"/>
              </w:rPr>
              <w:t>հեծանիվներ</w:t>
            </w:r>
            <w:proofErr w:type="spellEnd"/>
            <w:r w:rsidRPr="00594A2E">
              <w:rPr>
                <w:rFonts w:ascii="GHEA Grapalat" w:eastAsiaTheme="minorHAnsi" w:hAnsi="GHEA Grapalat" w:cstheme="minorBidi"/>
                <w:i/>
                <w:sz w:val="24"/>
                <w:szCs w:val="24"/>
                <w:lang w:val="hy-AM"/>
              </w:rPr>
              <w:t xml:space="preserve"> և հեծանվային պարագաներ: Դրանք փոխանցվել են «Հայաստան» համահայկական հիմնադրամին՝ «Հեծանվային սպորտի զարգացման ասոցիացիա» ՀԿ-ին տրամադրելու համար: Այդ կապակցությամբ «Հայաստան» համահայկական հիմնադրամը դիմել է բարեգործական ծրագրերի համակարգման խորհրդակցական հանձնաժողովին՝ ծրագիրը բարեգործական որակելու համար, սակայն հանձնաժողովի կողմից </w:t>
            </w:r>
            <w:r w:rsidRPr="00594A2E">
              <w:rPr>
                <w:rFonts w:ascii="GHEA Grapalat" w:eastAsiaTheme="minorHAnsi" w:hAnsi="GHEA Grapalat" w:cstheme="minorBidi"/>
                <w:i/>
                <w:sz w:val="24"/>
                <w:szCs w:val="24"/>
                <w:lang w:val="hy-AM"/>
              </w:rPr>
              <w:lastRenderedPageBreak/>
              <w:t>ծրագիրը որպես բարեգործական չի որակվել՝ նկատի ունենալով, որ VELO PASADENA INC. կազմակերպությունը շահույթ հետապնդող կազմակերպություն է:</w:t>
            </w:r>
          </w:p>
          <w:p w:rsidR="00EB1BEB" w:rsidRPr="00FF0153" w:rsidRDefault="00EB1BEB" w:rsidP="00A86550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Նշվածը հիմք է տալիս եզրակացնելու</w:t>
            </w:r>
            <w:r w:rsidRPr="00FF0153">
              <w:rPr>
                <w:rFonts w:ascii="GHEA Grapalat" w:hAnsi="GHEA Grapalat"/>
                <w:sz w:val="24"/>
                <w:szCs w:val="24"/>
                <w:lang w:val="hy-AM"/>
              </w:rPr>
              <w:t xml:space="preserve">, որ </w:t>
            </w:r>
            <w:proofErr w:type="spellStart"/>
            <w:r w:rsidRPr="00FF0153">
              <w:rPr>
                <w:rFonts w:ascii="GHEA Grapalat" w:hAnsi="GHEA Grapalat"/>
                <w:sz w:val="24"/>
                <w:szCs w:val="24"/>
                <w:lang w:val="hy-AM"/>
              </w:rPr>
              <w:t>հեծանիվները</w:t>
            </w:r>
            <w:proofErr w:type="spellEnd"/>
            <w:r w:rsidRPr="00FF0153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</w:t>
            </w:r>
            <w:proofErr w:type="spellStart"/>
            <w:r w:rsidRPr="00FF0153">
              <w:rPr>
                <w:rFonts w:ascii="GHEA Grapalat" w:hAnsi="GHEA Grapalat"/>
                <w:sz w:val="24"/>
                <w:szCs w:val="24"/>
                <w:lang w:val="hy-AM"/>
              </w:rPr>
              <w:t>հեծանիվների</w:t>
            </w:r>
            <w:proofErr w:type="spellEnd"/>
            <w:r w:rsidRPr="00FF0153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պարագաները ի սկզբանե նախա</w:t>
            </w:r>
            <w:r w:rsidRPr="00FF0153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տեսված են եղել հենց «Հեծանվային սպորտի զարգացման ասոցիացիա» ՀԿ-ին տրա</w:t>
            </w:r>
            <w:r w:rsidRPr="00FF0153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մադրելու նպատակով, իսկ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FF0153">
              <w:rPr>
                <w:rFonts w:ascii="GHEA Grapalat" w:hAnsi="GHEA Grapalat"/>
                <w:sz w:val="24"/>
                <w:szCs w:val="24"/>
                <w:lang w:val="hy-AM"/>
              </w:rPr>
              <w:t>ախագծով ապահովվում է դրանց՝ առանց մաքսային վճար</w:t>
            </w:r>
            <w:r w:rsidRPr="00FF0153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ների վճարման ներմուծումն ու փոխանցումը:</w:t>
            </w:r>
          </w:p>
          <w:p w:rsidR="00EB1BEB" w:rsidRPr="00FF0153" w:rsidRDefault="00EB1BEB" w:rsidP="00A86550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0153">
              <w:rPr>
                <w:rFonts w:ascii="GHEA Grapalat" w:hAnsi="GHEA Grapalat"/>
                <w:sz w:val="24"/>
                <w:szCs w:val="24"/>
                <w:lang w:val="hy-AM"/>
              </w:rPr>
              <w:t>Հաշվի առնելով վերոգրյալը՝ հայտնում ենք, որ ներկայացված մոտեցմամբ, մեր կարծի</w:t>
            </w:r>
            <w:r w:rsidRPr="00FF0153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քով, կիրառվում է հարկերից խուսափելու մեխանիզմ, ինչքան էլ, որ իրավական առումով, այն կարող է համարվել </w:t>
            </w:r>
            <w:proofErr w:type="spellStart"/>
            <w:r w:rsidRPr="00FF0153">
              <w:rPr>
                <w:rFonts w:ascii="GHEA Grapalat" w:hAnsi="GHEA Grapalat"/>
                <w:sz w:val="24"/>
                <w:szCs w:val="24"/>
                <w:lang w:val="hy-AM"/>
              </w:rPr>
              <w:t>իրավաչափ</w:t>
            </w:r>
            <w:proofErr w:type="spellEnd"/>
            <w:r w:rsidRPr="00FF0153">
              <w:rPr>
                <w:rFonts w:ascii="GHEA Grapalat" w:hAnsi="GHEA Grapalat"/>
                <w:sz w:val="24"/>
                <w:szCs w:val="24"/>
                <w:lang w:val="hy-AM"/>
              </w:rPr>
              <w:t xml:space="preserve"> (մաքսային օրենսդրությամբ նախատեսված է համա</w:t>
            </w:r>
            <w:r w:rsidRPr="00FF0153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պա</w:t>
            </w:r>
            <w:r w:rsidRPr="00FF0153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տաս</w:t>
            </w:r>
            <w:r w:rsidRPr="00FF0153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խան կարգավորումը)։ </w:t>
            </w:r>
            <w:proofErr w:type="spellStart"/>
            <w:r w:rsidRPr="00FF0153">
              <w:rPr>
                <w:rFonts w:ascii="GHEA Grapalat" w:hAnsi="GHEA Grapalat"/>
                <w:sz w:val="24"/>
                <w:szCs w:val="24"/>
                <w:lang w:val="hy-AM"/>
              </w:rPr>
              <w:t>Միևնույն</w:t>
            </w:r>
            <w:proofErr w:type="spellEnd"/>
            <w:r w:rsidRPr="00FF0153">
              <w:rPr>
                <w:rFonts w:ascii="GHEA Grapalat" w:hAnsi="GHEA Grapalat"/>
                <w:sz w:val="24"/>
                <w:szCs w:val="24"/>
                <w:lang w:val="hy-AM"/>
              </w:rPr>
              <w:t xml:space="preserve"> ժամանակ, հայտնում </w:t>
            </w:r>
            <w:r w:rsidRPr="00FF015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ենք, որ «Մաքսային կար</w:t>
            </w:r>
            <w:r w:rsidRPr="00FF0153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գավոր</w:t>
            </w:r>
            <w:r w:rsidRPr="00FF0153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ման մասին» ՀՀ օրենքով նախատեսված կարգավորումը չի սահմանվել մասնավոր դեպ</w:t>
            </w:r>
            <w:r w:rsidRPr="00FF0153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քերի համար, այլ առհասարակ նախատեսվել է </w:t>
            </w:r>
            <w:proofErr w:type="spellStart"/>
            <w:r w:rsidRPr="00FF0153">
              <w:rPr>
                <w:rFonts w:ascii="GHEA Grapalat" w:hAnsi="GHEA Grapalat"/>
                <w:sz w:val="24"/>
                <w:szCs w:val="24"/>
                <w:lang w:val="hy-AM"/>
              </w:rPr>
              <w:t>հայտարարատուների</w:t>
            </w:r>
            <w:proofErr w:type="spellEnd"/>
            <w:r w:rsidRPr="00FF0153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կողմից պետությանը հանձն</w:t>
            </w:r>
            <w:r w:rsidRPr="00FF0153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FF0153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ված ապրանքների տնօրինման հետ կապված հարցերը կարգավորելու նպատակով՝ առանց նախապես ապրանքների ստացողներին որոշելու (այսինքն, վերոնշյալ կար</w:t>
            </w:r>
            <w:r w:rsidRPr="00FF0153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գա</w:t>
            </w:r>
            <w:r w:rsidRPr="00FF0153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վո</w:t>
            </w:r>
            <w:r w:rsidRPr="00FF0153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րումը փաս</w:t>
            </w:r>
            <w:r w:rsidRPr="00FF0153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տացի պետությանը հանձնված ապրանքներն ըստ անհրաժեշտության բաշխելու նպատակ ունի)։</w:t>
            </w:r>
          </w:p>
          <w:p w:rsidR="00EB1BEB" w:rsidRPr="00FF0153" w:rsidRDefault="00EB1BEB" w:rsidP="00A86550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0153">
              <w:rPr>
                <w:rFonts w:ascii="GHEA Grapalat" w:hAnsi="GHEA Grapalat"/>
                <w:sz w:val="24"/>
                <w:szCs w:val="24"/>
                <w:lang w:val="hy-AM"/>
              </w:rPr>
              <w:t>Մյուս կողմից, Նախագծի ընդունումը կարող է ստեղծել իրավական պրակտիկա, հետա</w:t>
            </w:r>
            <w:r w:rsidRPr="00FF0153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գայում նման մոտեցմամբ ներմուծվող ապրանքների համար վճարվելիք մաքսային վճար</w:t>
            </w:r>
            <w:r w:rsidRPr="00FF0153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ներից խուսափելու համար։ Ինչ վերաբերում է արդեն իսկ ընդունված ՀՀ կառավարության որոշում</w:t>
            </w:r>
            <w:r w:rsidRPr="00FF0153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ներով վերոնշյալ մոտեցումների կիրառությանը, ապա հայտնում </w:t>
            </w:r>
            <w:r w:rsidRPr="00FF015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ենք, որ այդպիսի մոտեցումներ նախատեսող որոշումները ունե</w:t>
            </w:r>
            <w:r w:rsidRPr="00FF0153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ցել են COVID-19-ի </w:t>
            </w:r>
            <w:proofErr w:type="spellStart"/>
            <w:r w:rsidRPr="00FF0153">
              <w:rPr>
                <w:rFonts w:ascii="GHEA Grapalat" w:hAnsi="GHEA Grapalat"/>
                <w:sz w:val="24"/>
                <w:szCs w:val="24"/>
                <w:lang w:val="hy-AM"/>
              </w:rPr>
              <w:t>հետևանքների</w:t>
            </w:r>
            <w:proofErr w:type="spellEnd"/>
            <w:r w:rsidRPr="00FF0153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հաղթահարման նպատակ (ՀՀ առողջապահության նախա</w:t>
            </w:r>
            <w:r w:rsidRPr="00FF0153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րա</w:t>
            </w:r>
            <w:r w:rsidRPr="00FF0153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րու</w:t>
            </w:r>
            <w:r w:rsidRPr="00FF0153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թյանը բժշկական սարքավորումների տրամադրում և ՀՀ կրթու</w:t>
            </w:r>
            <w:r w:rsidRPr="00FF0153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թյան, գիտության, մշակույթի և սպորտի նախարարությանը համակարգիչների տրա</w:t>
            </w:r>
            <w:r w:rsidRPr="00FF0153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մադրում՝ դպրոցներում </w:t>
            </w:r>
            <w:proofErr w:type="spellStart"/>
            <w:r w:rsidRPr="00FF0153">
              <w:rPr>
                <w:rFonts w:ascii="GHEA Grapalat" w:hAnsi="GHEA Grapalat"/>
                <w:sz w:val="24"/>
                <w:szCs w:val="24"/>
                <w:lang w:val="hy-AM"/>
              </w:rPr>
              <w:t>հեռավար</w:t>
            </w:r>
            <w:proofErr w:type="spellEnd"/>
            <w:r w:rsidRPr="00FF0153">
              <w:rPr>
                <w:rFonts w:ascii="GHEA Grapalat" w:hAnsi="GHEA Grapalat"/>
                <w:sz w:val="24"/>
                <w:szCs w:val="24"/>
                <w:lang w:val="hy-AM"/>
              </w:rPr>
              <w:t xml:space="preserve"> դասըն</w:t>
            </w:r>
            <w:r w:rsidRPr="00FF0153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թացներ կազմակերպելու համար)։ Վերոնշյալ որոշումները բացառություն են համարվում՝ պայմանավորված COVID-19-ի </w:t>
            </w:r>
            <w:proofErr w:type="spellStart"/>
            <w:r w:rsidRPr="00FF0153">
              <w:rPr>
                <w:rFonts w:ascii="GHEA Grapalat" w:hAnsi="GHEA Grapalat"/>
                <w:sz w:val="24"/>
                <w:szCs w:val="24"/>
                <w:lang w:val="hy-AM"/>
              </w:rPr>
              <w:t>հետևանքների</w:t>
            </w:r>
            <w:proofErr w:type="spellEnd"/>
            <w:r w:rsidRPr="00FF0153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հաղթահարմանը օժանդակելու  հանգամանքով։</w:t>
            </w:r>
          </w:p>
          <w:p w:rsidR="00EB1BEB" w:rsidRPr="00594A2E" w:rsidRDefault="00EB1BEB" w:rsidP="00A86550">
            <w:pPr>
              <w:spacing w:line="360" w:lineRule="auto"/>
              <w:ind w:right="-96"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2968C1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.</w:t>
            </w:r>
            <w:r w:rsidRPr="00594A2E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Միևնույն ժամանակ հարկ ենք համարում անդրադառնալ նաև նախագծի 5-րդ կետի կարգավորմանը, որի համաձայն՝ ՀՀ կրթության, գիտության, մշակույթի և սպորտի նախարարը որոշման 3-րդ կետի համաձայն ՀՀ կրթության, գիտության, մշակույթի և սպորտի </w:t>
            </w:r>
            <w:r w:rsidRPr="00594A2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նախարարությանը Գույքի փոխանցումից հետո 5 օրվա ընթացքում «ՀԵԾԱՆՎԱՅԻՆ ՍՊՈՐՏԻ ԶԱՐԳԱՑՄԱՆ ԱՍՈՑԻԱՑԻԱ» զարգացման </w:t>
            </w:r>
            <w:proofErr w:type="spellStart"/>
            <w:r w:rsidRPr="00594A2E">
              <w:rPr>
                <w:rFonts w:ascii="GHEA Grapalat" w:hAnsi="GHEA Grapalat"/>
                <w:sz w:val="24"/>
                <w:szCs w:val="24"/>
                <w:lang w:val="hy-AM"/>
              </w:rPr>
              <w:t>հիմնադրամիհետ</w:t>
            </w:r>
            <w:proofErr w:type="spellEnd"/>
            <w:r w:rsidRPr="00594A2E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պետք է կնքի Գույքի նվիրատվության պայմանագիր, </w:t>
            </w:r>
            <w:r w:rsidRPr="00594A2E">
              <w:rPr>
                <w:rFonts w:ascii="GHEA Grapalat" w:hAnsi="GHEA Grapalat"/>
                <w:i/>
                <w:sz w:val="24"/>
                <w:szCs w:val="24"/>
                <w:lang w:val="hy-AM"/>
              </w:rPr>
              <w:t>վերջինիս մեջ ներառելով դրույթ գույքը չօտարելու</w:t>
            </w:r>
            <w:r w:rsidRPr="00594A2E">
              <w:rPr>
                <w:rFonts w:ascii="GHEA Grapalat" w:hAnsi="GHEA Grapalat"/>
                <w:sz w:val="24"/>
                <w:szCs w:val="24"/>
                <w:lang w:val="hy-AM"/>
              </w:rPr>
              <w:t>, ինչպես նաև անհրաժեշտության դեպքում Հայաստանի Հանրապետության կրթության, գիտության, մշակույթի և սպորտի նախարարության համաձայնությամբ գույքն այլ անձանց կամ կազմակերպություններին նվիրելու վերաբերյալ: Նշված պայմանը, սակայն, հակասում է ՀՀ Սահմանադրությամբ և ՀՀ քաղաքացիական օրենսգրքի 163-րդ հոդվածով երաշխավորված գույքի սեփականատիրոջ՝ սեփականության իրավունքով իրեն պատկանող գույքն իր հայեցողությամբ տիրապետելու, օգտագործելու և տնօրինելու իրավունքին:</w:t>
            </w:r>
          </w:p>
          <w:p w:rsidR="00EB1BEB" w:rsidRDefault="00EB1BEB" w:rsidP="00A86550">
            <w:pPr>
              <w:spacing w:line="360" w:lineRule="auto"/>
              <w:ind w:right="-75"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94A2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Ելնելով </w:t>
            </w:r>
            <w:proofErr w:type="spellStart"/>
            <w:r w:rsidRPr="00594A2E">
              <w:rPr>
                <w:rFonts w:ascii="GHEA Grapalat" w:hAnsi="GHEA Grapalat"/>
                <w:sz w:val="24"/>
                <w:szCs w:val="24"/>
                <w:lang w:val="hy-AM"/>
              </w:rPr>
              <w:t>վերոգրյալից</w:t>
            </w:r>
            <w:proofErr w:type="spellEnd"/>
            <w:r w:rsidRPr="00594A2E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հաշվի առնելով, որ </w:t>
            </w:r>
            <w:r w:rsidRPr="00594A2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«Պետական գույքի կառավարման մասին» ՀՀ օրենքի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25-րդ հոդվածի </w:t>
            </w:r>
            <w:r w:rsidRPr="00594A2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1-ին մասը, որի համաձայն՝ պետական գույքի նվիրատվությունը կամ </w:t>
            </w:r>
            <w:proofErr w:type="spellStart"/>
            <w:r w:rsidRPr="00594A2E">
              <w:rPr>
                <w:rFonts w:ascii="GHEA Grapalat" w:hAnsi="GHEA Grapalat" w:cs="Sylfaen"/>
                <w:sz w:val="24"/>
                <w:szCs w:val="24"/>
                <w:lang w:val="hy-AM"/>
              </w:rPr>
              <w:t>նվիրաբերությունը</w:t>
            </w:r>
            <w:proofErr w:type="spellEnd"/>
            <w:r w:rsidRPr="00594A2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94A2E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պետք է լինի նպատակային, արդյունավետ և լուծի որոշակի տնտեսական կամ սոցիալական խնդիրներ</w:t>
            </w:r>
            <w:r w:rsidRPr="00594A2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անհրաժեշտ է գույքի </w:t>
            </w:r>
            <w:r w:rsidRPr="00594A2E">
              <w:rPr>
                <w:rFonts w:ascii="GHEA Grapalat" w:hAnsi="GHEA Grapalat"/>
                <w:sz w:val="24"/>
                <w:szCs w:val="24"/>
                <w:lang w:val="hy-AM"/>
              </w:rPr>
              <w:t xml:space="preserve">նվիրատվության փոխարեն քննարկել դրա </w:t>
            </w:r>
            <w:proofErr w:type="spellStart"/>
            <w:r w:rsidRPr="00594A2E">
              <w:rPr>
                <w:rFonts w:ascii="GHEA Grapalat" w:hAnsi="GHEA Grapalat"/>
                <w:sz w:val="24"/>
                <w:szCs w:val="24"/>
                <w:lang w:val="hy-AM"/>
              </w:rPr>
              <w:t>նվիրաբերության</w:t>
            </w:r>
            <w:proofErr w:type="spellEnd"/>
            <w:r w:rsidRPr="00594A2E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տարբերակը՝ առաջնորդվելով «Պետական գույքի կառավարման մասին» ՀՀ օրենքի 1-ին հոդվածի և ՀՀ կառավարության 2016 թվականի հոկտեմբերի 13-ի </w:t>
            </w:r>
            <w:r w:rsidRPr="005846B9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N</w:t>
            </w:r>
            <w:r w:rsidRPr="00594A2E">
              <w:rPr>
                <w:rFonts w:ascii="GHEA Grapalat" w:hAnsi="GHEA Grapalat"/>
                <w:sz w:val="24"/>
                <w:szCs w:val="24"/>
                <w:lang w:val="hy-AM"/>
              </w:rPr>
              <w:t>1067-Ն որոշման պահանջներով:</w:t>
            </w:r>
          </w:p>
          <w:p w:rsidR="00EB1BEB" w:rsidRDefault="00EB1BEB" w:rsidP="00A86550">
            <w:pPr>
              <w:spacing w:line="360" w:lineRule="auto"/>
              <w:ind w:right="-75" w:firstLine="72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015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Հաշվի առնելով վերոնշյալ հանգամանքները՝ Նախագծի ընդունումը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գտնում</w:t>
            </w:r>
            <w:r w:rsidRPr="00FF0153">
              <w:rPr>
                <w:rFonts w:ascii="GHEA Grapalat" w:hAnsi="GHEA Grapalat"/>
                <w:sz w:val="24"/>
                <w:szCs w:val="24"/>
                <w:lang w:val="hy-AM"/>
              </w:rPr>
              <w:t xml:space="preserve"> ենք ոչ նպատակահարմար</w:t>
            </w:r>
            <w:r w:rsidRPr="00A44958"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  <w:p w:rsidR="00EB1BEB" w:rsidRPr="00B23F10" w:rsidRDefault="00EB1BEB" w:rsidP="00A86550">
            <w:pPr>
              <w:pStyle w:val="NormalWeb"/>
              <w:tabs>
                <w:tab w:val="left" w:pos="0"/>
              </w:tabs>
              <w:spacing w:before="0"/>
              <w:jc w:val="both"/>
              <w:rPr>
                <w:rFonts w:ascii="GHEA Grapalat" w:hAnsi="GHEA Grapalat" w:cs="GHEA Grapalat"/>
                <w:b/>
                <w:bCs/>
                <w:color w:val="000000"/>
                <w:lang w:val="hy-AM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1</w:t>
            </w:r>
            <w:r w:rsidRPr="002968C1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Ընդունվել է</w:t>
            </w: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>2</w:t>
            </w:r>
            <w:r w:rsidRPr="002968C1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.</w:t>
            </w: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2968C1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.</w:t>
            </w: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pStyle w:val="ListParagraph"/>
              <w:ind w:left="34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Pr="000E0B1E" w:rsidRDefault="00EB1BEB" w:rsidP="00A86550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BEB" w:rsidRPr="00CE4826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B1BEB" w:rsidRDefault="00EB1BEB" w:rsidP="00A86550">
            <w:pPr>
              <w:ind w:right="-108"/>
              <w:jc w:val="both"/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1</w:t>
            </w:r>
            <w:r w:rsidRPr="002968C1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նախագծի </w:t>
            </w:r>
            <w:r w:rsidRPr="008E3173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5-րդ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կետում</w:t>
            </w:r>
            <w:proofErr w:type="spellEnd"/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կատարվել է </w:t>
            </w:r>
            <w:r w:rsidRPr="008E3173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«ՀԵԾԱՆՎԱՅԻՆ ՍՊՈՐՏԻ ԶԱՐԳԱՑՄԱՆ ԱՍՈՑԻԱՑԻԱ»-ի </w:t>
            </w:r>
            <w:proofErr w:type="spellStart"/>
            <w:r w:rsidRPr="008E3173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կազմակերպաիրավական</w:t>
            </w:r>
            <w:proofErr w:type="spellEnd"/>
            <w:r w:rsidRPr="008E3173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8E3173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ձև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ի</w:t>
            </w:r>
            <w:proofErr w:type="spellEnd"/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ճշտում</w:t>
            </w:r>
            <w:r w:rsidRPr="008E3173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EB1BEB" w:rsidRDefault="00EB1BEB" w:rsidP="00A86550">
            <w:pPr>
              <w:ind w:right="-108"/>
              <w:jc w:val="both"/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  <w:p w:rsidR="00EB1BEB" w:rsidRDefault="00EB1BEB" w:rsidP="00A86550">
            <w:pPr>
              <w:ind w:right="-108"/>
              <w:jc w:val="both"/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  <w:p w:rsidR="00EB1BEB" w:rsidRDefault="00EB1BEB" w:rsidP="00A86550">
            <w:pPr>
              <w:ind w:right="-108"/>
              <w:jc w:val="both"/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  <w:p w:rsidR="00EB1BEB" w:rsidRDefault="00EB1BEB" w:rsidP="00A86550">
            <w:pPr>
              <w:ind w:right="-108"/>
              <w:jc w:val="both"/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  <w:p w:rsidR="00EB1BEB" w:rsidRDefault="00EB1BEB" w:rsidP="00A86550">
            <w:pPr>
              <w:ind w:right="-108"/>
              <w:jc w:val="both"/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  <w:p w:rsidR="00EB1BEB" w:rsidRDefault="00EB1BEB" w:rsidP="00A86550">
            <w:pPr>
              <w:ind w:right="-108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>2</w:t>
            </w:r>
            <w:r w:rsidRPr="002968C1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.</w:t>
            </w:r>
          </w:p>
          <w:p w:rsidR="00EB1BEB" w:rsidRDefault="00EB1BEB" w:rsidP="00A86550">
            <w:pPr>
              <w:ind w:right="-108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ind w:right="-108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ind w:right="-108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ind w:right="-108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ind w:right="-108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ind w:right="-108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ind w:right="-108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ind w:right="-108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ind w:right="-108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ind w:right="-108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ind w:right="-108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ind w:right="-108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ind w:right="-108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ind w:right="-108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ind w:right="-108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ind w:right="-108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ind w:right="-108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ind w:right="-108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ind w:right="-108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ind w:right="-108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ind w:right="-108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ind w:right="-108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ind w:right="-108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ind w:right="-108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ind w:right="-108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ind w:right="-108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ind w:right="-108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ind w:right="-108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ind w:right="-108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ind w:right="-108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ind w:right="-108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ind w:right="-108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ind w:right="-108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ind w:right="-108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ind w:right="-108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ind w:right="-108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ind w:right="-108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ind w:right="-108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ind w:right="-108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ind w:right="-108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ind w:right="-108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ind w:right="-108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ind w:right="-108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ind w:right="-108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ind w:right="-108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ind w:right="-108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ind w:right="-108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ind w:right="-108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ind w:right="-108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ind w:right="-108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ind w:right="-108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ind w:right="-108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ind w:right="-108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ind w:right="-108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ind w:right="-108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ind w:right="-108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ind w:right="-108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ind w:right="-108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ind w:right="-108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ind w:right="-108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ind w:right="-108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ind w:right="-108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ind w:right="-108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ind w:right="-108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ind w:right="-108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ind w:right="-108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ind w:right="-108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ind w:right="-108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ind w:right="-108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ind w:right="-108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Default="00EB1BEB" w:rsidP="00A86550">
            <w:pPr>
              <w:ind w:right="-108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B1BEB" w:rsidRPr="007655D5" w:rsidRDefault="00EB1BEB" w:rsidP="00A86550">
            <w:pPr>
              <w:ind w:right="-108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</w:tc>
      </w:tr>
      <w:tr w:rsidR="00EB1BEB" w:rsidRPr="00541F74" w:rsidTr="00A86550">
        <w:trPr>
          <w:trHeight w:val="1127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B" w:rsidRPr="008A5C59" w:rsidRDefault="00EB1BEB" w:rsidP="00A86550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B" w:rsidRPr="008A65A6" w:rsidRDefault="00EB1BEB" w:rsidP="00A86550">
            <w:pPr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8A65A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ՀՀ սփյուռքի գործերի գլխավոր հանձնակատար </w:t>
            </w:r>
          </w:p>
          <w:p w:rsidR="00EB1BEB" w:rsidRPr="00B23F10" w:rsidRDefault="00EB1BEB" w:rsidP="00A86550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2020-0</w:t>
            </w:r>
            <w:r w:rsidRPr="008A65A6">
              <w:rPr>
                <w:rFonts w:ascii="GHEA Grapalat" w:hAnsi="GHEA Grapalat" w:cs="Sylfaen"/>
                <w:sz w:val="24"/>
                <w:szCs w:val="24"/>
                <w:lang w:val="hy-AM"/>
              </w:rPr>
              <w:t>9-</w:t>
            </w:r>
            <w:r w:rsidRPr="00B23F10">
              <w:rPr>
                <w:rFonts w:ascii="GHEA Grapalat" w:hAnsi="GHEA Grapalat" w:cs="Sylfaen"/>
                <w:sz w:val="24"/>
                <w:szCs w:val="24"/>
                <w:lang w:val="hy-AM"/>
              </w:rPr>
              <w:t>11</w:t>
            </w:r>
          </w:p>
          <w:p w:rsidR="00EB1BEB" w:rsidRPr="008A65A6" w:rsidRDefault="00EB1BEB" w:rsidP="00A86550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02/43/43036</w:t>
            </w:r>
            <w:r w:rsidRPr="008A65A6">
              <w:rPr>
                <w:rFonts w:ascii="GHEA Grapalat" w:hAnsi="GHEA Grapalat" w:cs="Sylfaen"/>
                <w:sz w:val="24"/>
                <w:szCs w:val="24"/>
                <w:lang w:val="en-US"/>
              </w:rPr>
              <w:t>-2020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1BEB" w:rsidRPr="00CE4826" w:rsidRDefault="00EB1BEB" w:rsidP="00A86550">
            <w:pPr>
              <w:pStyle w:val="NormalWeb"/>
              <w:tabs>
                <w:tab w:val="left" w:pos="0"/>
              </w:tabs>
              <w:spacing w:before="0"/>
              <w:jc w:val="both"/>
              <w:rPr>
                <w:rFonts w:ascii="GHEA Grapalat" w:hAnsi="GHEA Grapalat"/>
                <w:color w:val="000000"/>
                <w:lang w:val="nb-NO"/>
              </w:rPr>
            </w:pPr>
            <w:proofErr w:type="spellStart"/>
            <w:r w:rsidRPr="00CE4826">
              <w:rPr>
                <w:rFonts w:ascii="GHEA Grapalat" w:hAnsi="GHEA Grapalat"/>
                <w:color w:val="000000"/>
                <w:lang w:val="nb-NO"/>
              </w:rPr>
              <w:t>Առարկություններ</w:t>
            </w:r>
            <w:proofErr w:type="spellEnd"/>
            <w:r w:rsidRPr="00CE4826">
              <w:rPr>
                <w:rFonts w:ascii="GHEA Grapalat" w:hAnsi="GHEA Grapalat"/>
                <w:color w:val="000000"/>
                <w:lang w:val="nb-NO"/>
              </w:rPr>
              <w:t xml:space="preserve"> և </w:t>
            </w:r>
            <w:proofErr w:type="spellStart"/>
            <w:r w:rsidRPr="00CE4826">
              <w:rPr>
                <w:rFonts w:ascii="GHEA Grapalat" w:hAnsi="GHEA Grapalat"/>
                <w:color w:val="000000"/>
                <w:lang w:val="nb-NO"/>
              </w:rPr>
              <w:t>առաջարկություններ</w:t>
            </w:r>
            <w:proofErr w:type="spellEnd"/>
            <w:r w:rsidRPr="00CE4826">
              <w:rPr>
                <w:rFonts w:ascii="GHEA Grapalat" w:hAnsi="GHEA Grapalat"/>
                <w:color w:val="000000"/>
                <w:lang w:val="nb-NO"/>
              </w:rPr>
              <w:t xml:space="preserve"> </w:t>
            </w:r>
            <w:proofErr w:type="spellStart"/>
            <w:r w:rsidRPr="00CE4826">
              <w:rPr>
                <w:rFonts w:ascii="GHEA Grapalat" w:hAnsi="GHEA Grapalat"/>
                <w:color w:val="000000"/>
                <w:lang w:val="nb-NO"/>
              </w:rPr>
              <w:t>չկան</w:t>
            </w:r>
            <w:proofErr w:type="spellEnd"/>
            <w:r w:rsidRPr="00CE4826">
              <w:rPr>
                <w:rFonts w:ascii="GHEA Grapalat" w:hAnsi="GHEA Grapalat"/>
                <w:color w:val="000000"/>
                <w:lang w:val="nb-NO"/>
              </w:rPr>
              <w:t>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BEB" w:rsidRPr="007655D5" w:rsidRDefault="00EB1BEB" w:rsidP="00A86550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BEB" w:rsidRPr="00CE4826" w:rsidRDefault="00EB1BEB" w:rsidP="00A86550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</w:tbl>
    <w:p w:rsidR="00EB1BEB" w:rsidRPr="00462440" w:rsidRDefault="00EB1BEB" w:rsidP="00EB1BEB">
      <w:pPr>
        <w:tabs>
          <w:tab w:val="left" w:pos="2880"/>
          <w:tab w:val="center" w:pos="4820"/>
        </w:tabs>
        <w:rPr>
          <w:rFonts w:ascii="GHEA Grapalat" w:hAnsi="GHEA Grapalat" w:cs="Sylfaen"/>
          <w:b/>
          <w:sz w:val="24"/>
          <w:szCs w:val="24"/>
          <w:lang w:val="hy-AM"/>
        </w:rPr>
      </w:pPr>
    </w:p>
    <w:p w:rsidR="00EB1BEB" w:rsidRPr="00462440" w:rsidRDefault="00EB1BEB" w:rsidP="00EB1BEB">
      <w:pPr>
        <w:tabs>
          <w:tab w:val="left" w:pos="2880"/>
          <w:tab w:val="center" w:pos="4820"/>
        </w:tabs>
        <w:rPr>
          <w:rFonts w:ascii="GHEA Grapalat" w:hAnsi="GHEA Grapalat" w:cs="Sylfaen"/>
          <w:b/>
          <w:sz w:val="24"/>
          <w:szCs w:val="24"/>
          <w:lang w:val="hy-AM"/>
        </w:rPr>
      </w:pPr>
    </w:p>
    <w:p w:rsidR="00EB1BEB" w:rsidRPr="00462440" w:rsidRDefault="00EB1BEB" w:rsidP="00EB1BEB">
      <w:pPr>
        <w:tabs>
          <w:tab w:val="left" w:pos="2880"/>
          <w:tab w:val="center" w:pos="4820"/>
        </w:tabs>
        <w:rPr>
          <w:rFonts w:ascii="GHEA Grapalat" w:hAnsi="GHEA Grapalat" w:cs="Sylfaen"/>
          <w:b/>
          <w:sz w:val="24"/>
          <w:szCs w:val="24"/>
          <w:lang w:val="hy-AM"/>
        </w:rPr>
      </w:pPr>
    </w:p>
    <w:p w:rsidR="00EB1BEB" w:rsidRPr="00462440" w:rsidRDefault="00EB1BEB" w:rsidP="00EB1BEB">
      <w:pPr>
        <w:tabs>
          <w:tab w:val="left" w:pos="2880"/>
          <w:tab w:val="center" w:pos="4820"/>
        </w:tabs>
        <w:rPr>
          <w:rFonts w:ascii="GHEA Grapalat" w:hAnsi="GHEA Grapalat" w:cs="Sylfaen"/>
          <w:b/>
          <w:sz w:val="24"/>
          <w:szCs w:val="24"/>
          <w:lang w:val="hy-AM"/>
        </w:rPr>
      </w:pPr>
    </w:p>
    <w:p w:rsidR="00EB1BEB" w:rsidRPr="00572097" w:rsidRDefault="00EB1BEB" w:rsidP="00EB1BEB">
      <w:pPr>
        <w:spacing w:line="360" w:lineRule="auto"/>
        <w:rPr>
          <w:lang w:val="hy-AM"/>
        </w:rPr>
      </w:pPr>
    </w:p>
    <w:p w:rsidR="00EB1BEB" w:rsidRPr="008E0411" w:rsidRDefault="00EB1BEB" w:rsidP="00EB1BEB">
      <w:pPr>
        <w:spacing w:line="360" w:lineRule="auto"/>
        <w:rPr>
          <w:lang w:val="hy-AM"/>
        </w:rPr>
      </w:pPr>
    </w:p>
    <w:p w:rsidR="00EB1BEB" w:rsidRPr="00541F74" w:rsidRDefault="00EB1BEB" w:rsidP="00EB1BEB">
      <w:pPr>
        <w:pStyle w:val="Header"/>
        <w:spacing w:line="276" w:lineRule="auto"/>
        <w:ind w:left="-142" w:firstLine="142"/>
        <w:jc w:val="both"/>
        <w:rPr>
          <w:rFonts w:ascii="GHEA Grapalat" w:hAnsi="GHEA Grapalat" w:cs="Times Armenian"/>
          <w:b/>
          <w:noProof/>
          <w:sz w:val="16"/>
          <w:szCs w:val="16"/>
          <w:lang w:val="hy-AM"/>
        </w:rPr>
      </w:pPr>
    </w:p>
    <w:p w:rsidR="005575D6" w:rsidRPr="00EB1BEB" w:rsidRDefault="005575D6">
      <w:pPr>
        <w:rPr>
          <w:lang w:val="hy-AM"/>
        </w:rPr>
      </w:pPr>
    </w:p>
    <w:sectPr w:rsidR="005575D6" w:rsidRPr="00EB1BEB" w:rsidSect="00F85913">
      <w:headerReference w:type="even" r:id="rId7"/>
      <w:footerReference w:type="default" r:id="rId8"/>
      <w:pgSz w:w="11909" w:h="16834" w:code="9"/>
      <w:pgMar w:top="992" w:right="851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6E34" w:rsidRDefault="00EE6E34">
      <w:r>
        <w:separator/>
      </w:r>
    </w:p>
  </w:endnote>
  <w:endnote w:type="continuationSeparator" w:id="0">
    <w:p w:rsidR="00EE6E34" w:rsidRDefault="00EE6E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EE6E34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EE6E34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EE6E34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6E34" w:rsidRDefault="00EE6E34">
      <w:r>
        <w:separator/>
      </w:r>
    </w:p>
  </w:footnote>
  <w:footnote w:type="continuationSeparator" w:id="0">
    <w:p w:rsidR="00EE6E34" w:rsidRDefault="00EE6E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88" w:rsidRDefault="00EB1BEB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3F78B1"/>
    <w:multiLevelType w:val="hybridMultilevel"/>
    <w:tmpl w:val="8FC62262"/>
    <w:lvl w:ilvl="0" w:tplc="EE0E499E">
      <w:start w:val="1"/>
      <w:numFmt w:val="decimal"/>
      <w:lvlText w:val="%1."/>
      <w:lvlJc w:val="left"/>
      <w:pPr>
        <w:ind w:left="1353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 w15:restartNumberingAfterBreak="0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 w15:restartNumberingAfterBreak="0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B10F23"/>
    <w:multiLevelType w:val="hybridMultilevel"/>
    <w:tmpl w:val="58369D1A"/>
    <w:lvl w:ilvl="0" w:tplc="45F2CE7E">
      <w:start w:val="1"/>
      <w:numFmt w:val="decimal"/>
      <w:lvlText w:val="%1."/>
      <w:lvlJc w:val="left"/>
      <w:pPr>
        <w:ind w:left="786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29EA21F9"/>
    <w:multiLevelType w:val="hybridMultilevel"/>
    <w:tmpl w:val="7C8A24C8"/>
    <w:lvl w:ilvl="0" w:tplc="5B84692E">
      <w:start w:val="1"/>
      <w:numFmt w:val="decimal"/>
      <w:lvlText w:val="%1)"/>
      <w:lvlJc w:val="left"/>
      <w:pPr>
        <w:ind w:left="862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" w15:restartNumberingAfterBreak="0">
    <w:nsid w:val="2A3E36FD"/>
    <w:multiLevelType w:val="hybridMultilevel"/>
    <w:tmpl w:val="7BAC14F4"/>
    <w:lvl w:ilvl="0" w:tplc="D70ED1CE">
      <w:start w:val="1"/>
      <w:numFmt w:val="decimal"/>
      <w:lvlText w:val="%1."/>
      <w:lvlJc w:val="left"/>
      <w:pPr>
        <w:ind w:left="927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032381B"/>
    <w:multiLevelType w:val="hybridMultilevel"/>
    <w:tmpl w:val="10444302"/>
    <w:lvl w:ilvl="0" w:tplc="F114458E">
      <w:start w:val="1"/>
      <w:numFmt w:val="decimal"/>
      <w:lvlText w:val="%1."/>
      <w:lvlJc w:val="left"/>
      <w:pPr>
        <w:ind w:left="1440" w:hanging="360"/>
      </w:pPr>
      <w:rPr>
        <w:b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4"/>
  </w:num>
  <w:num w:numId="5">
    <w:abstractNumId w:val="3"/>
  </w:num>
  <w:num w:numId="6">
    <w:abstractNumId w:val="5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3254"/>
    <w:rsid w:val="0035173F"/>
    <w:rsid w:val="003D1C9F"/>
    <w:rsid w:val="005475D6"/>
    <w:rsid w:val="005575D6"/>
    <w:rsid w:val="00A56892"/>
    <w:rsid w:val="00EB1BEB"/>
    <w:rsid w:val="00EE6E34"/>
    <w:rsid w:val="00FC3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2628AF8-2797-40FF-93C1-21EB9760F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1B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EB1BEB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uiPriority w:val="9"/>
    <w:qFormat/>
    <w:rsid w:val="00EB1BEB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link w:val="Heading3Char"/>
    <w:qFormat/>
    <w:rsid w:val="00EB1BEB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EB1BEB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link w:val="Heading5Char"/>
    <w:qFormat/>
    <w:rsid w:val="00EB1BEB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link w:val="Heading6Char"/>
    <w:qFormat/>
    <w:rsid w:val="00EB1BEB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link w:val="Heading7Char"/>
    <w:qFormat/>
    <w:rsid w:val="00EB1BEB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EB1BEB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EB1BEB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B1BEB"/>
    <w:rPr>
      <w:rFonts w:ascii="Arial Armenian" w:eastAsia="Times New Roman" w:hAnsi="Arial Armenian" w:cs="Times New Roman"/>
      <w:b/>
      <w:szCs w:val="20"/>
      <w:lang w:val="en-GB"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EB1BEB"/>
    <w:rPr>
      <w:rFonts w:ascii="Baltica" w:eastAsia="Times New Roman" w:hAnsi="Baltica" w:cs="Times New Roman"/>
      <w:b/>
      <w:sz w:val="20"/>
      <w:szCs w:val="20"/>
      <w:lang w:val="en-GB" w:eastAsia="ru-RU"/>
    </w:rPr>
  </w:style>
  <w:style w:type="character" w:customStyle="1" w:styleId="Heading3Char">
    <w:name w:val="Heading 3 Char"/>
    <w:basedOn w:val="DefaultParagraphFont"/>
    <w:link w:val="Heading3"/>
    <w:rsid w:val="00EB1BEB"/>
    <w:rPr>
      <w:rFonts w:ascii="Times Armenian" w:eastAsia="Times New Roman" w:hAnsi="Times Armenian" w:cs="Times New Roman"/>
      <w:sz w:val="30"/>
      <w:szCs w:val="20"/>
      <w:lang w:val="en-GB" w:eastAsia="ru-RU"/>
    </w:rPr>
  </w:style>
  <w:style w:type="character" w:customStyle="1" w:styleId="Heading4Char">
    <w:name w:val="Heading 4 Char"/>
    <w:basedOn w:val="DefaultParagraphFont"/>
    <w:link w:val="Heading4"/>
    <w:rsid w:val="00EB1BEB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character" w:customStyle="1" w:styleId="Heading5Char">
    <w:name w:val="Heading 5 Char"/>
    <w:basedOn w:val="DefaultParagraphFont"/>
    <w:link w:val="Heading5"/>
    <w:rsid w:val="00EB1BEB"/>
    <w:rPr>
      <w:rFonts w:ascii="Times Armenian" w:eastAsia="Times New Roman" w:hAnsi="Times Armenian" w:cs="Times New Roman"/>
      <w:b/>
      <w:sz w:val="28"/>
      <w:szCs w:val="20"/>
      <w:lang w:val="en-GB" w:eastAsia="ru-RU"/>
    </w:rPr>
  </w:style>
  <w:style w:type="character" w:customStyle="1" w:styleId="Heading6Char">
    <w:name w:val="Heading 6 Char"/>
    <w:basedOn w:val="DefaultParagraphFont"/>
    <w:link w:val="Heading6"/>
    <w:rsid w:val="00EB1BEB"/>
    <w:rPr>
      <w:rFonts w:ascii="Times Armenian" w:eastAsia="Times New Roman" w:hAnsi="Times Armenian" w:cs="Times New Roman"/>
      <w:sz w:val="36"/>
      <w:szCs w:val="20"/>
      <w:lang w:val="en-GB" w:eastAsia="ru-RU"/>
    </w:rPr>
  </w:style>
  <w:style w:type="character" w:customStyle="1" w:styleId="Heading7Char">
    <w:name w:val="Heading 7 Char"/>
    <w:basedOn w:val="DefaultParagraphFont"/>
    <w:link w:val="Heading7"/>
    <w:rsid w:val="00EB1BEB"/>
    <w:rPr>
      <w:rFonts w:ascii="Times Armenian" w:eastAsia="Times New Roman" w:hAnsi="Times Armenian" w:cs="Times New Roman"/>
      <w:sz w:val="24"/>
      <w:szCs w:val="20"/>
      <w:lang w:val="en-GB" w:eastAsia="ru-RU"/>
    </w:rPr>
  </w:style>
  <w:style w:type="character" w:customStyle="1" w:styleId="Heading8Char">
    <w:name w:val="Heading 8 Char"/>
    <w:basedOn w:val="DefaultParagraphFont"/>
    <w:link w:val="Heading8"/>
    <w:rsid w:val="00EB1BEB"/>
    <w:rPr>
      <w:rFonts w:ascii="Arial Armenian" w:eastAsia="Times New Roman" w:hAnsi="Arial Armenian" w:cs="Times New Roman"/>
      <w:b/>
      <w:sz w:val="24"/>
      <w:szCs w:val="20"/>
      <w:lang w:val="en-GB" w:eastAsia="ru-RU"/>
    </w:rPr>
  </w:style>
  <w:style w:type="character" w:customStyle="1" w:styleId="Heading9Char">
    <w:name w:val="Heading 9 Char"/>
    <w:basedOn w:val="DefaultParagraphFont"/>
    <w:link w:val="Heading9"/>
    <w:rsid w:val="00EB1BEB"/>
    <w:rPr>
      <w:rFonts w:ascii="Baltica" w:eastAsia="Times New Roman" w:hAnsi="Baltica" w:cs="Times New Roman"/>
      <w:sz w:val="24"/>
      <w:szCs w:val="20"/>
      <w:lang w:val="en-GB" w:eastAsia="ru-RU"/>
    </w:rPr>
  </w:style>
  <w:style w:type="paragraph" w:styleId="BodyTextIndent">
    <w:name w:val="Body Text Indent"/>
    <w:basedOn w:val="Normal"/>
    <w:link w:val="BodyTextIndentChar"/>
    <w:rsid w:val="00EB1BEB"/>
    <w:pPr>
      <w:ind w:firstLine="720"/>
    </w:pPr>
    <w:rPr>
      <w:rFonts w:ascii="Arial Armenian" w:hAnsi="Arial Armenian"/>
      <w:i/>
      <w:sz w:val="24"/>
    </w:rPr>
  </w:style>
  <w:style w:type="character" w:customStyle="1" w:styleId="BodyTextIndentChar">
    <w:name w:val="Body Text Indent Char"/>
    <w:basedOn w:val="DefaultParagraphFont"/>
    <w:link w:val="BodyTextIndent"/>
    <w:rsid w:val="00EB1BEB"/>
    <w:rPr>
      <w:rFonts w:ascii="Arial Armenian" w:eastAsia="Times New Roman" w:hAnsi="Arial Armenian" w:cs="Times New Roman"/>
      <w:i/>
      <w:sz w:val="24"/>
      <w:szCs w:val="20"/>
      <w:lang w:val="en-GB" w:eastAsia="ru-RU"/>
    </w:rPr>
  </w:style>
  <w:style w:type="paragraph" w:styleId="BodyText">
    <w:name w:val="Body Text"/>
    <w:basedOn w:val="Normal"/>
    <w:link w:val="BodyTextChar"/>
    <w:rsid w:val="00EB1BEB"/>
    <w:pPr>
      <w:spacing w:line="360" w:lineRule="auto"/>
    </w:pPr>
    <w:rPr>
      <w:rFonts w:ascii="Times Armenian" w:hAnsi="Times Armenian"/>
      <w:sz w:val="28"/>
    </w:rPr>
  </w:style>
  <w:style w:type="character" w:customStyle="1" w:styleId="BodyTextChar">
    <w:name w:val="Body Text Char"/>
    <w:basedOn w:val="DefaultParagraphFont"/>
    <w:link w:val="BodyText"/>
    <w:rsid w:val="00EB1BEB"/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character" w:styleId="Hyperlink">
    <w:name w:val="Hyperlink"/>
    <w:basedOn w:val="DefaultParagraphFont"/>
    <w:rsid w:val="00EB1BEB"/>
    <w:rPr>
      <w:color w:val="0000FF"/>
      <w:u w:val="single"/>
    </w:rPr>
  </w:style>
  <w:style w:type="paragraph" w:styleId="BlockText">
    <w:name w:val="Block Text"/>
    <w:basedOn w:val="Normal"/>
    <w:rsid w:val="00EB1BEB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link w:val="BodyText2Char"/>
    <w:rsid w:val="00EB1BEB"/>
    <w:rPr>
      <w:sz w:val="18"/>
    </w:rPr>
  </w:style>
  <w:style w:type="character" w:customStyle="1" w:styleId="BodyText2Char">
    <w:name w:val="Body Text 2 Char"/>
    <w:basedOn w:val="DefaultParagraphFont"/>
    <w:link w:val="BodyText2"/>
    <w:rsid w:val="00EB1BEB"/>
    <w:rPr>
      <w:rFonts w:ascii="Times New Roman" w:eastAsia="Times New Roman" w:hAnsi="Times New Roman" w:cs="Times New Roman"/>
      <w:sz w:val="18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EB1BEB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B1BEB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customStyle="1" w:styleId="Char">
    <w:name w:val="Char"/>
    <w:basedOn w:val="Normal"/>
    <w:rsid w:val="00EB1BEB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aliases w:val="h,Header Char Char Char Char,Header Char Char Char,Header Char Char"/>
    <w:basedOn w:val="Normal"/>
    <w:link w:val="HeaderChar"/>
    <w:qFormat/>
    <w:rsid w:val="00EB1BEB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EB1BEB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Footer">
    <w:name w:val="footer"/>
    <w:basedOn w:val="Normal"/>
    <w:link w:val="FooterChar"/>
    <w:rsid w:val="00EB1BE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EB1BEB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TableGrid">
    <w:name w:val="Table Grid"/>
    <w:basedOn w:val="TableNormal"/>
    <w:rsid w:val="00EB1B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Char3">
    <w:name w:val="Char Char3"/>
    <w:basedOn w:val="DefaultParagraphFont"/>
    <w:locked/>
    <w:rsid w:val="00EB1BEB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B1BEB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EB1BEB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EB1BEB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EB1BEB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styleId="Strong">
    <w:name w:val="Strong"/>
    <w:basedOn w:val="DefaultParagraphFont"/>
    <w:uiPriority w:val="22"/>
    <w:qFormat/>
    <w:rsid w:val="00EB1BEB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EB1BEB"/>
    <w:rPr>
      <w:rFonts w:ascii="Calibri" w:eastAsia="Calibri" w:hAnsi="Calibri" w:cs="Times New Roman"/>
      <w:sz w:val="20"/>
      <w:szCs w:val="20"/>
    </w:rPr>
  </w:style>
  <w:style w:type="character" w:customStyle="1" w:styleId="mechtexChar">
    <w:name w:val="mechtex Char"/>
    <w:basedOn w:val="DefaultParagraphFont"/>
    <w:link w:val="mechtex"/>
    <w:locked/>
    <w:rsid w:val="00EB1BEB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EB1BEB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link w:val="NormalWebChar"/>
    <w:uiPriority w:val="99"/>
    <w:unhideWhenUsed/>
    <w:qFormat/>
    <w:rsid w:val="00EB1BEB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Знак Знак Char,Знак Char,webb Char"/>
    <w:link w:val="NormalWeb"/>
    <w:uiPriority w:val="99"/>
    <w:locked/>
    <w:rsid w:val="00EB1BEB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21</Pages>
  <Words>2559</Words>
  <Characters>14587</Characters>
  <Application>Microsoft Office Word</Application>
  <DocSecurity>0</DocSecurity>
  <Lines>121</Lines>
  <Paragraphs>34</Paragraphs>
  <ScaleCrop>false</ScaleCrop>
  <Company/>
  <LinksUpToDate>false</LinksUpToDate>
  <CharactersWithSpaces>17112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>https://mul2.gov.am/tasks/334830/oneclick/Naxagic.docx?token=832bd28753f6c756ecfb2f77989bcf61</cp:keywords>
  <dc:description/>
  <cp:lastModifiedBy>Arpine Martirosyan</cp:lastModifiedBy>
  <cp:revision>4</cp:revision>
  <dcterms:created xsi:type="dcterms:W3CDTF">2020-09-17T12:03:00Z</dcterms:created>
  <dcterms:modified xsi:type="dcterms:W3CDTF">2020-10-05T15:14:00Z</dcterms:modified>
</cp:coreProperties>
</file>