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86A" w:rsidRPr="00BB5399" w:rsidRDefault="0052486A" w:rsidP="00BB5399">
      <w:pPr>
        <w:spacing w:before="24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BB5399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BB5399" w:rsidRDefault="0052486A" w:rsidP="00BB5399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</w:p>
    <w:p w:rsidR="0052486A" w:rsidRPr="00BB5399" w:rsidRDefault="0052486A" w:rsidP="00BB539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BB5399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52486A" w:rsidRPr="00BB5399" w:rsidRDefault="0052486A" w:rsidP="00BB539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BB5399">
        <w:rPr>
          <w:rFonts w:ascii="GHEA Grapalat" w:hAnsi="GHEA Grapalat" w:cs="Arial"/>
          <w:b/>
          <w:sz w:val="24"/>
          <w:szCs w:val="24"/>
        </w:rPr>
        <w:t>Ո Ր Ո Շ Ո Ւ Մ</w:t>
      </w:r>
    </w:p>
    <w:p w:rsidR="0052486A" w:rsidRPr="00BB5399" w:rsidRDefault="009D0FC7" w:rsidP="00BB539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</w:rPr>
        <w:t xml:space="preserve"> 2020</w:t>
      </w:r>
      <w:r w:rsidR="0052486A" w:rsidRPr="00BB5399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="0052486A" w:rsidRPr="00BB5399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="0052486A" w:rsidRPr="00BB5399">
        <w:rPr>
          <w:rFonts w:ascii="GHEA Grapalat" w:hAnsi="GHEA Grapalat" w:cs="Arial"/>
          <w:b/>
          <w:sz w:val="24"/>
          <w:szCs w:val="24"/>
        </w:rPr>
        <w:t xml:space="preserve"> N  </w:t>
      </w:r>
      <w:r w:rsidR="001D7C49">
        <w:rPr>
          <w:rFonts w:ascii="GHEA Grapalat" w:hAnsi="GHEA Grapalat" w:cs="Arial"/>
          <w:b/>
          <w:sz w:val="24"/>
          <w:szCs w:val="24"/>
          <w:lang w:val="hy-AM"/>
        </w:rPr>
        <w:t xml:space="preserve">         </w:t>
      </w:r>
      <w:r w:rsidR="0052486A" w:rsidRPr="00BB5399">
        <w:rPr>
          <w:rFonts w:ascii="GHEA Grapalat" w:hAnsi="GHEA Grapalat" w:cs="Arial"/>
          <w:b/>
          <w:sz w:val="24"/>
          <w:szCs w:val="24"/>
        </w:rPr>
        <w:t>- Ա</w:t>
      </w:r>
    </w:p>
    <w:p w:rsidR="00BB5399" w:rsidRDefault="00BB5399" w:rsidP="00BB5399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52486A" w:rsidRPr="00320EE6" w:rsidRDefault="00BB5399" w:rsidP="00320EE6">
      <w:pPr>
        <w:spacing w:after="0" w:line="360" w:lineRule="auto"/>
        <w:ind w:firstLine="374"/>
        <w:jc w:val="center"/>
        <w:rPr>
          <w:rFonts w:ascii="GHEA Grapalat" w:hAnsi="GHEA Grapalat"/>
          <w:b/>
          <w:bCs/>
          <w:sz w:val="24"/>
          <w:szCs w:val="24"/>
        </w:rPr>
      </w:pPr>
      <w:r w:rsidRPr="00125D4D">
        <w:rPr>
          <w:rFonts w:ascii="GHEA Grapalat" w:hAnsi="GHEA Grapalat"/>
          <w:b/>
          <w:bCs/>
          <w:sz w:val="24"/>
          <w:szCs w:val="24"/>
        </w:rPr>
        <w:t>«</w:t>
      </w:r>
      <w:r w:rsidR="009D0FC7">
        <w:rPr>
          <w:rFonts w:ascii="GHEA Grapalat" w:hAnsi="GHEA Grapalat"/>
          <w:b/>
          <w:bCs/>
          <w:sz w:val="24"/>
          <w:szCs w:val="24"/>
          <w:lang w:val="hy-AM"/>
        </w:rPr>
        <w:t xml:space="preserve">ԶԵՆՔԻ </w:t>
      </w:r>
      <w:r w:rsidR="00320EE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D0FC7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320EE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25D4D" w:rsidRPr="00125D4D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ՕՐԵՆՔՈՒՄ </w:t>
      </w:r>
      <w:r w:rsidR="009D0FC7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125D4D" w:rsidRPr="00125D4D">
        <w:rPr>
          <w:rFonts w:ascii="GHEA Grapalat" w:hAnsi="GHEA Grapalat"/>
          <w:b/>
          <w:bCs/>
          <w:sz w:val="24"/>
          <w:szCs w:val="24"/>
        </w:rPr>
        <w:t xml:space="preserve"> ԿԱՏԱՐԵԼՈՒ</w:t>
      </w:r>
      <w:r w:rsidR="00320EE6">
        <w:rPr>
          <w:rFonts w:ascii="GHEA Grapalat" w:hAnsi="GHEA Grapalat"/>
          <w:b/>
          <w:bCs/>
          <w:sz w:val="24"/>
          <w:szCs w:val="24"/>
        </w:rPr>
        <w:t xml:space="preserve"> </w:t>
      </w:r>
      <w:r w:rsidR="00125D4D" w:rsidRPr="00125D4D">
        <w:rPr>
          <w:rFonts w:ascii="GHEA Grapalat" w:hAnsi="GHEA Grapalat"/>
          <w:b/>
          <w:bCs/>
          <w:sz w:val="24"/>
          <w:szCs w:val="24"/>
        </w:rPr>
        <w:t>ՄԱՍԻՆ</w:t>
      </w:r>
      <w:r w:rsidR="00E43E3B" w:rsidRPr="00125D4D">
        <w:rPr>
          <w:rFonts w:ascii="GHEA Grapalat" w:hAnsi="GHEA Grapalat"/>
          <w:b/>
          <w:bCs/>
          <w:sz w:val="24"/>
          <w:szCs w:val="24"/>
        </w:rPr>
        <w:t xml:space="preserve">» ՀԱՅԱՍՏԱՆԻ ՀԱՆՐԱՊԵՏՈՒԹՅԱՆ </w:t>
      </w:r>
      <w:r w:rsidRPr="00125D4D">
        <w:rPr>
          <w:rFonts w:ascii="GHEA Grapalat" w:hAnsi="GHEA Grapalat"/>
          <w:b/>
          <w:bCs/>
          <w:sz w:val="24"/>
          <w:szCs w:val="24"/>
        </w:rPr>
        <w:t xml:space="preserve">ՕՐԵՆՔԻ ՆԱԽԱԳԾԻՆ </w:t>
      </w:r>
      <w:r w:rsidR="0052486A" w:rsidRPr="00125D4D">
        <w:rPr>
          <w:rFonts w:ascii="GHEA Grapalat" w:hAnsi="GHEA Grapalat" w:cs="Arial"/>
          <w:b/>
          <w:sz w:val="24"/>
          <w:szCs w:val="24"/>
        </w:rPr>
        <w:t>ՀԱՎԱՆՈՒԹՅՈՒՆ ՏԱԼՈՒ ՄԱՍԻՆ</w:t>
      </w:r>
    </w:p>
    <w:p w:rsidR="00C170DA" w:rsidRDefault="00C170DA" w:rsidP="00C170DA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eastAsia="en-US"/>
        </w:rPr>
      </w:pPr>
    </w:p>
    <w:p w:rsidR="00C170DA" w:rsidRPr="00125D4D" w:rsidRDefault="0076279F" w:rsidP="00C170DA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eastAsia="en-US"/>
        </w:rPr>
      </w:pPr>
      <w:proofErr w:type="spellStart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Հիմք</w:t>
      </w:r>
      <w:proofErr w:type="spellEnd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ընդունելով</w:t>
      </w:r>
      <w:proofErr w:type="spellEnd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Հայաստանի </w:t>
      </w:r>
      <w:proofErr w:type="spellStart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Հանրապետության</w:t>
      </w:r>
      <w:proofErr w:type="spellEnd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Սահմանադրության</w:t>
      </w:r>
      <w:proofErr w:type="spellEnd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109-րդ </w:t>
      </w:r>
      <w:proofErr w:type="spellStart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հոդվածը</w:t>
      </w:r>
      <w:proofErr w:type="spellEnd"/>
      <w:r w:rsidRPr="0076279F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և</w:t>
      </w:r>
      <w:r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</w:t>
      </w:r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«</w:t>
      </w:r>
      <w:proofErr w:type="spellStart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Ազգային</w:t>
      </w:r>
      <w:proofErr w:type="spellEnd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ժողովի</w:t>
      </w:r>
      <w:proofErr w:type="spellEnd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կանոնակարգ</w:t>
      </w:r>
      <w:proofErr w:type="spellEnd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» </w:t>
      </w:r>
      <w:r w:rsidR="005D08C4" w:rsidRPr="005D08C4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Հայաստանի </w:t>
      </w:r>
      <w:proofErr w:type="spellStart"/>
      <w:r w:rsidR="005D08C4" w:rsidRPr="005D08C4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Հանրապետության</w:t>
      </w:r>
      <w:proofErr w:type="spellEnd"/>
      <w:r w:rsidR="005D08C4" w:rsidRPr="005D08C4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սահմանադրական </w:t>
      </w:r>
      <w:proofErr w:type="spellStart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օրենքի</w:t>
      </w:r>
      <w:proofErr w:type="spellEnd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65-րդ </w:t>
      </w:r>
      <w:proofErr w:type="spellStart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հոդվածի</w:t>
      </w:r>
      <w:proofErr w:type="spellEnd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3-րդ </w:t>
      </w:r>
      <w:proofErr w:type="spellStart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մաս</w:t>
      </w:r>
      <w:proofErr w:type="spellEnd"/>
      <w:r w:rsidR="005D08C4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ը</w:t>
      </w:r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` Հայաստանի </w:t>
      </w:r>
      <w:proofErr w:type="spellStart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Հանրապետության</w:t>
      </w:r>
      <w:proofErr w:type="spellEnd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կառավա</w:t>
      </w:r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softHyphen/>
        <w:t>րու</w:t>
      </w:r>
      <w:r w:rsidR="008F5305" w:rsidRPr="008F5305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softHyphen/>
        <w:t>թյունը</w:t>
      </w:r>
      <w:proofErr w:type="spellEnd"/>
      <w:r w:rsidR="005D08C4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F5305" w:rsidRPr="005D08C4">
        <w:rPr>
          <w:rFonts w:ascii="GHEA Grapalat" w:eastAsiaTheme="minorEastAsia" w:hAnsi="GHEA Grapalat" w:cs="Sylfaen"/>
          <w:bCs/>
          <w:i/>
          <w:sz w:val="24"/>
          <w:szCs w:val="24"/>
          <w:lang w:eastAsia="en-US"/>
        </w:rPr>
        <w:t>որոշում</w:t>
      </w:r>
      <w:proofErr w:type="spellEnd"/>
      <w:r w:rsidR="005D08C4" w:rsidRPr="005D08C4">
        <w:rPr>
          <w:rFonts w:ascii="GHEA Grapalat" w:eastAsiaTheme="minorEastAsia" w:hAnsi="GHEA Grapalat" w:cs="Sylfaen"/>
          <w:bCs/>
          <w:i/>
          <w:sz w:val="24"/>
          <w:szCs w:val="24"/>
          <w:lang w:eastAsia="en-US"/>
        </w:rPr>
        <w:t xml:space="preserve"> </w:t>
      </w:r>
      <w:r w:rsidR="008F5305" w:rsidRPr="005D08C4">
        <w:rPr>
          <w:rFonts w:ascii="GHEA Grapalat" w:eastAsiaTheme="minorEastAsia" w:hAnsi="GHEA Grapalat" w:cs="Sylfaen"/>
          <w:bCs/>
          <w:i/>
          <w:sz w:val="24"/>
          <w:szCs w:val="24"/>
          <w:lang w:eastAsia="en-US"/>
        </w:rPr>
        <w:t>է.</w:t>
      </w:r>
    </w:p>
    <w:p w:rsidR="00B0443B" w:rsidRPr="00125D4D" w:rsidRDefault="0052486A" w:rsidP="00C170DA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sz w:val="24"/>
          <w:szCs w:val="24"/>
        </w:rPr>
      </w:pPr>
      <w:proofErr w:type="spellStart"/>
      <w:r w:rsidRPr="00125D4D">
        <w:rPr>
          <w:rFonts w:ascii="GHEA Grapalat" w:hAnsi="GHEA Grapalat" w:cs="Arial"/>
          <w:sz w:val="24"/>
          <w:szCs w:val="24"/>
        </w:rPr>
        <w:t>Հավանություն</w:t>
      </w:r>
      <w:proofErr w:type="spellEnd"/>
      <w:r w:rsidR="002E64A1" w:rsidRPr="00125D4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25D4D">
        <w:rPr>
          <w:rFonts w:ascii="GHEA Grapalat" w:hAnsi="GHEA Grapalat" w:cs="Arial"/>
          <w:sz w:val="24"/>
          <w:szCs w:val="24"/>
        </w:rPr>
        <w:t>տալ</w:t>
      </w:r>
      <w:proofErr w:type="spellEnd"/>
      <w:r w:rsidRPr="00125D4D">
        <w:rPr>
          <w:rFonts w:ascii="GHEA Grapalat" w:hAnsi="GHEA Grapalat" w:cs="Arial"/>
          <w:sz w:val="24"/>
          <w:szCs w:val="24"/>
        </w:rPr>
        <w:t xml:space="preserve"> </w:t>
      </w:r>
      <w:r w:rsidR="000C54DA" w:rsidRPr="000C54DA">
        <w:rPr>
          <w:rFonts w:ascii="GHEA Grapalat" w:hAnsi="GHEA Grapalat" w:cs="Sylfaen"/>
          <w:bCs/>
          <w:sz w:val="24"/>
          <w:szCs w:val="24"/>
          <w:lang w:val="hy-AM"/>
        </w:rPr>
        <w:t></w:t>
      </w:r>
      <w:r w:rsidR="009D0FC7">
        <w:rPr>
          <w:rFonts w:ascii="GHEA Grapalat" w:hAnsi="GHEA Grapalat" w:cs="Sylfaen"/>
          <w:bCs/>
          <w:sz w:val="24"/>
          <w:szCs w:val="24"/>
          <w:lang w:val="hy-AM"/>
        </w:rPr>
        <w:t xml:space="preserve">Զենքի </w:t>
      </w:r>
      <w:r w:rsidR="000C54DA" w:rsidRPr="000C54DA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9D0FC7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0C54DA" w:rsidRPr="000C54DA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օրենքում </w:t>
      </w:r>
      <w:r w:rsidR="009D0FC7">
        <w:rPr>
          <w:rFonts w:ascii="GHEA Grapalat" w:hAnsi="GHEA Grapalat" w:cs="Sylfaen"/>
          <w:bCs/>
          <w:sz w:val="24"/>
          <w:szCs w:val="24"/>
          <w:lang w:val="hy-AM"/>
        </w:rPr>
        <w:t>լրացում</w:t>
      </w:r>
      <w:r w:rsidR="000C54DA" w:rsidRPr="000C54DA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մասին Հայաստանի Հանրապետության օրենքի</w:t>
      </w:r>
      <w:r w:rsidR="00BB5399" w:rsidRPr="00125D4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0764E" w:rsidRPr="00125D4D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="002A567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D08C4" w:rsidRPr="005D08C4">
        <w:rPr>
          <w:rFonts w:ascii="GHEA Grapalat" w:hAnsi="GHEA Grapalat" w:cs="Sylfaen"/>
          <w:bCs/>
          <w:sz w:val="24"/>
          <w:szCs w:val="24"/>
          <w:lang w:val="hy-AM"/>
        </w:rPr>
        <w:t>վերաբերյալ Հայաստանի Հանրապետության կառավա</w:t>
      </w:r>
      <w:r w:rsidR="005D08C4" w:rsidRPr="005D08C4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="005D08C4" w:rsidRPr="005D08C4">
        <w:rPr>
          <w:rFonts w:ascii="GHEA Grapalat" w:hAnsi="GHEA Grapalat" w:cs="Sylfaen"/>
          <w:bCs/>
          <w:sz w:val="24"/>
          <w:szCs w:val="24"/>
          <w:lang w:val="hy-AM"/>
        </w:rPr>
        <w:softHyphen/>
        <w:t>րու</w:t>
      </w:r>
      <w:r w:rsidR="005D08C4" w:rsidRPr="005D08C4">
        <w:rPr>
          <w:rFonts w:ascii="GHEA Grapalat" w:hAnsi="GHEA Grapalat" w:cs="Sylfaen"/>
          <w:bCs/>
          <w:sz w:val="24"/>
          <w:szCs w:val="24"/>
          <w:lang w:val="hy-AM"/>
        </w:rPr>
        <w:softHyphen/>
        <w:t>թյան օրենսդրական նախա</w:t>
      </w:r>
      <w:r w:rsidR="005D08C4" w:rsidRPr="005D08C4">
        <w:rPr>
          <w:rFonts w:ascii="GHEA Grapalat" w:hAnsi="GHEA Grapalat" w:cs="Sylfaen"/>
          <w:bCs/>
          <w:sz w:val="24"/>
          <w:szCs w:val="24"/>
          <w:lang w:val="hy-AM"/>
        </w:rPr>
        <w:softHyphen/>
        <w:t>ձեռ</w:t>
      </w:r>
      <w:r w:rsidR="005D08C4" w:rsidRPr="005D08C4">
        <w:rPr>
          <w:rFonts w:ascii="GHEA Grapalat" w:hAnsi="GHEA Grapalat" w:cs="Sylfaen"/>
          <w:bCs/>
          <w:sz w:val="24"/>
          <w:szCs w:val="24"/>
          <w:lang w:val="hy-AM"/>
        </w:rPr>
        <w:softHyphen/>
        <w:t>նությանը</w:t>
      </w:r>
      <w:r w:rsidR="0000764E" w:rsidRPr="00125D4D">
        <w:rPr>
          <w:rFonts w:ascii="GHEA Grapalat" w:hAnsi="GHEA Grapalat" w:cs="Sylfaen"/>
          <w:bCs/>
          <w:sz w:val="24"/>
          <w:szCs w:val="24"/>
        </w:rPr>
        <w:t>:</w:t>
      </w:r>
    </w:p>
    <w:p w:rsidR="00C170DA" w:rsidRPr="00125D4D" w:rsidRDefault="00EF6647" w:rsidP="00C170DA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</w:rPr>
      </w:pPr>
      <w:r w:rsidRPr="00EF664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 Հանրապետության կառավարության օրենսդրական                 նախա</w:t>
      </w:r>
      <w:r w:rsidRPr="00EF664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EF664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EF664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 սահմանված կարգով ներկայացնել Հայաստանի Հանրապետության Ազգային ժողով</w:t>
      </w:r>
      <w:r w:rsidR="00C170DA"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>:</w:t>
      </w:r>
      <w:bookmarkStart w:id="0" w:name="_GoBack"/>
      <w:bookmarkEnd w:id="0"/>
    </w:p>
    <w:p w:rsidR="00C170DA" w:rsidRPr="00C170DA" w:rsidRDefault="00C170DA" w:rsidP="00C170DA">
      <w:pPr>
        <w:pStyle w:val="ListParagraph"/>
        <w:spacing w:after="0" w:line="360" w:lineRule="auto"/>
        <w:ind w:left="1080"/>
        <w:jc w:val="both"/>
        <w:rPr>
          <w:sz w:val="24"/>
          <w:szCs w:val="24"/>
        </w:rPr>
      </w:pPr>
    </w:p>
    <w:sectPr w:rsidR="00C170DA" w:rsidRPr="00C170DA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3A10B5"/>
    <w:multiLevelType w:val="hybridMultilevel"/>
    <w:tmpl w:val="E0908A48"/>
    <w:lvl w:ilvl="0" w:tplc="90685540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Arial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37"/>
    <w:rsid w:val="0000764E"/>
    <w:rsid w:val="000C54DA"/>
    <w:rsid w:val="00107E26"/>
    <w:rsid w:val="00125D4D"/>
    <w:rsid w:val="001D7C49"/>
    <w:rsid w:val="002A567B"/>
    <w:rsid w:val="002D152D"/>
    <w:rsid w:val="002E64A1"/>
    <w:rsid w:val="00305637"/>
    <w:rsid w:val="00314B2F"/>
    <w:rsid w:val="00320EE6"/>
    <w:rsid w:val="0052486A"/>
    <w:rsid w:val="005D08C4"/>
    <w:rsid w:val="00697A2F"/>
    <w:rsid w:val="0076279F"/>
    <w:rsid w:val="00764C8B"/>
    <w:rsid w:val="007C25F9"/>
    <w:rsid w:val="00876405"/>
    <w:rsid w:val="008D256A"/>
    <w:rsid w:val="008F5305"/>
    <w:rsid w:val="009D0FC7"/>
    <w:rsid w:val="00B0443B"/>
    <w:rsid w:val="00BB5399"/>
    <w:rsid w:val="00C170DA"/>
    <w:rsid w:val="00CF7F02"/>
    <w:rsid w:val="00DA2856"/>
    <w:rsid w:val="00E43E3B"/>
    <w:rsid w:val="00EF6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F00003-5E91-4339-8148-93FB06393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C170DA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C170D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5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Heghine Torosyan</dc:creator>
  <cp:keywords>Mulberry 2.0</cp:keywords>
  <cp:lastModifiedBy>Mariam Ilanjyan</cp:lastModifiedBy>
  <cp:revision>12</cp:revision>
  <dcterms:created xsi:type="dcterms:W3CDTF">2019-04-15T13:07:00Z</dcterms:created>
  <dcterms:modified xsi:type="dcterms:W3CDTF">2020-09-18T08:55:00Z</dcterms:modified>
</cp:coreProperties>
</file>