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BD4" w:rsidRPr="00C26BD4" w:rsidRDefault="003263F3" w:rsidP="001D3904">
      <w:pPr>
        <w:spacing w:after="0" w:line="360" w:lineRule="auto"/>
        <w:ind w:firstLine="72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C26BD4" w:rsidRPr="00C26BD4" w:rsidRDefault="00C26BD4" w:rsidP="001D390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26BD4" w:rsidRPr="00C26BD4" w:rsidRDefault="00C26BD4" w:rsidP="001D3904">
      <w:pPr>
        <w:tabs>
          <w:tab w:val="left" w:pos="8370"/>
        </w:tabs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C26BD4" w:rsidRPr="00C26BD4" w:rsidRDefault="00C26BD4" w:rsidP="001D390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C26BD4" w:rsidRPr="00C26BD4" w:rsidRDefault="00C26BD4" w:rsidP="001D3904">
      <w:pPr>
        <w:pStyle w:val="NormalWeb"/>
        <w:spacing w:before="0" w:beforeAutospacing="0" w:after="0" w:afterAutospacing="0"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C26BD4">
        <w:rPr>
          <w:rFonts w:ascii="GHEA Grapalat" w:hAnsi="GHEA Grapalat"/>
          <w:b/>
          <w:lang w:val="hy-AM"/>
        </w:rPr>
        <w:t>«</w:t>
      </w:r>
      <w:r w:rsidRPr="00C26BD4">
        <w:rPr>
          <w:rStyle w:val="Strong"/>
          <w:rFonts w:ascii="GHEA Grapalat" w:hAnsi="GHEA Grapalat" w:cs="Sylfaen"/>
          <w:lang w:val="hy-AM"/>
        </w:rPr>
        <w:t>ՊԵՏԱԿԱՆ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ՊԱՇՏՈՆՆԵՐ</w:t>
      </w:r>
      <w:r w:rsidRPr="00C26BD4">
        <w:rPr>
          <w:rStyle w:val="Strong"/>
          <w:rFonts w:ascii="GHEA Grapalat" w:hAnsi="GHEA Grapalat"/>
          <w:lang w:val="hy-AM"/>
        </w:rPr>
        <w:t xml:space="preserve"> ԵՎ ՊԵՏԱԿԱՆ ԾԱՌԱՅՈՒԹՅԱՆ ՊԱՇՏՈՆՆԵՐ </w:t>
      </w:r>
      <w:r w:rsidRPr="00C26BD4">
        <w:rPr>
          <w:rStyle w:val="Strong"/>
          <w:rFonts w:ascii="GHEA Grapalat" w:hAnsi="GHEA Grapalat" w:cs="Sylfaen"/>
          <w:lang w:val="hy-AM"/>
        </w:rPr>
        <w:t>ԶԲԱՂԵՑՆՈՂ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ԱՆՁԱՆՑ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>ՎԱՐՁԱՏՐՈՒԹՅԱՆ</w:t>
      </w:r>
      <w:r w:rsidRPr="00C26BD4">
        <w:rPr>
          <w:rStyle w:val="Strong"/>
          <w:rFonts w:ascii="GHEA Grapalat" w:hAnsi="GHEA Grapalat"/>
          <w:lang w:val="hy-AM"/>
        </w:rPr>
        <w:t xml:space="preserve"> </w:t>
      </w:r>
      <w:r w:rsidRPr="00C26BD4">
        <w:rPr>
          <w:rStyle w:val="Strong"/>
          <w:rFonts w:ascii="GHEA Grapalat" w:hAnsi="GHEA Grapalat" w:cs="Sylfaen"/>
          <w:lang w:val="hy-AM"/>
        </w:rPr>
        <w:t xml:space="preserve">ՄԱՍԻՆ» </w:t>
      </w:r>
      <w:r w:rsidRPr="00C26BD4">
        <w:rPr>
          <w:rFonts w:ascii="GHEA Grapalat" w:hAnsi="GHEA Grapalat"/>
          <w:b/>
          <w:lang w:val="hy-AM"/>
        </w:rPr>
        <w:t>ՕՐԵՆՔՈՒՄ</w:t>
      </w:r>
    </w:p>
    <w:p w:rsidR="00C26BD4" w:rsidRDefault="00C26BD4" w:rsidP="001D390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ԼՐԱՑՈՒՄ ԿԱՏԱՐԵԼՈՒ ՄԱՍԻՆ</w:t>
      </w:r>
    </w:p>
    <w:p w:rsidR="00BE234D" w:rsidRPr="00C26BD4" w:rsidRDefault="00BE234D" w:rsidP="001D3904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26BD4" w:rsidRPr="00C26BD4" w:rsidRDefault="00C26BD4" w:rsidP="001D39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 «Պետական պաշտոններ և պետական ծառայության պաշտոններ զբաղեցնող անձանց վարձատրության մասին» 2013 թվականի դեկտեմբերի 12-ի </w:t>
      </w:r>
      <w:r w:rsidR="001D3904" w:rsidRPr="001D3904">
        <w:rPr>
          <w:rFonts w:ascii="GHEA Grapalat" w:hAnsi="GHEA Grapalat"/>
          <w:sz w:val="24"/>
          <w:szCs w:val="24"/>
          <w:lang w:val="hy-AM"/>
        </w:rPr>
        <w:t xml:space="preserve">        </w:t>
      </w:r>
      <w:r w:rsidRPr="00C26BD4">
        <w:rPr>
          <w:rFonts w:ascii="GHEA Grapalat" w:hAnsi="GHEA Grapalat"/>
          <w:sz w:val="24"/>
          <w:szCs w:val="24"/>
          <w:lang w:val="hy-AM"/>
        </w:rPr>
        <w:t>ՀՕ-157-Ն օրենքի (այսուհետ՝ Օրենք) 5-րդ հոդվածը լրացնել հետևյալ բովանդակությամբ 2.</w:t>
      </w:r>
      <w:r w:rsidR="00F667DB">
        <w:rPr>
          <w:rFonts w:ascii="GHEA Grapalat" w:hAnsi="GHEA Grapalat"/>
          <w:sz w:val="24"/>
          <w:szCs w:val="24"/>
          <w:lang w:val="hy-AM"/>
        </w:rPr>
        <w:t>2</w:t>
      </w:r>
      <w:r w:rsidRPr="00C26BD4">
        <w:rPr>
          <w:rFonts w:ascii="GHEA Grapalat" w:hAnsi="GHEA Grapalat"/>
          <w:sz w:val="24"/>
          <w:szCs w:val="24"/>
          <w:lang w:val="hy-AM"/>
        </w:rPr>
        <w:t>-</w:t>
      </w:r>
      <w:r w:rsidR="00F667DB">
        <w:rPr>
          <w:rFonts w:ascii="GHEA Grapalat" w:hAnsi="GHEA Grapalat"/>
          <w:sz w:val="24"/>
          <w:szCs w:val="24"/>
          <w:lang w:val="hy-AM"/>
        </w:rPr>
        <w:t>րդ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 մասով.</w:t>
      </w:r>
    </w:p>
    <w:p w:rsidR="00C26BD4" w:rsidRPr="00C26BD4" w:rsidRDefault="00C26BD4" w:rsidP="001D3904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26BD4">
        <w:rPr>
          <w:rFonts w:ascii="GHEA Grapalat" w:hAnsi="GHEA Grapalat"/>
          <w:sz w:val="24"/>
          <w:szCs w:val="24"/>
          <w:lang w:val="hy-AM"/>
        </w:rPr>
        <w:t>«2.</w:t>
      </w:r>
      <w:r w:rsidR="00F667DB">
        <w:rPr>
          <w:rFonts w:ascii="GHEA Grapalat" w:hAnsi="GHEA Grapalat"/>
          <w:sz w:val="24"/>
          <w:szCs w:val="24"/>
          <w:lang w:val="hy-AM"/>
        </w:rPr>
        <w:t>2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. 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պաշտոն և պետական ծառայության պաշտոն զբաղեցնող անձանց բազային աշխատավարձի չափը 202</w:t>
      </w:r>
      <w:r w:rsidR="00F667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համար չի կարող ցածր լինել օրենքով սահմանված նվազագույն ամսական աշխատավարձի անվանական </w:t>
      </w:r>
      <w:r w:rsidRPr="00C26BD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չափի 70 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տոկոսից:</w:t>
      </w:r>
      <w:r w:rsidRPr="00C26BD4">
        <w:rPr>
          <w:rFonts w:ascii="GHEA Grapalat" w:hAnsi="GHEA Grapalat"/>
          <w:sz w:val="24"/>
          <w:szCs w:val="24"/>
          <w:lang w:val="hy-AM"/>
        </w:rPr>
        <w:t>»:</w:t>
      </w:r>
    </w:p>
    <w:p w:rsidR="00C26BD4" w:rsidRPr="00C26BD4" w:rsidRDefault="00C26BD4" w:rsidP="001D3904">
      <w:pPr>
        <w:spacing w:after="0" w:line="360" w:lineRule="auto"/>
        <w:ind w:firstLine="720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C26BD4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Pr="00C26BD4">
        <w:rPr>
          <w:rFonts w:ascii="GHEA Grapalat" w:hAnsi="GHEA Grapalat"/>
          <w:b/>
          <w:sz w:val="24"/>
          <w:szCs w:val="24"/>
          <w:lang w:val="af-ZA"/>
        </w:rPr>
        <w:t xml:space="preserve"> 2.</w:t>
      </w:r>
      <w:r w:rsidRPr="00C26BD4">
        <w:rPr>
          <w:rFonts w:ascii="GHEA Grapalat" w:hAnsi="GHEA Grapalat"/>
          <w:sz w:val="24"/>
          <w:szCs w:val="24"/>
          <w:lang w:val="af-ZA"/>
        </w:rPr>
        <w:t xml:space="preserve"> </w:t>
      </w:r>
      <w:r w:rsidRPr="00C26BD4">
        <w:rPr>
          <w:rFonts w:ascii="GHEA Grapalat" w:hAnsi="GHEA Grapalat"/>
          <w:b/>
          <w:bCs/>
          <w:iCs/>
          <w:color w:val="000000"/>
          <w:sz w:val="24"/>
          <w:szCs w:val="24"/>
          <w:lang w:val="hy-AM"/>
        </w:rPr>
        <w:t>ԵԶՐԱՓԱԿԻՉ ԵՎ ԱՆՑՈՒՄԱՅԻՆ ԴՐՈՒՅԹՆԵՐ</w:t>
      </w:r>
    </w:p>
    <w:p w:rsidR="00C26BD4" w:rsidRPr="00C26BD4" w:rsidRDefault="00C26BD4" w:rsidP="001D390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>1. Սույն օրենքն ուժի մեջ է մտնում 202</w:t>
      </w:r>
      <w:r w:rsidR="00F667D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հունվարի 1-ից և գործում է մինչև 202</w:t>
      </w:r>
      <w:r w:rsidR="00F667D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դեկտեմբերի 31-ը:</w:t>
      </w:r>
    </w:p>
    <w:p w:rsidR="00C26BD4" w:rsidRPr="00C26BD4" w:rsidRDefault="00C26BD4" w:rsidP="001D3904">
      <w:pPr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ab/>
        <w:t>2. 202</w:t>
      </w:r>
      <w:r w:rsidR="00F667DB"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հունվարի 1-ից մինչև դեկտեմբերի 31-ը Օրենքի 9-րդ հավելվածում 1.25, 1.29, 1.33, 1.37 գործակիցներով վարձատրվող պետական ծառայողների համար հիմնական աշխատավարձի չափը </w:t>
      </w:r>
      <w:r w:rsidRPr="00C26BD4">
        <w:rPr>
          <w:rFonts w:ascii="GHEA Grapalat" w:hAnsi="GHEA Grapalat"/>
          <w:sz w:val="24"/>
          <w:szCs w:val="24"/>
          <w:lang w:val="hy-AM"/>
        </w:rPr>
        <w:t xml:space="preserve">չի կարող ցածր լինել օրենքով սահմանված նվազագույն ամսական աշխատավարձի անվանական չափից: </w:t>
      </w:r>
      <w:r w:rsidRPr="00C26BD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C26BD4">
        <w:rPr>
          <w:rFonts w:ascii="GHEA Grapalat" w:hAnsi="GHEA Grapalat"/>
          <w:color w:val="000000"/>
          <w:sz w:val="24"/>
          <w:szCs w:val="24"/>
          <w:lang w:val="hy-AM"/>
        </w:rPr>
        <w:t>ամապատասխան պետական ծառայողների համար օրենքով նախատեսված բնականոն աճը կիրառվում է Օրենքի 18-րդ հոդվածի 1-ին մասով սահմանված կարգով որոշվող պաշտոնային դրույքաչափերի՝ տվյալ պահին աշխատողի համար նախատեսված գործակցի և օրենքով սահմանված կարգով բնականոն աճի կիրառման դեպքում համապատասխան գործակցի միջոցով որոշվող պաշտոնային դրույքաչափերի, տարբերության չափով:</w:t>
      </w:r>
    </w:p>
    <w:p w:rsidR="00C26BD4" w:rsidRPr="00C26BD4" w:rsidRDefault="00C26BD4" w:rsidP="001D390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C74700" w:rsidRPr="00D6349F" w:rsidRDefault="00C74700" w:rsidP="00C74700">
      <w:pPr>
        <w:ind w:firstLine="720"/>
        <w:jc w:val="center"/>
        <w:rPr>
          <w:rFonts w:ascii="GHEA Grapalat" w:hAnsi="GHEA Grapalat"/>
          <w:b/>
          <w:sz w:val="24"/>
          <w:lang w:val="hy-AM"/>
        </w:rPr>
      </w:pPr>
      <w:r w:rsidRPr="00D6349F">
        <w:rPr>
          <w:rFonts w:ascii="GHEA Grapalat" w:hAnsi="GHEA Grapalat"/>
          <w:b/>
          <w:sz w:val="24"/>
          <w:lang w:val="hy-AM"/>
        </w:rPr>
        <w:lastRenderedPageBreak/>
        <w:t>ՀԻՄՆԱՎՈՐՈՒՄ</w:t>
      </w:r>
    </w:p>
    <w:p w:rsidR="00C74700" w:rsidRPr="00D6349F" w:rsidRDefault="00C74700" w:rsidP="00C74700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349F">
        <w:rPr>
          <w:rFonts w:ascii="GHEA Grapalat" w:hAnsi="GHEA Grapalat"/>
          <w:b/>
          <w:sz w:val="24"/>
          <w:szCs w:val="24"/>
          <w:lang w:val="hy-AM"/>
        </w:rPr>
        <w:t xml:space="preserve">«ՊԵՏԱԿԱՆ ՊԱՇՏՈՆՆԵՐ ԵՎ ՊԵՏԱԿԱՆ ԾԱՌԱՅՈՒԹՅԱՆ ՊԱՇՏՈՆՆԵՐ ԶԲԱՂԵՑՆՈՂ ԱՆՁԱՆՑ ՎԱՐՁԱՏՐՈՒԹՅԱՆ ՄԱՍԻՆ» ՕՐԵՆՔՈՒՄ ԼՐԱՑՈՒՄ ԿԱՏԱՐԵԼՈՒ ՄԱՍԻՆ» </w:t>
      </w:r>
      <w:r w:rsidRPr="00D6349F">
        <w:rPr>
          <w:rFonts w:ascii="GHEA Grapalat" w:hAnsi="GHEA Grapalat"/>
          <w:b/>
          <w:sz w:val="24"/>
          <w:lang w:val="hy-AM"/>
        </w:rPr>
        <w:t>ՕՐԵՆՔԻ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 xml:space="preserve">ՆԱԽԱԳԾԻ </w:t>
      </w:r>
      <w:r w:rsidRPr="00D6349F">
        <w:rPr>
          <w:rFonts w:ascii="GHEA Grapalat" w:hAnsi="GHEA Grapalat"/>
          <w:b/>
          <w:sz w:val="24"/>
          <w:lang w:val="nb-NO"/>
        </w:rPr>
        <w:t>ԸՆԴՈՒՆՄԱՆ</w:t>
      </w:r>
    </w:p>
    <w:p w:rsidR="00C74700" w:rsidRPr="00D6349F" w:rsidRDefault="00C74700" w:rsidP="00C74700">
      <w:pPr>
        <w:numPr>
          <w:ilvl w:val="0"/>
          <w:numId w:val="2"/>
        </w:numPr>
        <w:tabs>
          <w:tab w:val="left" w:pos="1170"/>
        </w:tabs>
        <w:spacing w:after="0" w:line="240" w:lineRule="auto"/>
        <w:ind w:left="0" w:firstLine="720"/>
        <w:contextualSpacing/>
        <w:jc w:val="both"/>
        <w:rPr>
          <w:rFonts w:ascii="GHEA Grapalat" w:hAnsi="GHEA Grapalat"/>
          <w:b/>
          <w:sz w:val="24"/>
          <w:lang w:val="en-US"/>
        </w:rPr>
      </w:pPr>
      <w:r w:rsidRPr="00D6349F">
        <w:rPr>
          <w:rFonts w:ascii="GHEA Grapalat" w:hAnsi="GHEA Grapalat"/>
          <w:b/>
          <w:sz w:val="24"/>
          <w:lang w:val="hy-AM"/>
        </w:rPr>
        <w:t>Անհրաժեշտությունը</w:t>
      </w:r>
    </w:p>
    <w:p w:rsidR="00C74700" w:rsidRDefault="00C74700" w:rsidP="00C74700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օրենքում լրացում կատարելու մասին» օրենքի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նախագ</w:t>
      </w:r>
      <w:r w:rsidRPr="00D6349F">
        <w:rPr>
          <w:rFonts w:ascii="GHEA Grapalat" w:hAnsi="GHEA Grapalat"/>
          <w:sz w:val="24"/>
          <w:szCs w:val="24"/>
          <w:lang w:val="hy-AM"/>
        </w:rPr>
        <w:t>իծը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(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այսուհետ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՝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Նախագ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>ի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ծ)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մշակվել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է հաշվի առնելով այն հանգամանքը, որ 2021 թվականի համար պետական պաշտոններ և պետական ծառայության պաշտոններ զբաղեցնող անձանց բազային աշխատավարձի չափի փոփոխություն չի նախատեսվում, իսկ օրենքով սահմանված չափը </w:t>
      </w:r>
      <w:r w:rsidRPr="00D6349F">
        <w:rPr>
          <w:rFonts w:ascii="GHEA Grapalat" w:hAnsi="GHEA Grapalat"/>
          <w:sz w:val="24"/>
          <w:szCs w:val="24"/>
          <w:lang w:val="en-US"/>
        </w:rPr>
        <w:t xml:space="preserve">(66140 </w:t>
      </w:r>
      <w:r w:rsidRPr="00D6349F">
        <w:rPr>
          <w:rFonts w:ascii="GHEA Grapalat" w:hAnsi="GHEA Grapalat"/>
          <w:sz w:val="24"/>
          <w:szCs w:val="24"/>
          <w:lang w:val="hy-AM"/>
        </w:rPr>
        <w:t>դրամ</w:t>
      </w:r>
      <w:r w:rsidRPr="00D6349F">
        <w:rPr>
          <w:rFonts w:ascii="GHEA Grapalat" w:hAnsi="GHEA Grapalat"/>
          <w:sz w:val="24"/>
          <w:szCs w:val="24"/>
          <w:lang w:val="en-US"/>
        </w:rPr>
        <w:t>)</w:t>
      </w:r>
      <w:r w:rsidRPr="00D6349F">
        <w:rPr>
          <w:rFonts w:ascii="GHEA Grapalat" w:hAnsi="GHEA Grapalat"/>
          <w:sz w:val="24"/>
          <w:szCs w:val="24"/>
          <w:lang w:val="hy-AM"/>
        </w:rPr>
        <w:t>՝ չի ապահովում նվազագույն ամսական աշխատավարձի անվանական չափի 80 տոկոսը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  <w:r w:rsidRPr="00E67253">
        <w:rPr>
          <w:rFonts w:ascii="GHEA Grapalat" w:hAnsi="GHEA Grapalat"/>
          <w:sz w:val="24"/>
          <w:szCs w:val="24"/>
          <w:lang w:val="hy-AM"/>
        </w:rPr>
        <w:t xml:space="preserve">Նշված խնդրի լուծման նպատակով անհրաժեշտություն է առաջացել </w:t>
      </w:r>
      <w:r w:rsidRPr="00E67253">
        <w:rPr>
          <w:rFonts w:ascii="GHEA Grapalat" w:hAnsi="GHEA Grapalat"/>
          <w:sz w:val="24"/>
          <w:lang w:val="hy-AM"/>
        </w:rPr>
        <w:t xml:space="preserve"> </w:t>
      </w:r>
      <w:r w:rsidRPr="00E67253">
        <w:rPr>
          <w:rFonts w:ascii="GHEA Grapalat" w:hAnsi="GHEA Grapalat"/>
          <w:sz w:val="24"/>
          <w:szCs w:val="24"/>
          <w:lang w:val="hy-AM"/>
        </w:rPr>
        <w:t>«Պետական պաշտոններ և պետական ծառայության պաշտոններ զբաղեցնող անձանց վարձատրության մասին» օրենքում անհրաժեշտ լրացումներ կատարել, համապատասխան նախագիծը «Հայաստանի Հանրապետության 2021 թվականի պետական բյուջեի մասին» օրենքի նախագծի հետ միասին Ազգային ժողով քննարկման ներկայացնելու նպատակով:</w:t>
      </w:r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b/>
          <w:color w:val="FF0000"/>
          <w:sz w:val="24"/>
          <w:lang w:val="nb-NO"/>
        </w:rPr>
      </w:pPr>
      <w:r w:rsidRPr="00D6349F">
        <w:rPr>
          <w:rFonts w:ascii="GHEA Grapalat" w:hAnsi="GHEA Grapalat"/>
          <w:b/>
          <w:sz w:val="24"/>
          <w:lang w:val="nb-NO"/>
        </w:rPr>
        <w:t xml:space="preserve">2. </w:t>
      </w:r>
      <w:r w:rsidRPr="00D6349F">
        <w:rPr>
          <w:rFonts w:ascii="GHEA Grapalat" w:hAnsi="GHEA Grapalat"/>
          <w:b/>
          <w:sz w:val="24"/>
          <w:lang w:val="hy-AM"/>
        </w:rPr>
        <w:t>Ընթացիկ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իրավիճակը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և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տվյալ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բնագավառում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իրականացվող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քաղաքականությունը</w:t>
      </w:r>
    </w:p>
    <w:p w:rsidR="00C74700" w:rsidRPr="00D6349F" w:rsidRDefault="00C74700" w:rsidP="00C74700">
      <w:pPr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349F">
        <w:rPr>
          <w:rFonts w:ascii="GHEA Grapalat" w:hAnsi="GHEA Grapalat"/>
          <w:sz w:val="24"/>
          <w:lang w:val="hy-AM"/>
        </w:rPr>
        <w:tab/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օրենքի 5-րդ հոդվածի 2-րդ մասի համաձայն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պաշտոն և պետական ծառայության պաշտոն զբաղեցնող անձանց բազային աշխատավարձի չափը 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(66140 </w:t>
      </w:r>
      <w:r w:rsidRPr="00D6349F">
        <w:rPr>
          <w:rFonts w:ascii="GHEA Grapalat" w:hAnsi="GHEA Grapalat"/>
          <w:sz w:val="24"/>
          <w:szCs w:val="24"/>
          <w:lang w:val="hy-AM"/>
        </w:rPr>
        <w:t>դրամ</w:t>
      </w:r>
      <w:r w:rsidRPr="00D6349F">
        <w:rPr>
          <w:rFonts w:ascii="GHEA Grapalat" w:hAnsi="GHEA Grapalat"/>
          <w:sz w:val="24"/>
          <w:szCs w:val="24"/>
          <w:lang w:val="nb-NO"/>
        </w:rPr>
        <w:t>)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չի կարող ցածր լինել օրենքով սահմանված նվազագույն ամսական աշխատավարձի անվանական չափի 80 տոկոսից և գերազանցել օրենքով սահմանված նվազագույն ամսական աշխատավարձի անվանական չափի 120 տոկոսը:</w:t>
      </w:r>
    </w:p>
    <w:p w:rsidR="00C74700" w:rsidRPr="00D6349F" w:rsidRDefault="00C74700" w:rsidP="00C7470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D6349F">
        <w:rPr>
          <w:rFonts w:ascii="GHEA Grapalat" w:hAnsi="GHEA Grapalat"/>
          <w:sz w:val="24"/>
          <w:lang w:val="hy-AM"/>
        </w:rPr>
        <w:t xml:space="preserve">2019 թվականի նոյեմբերի 19-ին Ազգային ժողովի կողմից ընդունված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nb-NO" w:eastAsia="ru-RU"/>
        </w:rPr>
        <w:t>«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Նվազագույն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ամսական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աշխատավարձի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 xml:space="preserve">»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օրենքում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փոփոխություններ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 xml:space="preserve">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կատարելու</w:t>
      </w:r>
      <w:r w:rsidRPr="00D6349F">
        <w:rPr>
          <w:rFonts w:ascii="Courier New" w:eastAsia="Times New Roman" w:hAnsi="Courier New" w:cs="Courier New"/>
          <w:bCs/>
          <w:color w:val="000000"/>
          <w:sz w:val="24"/>
          <w:szCs w:val="24"/>
          <w:lang w:val="nb-NO" w:eastAsia="ru-RU"/>
        </w:rPr>
        <w:t> 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մասին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>»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2019 թվականի նոյեմբերի 19-ի </w:t>
      </w:r>
      <w:r w:rsidRPr="00D634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ՀՕ</w:t>
      </w:r>
      <w:r w:rsidRPr="00D6349F">
        <w:rPr>
          <w:rFonts w:ascii="GHEA Grapalat" w:eastAsia="Times New Roman" w:hAnsi="GHEA Grapalat" w:cs="Times New Roman"/>
          <w:color w:val="000000"/>
          <w:sz w:val="24"/>
          <w:szCs w:val="24"/>
          <w:lang w:val="nb-NO" w:eastAsia="ru-RU"/>
        </w:rPr>
        <w:t>-223-</w:t>
      </w:r>
      <w:r w:rsidRPr="00D6349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 օրենքով </w:t>
      </w:r>
      <w:r w:rsidRPr="00D6349F">
        <w:rPr>
          <w:rFonts w:ascii="GHEA Grapalat" w:hAnsi="GHEA Grapalat"/>
          <w:sz w:val="24"/>
          <w:lang w:val="hy-AM"/>
        </w:rPr>
        <w:t>2021 թվականի հունվարի 1-ից Հայաստանի Հանրապետությունում նվազագույն ամսական աշխատավարձը սահմանվեց 68000 դրամ: Ն</w:t>
      </w:r>
      <w:r w:rsidRPr="00D6349F">
        <w:rPr>
          <w:rFonts w:ascii="GHEA Grapalat" w:hAnsi="GHEA Grapalat"/>
          <w:sz w:val="24"/>
          <w:szCs w:val="24"/>
          <w:lang w:val="hy-AM"/>
        </w:rPr>
        <w:t>վազագույն ամսական աշխատավարձի անվանական արժեքը (հարկերը և նպատակային սոցիալական վճարը ներառյալ), 2020 թվականին կազմեց 91275 դրամ, որի 80 տոկոսը 73020 դրամ է:  Մինչդեռ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պետական պաշտոն և պետական ծառայության պաշտոն զբաղեցնող անձանց բազային աշխատավարձի չափը 2020 թվականին թվականի համար նախատեսված էր 66140 դրամ:</w:t>
      </w:r>
    </w:p>
    <w:p w:rsidR="00C74700" w:rsidRPr="00D6349F" w:rsidRDefault="00C74700" w:rsidP="00C74700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ab/>
        <w:t xml:space="preserve">Վերը նշված խնդրի կարգավորման նպատակով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>«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պաշտոններ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վարձատրության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»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nb-NO" w:eastAsia="ru-RU"/>
        </w:rPr>
        <w:t>»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2019 թվականի նոյեմբերի 19-ի </w:t>
      </w:r>
      <w:r w:rsidRPr="00D6349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ՀՕ-224-Ն օրենքով լրացում կատարվեց </w:t>
      </w:r>
      <w:r w:rsidRPr="00D6349F">
        <w:rPr>
          <w:rFonts w:ascii="GHEA Grapalat" w:hAnsi="GHEA Grapalat"/>
          <w:sz w:val="24"/>
          <w:szCs w:val="24"/>
          <w:lang w:val="nb-NO"/>
        </w:rPr>
        <w:t>«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Պետական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պաշտոններ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և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պետական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ծառայության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lastRenderedPageBreak/>
        <w:t>պաշտոններ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զբաղեցնող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անձանց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վարձատրության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մասին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»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օրենք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>ի 5-րդ հոդվածում և նախատեսվեց, որ պ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ետական պաշտոն և պետական ծառայության պաշտոն զբաղեցնող անձանց բազային աշխատավարձի չափը 2021 թվականի համար չի կարող ցածր լինել օրենքով սահմանված նվազագույն ամսական աշխատավարձի անվանական </w:t>
      </w:r>
      <w:r w:rsidRPr="00D6349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չափի 70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տոկոսից և հիշյալ օրենքն (</w:t>
      </w:r>
      <w:r w:rsidRPr="00D6349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ՀՕ-224-Ն) ընդունվեց որպես ժամանակավոր նորմատիվ ակտ, որի գործողության ժամկետն ավարտվում է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2020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31-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: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C74700" w:rsidRPr="00D6349F" w:rsidRDefault="00C74700" w:rsidP="00C74700">
      <w:pPr>
        <w:spacing w:after="0"/>
        <w:ind w:firstLine="708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պետական բյուջեի նախագծով պետական պաշտոններ և պետական ծառայության պաշտոններ զբաղեցնող անձանց բազային աշխատավարձի չափի փոփոխություն չի նախատեսվում, այսինքն այն պահպանվելու է 66140 դրամի սահմաններում: Ընդհանուր առմամբ նույն է մնալու նաև նվազագույն աշխատավարձ ստացողների համար հարկերի և սոցիալական վճարի ընդհանուր չափը, մասնավորապես 2021 թվականի հունվարի 1-ից եկամտային հարկի չափը կսահմանվի 22 տոկոս, սակայն նպատակային սոցիալական վճարը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500000 դրամ եկամուտ ունեցողների դեպքում սահմանվելու է 3.5 տոկոսի չափով՝ գործող 2.5 տոկոսի փոխարեն: Արդյունքում պահումների ընդհանուր չափը դարձյալ կկազմի 25.5 տոկոս և  նվազագույն ամսական աշխատավարձի անվանական չափը կմնա նույնը՝ 91275 դրամ: </w:t>
      </w:r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sz w:val="24"/>
          <w:lang w:val="nb-NO"/>
        </w:rPr>
      </w:pPr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b/>
          <w:sz w:val="24"/>
          <w:lang w:val="nb-NO"/>
        </w:rPr>
      </w:pPr>
      <w:r w:rsidRPr="00D6349F">
        <w:rPr>
          <w:rFonts w:ascii="GHEA Grapalat" w:hAnsi="GHEA Grapalat" w:cs="Times Armenian"/>
          <w:b/>
          <w:color w:val="000000"/>
          <w:sz w:val="24"/>
          <w:lang w:val="nb-NO"/>
        </w:rPr>
        <w:t>3.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b/>
          <w:sz w:val="24"/>
        </w:rPr>
        <w:t>Կարգավորման</w:t>
      </w:r>
      <w:proofErr w:type="spellEnd"/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b/>
          <w:sz w:val="24"/>
        </w:rPr>
        <w:t>նպատակը</w:t>
      </w:r>
      <w:proofErr w:type="spellEnd"/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</w:rPr>
        <w:t>և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b/>
          <w:sz w:val="24"/>
        </w:rPr>
        <w:t>բնույթը</w:t>
      </w:r>
      <w:proofErr w:type="spellEnd"/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6349F">
        <w:rPr>
          <w:rFonts w:ascii="GHEA Grapalat" w:hAnsi="GHEA Grapalat"/>
          <w:sz w:val="24"/>
          <w:szCs w:val="24"/>
          <w:lang w:val="hy-AM"/>
        </w:rPr>
        <w:t>Նախագիծը մշակվել է մասնագիտական պաշտոնների 8-րդ ենթախմբի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կրտսեր պաշտոնների 3-րդ ենթախմբի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պաշտոն </w:t>
      </w:r>
      <w:proofErr w:type="spellStart"/>
      <w:r w:rsidRPr="00D6349F">
        <w:rPr>
          <w:rFonts w:ascii="GHEA Grapalat" w:hAnsi="GHEA Grapalat"/>
          <w:sz w:val="24"/>
          <w:szCs w:val="24"/>
          <w:lang w:val="hy-AM"/>
        </w:rPr>
        <w:t>զբաղեցնողների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>, հ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արկային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տեսչության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2-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1-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կարգի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մասնագետ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ների համար 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ՀՀ Սահմանադրությամբ և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միջազգային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 xml:space="preserve"> իրավունքի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նորմեր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>ին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>համահունչ՝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նվազագույն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ամսական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աշխատավարձին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առվազն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հավասար</w:t>
      </w:r>
      <w:proofErr w:type="spellEnd"/>
      <w:r w:rsidRPr="00D6349F">
        <w:rPr>
          <w:rFonts w:ascii="GHEA Grapalat" w:hAnsi="GHEA Grapalat"/>
          <w:sz w:val="24"/>
          <w:szCs w:val="24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հիմնակ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>ա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ն </w:t>
      </w:r>
      <w:proofErr w:type="spellStart"/>
      <w:r w:rsidRPr="00D6349F">
        <w:rPr>
          <w:rFonts w:ascii="GHEA Grapalat" w:hAnsi="GHEA Grapalat"/>
          <w:sz w:val="24"/>
          <w:szCs w:val="24"/>
          <w:lang w:val="nb-NO"/>
        </w:rPr>
        <w:t>աշխատավարձ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ապահովման նպատակով</w:t>
      </w:r>
      <w:r w:rsidRPr="00D6349F">
        <w:rPr>
          <w:rFonts w:ascii="GHEA Grapalat" w:hAnsi="GHEA Grapalat"/>
          <w:sz w:val="24"/>
          <w:szCs w:val="24"/>
          <w:lang w:val="nb-NO"/>
        </w:rPr>
        <w:t xml:space="preserve">՝ </w:t>
      </w:r>
      <w:proofErr w:type="spellStart"/>
      <w:r w:rsidRPr="00D6349F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բազային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աշխատավարձի բարձրացումը:</w:t>
      </w:r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b/>
          <w:sz w:val="24"/>
          <w:lang w:val="nb-NO"/>
        </w:rPr>
      </w:pPr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b/>
          <w:sz w:val="24"/>
          <w:lang w:val="nb-NO"/>
        </w:rPr>
      </w:pPr>
      <w:r w:rsidRPr="00D6349F">
        <w:rPr>
          <w:rFonts w:ascii="GHEA Grapalat" w:hAnsi="GHEA Grapalat"/>
          <w:b/>
          <w:sz w:val="24"/>
          <w:lang w:val="nb-NO"/>
        </w:rPr>
        <w:t xml:space="preserve">4. </w:t>
      </w:r>
      <w:r w:rsidRPr="00D6349F">
        <w:rPr>
          <w:rFonts w:ascii="GHEA Grapalat" w:hAnsi="GHEA Grapalat"/>
          <w:b/>
          <w:sz w:val="24"/>
          <w:lang w:val="hy-AM"/>
        </w:rPr>
        <w:t>Ակնկալվող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>արդյունքը</w:t>
      </w:r>
    </w:p>
    <w:p w:rsidR="00C74700" w:rsidRPr="00D6349F" w:rsidRDefault="00C74700" w:rsidP="00C74700">
      <w:pPr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D6349F"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անձանց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բազային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աշխատավարձի բարձրացումը ապահովել պետական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ծառայության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անձանց՝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նվազագույն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ամսական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աշխատավարձի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չափին առնվազն հավասար չափով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հիմնական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proofErr w:type="spellStart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աշխատավարձ</w:t>
      </w:r>
      <w:proofErr w:type="spellEnd"/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ստանալու</w:t>
      </w:r>
      <w:r w:rsidRPr="00D6349F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D6349F">
        <w:rPr>
          <w:rFonts w:ascii="GHEA Grapalat" w:hAnsi="GHEA Grapalat"/>
          <w:sz w:val="24"/>
          <w:szCs w:val="24"/>
          <w:lang w:val="hy-AM"/>
        </w:rPr>
        <w:t>իրավունքը։</w:t>
      </w:r>
    </w:p>
    <w:p w:rsidR="00C74700" w:rsidRDefault="00C74700" w:rsidP="00C74700">
      <w:pPr>
        <w:jc w:val="both"/>
        <w:rPr>
          <w:rFonts w:ascii="GHEA Grapalat" w:hAnsi="GHEA Grapalat"/>
          <w:b/>
          <w:sz w:val="24"/>
          <w:lang w:val="hy-AM"/>
        </w:rPr>
      </w:pPr>
    </w:p>
    <w:p w:rsidR="00C74700" w:rsidRPr="003263F3" w:rsidRDefault="00C74700" w:rsidP="00C74700">
      <w:pPr>
        <w:jc w:val="both"/>
        <w:rPr>
          <w:rFonts w:ascii="GHEA Grapalat" w:hAnsi="GHEA Grapalat"/>
          <w:sz w:val="24"/>
          <w:lang w:val="hy-AM"/>
        </w:rPr>
      </w:pPr>
    </w:p>
    <w:p w:rsidR="00C74700" w:rsidRPr="00D6349F" w:rsidRDefault="00C74700" w:rsidP="00C74700">
      <w:pPr>
        <w:jc w:val="both"/>
        <w:rPr>
          <w:rFonts w:ascii="GHEA Grapalat" w:hAnsi="GHEA Grapalat"/>
          <w:sz w:val="24"/>
          <w:lang w:val="nb-NO"/>
        </w:rPr>
      </w:pPr>
    </w:p>
    <w:p w:rsidR="00C26BD4" w:rsidRPr="00C74700" w:rsidRDefault="00C26BD4" w:rsidP="001D3904">
      <w:pPr>
        <w:spacing w:after="0" w:line="360" w:lineRule="auto"/>
        <w:jc w:val="right"/>
        <w:rPr>
          <w:rFonts w:ascii="Sylfaen" w:hAnsi="Sylfaen" w:cs="Sylfaen"/>
          <w:lang w:val="nb-NO"/>
        </w:rPr>
      </w:pPr>
    </w:p>
    <w:p w:rsidR="001216B0" w:rsidRPr="00712B2D" w:rsidRDefault="001216B0" w:rsidP="001D3904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125F6" w:rsidRDefault="00F125F6" w:rsidP="00F125F6">
      <w:pPr>
        <w:tabs>
          <w:tab w:val="left" w:pos="540"/>
        </w:tabs>
        <w:jc w:val="center"/>
        <w:rPr>
          <w:rFonts w:ascii="GHEA Grapalat" w:hAnsi="GHEA Grapalat"/>
          <w:b/>
          <w:sz w:val="24"/>
          <w:lang w:val="nb-NO"/>
        </w:rPr>
      </w:pPr>
    </w:p>
    <w:p w:rsidR="00F125F6" w:rsidRPr="00D6349F" w:rsidRDefault="00F125F6" w:rsidP="00F125F6">
      <w:pPr>
        <w:tabs>
          <w:tab w:val="left" w:pos="540"/>
        </w:tabs>
        <w:jc w:val="center"/>
        <w:rPr>
          <w:rFonts w:ascii="GHEA Grapalat" w:hAnsi="GHEA Grapalat"/>
          <w:b/>
          <w:sz w:val="24"/>
          <w:lang w:val="hy-AM"/>
        </w:rPr>
      </w:pPr>
      <w:bookmarkStart w:id="0" w:name="_GoBack"/>
      <w:bookmarkEnd w:id="0"/>
      <w:r w:rsidRPr="00D6349F">
        <w:rPr>
          <w:rFonts w:ascii="GHEA Grapalat" w:hAnsi="GHEA Grapalat"/>
          <w:b/>
          <w:sz w:val="24"/>
          <w:lang w:val="nb-NO"/>
        </w:rPr>
        <w:t>ՏԵՂԵԿԱՆՔ</w:t>
      </w:r>
    </w:p>
    <w:p w:rsidR="00F125F6" w:rsidRPr="00D6349F" w:rsidRDefault="00F125F6" w:rsidP="00F125F6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349F">
        <w:rPr>
          <w:rFonts w:ascii="GHEA Grapalat" w:hAnsi="GHEA Grapalat"/>
          <w:b/>
          <w:sz w:val="24"/>
          <w:szCs w:val="24"/>
          <w:lang w:val="hy-AM"/>
        </w:rPr>
        <w:t xml:space="preserve">«ՊԵՏԱԿԱՆ ՊԱՇՏՈՆՆԵՐ ԵՎ ՊԵՏԱԿԱՆ ԾԱՌԱՅՈՒԹՅԱՆ ՊԱՇՏՈՆՆԵՐ ԶԲԱՂԵՑՆՈՂ ԱՆՁԱՆՑ ՎԱՐՁԱՏՐՈՒԹՅԱՆ ՄԱՍԻՆ» ՕՐԵՆՔՈՒՄ ԼՐԱՑՈՒՄ ԿԱՏԱՐԵԼՈՒ ՄԱՍԻՆ» </w:t>
      </w:r>
      <w:r w:rsidRPr="00D6349F">
        <w:rPr>
          <w:rFonts w:ascii="GHEA Grapalat" w:hAnsi="GHEA Grapalat"/>
          <w:b/>
          <w:sz w:val="24"/>
          <w:lang w:val="hy-AM"/>
        </w:rPr>
        <w:t>ՕՐԵՆՔԻ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 xml:space="preserve">ՆԱԽԱԳԾԻ </w:t>
      </w:r>
      <w:r w:rsidRPr="00D6349F">
        <w:rPr>
          <w:rFonts w:ascii="GHEA Grapalat" w:hAnsi="GHEA Grapalat"/>
          <w:b/>
          <w:sz w:val="24"/>
          <w:lang w:val="nb-NO"/>
        </w:rPr>
        <w:t>ԸՆԴՈՒՆՄԱՆ</w:t>
      </w:r>
      <w:r w:rsidRPr="00D6349F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Pr="00D6349F">
        <w:rPr>
          <w:rFonts w:ascii="GHEA Grapalat" w:hAnsi="GHEA Grapalat"/>
          <w:b/>
          <w:sz w:val="24"/>
          <w:lang w:val="nb-NO"/>
        </w:rPr>
        <w:t>ԿԱՊԱԿՑՈՒԹՅԱՄԲ ՊԵՏԱԿԱՆ ԲՅՈՒՋԵՈՒՄ ԵԿԱՄՈՒՏՆԵՐԻ ԵՎ ԾԱԽՍԵՐԻ ԱՎԵԼԱՑՄԱՆ ԿԱՄ ՆՎԱԶԵՑՄԱՆ ՄԱՍԻՆ</w:t>
      </w:r>
    </w:p>
    <w:p w:rsidR="00F125F6" w:rsidRPr="00D6349F" w:rsidRDefault="00F125F6" w:rsidP="00F125F6">
      <w:pPr>
        <w:ind w:firstLine="720"/>
        <w:jc w:val="both"/>
        <w:rPr>
          <w:rFonts w:ascii="GHEA Grapalat" w:hAnsi="GHEA Grapalat"/>
          <w:sz w:val="24"/>
          <w:lang w:val="hy-AM"/>
        </w:rPr>
      </w:pPr>
    </w:p>
    <w:p w:rsidR="00F125F6" w:rsidRPr="00D6349F" w:rsidRDefault="00F125F6" w:rsidP="00F125F6">
      <w:pPr>
        <w:jc w:val="both"/>
        <w:rPr>
          <w:rFonts w:ascii="Cambria Math" w:hAnsi="Cambria Math"/>
          <w:sz w:val="24"/>
          <w:szCs w:val="24"/>
          <w:lang w:val="hy-AM"/>
        </w:rPr>
      </w:pPr>
      <w:r w:rsidRPr="00D6349F">
        <w:rPr>
          <w:rFonts w:ascii="GHEA Grapalat" w:hAnsi="GHEA Grapalat"/>
          <w:sz w:val="24"/>
          <w:lang w:val="hy-AM"/>
        </w:rPr>
        <w:t>««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Պետական պաշտոններ և պետական ծառայության պաշտոններ զբաղեցնող անձանց վարձատրության մասին» օրենքում լրացում կատարելու մասին» օրենքի </w:t>
      </w:r>
      <w:proofErr w:type="spellStart"/>
      <w:r w:rsidRPr="00D6349F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Pr="00D6349F">
        <w:rPr>
          <w:rFonts w:ascii="GHEA Grapalat" w:hAnsi="GHEA Grapalat"/>
          <w:sz w:val="24"/>
          <w:szCs w:val="24"/>
          <w:lang w:val="hy-AM"/>
        </w:rPr>
        <w:t xml:space="preserve"> պետական բյուջեի եկամուտների կամ ծախսերի փոփոխություն չի սպասվում:</w:t>
      </w:r>
    </w:p>
    <w:p w:rsidR="00F125F6" w:rsidRPr="00D6349F" w:rsidRDefault="00F125F6" w:rsidP="00F125F6">
      <w:pPr>
        <w:jc w:val="center"/>
        <w:rPr>
          <w:rFonts w:ascii="GHEA Grapalat" w:hAnsi="GHEA Grapalat"/>
          <w:b/>
          <w:sz w:val="24"/>
          <w:lang w:val="hy-AM"/>
        </w:rPr>
      </w:pPr>
    </w:p>
    <w:p w:rsidR="00F125F6" w:rsidRPr="00D6349F" w:rsidRDefault="00F125F6" w:rsidP="00F125F6">
      <w:pPr>
        <w:tabs>
          <w:tab w:val="left" w:pos="540"/>
        </w:tabs>
        <w:jc w:val="center"/>
        <w:rPr>
          <w:rFonts w:ascii="GHEA Grapalat" w:hAnsi="GHEA Grapalat"/>
          <w:b/>
          <w:sz w:val="24"/>
          <w:lang w:val="hy-AM"/>
        </w:rPr>
      </w:pPr>
      <w:r w:rsidRPr="00D6349F">
        <w:rPr>
          <w:rFonts w:ascii="GHEA Grapalat" w:hAnsi="GHEA Grapalat"/>
          <w:b/>
          <w:sz w:val="24"/>
          <w:lang w:val="nb-NO"/>
        </w:rPr>
        <w:t>ՏԵՂԵԿԱՆՔ</w:t>
      </w:r>
    </w:p>
    <w:p w:rsidR="00F125F6" w:rsidRPr="00D6349F" w:rsidRDefault="00F125F6" w:rsidP="00F125F6">
      <w:pPr>
        <w:jc w:val="center"/>
        <w:rPr>
          <w:rFonts w:ascii="GHEA Grapalat" w:hAnsi="GHEA Grapalat"/>
          <w:b/>
          <w:sz w:val="24"/>
          <w:lang w:val="nb-NO"/>
        </w:rPr>
      </w:pPr>
      <w:r w:rsidRPr="00D6349F">
        <w:rPr>
          <w:rFonts w:ascii="GHEA Grapalat" w:hAnsi="GHEA Grapalat"/>
          <w:b/>
          <w:sz w:val="24"/>
          <w:szCs w:val="24"/>
          <w:lang w:val="hy-AM"/>
        </w:rPr>
        <w:t xml:space="preserve">«ՊԵՏԱԿԱՆ ՊԱՇՏՈՆՆԵՐ ԵՎ ՊԵՏԱԿԱՆ ԾԱՌԱՅՈՒԹՅԱՆ ՊԱՇՏՈՆՆԵՐ ԶԲԱՂԵՑՆՈՂ ԱՆՁԱՆՑ ՎԱՐՁԱՏՐՈՒԹՅԱՆ ՄԱՍԻՆ» ՕՐԵՆՔՈՒՄ ԼՐԱՑՈՒՄ ԿԱՏԱՐԵԼՈՒ ՄԱՍԻՆ» </w:t>
      </w:r>
      <w:r w:rsidRPr="00D6349F">
        <w:rPr>
          <w:rFonts w:ascii="GHEA Grapalat" w:hAnsi="GHEA Grapalat"/>
          <w:b/>
          <w:sz w:val="24"/>
          <w:lang w:val="hy-AM"/>
        </w:rPr>
        <w:t>ՕՐԵՆՔԻ</w:t>
      </w:r>
      <w:r w:rsidRPr="00D6349F">
        <w:rPr>
          <w:rFonts w:ascii="GHEA Grapalat" w:hAnsi="GHEA Grapalat"/>
          <w:b/>
          <w:sz w:val="24"/>
          <w:lang w:val="nb-NO"/>
        </w:rPr>
        <w:t xml:space="preserve"> </w:t>
      </w:r>
      <w:r w:rsidRPr="00D6349F">
        <w:rPr>
          <w:rFonts w:ascii="GHEA Grapalat" w:hAnsi="GHEA Grapalat"/>
          <w:b/>
          <w:sz w:val="24"/>
          <w:lang w:val="hy-AM"/>
        </w:rPr>
        <w:t xml:space="preserve">ՆԱԽԱԳԾԻ </w:t>
      </w:r>
      <w:r w:rsidRPr="00D6349F">
        <w:rPr>
          <w:rFonts w:ascii="GHEA Grapalat" w:hAnsi="GHEA Grapalat"/>
          <w:b/>
          <w:sz w:val="24"/>
          <w:lang w:val="nb-NO"/>
        </w:rPr>
        <w:t>ԸՆԴՈՒՆՄԱՆ</w:t>
      </w:r>
      <w:r w:rsidRPr="00D6349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6349F">
        <w:rPr>
          <w:rFonts w:ascii="GHEA Grapalat" w:hAnsi="GHEA Grapalat"/>
          <w:b/>
          <w:sz w:val="24"/>
          <w:lang w:val="nb-NO"/>
        </w:rPr>
        <w:t>ԿԱՊԱԿՑՈՒԹՅԱՄԲ ԱՅԼ ՆՈՐՄԱՏԻՎ ԻՐԱՎԱԿԱՆ ԱԿՏԵՐԻ ԸՆԴՈՒՆՄԱՆ ԱՆՀՐԱԺԵՇՏՈՒԹՅԱՆ ՄԱՍԻՆ</w:t>
      </w:r>
    </w:p>
    <w:p w:rsidR="00F125F6" w:rsidRPr="00D6349F" w:rsidRDefault="00F125F6" w:rsidP="00F125F6">
      <w:pPr>
        <w:jc w:val="center"/>
        <w:rPr>
          <w:rFonts w:ascii="GHEA Grapalat" w:hAnsi="GHEA Grapalat" w:cs="Sylfaen"/>
          <w:b/>
          <w:sz w:val="24"/>
          <w:lang w:val="hy-AM"/>
        </w:rPr>
      </w:pPr>
    </w:p>
    <w:p w:rsidR="00F125F6" w:rsidRPr="001216B0" w:rsidRDefault="00F125F6" w:rsidP="00F125F6">
      <w:pPr>
        <w:ind w:firstLine="720"/>
        <w:jc w:val="both"/>
        <w:rPr>
          <w:rFonts w:ascii="GHEA Grapalat" w:hAnsi="GHEA Grapalat" w:cs="Sylfaen"/>
          <w:sz w:val="24"/>
          <w:lang w:val="nb-NO"/>
        </w:rPr>
      </w:pPr>
      <w:r w:rsidRPr="00D6349F">
        <w:rPr>
          <w:rFonts w:ascii="GHEA Grapalat" w:hAnsi="GHEA Grapalat"/>
          <w:sz w:val="24"/>
          <w:lang w:val="nb-NO"/>
        </w:rPr>
        <w:t>««</w:t>
      </w:r>
      <w:r w:rsidRPr="00D6349F">
        <w:rPr>
          <w:rFonts w:ascii="GHEA Grapalat" w:hAnsi="GHEA Grapalat"/>
          <w:sz w:val="24"/>
          <w:szCs w:val="24"/>
          <w:lang w:val="hy-AM"/>
        </w:rPr>
        <w:t xml:space="preserve">Պետական պաշտոններ և պետական ծառայության պաշտոններ զբաղեցնող անձանց վարձատրության մասին» օրենքում լրացում կատարելու մասին» օրենքում նախագծի </w:t>
      </w:r>
      <w:proofErr w:type="spellStart"/>
      <w:r w:rsidRPr="00D6349F">
        <w:rPr>
          <w:rFonts w:ascii="GHEA Grapalat" w:hAnsi="GHEA Grapalat"/>
          <w:sz w:val="24"/>
          <w:lang w:val="nb-NO"/>
        </w:rPr>
        <w:t>ընդունմա</w:t>
      </w:r>
      <w:r w:rsidRPr="00D6349F">
        <w:rPr>
          <w:rFonts w:ascii="GHEA Grapalat" w:hAnsi="GHEA Grapalat"/>
          <w:sz w:val="24"/>
          <w:lang w:val="hy-AM"/>
        </w:rPr>
        <w:t>մբ</w:t>
      </w:r>
      <w:proofErr w:type="spellEnd"/>
      <w:r w:rsidRPr="00D6349F">
        <w:rPr>
          <w:rFonts w:ascii="GHEA Grapalat" w:hAnsi="GHEA Grapalat"/>
          <w:b/>
          <w:sz w:val="24"/>
          <w:lang w:val="hy-AM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այլ</w:t>
      </w:r>
      <w:r w:rsidRPr="00D6349F">
        <w:rPr>
          <w:rFonts w:ascii="GHEA Grapalat" w:hAnsi="GHEA Grapalat" w:cs="Sylfaen"/>
          <w:sz w:val="24"/>
          <w:lang w:val="nb-NO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իրավական</w:t>
      </w:r>
      <w:r w:rsidRPr="00D6349F">
        <w:rPr>
          <w:rFonts w:ascii="GHEA Grapalat" w:hAnsi="GHEA Grapalat" w:cs="Sylfaen"/>
          <w:sz w:val="24"/>
          <w:lang w:val="nb-NO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ակտերում</w:t>
      </w:r>
      <w:r w:rsidRPr="00D6349F">
        <w:rPr>
          <w:rFonts w:ascii="GHEA Grapalat" w:hAnsi="GHEA Grapalat" w:cs="Sylfaen"/>
          <w:sz w:val="24"/>
          <w:lang w:val="nb-NO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փոփոխություններ</w:t>
      </w:r>
      <w:r w:rsidRPr="00D6349F">
        <w:rPr>
          <w:rFonts w:ascii="GHEA Grapalat" w:hAnsi="GHEA Grapalat" w:cs="Sylfaen"/>
          <w:sz w:val="24"/>
          <w:lang w:val="nb-NO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կատարելու</w:t>
      </w:r>
      <w:r w:rsidRPr="00D6349F">
        <w:rPr>
          <w:rFonts w:ascii="GHEA Grapalat" w:hAnsi="GHEA Grapalat" w:cs="Sylfaen"/>
          <w:sz w:val="24"/>
          <w:lang w:val="nb-NO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անհրաժեշտություն</w:t>
      </w:r>
      <w:r w:rsidRPr="00D6349F">
        <w:rPr>
          <w:rFonts w:ascii="GHEA Grapalat" w:hAnsi="GHEA Grapalat" w:cs="Sylfaen"/>
          <w:sz w:val="24"/>
          <w:lang w:val="nb-NO"/>
        </w:rPr>
        <w:t xml:space="preserve"> </w:t>
      </w:r>
      <w:r w:rsidRPr="00D6349F">
        <w:rPr>
          <w:rFonts w:ascii="GHEA Grapalat" w:hAnsi="GHEA Grapalat" w:cs="Sylfaen"/>
          <w:sz w:val="24"/>
          <w:lang w:val="hy-AM"/>
        </w:rPr>
        <w:t>չի առաջանա</w:t>
      </w:r>
      <w:r w:rsidRPr="00D6349F">
        <w:rPr>
          <w:rFonts w:ascii="GHEA Grapalat" w:hAnsi="GHEA Grapalat" w:cs="Sylfaen"/>
          <w:sz w:val="24"/>
          <w:lang w:val="nb-NO"/>
        </w:rPr>
        <w:t>:</w:t>
      </w:r>
    </w:p>
    <w:p w:rsidR="00F125F6" w:rsidRPr="000B118D" w:rsidRDefault="00F125F6" w:rsidP="00F125F6">
      <w:pPr>
        <w:ind w:firstLine="720"/>
        <w:jc w:val="both"/>
        <w:rPr>
          <w:rFonts w:ascii="GHEA Grapalat" w:hAnsi="GHEA Grapalat"/>
          <w:lang w:val="hy-AM"/>
        </w:rPr>
      </w:pPr>
    </w:p>
    <w:p w:rsidR="00F125F6" w:rsidRPr="001216B0" w:rsidRDefault="00F125F6" w:rsidP="00F125F6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F125F6" w:rsidRPr="00D55342" w:rsidRDefault="00F125F6" w:rsidP="00F125F6">
      <w:pPr>
        <w:rPr>
          <w:rFonts w:ascii="GHEA Grapalat" w:hAnsi="GHEA Grapalat"/>
          <w:sz w:val="24"/>
          <w:szCs w:val="24"/>
          <w:lang w:val="hy-AM"/>
        </w:rPr>
      </w:pPr>
    </w:p>
    <w:p w:rsidR="001216B0" w:rsidRPr="00712B2D" w:rsidRDefault="001216B0" w:rsidP="001D3904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sectPr w:rsidR="001216B0" w:rsidRPr="00712B2D" w:rsidSect="00BE234D">
      <w:pgSz w:w="11906" w:h="16838"/>
      <w:pgMar w:top="720" w:right="1106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3550D7"/>
    <w:multiLevelType w:val="hybridMultilevel"/>
    <w:tmpl w:val="1870CF4E"/>
    <w:lvl w:ilvl="0" w:tplc="B734D44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ED019B"/>
    <w:multiLevelType w:val="hybridMultilevel"/>
    <w:tmpl w:val="99609B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151"/>
    <w:rsid w:val="00007B61"/>
    <w:rsid w:val="00011B60"/>
    <w:rsid w:val="00013920"/>
    <w:rsid w:val="00020D61"/>
    <w:rsid w:val="000700A9"/>
    <w:rsid w:val="000E48C9"/>
    <w:rsid w:val="001216B0"/>
    <w:rsid w:val="001361FE"/>
    <w:rsid w:val="001D3904"/>
    <w:rsid w:val="001F729B"/>
    <w:rsid w:val="001F7F8D"/>
    <w:rsid w:val="0020200B"/>
    <w:rsid w:val="00217957"/>
    <w:rsid w:val="00281D03"/>
    <w:rsid w:val="002872B4"/>
    <w:rsid w:val="002A7F43"/>
    <w:rsid w:val="002B1031"/>
    <w:rsid w:val="002C11A3"/>
    <w:rsid w:val="003263F3"/>
    <w:rsid w:val="00336E8D"/>
    <w:rsid w:val="00357960"/>
    <w:rsid w:val="00362039"/>
    <w:rsid w:val="003D062A"/>
    <w:rsid w:val="003F1153"/>
    <w:rsid w:val="00415146"/>
    <w:rsid w:val="00421136"/>
    <w:rsid w:val="004314EE"/>
    <w:rsid w:val="004B4C0B"/>
    <w:rsid w:val="004E251B"/>
    <w:rsid w:val="00554A50"/>
    <w:rsid w:val="00555BC9"/>
    <w:rsid w:val="00565167"/>
    <w:rsid w:val="00587836"/>
    <w:rsid w:val="005A392D"/>
    <w:rsid w:val="005A475A"/>
    <w:rsid w:val="005C3378"/>
    <w:rsid w:val="005C704C"/>
    <w:rsid w:val="005F73AF"/>
    <w:rsid w:val="0060373C"/>
    <w:rsid w:val="006E7D9D"/>
    <w:rsid w:val="006F4CBF"/>
    <w:rsid w:val="00712B2D"/>
    <w:rsid w:val="007922F3"/>
    <w:rsid w:val="00796BE4"/>
    <w:rsid w:val="007E17B3"/>
    <w:rsid w:val="007E2583"/>
    <w:rsid w:val="00887367"/>
    <w:rsid w:val="0089179B"/>
    <w:rsid w:val="008E7151"/>
    <w:rsid w:val="00902647"/>
    <w:rsid w:val="00913DAA"/>
    <w:rsid w:val="00956EAA"/>
    <w:rsid w:val="009624B3"/>
    <w:rsid w:val="009708AF"/>
    <w:rsid w:val="00974C01"/>
    <w:rsid w:val="009818C2"/>
    <w:rsid w:val="00994099"/>
    <w:rsid w:val="009A4ACD"/>
    <w:rsid w:val="009E415E"/>
    <w:rsid w:val="00A04370"/>
    <w:rsid w:val="00AD294B"/>
    <w:rsid w:val="00AE3AF4"/>
    <w:rsid w:val="00B246C7"/>
    <w:rsid w:val="00B45F54"/>
    <w:rsid w:val="00BE234D"/>
    <w:rsid w:val="00C10D51"/>
    <w:rsid w:val="00C26BD4"/>
    <w:rsid w:val="00C74700"/>
    <w:rsid w:val="00C93120"/>
    <w:rsid w:val="00CA7F70"/>
    <w:rsid w:val="00D02994"/>
    <w:rsid w:val="00D54D62"/>
    <w:rsid w:val="00D55342"/>
    <w:rsid w:val="00D6349F"/>
    <w:rsid w:val="00D82273"/>
    <w:rsid w:val="00D92F7C"/>
    <w:rsid w:val="00D94891"/>
    <w:rsid w:val="00DA6517"/>
    <w:rsid w:val="00DB370D"/>
    <w:rsid w:val="00DB3771"/>
    <w:rsid w:val="00DD425B"/>
    <w:rsid w:val="00E22259"/>
    <w:rsid w:val="00E23098"/>
    <w:rsid w:val="00E2608C"/>
    <w:rsid w:val="00E30EC2"/>
    <w:rsid w:val="00E4187D"/>
    <w:rsid w:val="00E468B7"/>
    <w:rsid w:val="00E67253"/>
    <w:rsid w:val="00E9680D"/>
    <w:rsid w:val="00F059F5"/>
    <w:rsid w:val="00F07FB9"/>
    <w:rsid w:val="00F125F6"/>
    <w:rsid w:val="00F667DB"/>
    <w:rsid w:val="00F81D00"/>
    <w:rsid w:val="00F9693D"/>
    <w:rsid w:val="00F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4DED2"/>
  <w15:docId w15:val="{487D6A6A-061F-4DB6-AE89-0B76A746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82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4211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8783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88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59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7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46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5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31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966</Words>
  <Characters>5510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 SIMONYAN</dc:creator>
  <cp:keywords/>
  <dc:description/>
  <cp:lastModifiedBy>Liana Aloyan</cp:lastModifiedBy>
  <cp:revision>8</cp:revision>
  <dcterms:created xsi:type="dcterms:W3CDTF">2020-09-14T06:41:00Z</dcterms:created>
  <dcterms:modified xsi:type="dcterms:W3CDTF">2020-09-15T10:06:00Z</dcterms:modified>
</cp:coreProperties>
</file>