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9F3" w:rsidRDefault="002E69F3" w:rsidP="00F2297B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bookmarkStart w:id="0" w:name="_GoBack"/>
      <w:bookmarkEnd w:id="0"/>
    </w:p>
    <w:p w:rsidR="00F47AB0" w:rsidRPr="00F25E18" w:rsidRDefault="00F47AB0" w:rsidP="00F2297B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F25E18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F47AB0" w:rsidRPr="00F2297B" w:rsidRDefault="00F2297B" w:rsidP="00F2297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«ՀԱՅԱՍՏԱՆԻ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ՎՐԱՍՏԱՆԻ ՊԵՏԱԿԱՆ ՍԱՀՄԱՆՆԵՐԻ ՄԻՋ</w:t>
      </w:r>
      <w:r w:rsidR="002E69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 w:rsidRPr="00F2297B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2297B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Ս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ԱԴԱԽԼՈ-ԲԱԳՐԱՏԱՇԵՆ ԱՆՑՄԱՆ ԿԵՏԻ ՏԱՐԱԾՔՈՒՄ ԴԵԲԵԴ ԳԵՏԻ ՎՐԱ ՆՈՐ ԿԱՄՐՋԻ ԿԱՌՈՒՑԱՊԱՏՄԱՆ ԳՈՐԾԸՆԹԱՑԸ ԿԱՆՈՆԱԿԱՐԳԵԼՈՒ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ԿԱՄՐՋԻ ՆԱԽԱԳԾԱՆԱԽԱՀԱՇՎԱՅԻՆ ՓԱՍՏԱԹՂԹԵՐԻ ՀԱՏՈՒԿ ՀԱՄԱԼԻՐ ՓՈՐՁԱՔՆՆՈՒԹՅՈՒՆ ԻՐԱԿԱՆԱՑՆՈՂ ՄԻՋԳԵՐԱՏԵՍՉԱԿԱՆ ԺԱՄԱՆԱԿԱՎՈՐ ՓՈՐՁԱՔՆՆԱԿԱՆ ՀԱՆՁՆԱԺՈՂՈՎ ՍՏԵՂԾԵԼՈՒ ՈՒ ԴՐԱ ԱՆՀԱՏԱԿԱՆ ԿԱԶՄԸ ՀԱՍՏԱՏԵԼՈՒ ՄԱՍԻՆ» </w:t>
      </w:r>
      <w:r w:rsidRPr="00F229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297B">
        <w:rPr>
          <w:rFonts w:ascii="GHEA Grapalat" w:hAnsi="GHEA Grapalat" w:cs="Sylfaen"/>
          <w:b/>
          <w:sz w:val="24"/>
          <w:szCs w:val="24"/>
          <w:lang w:val="hy-AM"/>
        </w:rPr>
        <w:t>ՈՐՈՇՄԱՆ ԸՆԴՈՒՆՄԱՆ ԿԱՊԱԿՑՈՒԹՅԱՄԲ ՊԵՏԱԿԱՆ ԲՅՈՒՋԵՈՒՄ ԾԱԽՍԵՐԻ և ԵԿԱՄՈՒՏՆԵՐԻ ԷԱԿԱՆ ԱՎԵԼԱՑՄԱՆ ԿԱՄ ՆՎԱԶԵՑՄԱՆ ՎԵՐԱԲԵՐՅԱԼ</w:t>
      </w:r>
    </w:p>
    <w:p w:rsidR="00F47AB0" w:rsidRPr="00F25E18" w:rsidRDefault="00F47AB0" w:rsidP="00F47AB0">
      <w:pPr>
        <w:spacing w:after="0" w:line="240" w:lineRule="auto"/>
        <w:jc w:val="both"/>
        <w:rPr>
          <w:rFonts w:ascii="GHEA Grapalat" w:hAnsi="GHEA Grapalat"/>
          <w:caps/>
          <w:sz w:val="24"/>
          <w:szCs w:val="24"/>
          <w:lang w:val="hy-AM"/>
        </w:rPr>
      </w:pPr>
    </w:p>
    <w:p w:rsidR="00F47AB0" w:rsidRPr="00F25E18" w:rsidRDefault="00F47AB0" w:rsidP="00F47AB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Սույն ընդունումը ՀՀ </w:t>
      </w:r>
      <w:r w:rsidR="0062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</w:t>
      </w:r>
      <w:r w:rsidRPr="00F25E18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առաջացնի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E69F3" w:rsidRDefault="00F47AB0" w:rsidP="00F47AB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</w:p>
    <w:p w:rsidR="002E69F3" w:rsidRDefault="002E69F3" w:rsidP="00F47AB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2E69F3" w:rsidRDefault="002E69F3" w:rsidP="00F47AB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F47AB0" w:rsidRPr="00F25E18" w:rsidRDefault="00F47AB0" w:rsidP="00F47AB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</w:p>
    <w:p w:rsidR="00F47AB0" w:rsidRPr="00F25E18" w:rsidRDefault="00F47AB0" w:rsidP="00F2297B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F25E18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F47AB0" w:rsidRPr="00F2297B" w:rsidRDefault="00F2297B" w:rsidP="00F2297B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297B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ՀՀ ԿԱՌԱՎԱՐՈՒԹՅԱՆ 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ՎՐԱՍՏԱՆԻ ՊԵՏԱԿԱՆ ՍԱՀՄԱՆՆԵՐԻ ՄԻՋ</w:t>
      </w:r>
      <w:r w:rsidR="002E69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 w:rsidRPr="00F2297B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2297B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Ս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ԱԴԱԽԼՈ-ԲԱԳՐԱՏԱՇԵՆ ԱՆՑՄԱՆ ԿԵՏԻ ՏԱՐԱԾՔՈՒՄ ԴԵԲԵԴ ԳԵՏԻ ՎՐԱ ՆՈՐ ԿԱՄՐՋԻ ԿԱՌՈՒՑԱՊԱՏՄԱՆ ԳՈՐԾԸՆԹԱՑԸ ԿԱՆՈՆԱԿԱՐԳԵԼՈՒ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ԿԱՄՐՋԻ ՆԱԽԱԳԾԱՆԱԽԱՀԱՇՎԱՅԻՆ ՓԱՍՏԱԹՂԹԵՐԻ ՀԱՏՈՒԿ ՀԱՄԱԼԻՐ ՓՈՐՁԱՔՆՆՈՒԹՅՈՒՆ ԻՐԱԿԱՆԱՑՆՈՂ ՄԻՋԳԵՐԱՏԵՍՉԱԿԱՆ ԺԱՄԱՆԱԿԱՎՈՐ ՓՈՐՁԱՔՆՆԱԿԱՆ ՀԱՆՁՆԱԺՈՂՈՎ ՍՏԵՂԾԵԼՈՒ ՈՒ ԴՐԱ ԱՆՀԱՏԱԿԱՆ ԿԱԶՄԸ ՀԱՍՏԱՏԵԼՈՒ ՄԱՍԻՆ» </w:t>
      </w:r>
      <w:r w:rsidRPr="00F2297B">
        <w:rPr>
          <w:rFonts w:ascii="GHEA Grapalat" w:hAnsi="GHEA Grapalat" w:cs="Sylfaen"/>
          <w:b/>
          <w:sz w:val="24"/>
          <w:szCs w:val="24"/>
          <w:lang w:val="hy-AM"/>
        </w:rPr>
        <w:t>ՈՐՈՇՄԱՆ ՆԱԽԱԳԻԾԸ</w:t>
      </w:r>
    </w:p>
    <w:p w:rsidR="00F47AB0" w:rsidRPr="00F25E18" w:rsidRDefault="00F47AB0" w:rsidP="00F47AB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47AB0" w:rsidRPr="00F25E18" w:rsidRDefault="00F47AB0" w:rsidP="00F47AB0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Սույն որոշումը մշակվել է </w:t>
      </w:r>
      <w:r w:rsidRPr="00F25E18">
        <w:rPr>
          <w:rFonts w:ascii="GHEA Grapalat" w:hAnsi="GHEA Grapalat"/>
          <w:sz w:val="24"/>
          <w:szCs w:val="24"/>
          <w:lang w:val="hy-AM"/>
        </w:rPr>
        <w:t>«Նորմատիվ ի</w:t>
      </w: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րավական ակտերի մասին», ՀՀ կառավարության 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19.03.2015թ. N 596-Ն որոշման, «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2014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24-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ստորագրված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Սադախլո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Բագրատաշեն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անցման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Դեբեդ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գետի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կամրջի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կառուցման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25E1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համաձայնագրի</w:t>
      </w:r>
      <w:r w:rsidRPr="00F2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5E18">
        <w:rPr>
          <w:rFonts w:ascii="GHEA Grapalat" w:hAnsi="GHEA Grapalat" w:cs="Sylfaen"/>
          <w:sz w:val="24"/>
          <w:szCs w:val="24"/>
          <w:lang w:val="hy-AM"/>
        </w:rPr>
        <w:t>պահանջներին համապատասխան</w:t>
      </w:r>
      <w:r w:rsidRPr="00F25E18">
        <w:rPr>
          <w:rFonts w:ascii="GHEA Grapalat" w:hAnsi="GHEA Grapalat"/>
          <w:sz w:val="24"/>
          <w:szCs w:val="24"/>
          <w:lang w:val="hy-AM"/>
        </w:rPr>
        <w:t>:</w:t>
      </w:r>
    </w:p>
    <w:p w:rsidR="00F47AB0" w:rsidRDefault="00F47AB0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2E69F3" w:rsidRDefault="002E69F3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2E69F3" w:rsidRDefault="002E69F3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2E69F3" w:rsidRDefault="002E69F3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2653A9" w:rsidRDefault="002653A9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2E69F3" w:rsidRPr="00F25E18" w:rsidRDefault="002E69F3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47AB0" w:rsidRPr="00F25E18" w:rsidRDefault="00F47AB0" w:rsidP="00F47AB0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F25E18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:rsidR="00F47AB0" w:rsidRPr="00F2297B" w:rsidRDefault="00F2297B" w:rsidP="00F2297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2297B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ՎՐԱՍՏԱՆԻ ՊԵՏԱԿԱՆ ՍԱՀՄԱՆՆԵՐԻ ՄԻՋ</w:t>
      </w:r>
      <w:r w:rsidR="002E69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 w:rsidRPr="00F2297B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2297B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Ս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ԱԴԱԽԼՈ-ԲԱԳՐԱՏԱՇԵՆ ԱՆՑՄԱՆ ԿԵՏԻ ՏԱՐԱԾՔՈՒՄ ԴԵԲԵԴ ԳԵՏԻ ՎՐԱ ՆՈՐ ԿԱՄՐՋԻ ԿԱՌՈՒՑԱՊԱՏՄԱՆ ԳՈՐԾԸՆԹԱՑԸ ԿԱՆՈՆԱԿԱՐԳԵԼՈՒ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ԿԱՄՐՋԻ ՆԱԽԱԳԾԱՆԱԽԱՀԱՇՎԱՅԻՆ ՓԱՍՏԱԹՂԹԵՐԻ ՀԱՏՈՒԿ ՀԱՄԱԼԻՐ ՓՈՐՁԱՔՆՆՈՒԹՅՈՒՆ ԻՐԱԿԱՆԱՑՆՈՂ ՄԻՋԳԵՐԱՏԵՍՉԱԿԱՆ ԺԱՄԱՆԱԿԱՎՈՐ ՓՈՐՁԱՔՆՆԱԿԱՆ ՀԱՆՁՆԱԺՈՂՈՎ ՍՏԵՂԾԵԼՈՒ ՈՒ ԴՐԱ ԱՆՀԱՏԱԿԱՆ ԿԱԶՄԸ ՀԱՍՏԱՏԵԼՈՒ ՄԱՍԻՆ» </w:t>
      </w:r>
      <w:r w:rsidRPr="00F2297B"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 ԿԱՊԱԿՑՈՒԹՅԱՄԲ ԱՅԼ ԻՐԱՎԱԿԱՆ ԱԿՏԵՐՈՒՄ  ՓՈՓՈԽՈՒԹՅՈՒՆՆԵՐ ԿԱՄ ԼՐԱՑՈՒՄՆԵՐ ԿԱՏԱՐԵԼՈՒ ԱՆՀՐԱԺԵՇՏՈՒԹՅԱՆ ԿԱՄ ԴՐԱ ԲԱՑԱԿԱՅՈՒԹՅԱՆ ՎԵՐԱԲԵՐՅԱԼ</w:t>
      </w:r>
    </w:p>
    <w:p w:rsidR="00F47AB0" w:rsidRPr="00F25E18" w:rsidRDefault="00F47AB0" w:rsidP="00F47AB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:rsidR="00F47AB0" w:rsidRPr="00F25E18" w:rsidRDefault="00F47AB0" w:rsidP="00F47AB0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5E18">
        <w:rPr>
          <w:rFonts w:ascii="GHEA Grapalat" w:hAnsi="GHEA Grapalat" w:cs="Sylfaen"/>
          <w:sz w:val="24"/>
          <w:szCs w:val="24"/>
          <w:lang w:val="hy-AM"/>
        </w:rPr>
        <w:t>Սույն նախագծի ընդունմամբ այլ իրավական ակտերում փոփոխություններ կամ լրացումներ կատարելու անհրաժեշտություն չի առաջանում</w:t>
      </w:r>
      <w:r w:rsidRPr="00F25E18">
        <w:rPr>
          <w:rFonts w:ascii="GHEA Grapalat" w:hAnsi="GHEA Grapalat"/>
          <w:sz w:val="24"/>
          <w:szCs w:val="24"/>
          <w:lang w:val="hy-AM"/>
        </w:rPr>
        <w:t>:</w:t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  <w:r w:rsidRPr="00F25E18">
        <w:rPr>
          <w:rFonts w:ascii="GHEA Grapalat" w:hAnsi="GHEA Grapalat"/>
          <w:sz w:val="24"/>
          <w:szCs w:val="24"/>
          <w:lang w:val="hy-AM"/>
        </w:rPr>
        <w:tab/>
      </w:r>
    </w:p>
    <w:p w:rsidR="00F47AB0" w:rsidRDefault="00F47AB0" w:rsidP="00F47AB0">
      <w:pPr>
        <w:spacing w:after="0" w:line="240" w:lineRule="auto"/>
        <w:ind w:left="4320" w:firstLine="72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F47AB0" w:rsidRDefault="00F47AB0" w:rsidP="00F47AB0">
      <w:pPr>
        <w:spacing w:after="0" w:line="240" w:lineRule="auto"/>
        <w:ind w:left="4320" w:firstLine="72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F47AB0" w:rsidRDefault="00F47AB0" w:rsidP="00F47AB0">
      <w:pPr>
        <w:spacing w:after="0" w:line="240" w:lineRule="auto"/>
        <w:ind w:left="4320" w:firstLine="72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:rsidR="00F47AB0" w:rsidRDefault="00F47AB0" w:rsidP="00F2297B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F25E18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:rsidR="00F47AB0" w:rsidRPr="00F25E18" w:rsidRDefault="00F47AB0" w:rsidP="00F47AB0">
      <w:pPr>
        <w:spacing w:after="0" w:line="240" w:lineRule="auto"/>
        <w:ind w:left="4320" w:firstLine="720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F47AB0" w:rsidRPr="00F2297B" w:rsidRDefault="00F2297B" w:rsidP="00F2297B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F2297B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="002E69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ՎՐԱՍՏԱՆԻ ՊԵՏԱԿԱՆ ՍԱՀՄԱՆՆԵՐԻ ՄԻՋ</w:t>
      </w:r>
      <w:r w:rsidR="002E69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 w:rsidRPr="00F2297B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F2297B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Ս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ԱԴԱԽԼՈ-ԲԱԳՐԱՏԱՇԵՆ ԱՆՑՄԱՆ ԿԵՏԻ ՏԱՐԱԾՔՈՒՄ ԴԵԲԵԴ ԳԵՏԻ ՎՐԱ ՆՈՐ ԿԱՄՐՋԻ ԿԱՌՈՒՑԱՊԱՏՄԱՆ ԳՈՐԾԸՆԹԱՑԸ ԿԱՆՈՆԱԿԱՐԳԵԼՈՒ </w:t>
      </w:r>
      <w:r w:rsidR="002E69F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2297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ԿԱՄՐՋԻ ՆԱԽԱԳԾԱՆԱԽԱՀԱՇՎԱՅԻՆ ՓԱՍՏԱԹՂԹԵՐԻ ՀԱՏՈՒԿ ՀԱՄԱԼԻՐ ՓՈՐՁԱՔՆՆՈՒԹՅՈՒՆ ԻՐԱԿԱՆԱՑՆՈՂ ՄԻՋԳԵՐԱՏԵՍՉԱԿԱՆ ԺԱՄԱՆԱԿԱՎՈՐ ՓՈՐՁԱՔՆՆԱԿԱՆ ՀԱՆՁՆԱԺՈՂՈՎ ՍՏԵՂԾԵԼՈՒ ՈՒ ԴՐԱ ԱՆՀԱՏԱԿԱՆ ԿԱԶՄԸ ՀԱՍՏԱՏԵԼՈՒ ՄԱՍԻՆ» </w:t>
      </w:r>
      <w:r w:rsidRPr="00F2297B">
        <w:rPr>
          <w:rFonts w:ascii="GHEA Grapalat" w:hAnsi="GHEA Grapalat" w:cs="Sylfaen"/>
          <w:b/>
          <w:sz w:val="24"/>
          <w:szCs w:val="24"/>
          <w:lang w:val="hy-AM"/>
        </w:rPr>
        <w:t>ՈՐՈՇՄԱՆ ՆԱԽԱԳԾԻ ՀԵՂԻՆԱԿՆԵՐԻ (ՄՇԱԿՈՂՆԵՐԻ)</w:t>
      </w:r>
    </w:p>
    <w:p w:rsidR="00F47AB0" w:rsidRPr="00F25E18" w:rsidRDefault="00F47AB0" w:rsidP="00F47AB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47AB0" w:rsidRPr="00F25E18" w:rsidRDefault="00F47AB0" w:rsidP="002E69F3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5E18">
        <w:rPr>
          <w:rFonts w:ascii="GHEA Grapalat" w:hAnsi="GHEA Grapalat" w:cs="Sylfaen"/>
          <w:sz w:val="24"/>
          <w:szCs w:val="24"/>
          <w:lang w:val="hy-AM"/>
        </w:rPr>
        <w:t>Սույն նախագիծը մշակվել է ՀՀ տ</w:t>
      </w:r>
      <w:r w:rsidRPr="00DF478D">
        <w:rPr>
          <w:rFonts w:ascii="GHEA Grapalat" w:hAnsi="GHEA Grapalat" w:cs="Sylfaen"/>
          <w:sz w:val="24"/>
          <w:szCs w:val="24"/>
          <w:lang w:val="hy-AM"/>
        </w:rPr>
        <w:t xml:space="preserve">արածքային կառավարման </w:t>
      </w:r>
      <w:r w:rsidRPr="00F25E18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DF478D">
        <w:rPr>
          <w:rFonts w:ascii="GHEA Grapalat" w:hAnsi="GHEA Grapalat" w:cs="Sylfaen"/>
          <w:sz w:val="24"/>
          <w:szCs w:val="24"/>
          <w:lang w:val="hy-AM"/>
        </w:rPr>
        <w:t xml:space="preserve">ենթակառուցվածքների </w:t>
      </w:r>
      <w:r w:rsidRPr="00F25E18">
        <w:rPr>
          <w:rFonts w:ascii="GHEA Grapalat" w:hAnsi="GHEA Grapalat" w:cs="Sylfaen"/>
          <w:sz w:val="24"/>
          <w:szCs w:val="24"/>
          <w:lang w:val="hy-AM"/>
        </w:rPr>
        <w:t>նախարարության կողմից</w:t>
      </w:r>
      <w:r w:rsidRPr="00F25E18">
        <w:rPr>
          <w:rFonts w:ascii="GHEA Grapalat" w:hAnsi="GHEA Grapalat"/>
          <w:sz w:val="24"/>
          <w:szCs w:val="24"/>
          <w:lang w:val="hy-AM"/>
        </w:rPr>
        <w:t>:</w:t>
      </w:r>
    </w:p>
    <w:p w:rsidR="00F47AB0" w:rsidRPr="001814A7" w:rsidRDefault="00F47AB0" w:rsidP="00F47AB0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E62B7" w:rsidRPr="00F47AB0" w:rsidRDefault="00EE62B7">
      <w:pPr>
        <w:rPr>
          <w:lang w:val="hy-AM"/>
        </w:rPr>
      </w:pPr>
    </w:p>
    <w:sectPr w:rsidR="00EE62B7" w:rsidRPr="00F47AB0" w:rsidSect="002E69F3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39"/>
    <w:rsid w:val="002653A9"/>
    <w:rsid w:val="002E69F3"/>
    <w:rsid w:val="0033658B"/>
    <w:rsid w:val="00585CD8"/>
    <w:rsid w:val="00625CCF"/>
    <w:rsid w:val="006A4C32"/>
    <w:rsid w:val="009B2C71"/>
    <w:rsid w:val="00CC5C39"/>
    <w:rsid w:val="00EE62B7"/>
    <w:rsid w:val="00F2297B"/>
    <w:rsid w:val="00F40A85"/>
    <w:rsid w:val="00F47AB0"/>
    <w:rsid w:val="00F7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057194-7EFC-42F3-98DB-16F0E3C6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AB0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https:/mul2.gov.am/tasks/315957/oneclick/3Texekanqner_2.docx?token=2d6645ca8d4de3ee81c8f9cc9521d154</cp:keywords>
  <cp:lastModifiedBy>Astghik Melkonyan</cp:lastModifiedBy>
  <cp:revision>2</cp:revision>
  <dcterms:created xsi:type="dcterms:W3CDTF">2020-08-12T07:48:00Z</dcterms:created>
  <dcterms:modified xsi:type="dcterms:W3CDTF">2020-08-12T07:48:00Z</dcterms:modified>
</cp:coreProperties>
</file>