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6C78" w:rsidRPr="00E35E4F" w:rsidRDefault="00906C78" w:rsidP="006653CF">
      <w:pPr>
        <w:spacing w:line="240" w:lineRule="auto"/>
        <w:ind w:left="3600" w:hanging="3600"/>
        <w:jc w:val="center"/>
        <w:rPr>
          <w:rFonts w:ascii="GHEA Grapalat" w:hAnsi="GHEA Grapalat"/>
          <w:sz w:val="24"/>
          <w:szCs w:val="24"/>
        </w:rPr>
      </w:pPr>
      <w:r w:rsidRPr="00E35E4F">
        <w:rPr>
          <w:rFonts w:ascii="GHEA Grapalat" w:hAnsi="GHEA Grapalat"/>
          <w:sz w:val="24"/>
          <w:szCs w:val="24"/>
        </w:rPr>
        <w:t>ՏԵՂԵԿԱՆՔ</w:t>
      </w:r>
    </w:p>
    <w:p w:rsidR="007D1B1B" w:rsidRPr="00E35E4F" w:rsidRDefault="007D1B1B" w:rsidP="007D1B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E35E4F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3929B8" w:rsidRPr="00E35E4F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3929B8" w:rsidRPr="00E35E4F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929B8" w:rsidRPr="00E35E4F">
        <w:rPr>
          <w:rFonts w:ascii="GHEA Grapalat" w:hAnsi="GHEA Grapalat"/>
          <w:color w:val="000000"/>
          <w:shd w:val="clear" w:color="auto" w:fill="FFFFFF"/>
          <w:lang w:val="hy-AM"/>
        </w:rPr>
        <w:t>ՀՅՈՒՍԻՍԱՅԻՆ</w:t>
      </w:r>
      <w:r w:rsidR="003929B8" w:rsidRPr="00E35E4F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929B8" w:rsidRPr="00E35E4F">
        <w:rPr>
          <w:rFonts w:ascii="GHEA Grapalat" w:hAnsi="GHEA Grapalat"/>
          <w:color w:val="000000"/>
          <w:shd w:val="clear" w:color="auto" w:fill="FFFFFF"/>
          <w:lang w:val="hy-AM"/>
        </w:rPr>
        <w:t>ՍԱՀՄԱՆԱԿԵՏԵՐԻ</w:t>
      </w:r>
      <w:r w:rsidR="003929B8" w:rsidRPr="00E35E4F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929B8" w:rsidRPr="00E35E4F">
        <w:rPr>
          <w:rFonts w:ascii="GHEA Grapalat" w:hAnsi="GHEA Grapalat"/>
          <w:color w:val="000000"/>
          <w:shd w:val="clear" w:color="auto" w:fill="FFFFFF"/>
          <w:lang w:val="hy-AM"/>
        </w:rPr>
        <w:t>ԱՐԴԻԱԿԱՆԱՑՄԱՆ</w:t>
      </w:r>
      <w:r w:rsidR="003929B8" w:rsidRPr="00E35E4F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929B8" w:rsidRPr="00E35E4F">
        <w:rPr>
          <w:rFonts w:ascii="GHEA Grapalat" w:hAnsi="GHEA Grapalat"/>
          <w:color w:val="000000"/>
          <w:shd w:val="clear" w:color="auto" w:fill="FFFFFF"/>
          <w:lang w:val="hy-AM"/>
        </w:rPr>
        <w:t xml:space="preserve">ԾՐԱԳԻՐ </w:t>
      </w:r>
      <w:r w:rsidRPr="00E35E4F">
        <w:rPr>
          <w:rFonts w:ascii="GHEA Grapalat" w:hAnsi="GHEA Grapalat"/>
          <w:color w:val="000000"/>
          <w:shd w:val="clear" w:color="auto" w:fill="FFFFFF"/>
          <w:lang w:val="hy-AM"/>
        </w:rPr>
        <w:t xml:space="preserve">ՇՐՋԱՆԱԿՆԵՐՈՒՄ </w:t>
      </w:r>
      <w:r w:rsidRPr="00E35E4F">
        <w:rPr>
          <w:rFonts w:ascii="GHEA Grapalat" w:hAnsi="GHEA Grapalat"/>
          <w:bCs/>
          <w:color w:val="000000"/>
          <w:lang w:val="hy-AM"/>
        </w:rPr>
        <w:t>ՀԱՅԱՍՏԱՆԻ ՀԱՆՐԱՊԵՏՈՒԹՅԱՆ ՏԱՎՈՒՇԻ ՄԱՐԶԻ ՎԱՐՉԱԿԱՆ ՍԱՀՄԱՆՆԵՐՈՒՄ ԳՏՆՎՈՂ ՈՐՈՇ ՏԱՐԱԾՔՆԵՐԻ ՆԿԱՏՄԱՄԲ ՀԱՆՐՈՒԹՅԱՆ ԳԵՐԱԿԱ ՇԱՀ ՃԱՆԱՉԵԼՈՒ ՄԱՍԻՆ»</w:t>
      </w:r>
      <w:r w:rsidRPr="00E35E4F">
        <w:rPr>
          <w:rFonts w:ascii="GHEA Grapalat" w:hAnsi="GHEA Grapalat"/>
          <w:bCs/>
          <w:color w:val="000000"/>
        </w:rPr>
        <w:t xml:space="preserve"> </w:t>
      </w:r>
      <w:r w:rsidRPr="00E35E4F">
        <w:rPr>
          <w:rFonts w:ascii="GHEA Grapalat" w:hAnsi="GHEA Grapalat"/>
          <w:bCs/>
          <w:color w:val="000000"/>
          <w:lang w:val="hy-AM"/>
        </w:rPr>
        <w:t xml:space="preserve">ՀԱՅԱՍՏԱՆԻ ՀԱՆՐԱՊԵՏՈՒԹՅԱՆ ԿԱՌԱՎԱՐՈՒԹՅԱՆ </w:t>
      </w:r>
      <w:r w:rsidR="008A52A8" w:rsidRPr="00E35E4F">
        <w:rPr>
          <w:rFonts w:ascii="GHEA Grapalat" w:hAnsi="GHEA Grapalat"/>
          <w:bCs/>
          <w:color w:val="000000"/>
          <w:lang w:val="hy-AM"/>
        </w:rPr>
        <w:t xml:space="preserve">ՈՐՈՇՄԱՆ </w:t>
      </w:r>
      <w:r w:rsidRPr="00E35E4F">
        <w:rPr>
          <w:rFonts w:ascii="GHEA Grapalat" w:hAnsi="GHEA Grapalat"/>
          <w:bCs/>
          <w:color w:val="000000"/>
          <w:lang w:val="hy-AM"/>
        </w:rPr>
        <w:t xml:space="preserve">ԸՆԴՈՒՆՄԱՆ </w:t>
      </w:r>
    </w:p>
    <w:p w:rsidR="00906C78" w:rsidRPr="00E35E4F" w:rsidRDefault="00906C78" w:rsidP="00906C7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</w:p>
    <w:p w:rsidR="00906C78" w:rsidRPr="00E35E4F" w:rsidRDefault="00906C78" w:rsidP="00906C7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</w:p>
    <w:p w:rsidR="00906C78" w:rsidRPr="00E35E4F" w:rsidRDefault="00906C78" w:rsidP="00906C7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E35E4F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</w:p>
    <w:p w:rsidR="009029A7" w:rsidRPr="00E35E4F" w:rsidRDefault="00906C78" w:rsidP="009029A7">
      <w:pPr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35E4F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 xml:space="preserve">Սույն որոշման </w:t>
      </w:r>
      <w:r w:rsidR="009D3DFA" w:rsidRPr="00E35E4F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նպատակն</w:t>
      </w:r>
      <w:r w:rsidRPr="00E35E4F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 xml:space="preserve"> է</w:t>
      </w:r>
      <w:r w:rsidRPr="00E35E4F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02F06" w:rsidRPr="00E35E4F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Հայաստանի</w:t>
      </w:r>
      <w:r w:rsidR="00702F06" w:rsidRPr="00E35E4F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A4682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651C67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յուսիսային </w:t>
      </w:r>
      <w:r w:rsidR="00FA4682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սահմանակետերի</w:t>
      </w:r>
      <w:r w:rsidR="00651C67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արդիականացման ծրագրի շրջանակներում Հայաստանի Հանրապետության և Վրաստանի պետական սահմանի </w:t>
      </w:r>
      <w:r w:rsidR="002B19C5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51C67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Սադախլո-Բագրատաշեն</w:t>
      </w:r>
      <w:r w:rsidR="002B19C5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651C67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անցման կետի տարածքում</w:t>
      </w:r>
      <w:r w:rsidR="002B19C5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651C67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Դեբետ գետի վրա նոր կամրջի կառուցման</w:t>
      </w:r>
      <w:r w:rsidR="0021068B" w:rsidRPr="00E35E4F">
        <w:rPr>
          <w:rFonts w:ascii="GHEA Grapalat" w:hAnsi="GHEA Grapalat"/>
          <w:sz w:val="24"/>
          <w:szCs w:val="24"/>
          <w:lang w:val="hy-AM"/>
        </w:rPr>
        <w:t xml:space="preserve"> </w:t>
      </w:r>
      <w:r w:rsidR="002B19C5" w:rsidRPr="00E35E4F">
        <w:rPr>
          <w:rFonts w:ascii="GHEA Grapalat" w:hAnsi="GHEA Grapalat"/>
          <w:sz w:val="24"/>
          <w:szCs w:val="24"/>
          <w:lang w:val="hy-AM"/>
        </w:rPr>
        <w:t xml:space="preserve">համար անհրաժեշտ տարածքները </w:t>
      </w:r>
      <w:r w:rsidR="009029A7" w:rsidRPr="00E35E4F">
        <w:rPr>
          <w:rFonts w:ascii="GHEA Grapalat" w:hAnsi="GHEA Grapalat" w:cs="Sylfaen"/>
          <w:sz w:val="24"/>
          <w:szCs w:val="24"/>
          <w:lang w:val="hy-AM"/>
        </w:rPr>
        <w:t xml:space="preserve">ճանաչել հանրության գերակա շահ: </w:t>
      </w:r>
    </w:p>
    <w:p w:rsidR="00906C78" w:rsidRPr="00E35E4F" w:rsidRDefault="00906C78" w:rsidP="009029A7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906C78" w:rsidRPr="00E35E4F" w:rsidRDefault="00906C78" w:rsidP="00906C78">
      <w:pPr>
        <w:spacing w:line="24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35E4F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:rsidR="00DC6FF3" w:rsidRPr="00E35E4F" w:rsidRDefault="00906C78" w:rsidP="001F3F23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35E4F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762DF9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762DF9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62DF9" w:rsidRPr="00E35E4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762DF9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2DF9" w:rsidRPr="00E35E4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762DF9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2DF9" w:rsidRPr="00E35E4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Վերակառուցմ</w:t>
      </w:r>
      <w:r w:rsidR="00762DF9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և</w:t>
      </w:r>
      <w:r w:rsidR="00762DF9" w:rsidRPr="00E35E4F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762DF9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զարգացման եվրոպական բանկի միջև 2012 թվականի նոյեմբերի 23-ին ստորագրված «Հայաստանի</w:t>
      </w:r>
      <w:r w:rsidR="00762DF9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62DF9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հյուսիսային</w:t>
      </w:r>
      <w:r w:rsidR="00762DF9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62DF9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սահմանակետերի</w:t>
      </w:r>
      <w:r w:rsidR="00762DF9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62DF9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արդիականացման</w:t>
      </w:r>
      <w:r w:rsidR="00762DF9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62DF9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ծրագիր</w:t>
      </w:r>
      <w:r w:rsidR="00DB618E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762DF9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վարկային համաձայնագրի շրջանակներում Հայաստանի Հանրապետության և Վրաստանի պետական սահմանի </w:t>
      </w:r>
      <w:r w:rsidR="00A64DEF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62DF9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Սադախլո-Բագրատաշեն</w:t>
      </w:r>
      <w:r w:rsidR="00A64DEF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762DF9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անցման կետի տարածքում՝ Դեբետ գետի վրա նախատեսվում է </w:t>
      </w:r>
      <w:r w:rsidR="00DC6FF3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կառուցել </w:t>
      </w:r>
      <w:r w:rsidR="00762DF9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կամ</w:t>
      </w:r>
      <w:r w:rsidR="00DC6FF3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ուրջ</w:t>
      </w:r>
      <w:r w:rsidR="0069708B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(այսուհետև՝ Կամուրջ)</w:t>
      </w:r>
      <w:r w:rsidR="00DC6FF3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EB7ADD" w:rsidRPr="00E35E4F" w:rsidRDefault="003A4C24" w:rsidP="0069708B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63001B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րդեն իսկ պատրաստ են </w:t>
      </w:r>
      <w:r w:rsidR="0069708B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63001B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</w:t>
      </w:r>
      <w:r w:rsidR="00762DF9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րջի </w:t>
      </w:r>
      <w:r w:rsidR="0063001B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նախագծային փաստաթղթերը: Նախագծային փաստաթղթեր համաձայն</w:t>
      </w:r>
      <w:r w:rsidR="00F411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63001B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9708B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5E5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63001B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մրջի կառուցման արդյունքում ազդ</w:t>
      </w:r>
      <w:r w:rsidR="003A5A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եցության են ենթարկվում </w:t>
      </w:r>
      <w:r w:rsidR="00F411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Տավուշի մարզի </w:t>
      </w:r>
      <w:r w:rsidR="0063001B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Բագրատաշեն համայնքում գտնվող </w:t>
      </w:r>
      <w:r w:rsidR="00317990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 միավոր համայնքային սեփականություն հանդիսացող հողամաս</w:t>
      </w:r>
      <w:r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317990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որոշ հատվածներ: </w:t>
      </w:r>
      <w:r w:rsidR="0063001B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B7ADD" w:rsidRPr="00E35E4F">
        <w:rPr>
          <w:rFonts w:ascii="GHEA Grapalat" w:hAnsi="GHEA Grapalat"/>
          <w:color w:val="000000"/>
          <w:sz w:val="24"/>
          <w:szCs w:val="24"/>
          <w:lang w:val="hy-AM"/>
        </w:rPr>
        <w:t xml:space="preserve">Նկատի ունենալով, որ Ծրագրի </w:t>
      </w:r>
      <w:r w:rsidR="00EB7ADD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իրագործումը հնարավոր չէ ապահովվել առանց տվյալ </w:t>
      </w:r>
      <w:r w:rsidR="00A64DEF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տարածքների</w:t>
      </w:r>
      <w:r w:rsidR="00EB7ADD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օտարման, ուստի նախագծով առաջարկվում է </w:t>
      </w:r>
      <w:r w:rsidR="00772FEF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Կամրջի արդյունքում </w:t>
      </w:r>
      <w:r w:rsidR="0069708B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ազդակիր </w:t>
      </w:r>
      <w:r w:rsidR="00772FEF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հողամասերը </w:t>
      </w:r>
      <w:r w:rsidR="00EB7ADD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ճանաչել հանրության գերակա շահ:</w:t>
      </w:r>
    </w:p>
    <w:p w:rsidR="00974CAA" w:rsidRPr="00E35E4F" w:rsidRDefault="00EB7ADD" w:rsidP="00034984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Ազդակիր հողամասերի օտարման գործընթացը սկսելու վերջնաժամկետը առաջարկվում է </w:t>
      </w:r>
      <w:r w:rsidRPr="00E35E4F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սահմանել</w:t>
      </w:r>
      <w:r w:rsidR="00FE0317" w:rsidRPr="00E35E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2020</w:t>
      </w:r>
      <w:r w:rsidRPr="00E35E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</w:t>
      </w:r>
      <w:r w:rsidR="00596D4F" w:rsidRPr="00596D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96D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դեկտեմբերի </w:t>
      </w:r>
      <w:r w:rsidR="00F4118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96D4F">
        <w:rPr>
          <w:rFonts w:ascii="GHEA Grapalat" w:hAnsi="GHEA Grapalat"/>
          <w:sz w:val="24"/>
          <w:szCs w:val="24"/>
          <w:shd w:val="clear" w:color="auto" w:fill="FFFFFF"/>
          <w:lang w:val="hy-AM"/>
        </w:rPr>
        <w:t>25</w:t>
      </w:r>
      <w:bookmarkStart w:id="0" w:name="_GoBack"/>
      <w:bookmarkEnd w:id="0"/>
      <w:r w:rsidRPr="00E35E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-ը:  </w:t>
      </w:r>
    </w:p>
    <w:p w:rsidR="007E7A93" w:rsidRPr="00E35E4F" w:rsidRDefault="00974CAA" w:rsidP="00356287">
      <w:pPr>
        <w:pStyle w:val="msonormalmrcssattr"/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color w:val="333333"/>
          <w:lang w:val="hy-AM"/>
        </w:rPr>
      </w:pPr>
      <w:r w:rsidRPr="00E35E4F">
        <w:rPr>
          <w:rFonts w:ascii="Arial" w:hAnsi="Arial" w:cs="Arial"/>
          <w:lang w:val="hy-AM"/>
        </w:rPr>
        <w:t> </w:t>
      </w:r>
      <w:r w:rsidRPr="00E35E4F">
        <w:rPr>
          <w:rFonts w:ascii="Arial" w:hAnsi="Arial" w:cs="Arial"/>
          <w:lang w:val="hy-AM"/>
        </w:rPr>
        <w:tab/>
      </w:r>
      <w:r w:rsidRPr="00E35E4F">
        <w:rPr>
          <w:rFonts w:ascii="GHEA Grapalat" w:hAnsi="GHEA Grapalat" w:cs="Arial"/>
          <w:lang w:val="hy-AM"/>
        </w:rPr>
        <w:t xml:space="preserve">Նախագծով </w:t>
      </w:r>
      <w:r w:rsidR="002514A4" w:rsidRPr="00E35E4F">
        <w:rPr>
          <w:rFonts w:ascii="GHEA Grapalat" w:hAnsi="GHEA Grapalat" w:cs="Sylfaen"/>
          <w:lang w:val="hy-AM"/>
        </w:rPr>
        <w:t>հանրության գերակա շահ</w:t>
      </w:r>
      <w:r w:rsidR="002514A4" w:rsidRPr="00E35E4F">
        <w:rPr>
          <w:rFonts w:ascii="GHEA Grapalat" w:hAnsi="GHEA Grapalat" w:cs="Arial"/>
          <w:lang w:val="hy-AM"/>
        </w:rPr>
        <w:t xml:space="preserve"> ճանաչված հողամասերի փոխհատուցման </w:t>
      </w:r>
      <w:r w:rsidRPr="00E35E4F">
        <w:rPr>
          <w:rFonts w:ascii="GHEA Grapalat" w:hAnsi="GHEA Grapalat" w:cs="Arial"/>
          <w:lang w:val="hy-AM"/>
        </w:rPr>
        <w:t xml:space="preserve">ծախսերը նախատեսվում է իրականացնել ՀՀ </w:t>
      </w:r>
      <w:r w:rsidR="009111C8" w:rsidRPr="00E35E4F">
        <w:rPr>
          <w:rFonts w:ascii="GHEA Grapalat" w:hAnsi="GHEA Grapalat" w:cs="Arial"/>
          <w:lang w:val="hy-AM"/>
        </w:rPr>
        <w:t xml:space="preserve">2020 թվականի </w:t>
      </w:r>
      <w:r w:rsidRPr="00E35E4F">
        <w:rPr>
          <w:rFonts w:ascii="GHEA Grapalat" w:hAnsi="GHEA Grapalat" w:cs="Arial"/>
          <w:lang w:val="hy-AM"/>
        </w:rPr>
        <w:t>պետական բյուջեով նախատեսված 1049 «Ճանապարհային ցանցի բարելավում» ծրագրի թիվ 11010 «Վերակառուցման և զարգացման եվրոպական բանկի աջակցությամբ իրականացվող ՀՀ պետական սահմանի Բագրատաշեն անցման կետի կամրջի վերակառուցման ծրագրի համակարգում և կառավարում» միջոցառման 4861 «Այլ ծախսեր» հոդվածով ՀՀ համաֆինանսավորման գումարի միջհոդվածային վերաբաշխման միջոցով՝ նոր նախատեսվող թիվ 4639 «Այլ ընթացիկ դրամաշնորհներ» հոդվածով</w:t>
      </w:r>
      <w:r w:rsidRPr="00E35E4F">
        <w:rPr>
          <w:rFonts w:ascii="GHEA Grapalat" w:hAnsi="GHEA Grapalat" w:cs="Arial"/>
          <w:color w:val="333333"/>
          <w:lang w:val="hy-AM"/>
        </w:rPr>
        <w:t>:</w:t>
      </w:r>
    </w:p>
    <w:p w:rsidR="00356287" w:rsidRDefault="00356287" w:rsidP="00356287">
      <w:pPr>
        <w:pStyle w:val="msonormalmrcssattr"/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color w:val="333333"/>
          <w:lang w:val="hy-AM"/>
        </w:rPr>
      </w:pPr>
    </w:p>
    <w:p w:rsidR="00345350" w:rsidRDefault="00345350" w:rsidP="00356287">
      <w:pPr>
        <w:pStyle w:val="msonormalmrcssattr"/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color w:val="333333"/>
          <w:lang w:val="hy-AM"/>
        </w:rPr>
      </w:pPr>
    </w:p>
    <w:p w:rsidR="00345350" w:rsidRDefault="00345350" w:rsidP="00356287">
      <w:pPr>
        <w:pStyle w:val="msonormalmrcssattr"/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color w:val="333333"/>
          <w:lang w:val="hy-AM"/>
        </w:rPr>
      </w:pPr>
    </w:p>
    <w:p w:rsidR="00345350" w:rsidRPr="00E35E4F" w:rsidRDefault="00345350" w:rsidP="00356287">
      <w:pPr>
        <w:pStyle w:val="msonormalmrcssattr"/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color w:val="333333"/>
          <w:lang w:val="hy-AM"/>
        </w:rPr>
      </w:pPr>
    </w:p>
    <w:p w:rsidR="00906C78" w:rsidRPr="00E35E4F" w:rsidRDefault="00906C78" w:rsidP="00906C7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b w:val="0"/>
          <w:color w:val="000000"/>
          <w:lang w:val="hy-AM"/>
        </w:rPr>
      </w:pPr>
      <w:r w:rsidRPr="00E35E4F">
        <w:rPr>
          <w:rFonts w:ascii="GHEA Grapalat" w:hAnsi="GHEA Grapalat" w:cs="Sylfaen"/>
          <w:b/>
          <w:lang w:val="hy-AM"/>
        </w:rPr>
        <w:lastRenderedPageBreak/>
        <w:t>Իրավական ակտի կիրարկման դեպքում ակնկալվող արդյունքը</w:t>
      </w:r>
      <w:r w:rsidRPr="00E35E4F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:rsidR="00EB7ADD" w:rsidRPr="00E35E4F" w:rsidRDefault="00AF5F80" w:rsidP="00893E50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35E4F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Նախագծի ընդունման արդյունքում օրենքով սահմանված կարգով՝ համարժեք փոխհատուցմամբ կօտարվեն Ծրագրի իրագործման համար անհրաժեշտ հողամասերը՝ ապահովելով Ծրագրի բնականոն ընթացքը</w:t>
      </w:r>
      <w:r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06C78" w:rsidRDefault="00906C78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50C69" w:rsidRPr="00E35E4F" w:rsidRDefault="00650C69" w:rsidP="00DD7C2A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906C78" w:rsidRPr="00E35E4F" w:rsidRDefault="00906C78" w:rsidP="00906C78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E35E4F">
        <w:rPr>
          <w:rFonts w:ascii="GHEA Grapalat" w:hAnsi="GHEA Grapalat" w:cs="Sylfaen"/>
          <w:b/>
          <w:caps/>
          <w:sz w:val="24"/>
          <w:szCs w:val="24"/>
          <w:lang w:val="hy-AM"/>
        </w:rPr>
        <w:lastRenderedPageBreak/>
        <w:t>ՏԵՂԵԿԱՆՔ</w:t>
      </w:r>
    </w:p>
    <w:p w:rsidR="00906C78" w:rsidRPr="00E35E4F" w:rsidRDefault="008A52A8" w:rsidP="00906C78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1728C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71728C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1728C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ՀՅՈՒՍԻՍԱՅԻՆ</w:t>
      </w:r>
      <w:r w:rsidR="0071728C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1728C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ՍԱՀՄԱՆԱԿԵՏԵՐԻ</w:t>
      </w:r>
      <w:r w:rsidR="0071728C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1728C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ԱՐԴԻԱԿԱՆԱՑՄԱՆ</w:t>
      </w:r>
      <w:r w:rsidR="0071728C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1728C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ԾՐԱԳՐԻ ՇՐՋԱՆԱԿՆԵՐՈՒՄ </w:t>
      </w:r>
      <w:r w:rsidRPr="00E35E4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ՀԱՆՐԱՊԵՏՈՒԹՅԱՆ ՏԱՎՈՒՇԻ ՄԱՐԶԻ ՎԱՐՉԱԿԱՆ ՍԱՀՄԱՆՆԵՐՈՒՄ ԳՏՆՎՈՂ ՈՐՈՇ ՏԱՐԱԾՔՆԵՐԻ ՆԿԱՏՄԱՄԲ ՀԱՆՐՈՒԹՅԱՆ ԳԵՐԱԿԱ ՇԱՀ ՃԱՆԱՉԵԼՈՒ ՄԱՍԻՆ» </w:t>
      </w:r>
      <w:r w:rsidR="00187807" w:rsidRPr="00E35E4F">
        <w:rPr>
          <w:rFonts w:ascii="GHEA Grapalat" w:hAnsi="GHEA Grapalat"/>
          <w:bCs/>
          <w:color w:val="000000"/>
          <w:sz w:val="24"/>
          <w:szCs w:val="24"/>
          <w:lang w:val="hy-AM"/>
        </w:rPr>
        <w:t>ՀՀ</w:t>
      </w:r>
      <w:r w:rsidRPr="00E35E4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ԿԱՌԱՎԱՐՈՒԹՅԱՆ ՈՐՈՇՄԱՆ </w:t>
      </w:r>
      <w:r w:rsidR="00E96876" w:rsidRPr="00E35E4F">
        <w:rPr>
          <w:rFonts w:ascii="GHEA Grapalat" w:hAnsi="GHEA Grapalat" w:cs="Sylfaen"/>
          <w:sz w:val="24"/>
          <w:szCs w:val="24"/>
          <w:lang w:val="hy-AM"/>
        </w:rPr>
        <w:t xml:space="preserve">ԸՆԴՈՒՆՄԱՆ ԿԱՊԱԿՑՈՒԹՅԱՄԲ ՊԵՏԱԿԱՆ ԲՅՈՒՋԵՈՒՄ ԾԱԽՍԵՐԻ </w:t>
      </w:r>
      <w:r w:rsidR="00F43990" w:rsidRPr="00E35E4F">
        <w:rPr>
          <w:rFonts w:ascii="GHEA Grapalat" w:hAnsi="GHEA Grapalat" w:cs="Sylfaen"/>
          <w:sz w:val="24"/>
          <w:szCs w:val="24"/>
          <w:lang w:val="hy-AM"/>
        </w:rPr>
        <w:t>ԵՎ</w:t>
      </w:r>
      <w:r w:rsidR="00E96876" w:rsidRPr="00E35E4F">
        <w:rPr>
          <w:rFonts w:ascii="GHEA Grapalat" w:hAnsi="GHEA Grapalat" w:cs="Sylfaen"/>
          <w:sz w:val="24"/>
          <w:szCs w:val="24"/>
          <w:lang w:val="hy-AM"/>
        </w:rPr>
        <w:t xml:space="preserve"> ԵԿԱՄՈՒՏՆԵՐԻ ԷԱԿԱՆ ԱՎԵԼԱՑՄԱՆ ԿԱՄ ՆՎԱԶԵՑՄԱՆ ՎԵՐԱԲԵՐՅԱԼ  </w:t>
      </w:r>
    </w:p>
    <w:p w:rsidR="00906C78" w:rsidRPr="00E35E4F" w:rsidRDefault="00906C78" w:rsidP="00906C78">
      <w:pPr>
        <w:spacing w:after="0" w:line="240" w:lineRule="auto"/>
        <w:rPr>
          <w:rFonts w:ascii="GHEA Grapalat" w:hAnsi="GHEA Grapalat"/>
          <w:caps/>
          <w:sz w:val="24"/>
          <w:szCs w:val="24"/>
          <w:lang w:val="hy-AM"/>
        </w:rPr>
      </w:pPr>
    </w:p>
    <w:p w:rsidR="00906C78" w:rsidRPr="00E35E4F" w:rsidRDefault="00906C78" w:rsidP="00CC60C6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Sylfaen" w:hAnsi="Sylfaen"/>
          <w:color w:val="000000"/>
          <w:lang w:val="hy-AM"/>
        </w:rPr>
      </w:pPr>
      <w:r w:rsidRPr="00E35E4F">
        <w:rPr>
          <w:rFonts w:ascii="GHEA Grapalat" w:hAnsi="GHEA Grapalat" w:cs="Sylfaen"/>
          <w:lang w:val="hy-AM"/>
        </w:rPr>
        <w:t xml:space="preserve">Սույն որոշման </w:t>
      </w:r>
      <w:r w:rsidR="00A74E44" w:rsidRPr="00EC478C">
        <w:rPr>
          <w:rFonts w:ascii="GHEA Grapalat" w:hAnsi="GHEA Grapalat" w:cs="Sylfaen"/>
          <w:lang w:val="hy-AM"/>
        </w:rPr>
        <w:t xml:space="preserve">ընդունումը </w:t>
      </w:r>
      <w:r w:rsidR="0036023E" w:rsidRPr="00EC478C">
        <w:rPr>
          <w:rFonts w:ascii="GHEA Grapalat" w:hAnsi="GHEA Grapalat" w:cs="Sylfaen"/>
          <w:lang w:val="hy-AM"/>
        </w:rPr>
        <w:t>2020</w:t>
      </w:r>
      <w:r w:rsidRPr="00EC478C">
        <w:rPr>
          <w:rFonts w:ascii="GHEA Grapalat" w:hAnsi="GHEA Grapalat" w:cs="Sylfaen"/>
          <w:lang w:val="hy-AM"/>
        </w:rPr>
        <w:t xml:space="preserve"> թվականի ՀՀ պետական բյուջեի ծախսերի էական </w:t>
      </w:r>
      <w:r w:rsidRPr="00EC478C">
        <w:rPr>
          <w:rFonts w:ascii="GHEA Grapalat" w:hAnsi="GHEA Grapalat"/>
          <w:lang w:val="hy-AM"/>
        </w:rPr>
        <w:t>ավելացում կամ նվազեցում չի նախատեսում:</w:t>
      </w:r>
    </w:p>
    <w:p w:rsidR="00906C78" w:rsidRPr="00E35E4F" w:rsidRDefault="00906C78" w:rsidP="00906C78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</w:p>
    <w:p w:rsidR="00906C78" w:rsidRPr="00E35E4F" w:rsidRDefault="00906C78" w:rsidP="00906C78">
      <w:pPr>
        <w:spacing w:after="0" w:line="240" w:lineRule="auto"/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  <w:r w:rsidRPr="00E35E4F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:rsidR="00906C78" w:rsidRPr="00E35E4F" w:rsidRDefault="002936C8" w:rsidP="00906C78">
      <w:pPr>
        <w:tabs>
          <w:tab w:val="left" w:pos="567"/>
        </w:tabs>
        <w:spacing w:after="0" w:line="240" w:lineRule="auto"/>
        <w:ind w:left="709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E35E4F">
        <w:rPr>
          <w:rFonts w:ascii="GHEA Grapalat" w:hAnsi="GHEA Grapalat" w:cs="Sylfaen"/>
          <w:sz w:val="24"/>
          <w:szCs w:val="24"/>
          <w:lang w:val="hy-AM"/>
        </w:rPr>
        <w:t xml:space="preserve">ԻՐԱՎԱԿԱՆ ԱԿՏԵՐԻ, ՈՐՈՆՑ ՀԻՄԱՆ ՎՐԱ ԿԱՄ ՈՐՈՆՑԻՑ ՕԳՏՎԵԼՈՎ ՄՇԱԿՎԵԼ Է </w:t>
      </w:r>
      <w:r w:rsidR="0036023E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13513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13513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13513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ՀՅՈՒՍԻՍԱՅԻՆ</w:t>
      </w:r>
      <w:r w:rsidR="00613513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13513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ՍԱՀՄԱՆԱԿԵՏԵՐԻ</w:t>
      </w:r>
      <w:r w:rsidR="00613513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13513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ԱՐԴԻԱԿԱՆԱՑՄԱՆ</w:t>
      </w:r>
      <w:r w:rsidR="00613513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13513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023E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ԾՐԱԳՐԻ ՇՐՋԱՆԱԿՆԵՐՈՒՄ </w:t>
      </w:r>
      <w:r w:rsidR="0036023E" w:rsidRPr="00E35E4F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ՏԱՎՈՒՇԻ ՄԱՐԶԻ ՎԱՐՉԱԿԱՆ ՍԱՀՄԱՆՆԵՐՈՒՄ ԳՏՆՎՈՂ ՈՐՈՇ ՏԱՐԱԾՔՆԵՐԻ ՆԿԱՏՄԱՄԲ ՀԱՆՐՈՒԹՅԱՆ ԳԵՐԱԿԱ ՇԱՀ ՃԱՆԱՉԵԼՈՒ ՄԱՍԻՆ»</w:t>
      </w:r>
      <w:r w:rsidRPr="00E35E4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E35E4F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ՆԱԽԱԳԻԾԸ</w:t>
      </w:r>
    </w:p>
    <w:p w:rsidR="00906C78" w:rsidRPr="00E35E4F" w:rsidRDefault="00906C78" w:rsidP="00906C78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06C78" w:rsidRPr="00E35E4F" w:rsidRDefault="00906C78" w:rsidP="00906C78">
      <w:pPr>
        <w:spacing w:after="0" w:line="24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35E4F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</w:t>
      </w:r>
      <w:r w:rsidRPr="00E35E4F">
        <w:rPr>
          <w:rFonts w:ascii="GHEA Grapalat" w:hAnsi="GHEA Grapalat"/>
          <w:sz w:val="24"/>
          <w:szCs w:val="24"/>
          <w:lang w:val="hy-AM"/>
        </w:rPr>
        <w:t>«Նորմատիվ ի</w:t>
      </w:r>
      <w:r w:rsidRPr="00E35E4F">
        <w:rPr>
          <w:rFonts w:ascii="GHEA Grapalat" w:hAnsi="GHEA Grapalat" w:cs="Sylfaen"/>
          <w:sz w:val="24"/>
          <w:szCs w:val="24"/>
          <w:lang w:val="hy-AM"/>
        </w:rPr>
        <w:t>րավական ակտերի մասին</w:t>
      </w:r>
      <w:r w:rsidRPr="00E35E4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35E4F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E35E4F">
        <w:rPr>
          <w:rFonts w:ascii="GHEA Grapalat" w:hAnsi="GHEA Grapalat"/>
          <w:sz w:val="24"/>
          <w:szCs w:val="24"/>
          <w:lang w:val="hy-AM"/>
        </w:rPr>
        <w:t xml:space="preserve"> o</w:t>
      </w:r>
      <w:r w:rsidRPr="00E35E4F">
        <w:rPr>
          <w:rFonts w:ascii="GHEA Grapalat" w:hAnsi="GHEA Grapalat" w:cs="Sylfaen"/>
          <w:sz w:val="24"/>
          <w:szCs w:val="24"/>
          <w:lang w:val="hy-AM"/>
        </w:rPr>
        <w:t>րենքի, «</w:t>
      </w:r>
      <w:r w:rsidR="00FA4682" w:rsidRPr="00E35E4F">
        <w:rPr>
          <w:rFonts w:ascii="GHEA Grapalat" w:hAnsi="GHEA Grapalat"/>
          <w:color w:val="000000"/>
          <w:sz w:val="24"/>
          <w:szCs w:val="24"/>
          <w:lang w:val="hy-AM"/>
        </w:rPr>
        <w:t>Հանրության գերակա շահերի ապահովման նպատակով սեփականության օտարման մասին</w:t>
      </w:r>
      <w:r w:rsidRPr="00E35E4F">
        <w:rPr>
          <w:rFonts w:ascii="GHEA Grapalat" w:hAnsi="GHEA Grapalat" w:cs="Sylfaen"/>
          <w:sz w:val="24"/>
          <w:szCs w:val="24"/>
          <w:lang w:val="hy-AM"/>
        </w:rPr>
        <w:t>» ՀՀ օրենքի պահանջներին համապատասխան</w:t>
      </w:r>
      <w:r w:rsidRPr="00E35E4F">
        <w:rPr>
          <w:rFonts w:ascii="GHEA Grapalat" w:hAnsi="GHEA Grapalat"/>
          <w:sz w:val="24"/>
          <w:szCs w:val="24"/>
          <w:lang w:val="hy-AM"/>
        </w:rPr>
        <w:t>:</w:t>
      </w:r>
    </w:p>
    <w:p w:rsidR="00906C78" w:rsidRPr="00E35E4F" w:rsidRDefault="00906C78" w:rsidP="00906C78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906C78" w:rsidRPr="00E35E4F" w:rsidRDefault="00906C78" w:rsidP="00906C78">
      <w:pPr>
        <w:spacing w:after="0" w:line="240" w:lineRule="auto"/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  <w:r w:rsidRPr="00E35E4F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:rsidR="00906C78" w:rsidRPr="00E35E4F" w:rsidRDefault="00906C78" w:rsidP="00906C78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E35E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95C0D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3A3387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3A3387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A3387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ՀՅՈՒՍԻՍԱՅԻՆ</w:t>
      </w:r>
      <w:r w:rsidR="003A3387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A3387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ՍԱՀՄԱՆԱԿԵՏԵՐԻ</w:t>
      </w:r>
      <w:r w:rsidR="003A3387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A3387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ԱՐԴԻԱԿԱՆԱՑՄԱՆ</w:t>
      </w:r>
      <w:r w:rsidR="003A3387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A3387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95C0D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ԾՐԱԳՐԻ ՇՐՋԱՆԱԿՆԵՐՈՒՄ </w:t>
      </w:r>
      <w:r w:rsidR="00F95C0D" w:rsidRPr="00E35E4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ՀԱՆՐԱՊԵՏՈՒԹՅԱՆ ՏԱՎՈՒՇԻ ՄԱՐԶԻ ՎԱՐՉԱԿԱՆ ՍԱՀՄԱՆՆԵՐՈՒՄ ԳՏՆՎՈՂ ՈՐՈՇ ՏԱՐԱԾՔՆԵՐԻ ՆԿԱՏՄԱՄԲ ՀԱՆՐՈՒԹՅԱՆ ԳԵՐԱԿԱ ՇԱՀ ՃԱՆԱՉԵԼՈՒ ՄԱՍԻՆ» </w:t>
      </w:r>
      <w:r w:rsidRPr="00E35E4F">
        <w:rPr>
          <w:rFonts w:ascii="GHEA Grapalat" w:hAnsi="GHEA Grapalat"/>
          <w:sz w:val="24"/>
          <w:szCs w:val="24"/>
          <w:lang w:val="hy-AM"/>
        </w:rPr>
        <w:t xml:space="preserve"> </w:t>
      </w:r>
      <w:r w:rsidR="00147DD2" w:rsidRPr="00E35E4F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 ԿԱՊԱԿՑՈՒԹՅԱՄԲ ԱՅԼ ԻՐԱՎԱԿԱՆ ԱԿՏԵՐՈՒՄ  ՓՈՓՈԽՈՒԹՅՈՒՆՆԵՐ ԿԱՄ ԼՐԱՑՈՒՄՆԵՐ ԿԱՏԱՐԵԼՈՒ ԱՆՀՐԱԺԵՇՏՈՒԹՅԱՆ ԿԱՄ ԴՐԱ ԲԱՑԱԿԱՅՈՒԹՅԱՆ ՎԵՐԱԲԵՐՅԱԼ</w:t>
      </w:r>
    </w:p>
    <w:p w:rsidR="00906C78" w:rsidRPr="00E35E4F" w:rsidRDefault="00906C78" w:rsidP="00906C78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DD7C2A" w:rsidRPr="00E35E4F" w:rsidRDefault="00DD7C2A" w:rsidP="00A61B5B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E35E4F">
        <w:rPr>
          <w:rFonts w:ascii="GHEA Grapalat" w:hAnsi="GHEA Grapalat" w:cs="Sylfaen"/>
          <w:lang w:val="hy-AM"/>
        </w:rPr>
        <w:t xml:space="preserve">Սույն որոշման </w:t>
      </w:r>
      <w:r w:rsidRPr="00F85BE7">
        <w:rPr>
          <w:rFonts w:ascii="GHEA Grapalat" w:hAnsi="GHEA Grapalat" w:cs="Sylfaen"/>
          <w:lang w:val="hy-AM"/>
        </w:rPr>
        <w:t xml:space="preserve">նախագծի ընդունման արդյունքում անհրաժեշտություն կառաջանա փոփոխություն կատարել </w:t>
      </w:r>
      <w:r w:rsidRPr="00F85BE7">
        <w:rPr>
          <w:rFonts w:ascii="Calibri" w:hAnsi="Calibri" w:cs="Calibri"/>
          <w:color w:val="000000"/>
          <w:lang w:val="hy-AM"/>
        </w:rPr>
        <w:t> </w:t>
      </w:r>
      <w:r w:rsidRPr="00F85BE7">
        <w:rPr>
          <w:rFonts w:ascii="GHEA Grapalat" w:hAnsi="GHEA Grapalat"/>
          <w:color w:val="000000"/>
          <w:lang w:val="hy-AM"/>
        </w:rPr>
        <w:t>ՀՀ կառավարության 26.12. 2019 թ. N 1919-Ն որոշման մեջ</w:t>
      </w:r>
      <w:r w:rsidR="00A74E44" w:rsidRPr="00F85BE7">
        <w:rPr>
          <w:rFonts w:ascii="GHEA Grapalat" w:hAnsi="GHEA Grapalat"/>
          <w:color w:val="000000"/>
          <w:lang w:val="hy-AM"/>
        </w:rPr>
        <w:t>:</w:t>
      </w:r>
    </w:p>
    <w:p w:rsidR="00906C78" w:rsidRPr="00E35E4F" w:rsidRDefault="00906C78" w:rsidP="00906C78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  <w:r w:rsidRPr="00E35E4F">
        <w:rPr>
          <w:rFonts w:ascii="GHEA Grapalat" w:hAnsi="GHEA Grapalat"/>
          <w:sz w:val="24"/>
          <w:szCs w:val="24"/>
          <w:lang w:val="hy-AM"/>
        </w:rPr>
        <w:tab/>
      </w:r>
    </w:p>
    <w:p w:rsidR="00906C78" w:rsidRPr="00E35E4F" w:rsidRDefault="00906C78" w:rsidP="00906C78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906C78" w:rsidRPr="00E35E4F" w:rsidRDefault="00906C78" w:rsidP="00906C78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E35E4F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:rsidR="00906C78" w:rsidRPr="00E35E4F" w:rsidRDefault="00C10FE8" w:rsidP="00906C78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E35E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5F41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22C1A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922C1A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922C1A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ՀՅՈՒՍԻՍԱՅԻՆ</w:t>
      </w:r>
      <w:r w:rsidR="00922C1A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922C1A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ՍԱՀՄԱՆԱԿԵՏԵՐԻ</w:t>
      </w:r>
      <w:r w:rsidR="00922C1A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922C1A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ԱՐԴԻԱԿԱՆԱՑՄԱՆ</w:t>
      </w:r>
      <w:r w:rsidR="00922C1A" w:rsidRPr="00E35E4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922C1A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35F41" w:rsidRPr="00E35E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ԾՐԱԳՐԻ ՇՐՋԱՆԱԿՆԵՐՈՒՄ </w:t>
      </w:r>
      <w:r w:rsidR="00235F41" w:rsidRPr="00E35E4F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ՏԱՎՈՒՇԻ ՄԱՐԶԻ ՎԱՐՉԱԿԱՆ ՍԱՀՄԱՆՆԵՐՈՒՄ ԳՏՆՎՈՂ ՈՐՈՇ ՏԱՐԱԾՔՆԵՐԻ ՆԿԱՏՄԱՄԲ ՀԱՆՐՈՒԹՅԱՆ ԳԵՐԱԿԱ ՇԱՀ ՃԱՆԱՉԵԼՈՒ ՄԱՍԻՆ</w:t>
      </w:r>
      <w:r w:rsidR="00906C78" w:rsidRPr="00E35E4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35E4F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ՀԵՂԻՆԱԿՆԵՐԻ (ՄՇԱԿՈՂՆԵՐԻ)</w:t>
      </w:r>
    </w:p>
    <w:p w:rsidR="00906C78" w:rsidRPr="00E35E4F" w:rsidRDefault="00906C78" w:rsidP="00906C78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06C78" w:rsidRPr="00E35E4F" w:rsidRDefault="00906C78" w:rsidP="00906C78">
      <w:pPr>
        <w:spacing w:after="0" w:line="24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35E4F">
        <w:rPr>
          <w:rFonts w:ascii="GHEA Grapalat" w:hAnsi="GHEA Grapalat" w:cs="Sylfaen"/>
          <w:sz w:val="24"/>
          <w:szCs w:val="24"/>
          <w:lang w:val="hy-AM"/>
        </w:rPr>
        <w:lastRenderedPageBreak/>
        <w:tab/>
        <w:t>Սույն նախագիծը մշակվել է ՀՀ տարածքային կառավարման և ենթակառուցվածքների  նախարարության կողմից</w:t>
      </w:r>
      <w:r w:rsidRPr="00E35E4F">
        <w:rPr>
          <w:rFonts w:ascii="GHEA Grapalat" w:hAnsi="GHEA Grapalat"/>
          <w:sz w:val="24"/>
          <w:szCs w:val="24"/>
          <w:lang w:val="hy-AM"/>
        </w:rPr>
        <w:t>:</w:t>
      </w:r>
    </w:p>
    <w:p w:rsidR="00906C78" w:rsidRPr="00E35E4F" w:rsidRDefault="00906C78" w:rsidP="00906C7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06C78" w:rsidRPr="00E35E4F" w:rsidRDefault="00906C78" w:rsidP="00906C78">
      <w:pPr>
        <w:rPr>
          <w:rFonts w:ascii="GHEA Grapalat" w:hAnsi="GHEA Grapalat"/>
          <w:sz w:val="24"/>
          <w:szCs w:val="24"/>
          <w:lang w:val="hy-AM"/>
        </w:rPr>
      </w:pPr>
    </w:p>
    <w:p w:rsidR="00906C78" w:rsidRPr="00146CD1" w:rsidRDefault="00906C78" w:rsidP="00906C7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b w:val="0"/>
          <w:lang w:val="hy-AM"/>
        </w:rPr>
      </w:pPr>
    </w:p>
    <w:p w:rsidR="0086221E" w:rsidRPr="00146CD1" w:rsidRDefault="0086221E">
      <w:pPr>
        <w:rPr>
          <w:rFonts w:ascii="GHEA Grapalat" w:hAnsi="GHEA Grapalat"/>
          <w:sz w:val="24"/>
          <w:szCs w:val="24"/>
          <w:lang w:val="hy-AM"/>
        </w:rPr>
      </w:pPr>
    </w:p>
    <w:sectPr w:rsidR="0086221E" w:rsidRPr="00146CD1" w:rsidSect="006653CF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F03"/>
    <w:rsid w:val="00027F03"/>
    <w:rsid w:val="00034984"/>
    <w:rsid w:val="00146CD1"/>
    <w:rsid w:val="00147DD2"/>
    <w:rsid w:val="00176CE2"/>
    <w:rsid w:val="00187807"/>
    <w:rsid w:val="001F3F23"/>
    <w:rsid w:val="0021068B"/>
    <w:rsid w:val="00235F41"/>
    <w:rsid w:val="002514A4"/>
    <w:rsid w:val="002936C8"/>
    <w:rsid w:val="002B19C5"/>
    <w:rsid w:val="002E385E"/>
    <w:rsid w:val="00317990"/>
    <w:rsid w:val="00345350"/>
    <w:rsid w:val="00356287"/>
    <w:rsid w:val="0036023E"/>
    <w:rsid w:val="00370E90"/>
    <w:rsid w:val="003929B8"/>
    <w:rsid w:val="003A3387"/>
    <w:rsid w:val="003A4C24"/>
    <w:rsid w:val="003A5AC1"/>
    <w:rsid w:val="00443028"/>
    <w:rsid w:val="004C200D"/>
    <w:rsid w:val="00504B70"/>
    <w:rsid w:val="00596D4F"/>
    <w:rsid w:val="005C7830"/>
    <w:rsid w:val="005E5120"/>
    <w:rsid w:val="00613513"/>
    <w:rsid w:val="0063001B"/>
    <w:rsid w:val="00650C69"/>
    <w:rsid w:val="00651C67"/>
    <w:rsid w:val="006653CF"/>
    <w:rsid w:val="0069708B"/>
    <w:rsid w:val="00702F06"/>
    <w:rsid w:val="0071728C"/>
    <w:rsid w:val="00727FBD"/>
    <w:rsid w:val="00762DF9"/>
    <w:rsid w:val="00772FEF"/>
    <w:rsid w:val="007C2387"/>
    <w:rsid w:val="007D1B1B"/>
    <w:rsid w:val="007E7A93"/>
    <w:rsid w:val="0084273D"/>
    <w:rsid w:val="0086221E"/>
    <w:rsid w:val="00893E50"/>
    <w:rsid w:val="008A52A8"/>
    <w:rsid w:val="009029A7"/>
    <w:rsid w:val="00906C78"/>
    <w:rsid w:val="009111C8"/>
    <w:rsid w:val="00916F10"/>
    <w:rsid w:val="00922C1A"/>
    <w:rsid w:val="00966D8E"/>
    <w:rsid w:val="00974CAA"/>
    <w:rsid w:val="00993A26"/>
    <w:rsid w:val="009D3DFA"/>
    <w:rsid w:val="00A61B5B"/>
    <w:rsid w:val="00A63FCA"/>
    <w:rsid w:val="00A64DEF"/>
    <w:rsid w:val="00A74E44"/>
    <w:rsid w:val="00AD5E47"/>
    <w:rsid w:val="00AE38E8"/>
    <w:rsid w:val="00AF5F80"/>
    <w:rsid w:val="00B5020D"/>
    <w:rsid w:val="00B5102C"/>
    <w:rsid w:val="00B72EC9"/>
    <w:rsid w:val="00C10FE8"/>
    <w:rsid w:val="00C5552D"/>
    <w:rsid w:val="00CC60C6"/>
    <w:rsid w:val="00CF2B87"/>
    <w:rsid w:val="00DB618E"/>
    <w:rsid w:val="00DC6FF3"/>
    <w:rsid w:val="00DD7C2A"/>
    <w:rsid w:val="00E35E4F"/>
    <w:rsid w:val="00E367E7"/>
    <w:rsid w:val="00E73ADD"/>
    <w:rsid w:val="00E9174D"/>
    <w:rsid w:val="00E96876"/>
    <w:rsid w:val="00EB7ADD"/>
    <w:rsid w:val="00EC478C"/>
    <w:rsid w:val="00F41180"/>
    <w:rsid w:val="00F43990"/>
    <w:rsid w:val="00F85BE7"/>
    <w:rsid w:val="00F95C0D"/>
    <w:rsid w:val="00FA4682"/>
    <w:rsid w:val="00FE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35EF2"/>
  <w15:chartTrackingRefBased/>
  <w15:docId w15:val="{B22B52CC-433B-4AF8-B002-56FA7A3EC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C78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6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06C78"/>
    <w:rPr>
      <w:b/>
      <w:bCs/>
    </w:rPr>
  </w:style>
  <w:style w:type="paragraph" w:customStyle="1" w:styleId="msonormalmrcssattr">
    <w:name w:val="msonormal_mr_css_attr"/>
    <w:basedOn w:val="Normal"/>
    <w:rsid w:val="00974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642</Words>
  <Characters>3661</Characters>
  <Application>Microsoft Office Word</Application>
  <DocSecurity>0</DocSecurity>
  <Lines>30</Lines>
  <Paragraphs>8</Paragraphs>
  <ScaleCrop>false</ScaleCrop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Nelli</cp:lastModifiedBy>
  <cp:revision>100</cp:revision>
  <dcterms:created xsi:type="dcterms:W3CDTF">2020-06-02T18:26:00Z</dcterms:created>
  <dcterms:modified xsi:type="dcterms:W3CDTF">2020-09-04T07:16:00Z</dcterms:modified>
</cp:coreProperties>
</file>