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863" w:rsidRPr="00B405AE" w:rsidRDefault="00C91863" w:rsidP="00C91863">
      <w:pPr>
        <w:spacing w:line="360" w:lineRule="auto"/>
        <w:ind w:right="425" w:firstLine="142"/>
        <w:jc w:val="center"/>
        <w:rPr>
          <w:rFonts w:ascii="GHEA Grapalat" w:hAnsi="GHEA Grapalat"/>
          <w:b/>
          <w:szCs w:val="24"/>
          <w:lang w:val="en-GB"/>
        </w:rPr>
      </w:pPr>
      <w:r w:rsidRPr="00B405AE">
        <w:rPr>
          <w:rFonts w:ascii="GHEA Grapalat" w:hAnsi="GHEA Grapalat"/>
          <w:b/>
          <w:szCs w:val="24"/>
        </w:rPr>
        <w:t>ՀԱՅԱՍՏԱՆԻ</w:t>
      </w:r>
      <w:r w:rsidRPr="00B405AE">
        <w:rPr>
          <w:rFonts w:ascii="GHEA Grapalat" w:hAnsi="GHEA Grapalat"/>
          <w:b/>
          <w:szCs w:val="24"/>
          <w:lang w:val="en-US"/>
        </w:rPr>
        <w:t xml:space="preserve"> </w:t>
      </w:r>
      <w:r w:rsidRPr="00B405AE">
        <w:rPr>
          <w:rFonts w:ascii="GHEA Grapalat" w:hAnsi="GHEA Grapalat"/>
          <w:b/>
          <w:szCs w:val="24"/>
        </w:rPr>
        <w:t>ՀԱՆՐԱՊԵՏՈՒԹՅԱՆ</w:t>
      </w:r>
    </w:p>
    <w:p w:rsidR="00C91863" w:rsidRPr="00B405AE" w:rsidRDefault="00C91863" w:rsidP="00C91863">
      <w:pPr>
        <w:spacing w:line="360" w:lineRule="auto"/>
        <w:ind w:right="425" w:firstLine="142"/>
        <w:jc w:val="center"/>
        <w:rPr>
          <w:rFonts w:ascii="GHEA Grapalat" w:hAnsi="GHEA Grapalat"/>
          <w:b/>
          <w:szCs w:val="24"/>
          <w:lang w:val="en-US"/>
        </w:rPr>
      </w:pPr>
      <w:r w:rsidRPr="00B405AE">
        <w:rPr>
          <w:rFonts w:ascii="GHEA Grapalat" w:hAnsi="GHEA Grapalat"/>
          <w:b/>
          <w:szCs w:val="24"/>
        </w:rPr>
        <w:t>ՕՐԵՆՔ</w:t>
      </w:r>
    </w:p>
    <w:p w:rsidR="00C91863" w:rsidRPr="00B405AE" w:rsidRDefault="00C91863" w:rsidP="00C91863">
      <w:pPr>
        <w:spacing w:line="360" w:lineRule="auto"/>
        <w:ind w:right="425" w:firstLine="142"/>
        <w:jc w:val="center"/>
        <w:rPr>
          <w:rFonts w:ascii="GHEA Grapalat" w:hAnsi="GHEA Grapalat"/>
          <w:b/>
          <w:szCs w:val="24"/>
          <w:lang w:val="hy-AM"/>
        </w:rPr>
      </w:pPr>
      <w:r w:rsidRPr="00B405AE">
        <w:rPr>
          <w:rFonts w:ascii="GHEA Grapalat" w:hAnsi="GHEA Grapalat"/>
          <w:b/>
          <w:szCs w:val="24"/>
          <w:lang w:val="hy-AM"/>
        </w:rPr>
        <w:t xml:space="preserve">ՀԱՅԱՍՏԱՆԻ ՀԱՆՐԱՊԵՏՈՒԹՅԱՆ ՊԱՇՏՈՆԱԿԱՆ ՓԱՍՏԱԹՂԹԵՐԸ ԱՊՈՍՏԻԼՈՎ ՎԱՎԵՐԱՑՆԵԼՈՒ ՄԱՍԻՆ </w:t>
      </w:r>
    </w:p>
    <w:p w:rsidR="00C91863" w:rsidRPr="00B405AE" w:rsidRDefault="00C91863" w:rsidP="00C91863">
      <w:pPr>
        <w:spacing w:line="360" w:lineRule="auto"/>
        <w:ind w:right="8" w:firstLine="142"/>
        <w:jc w:val="both"/>
        <w:rPr>
          <w:rFonts w:ascii="GHEA Grapalat" w:hAnsi="GHEA Grapalat"/>
          <w:szCs w:val="24"/>
          <w:lang w:val="hy-AM"/>
        </w:rPr>
      </w:pPr>
    </w:p>
    <w:p w:rsidR="00C91863" w:rsidRPr="00B405AE" w:rsidRDefault="00C91863" w:rsidP="00C91863">
      <w:pPr>
        <w:spacing w:line="360" w:lineRule="auto"/>
        <w:ind w:right="8" w:firstLine="720"/>
        <w:jc w:val="both"/>
        <w:rPr>
          <w:rFonts w:ascii="GHEA Grapalat" w:hAnsi="GHEA Grapalat"/>
          <w:szCs w:val="24"/>
          <w:lang w:val="hy-AM"/>
        </w:rPr>
      </w:pPr>
      <w:r w:rsidRPr="00B405AE">
        <w:rPr>
          <w:rFonts w:ascii="GHEA Grapalat" w:hAnsi="GHEA Grapalat" w:cs="Sylfaen"/>
          <w:b/>
          <w:szCs w:val="24"/>
          <w:lang w:val="hy-AM"/>
        </w:rPr>
        <w:t>Հոդված</w:t>
      </w:r>
      <w:r w:rsidRPr="00B405AE">
        <w:rPr>
          <w:rFonts w:ascii="GHEA Grapalat" w:hAnsi="GHEA Grapalat"/>
          <w:b/>
          <w:szCs w:val="24"/>
          <w:lang w:val="hy-AM"/>
        </w:rPr>
        <w:t xml:space="preserve"> 1.</w:t>
      </w:r>
      <w:r w:rsidRPr="00B405AE">
        <w:rPr>
          <w:rFonts w:ascii="GHEA Grapalat" w:hAnsi="GHEA Grapalat"/>
          <w:szCs w:val="24"/>
          <w:lang w:val="hy-AM"/>
        </w:rPr>
        <w:t xml:space="preserve"> </w:t>
      </w:r>
      <w:r w:rsidRPr="00B405AE">
        <w:rPr>
          <w:rFonts w:ascii="GHEA Grapalat" w:hAnsi="GHEA Grapalat"/>
          <w:b/>
          <w:szCs w:val="24"/>
          <w:lang w:val="hy-AM"/>
        </w:rPr>
        <w:t>Օրենքի կարգավորման առարկան</w:t>
      </w:r>
    </w:p>
    <w:p w:rsidR="00C91863" w:rsidRPr="00317A09" w:rsidRDefault="00C91863" w:rsidP="00C91863">
      <w:pPr>
        <w:spacing w:line="360" w:lineRule="auto"/>
        <w:ind w:right="8" w:firstLine="720"/>
        <w:jc w:val="both"/>
        <w:rPr>
          <w:rFonts w:ascii="GHEA Grapalat" w:hAnsi="GHEA Grapalat" w:cs="Sylfaen"/>
          <w:szCs w:val="24"/>
          <w:lang w:val="hy-AM"/>
        </w:rPr>
      </w:pPr>
      <w:r w:rsidRPr="00B405AE">
        <w:rPr>
          <w:rFonts w:ascii="GHEA Grapalat" w:hAnsi="GHEA Grapalat"/>
          <w:szCs w:val="24"/>
          <w:lang w:val="hy-AM"/>
        </w:rPr>
        <w:t>1. Սույն օրենքը կարգավորում է Հայաստանի Հանրապետությունում կազմված և տրված պաշտոնական փաստաթղթերի՝ «</w:t>
      </w:r>
      <w:r w:rsidRPr="00B405AE">
        <w:rPr>
          <w:rFonts w:ascii="GHEA Grapalat" w:hAnsi="GHEA Grapalat" w:cs="Sylfaen"/>
          <w:szCs w:val="24"/>
          <w:lang w:val="hy-AM"/>
        </w:rPr>
        <w:t>Օտարերկրյա</w:t>
      </w:r>
      <w:r w:rsidRPr="00B405AE">
        <w:rPr>
          <w:rFonts w:ascii="GHEA Grapalat" w:hAnsi="GHEA Grapalat" w:cs="Arial"/>
          <w:szCs w:val="24"/>
          <w:lang w:val="hy-AM"/>
        </w:rPr>
        <w:t xml:space="preserve"> </w:t>
      </w:r>
      <w:r w:rsidRPr="00B405AE">
        <w:rPr>
          <w:rFonts w:ascii="GHEA Grapalat" w:hAnsi="GHEA Grapalat" w:cs="Sylfaen"/>
          <w:szCs w:val="24"/>
          <w:lang w:val="hy-AM"/>
        </w:rPr>
        <w:t>պաշտոնական</w:t>
      </w:r>
      <w:r w:rsidRPr="00B405AE">
        <w:rPr>
          <w:rFonts w:ascii="GHEA Grapalat" w:hAnsi="GHEA Grapalat" w:cs="Arial"/>
          <w:szCs w:val="24"/>
          <w:lang w:val="hy-AM"/>
        </w:rPr>
        <w:t xml:space="preserve"> </w:t>
      </w:r>
      <w:r w:rsidRPr="00B405AE">
        <w:rPr>
          <w:rFonts w:ascii="GHEA Grapalat" w:hAnsi="GHEA Grapalat" w:cs="Sylfaen"/>
          <w:szCs w:val="24"/>
          <w:lang w:val="hy-AM"/>
        </w:rPr>
        <w:t>փաստաթղթերի</w:t>
      </w:r>
      <w:r w:rsidRPr="00B405AE">
        <w:rPr>
          <w:rFonts w:ascii="GHEA Grapalat" w:hAnsi="GHEA Grapalat" w:cs="Arial"/>
          <w:szCs w:val="24"/>
          <w:lang w:val="hy-AM"/>
        </w:rPr>
        <w:t xml:space="preserve"> </w:t>
      </w:r>
      <w:r w:rsidRPr="00B405AE">
        <w:rPr>
          <w:rFonts w:ascii="GHEA Grapalat" w:hAnsi="GHEA Grapalat" w:cs="Sylfaen"/>
          <w:szCs w:val="24"/>
          <w:lang w:val="hy-AM"/>
        </w:rPr>
        <w:t>օրինականացման</w:t>
      </w:r>
      <w:r w:rsidRPr="00B405AE">
        <w:rPr>
          <w:rFonts w:ascii="GHEA Grapalat" w:hAnsi="GHEA Grapalat" w:cs="Arial"/>
          <w:szCs w:val="24"/>
          <w:lang w:val="hy-AM"/>
        </w:rPr>
        <w:t xml:space="preserve"> </w:t>
      </w:r>
      <w:r w:rsidRPr="00B405AE">
        <w:rPr>
          <w:rFonts w:ascii="GHEA Grapalat" w:hAnsi="GHEA Grapalat" w:cs="Sylfaen"/>
          <w:szCs w:val="24"/>
          <w:lang w:val="hy-AM"/>
        </w:rPr>
        <w:t>պահանջը</w:t>
      </w:r>
      <w:r w:rsidRPr="00B405AE">
        <w:rPr>
          <w:rFonts w:ascii="GHEA Grapalat" w:hAnsi="GHEA Grapalat" w:cs="Arial"/>
          <w:szCs w:val="24"/>
          <w:lang w:val="hy-AM"/>
        </w:rPr>
        <w:t xml:space="preserve"> </w:t>
      </w:r>
      <w:r w:rsidRPr="00B405AE">
        <w:rPr>
          <w:rFonts w:ascii="GHEA Grapalat" w:hAnsi="GHEA Grapalat" w:cs="Sylfaen"/>
          <w:szCs w:val="24"/>
          <w:lang w:val="hy-AM"/>
        </w:rPr>
        <w:t>չեղյալ</w:t>
      </w:r>
      <w:r w:rsidRPr="00B405AE">
        <w:rPr>
          <w:rFonts w:ascii="GHEA Grapalat" w:hAnsi="GHEA Grapalat" w:cs="Arial"/>
          <w:szCs w:val="24"/>
          <w:lang w:val="hy-AM"/>
        </w:rPr>
        <w:t xml:space="preserve"> </w:t>
      </w:r>
      <w:r w:rsidRPr="00B405AE">
        <w:rPr>
          <w:rFonts w:ascii="GHEA Grapalat" w:hAnsi="GHEA Grapalat" w:cs="Sylfaen"/>
          <w:szCs w:val="24"/>
          <w:lang w:val="hy-AM"/>
        </w:rPr>
        <w:t>հայտարարելու</w:t>
      </w:r>
      <w:r w:rsidRPr="00B405AE">
        <w:rPr>
          <w:rFonts w:ascii="GHEA Grapalat" w:hAnsi="GHEA Grapalat" w:cs="Arial"/>
          <w:szCs w:val="24"/>
          <w:lang w:val="hy-AM"/>
        </w:rPr>
        <w:t xml:space="preserve"> </w:t>
      </w:r>
      <w:r w:rsidRPr="00B405AE">
        <w:rPr>
          <w:rFonts w:ascii="GHEA Grapalat" w:hAnsi="GHEA Grapalat" w:cs="Sylfaen"/>
          <w:szCs w:val="24"/>
          <w:lang w:val="hy-AM"/>
        </w:rPr>
        <w:t>մասին</w:t>
      </w:r>
      <w:r w:rsidRPr="00B405AE">
        <w:rPr>
          <w:rFonts w:ascii="GHEA Grapalat" w:hAnsi="GHEA Grapalat" w:cs="Arial"/>
          <w:szCs w:val="24"/>
          <w:lang w:val="hy-AM"/>
        </w:rPr>
        <w:t xml:space="preserve">» 1961 </w:t>
      </w:r>
      <w:r w:rsidRPr="00B405AE">
        <w:rPr>
          <w:rFonts w:ascii="GHEA Grapalat" w:hAnsi="GHEA Grapalat" w:cs="Sylfaen"/>
          <w:szCs w:val="24"/>
          <w:lang w:val="hy-AM"/>
        </w:rPr>
        <w:t>թվականի</w:t>
      </w:r>
      <w:r w:rsidRPr="00B405AE">
        <w:rPr>
          <w:rFonts w:ascii="GHEA Grapalat" w:hAnsi="GHEA Grapalat" w:cs="Arial"/>
          <w:szCs w:val="24"/>
          <w:lang w:val="hy-AM"/>
        </w:rPr>
        <w:t xml:space="preserve"> </w:t>
      </w:r>
      <w:r w:rsidRPr="00B405AE">
        <w:rPr>
          <w:rFonts w:ascii="GHEA Grapalat" w:hAnsi="GHEA Grapalat" w:cs="Sylfaen"/>
          <w:szCs w:val="24"/>
          <w:lang w:val="hy-AM"/>
        </w:rPr>
        <w:t>հոկտեմբերի</w:t>
      </w:r>
      <w:r w:rsidRPr="00B405AE">
        <w:rPr>
          <w:rFonts w:ascii="GHEA Grapalat" w:hAnsi="GHEA Grapalat" w:cs="Arial"/>
          <w:szCs w:val="24"/>
          <w:lang w:val="hy-AM"/>
        </w:rPr>
        <w:t xml:space="preserve"> 5-</w:t>
      </w:r>
      <w:r w:rsidRPr="00B405AE">
        <w:rPr>
          <w:rFonts w:ascii="GHEA Grapalat" w:hAnsi="GHEA Grapalat" w:cs="Sylfaen"/>
          <w:szCs w:val="24"/>
          <w:lang w:val="hy-AM"/>
        </w:rPr>
        <w:t>ի</w:t>
      </w:r>
      <w:r w:rsidRPr="00B405AE">
        <w:rPr>
          <w:rFonts w:ascii="GHEA Grapalat" w:hAnsi="GHEA Grapalat" w:cs="Arial"/>
          <w:szCs w:val="24"/>
          <w:lang w:val="hy-AM"/>
        </w:rPr>
        <w:t xml:space="preserve"> </w:t>
      </w:r>
      <w:r w:rsidRPr="00B405AE">
        <w:rPr>
          <w:rFonts w:ascii="GHEA Grapalat" w:hAnsi="GHEA Grapalat" w:cs="Sylfaen"/>
          <w:szCs w:val="24"/>
          <w:lang w:val="hy-AM"/>
        </w:rPr>
        <w:t>Հաագայի</w:t>
      </w:r>
      <w:r w:rsidRPr="00B405AE">
        <w:rPr>
          <w:rFonts w:ascii="GHEA Grapalat" w:hAnsi="GHEA Grapalat" w:cs="Arial"/>
          <w:szCs w:val="24"/>
          <w:lang w:val="hy-AM"/>
        </w:rPr>
        <w:t xml:space="preserve"> </w:t>
      </w:r>
      <w:r w:rsidRPr="00B405AE">
        <w:rPr>
          <w:rFonts w:ascii="GHEA Grapalat" w:hAnsi="GHEA Grapalat" w:cs="Sylfaen"/>
          <w:szCs w:val="24"/>
          <w:lang w:val="hy-AM"/>
        </w:rPr>
        <w:t>կոնվենցիայով (այսուհետ՝ Կոնվենցիա) նախատեսված ապոստիլով վավերացնելու գործընթացի հետ կապված հարաբերությունները:</w:t>
      </w:r>
    </w:p>
    <w:p w:rsidR="00C91863" w:rsidRPr="00317A09" w:rsidRDefault="00C91863" w:rsidP="00C91863">
      <w:pPr>
        <w:spacing w:line="360" w:lineRule="auto"/>
        <w:ind w:right="8" w:firstLine="720"/>
        <w:jc w:val="both"/>
        <w:rPr>
          <w:rFonts w:ascii="GHEA Grapalat" w:hAnsi="GHEA Grapalat" w:cs="Sylfaen"/>
          <w:szCs w:val="24"/>
          <w:lang w:val="hy-AM"/>
        </w:rPr>
      </w:pPr>
    </w:p>
    <w:p w:rsidR="00C91863" w:rsidRPr="001B01D2" w:rsidRDefault="00C91863" w:rsidP="00C91863">
      <w:pPr>
        <w:spacing w:line="360" w:lineRule="auto"/>
        <w:ind w:right="8" w:firstLine="720"/>
        <w:jc w:val="both"/>
        <w:rPr>
          <w:rFonts w:ascii="GHEA Grapalat" w:hAnsi="GHEA Grapalat" w:cs="Sylfaen"/>
          <w:szCs w:val="24"/>
          <w:lang w:val="hy-AM"/>
        </w:rPr>
      </w:pPr>
      <w:r w:rsidRPr="001B01D2">
        <w:rPr>
          <w:rFonts w:ascii="GHEA Grapalat" w:hAnsi="GHEA Grapalat" w:cs="Sylfaen"/>
          <w:b/>
          <w:szCs w:val="24"/>
          <w:lang w:val="hy-AM"/>
        </w:rPr>
        <w:t>Հոդված 2.</w:t>
      </w:r>
      <w:r w:rsidRPr="001B01D2">
        <w:rPr>
          <w:rFonts w:ascii="GHEA Grapalat" w:hAnsi="GHEA Grapalat" w:cs="Sylfaen"/>
          <w:szCs w:val="24"/>
          <w:lang w:val="hy-AM"/>
        </w:rPr>
        <w:t xml:space="preserve"> </w:t>
      </w:r>
      <w:r w:rsidRPr="001B01D2">
        <w:rPr>
          <w:rFonts w:ascii="GHEA Grapalat" w:hAnsi="GHEA Grapalat" w:cs="Sylfaen"/>
          <w:b/>
          <w:szCs w:val="24"/>
          <w:lang w:val="hy-AM"/>
        </w:rPr>
        <w:t>Օրենքում օգտագործվող հիմնական հասկացությունները</w:t>
      </w:r>
    </w:p>
    <w:p w:rsidR="00C91863" w:rsidRPr="001B01D2" w:rsidRDefault="00C91863" w:rsidP="00C91863">
      <w:pPr>
        <w:spacing w:line="360" w:lineRule="auto"/>
        <w:ind w:right="8" w:firstLine="720"/>
        <w:jc w:val="both"/>
        <w:rPr>
          <w:rFonts w:ascii="GHEA Grapalat" w:hAnsi="GHEA Grapalat" w:cs="Sylfaen"/>
          <w:szCs w:val="24"/>
          <w:lang w:val="hy-AM"/>
        </w:rPr>
      </w:pPr>
      <w:r w:rsidRPr="001B01D2">
        <w:rPr>
          <w:rFonts w:ascii="GHEA Grapalat" w:hAnsi="GHEA Grapalat" w:cs="Sylfaen"/>
          <w:szCs w:val="24"/>
          <w:lang w:val="hy-AM"/>
        </w:rPr>
        <w:t>1. Սույն օրենքում օգտագործվող հիմնական հասկացություններն են.</w:t>
      </w:r>
    </w:p>
    <w:p w:rsidR="00C91863" w:rsidRPr="001B01D2" w:rsidRDefault="00C91863" w:rsidP="00C91863">
      <w:pPr>
        <w:spacing w:line="360" w:lineRule="auto"/>
        <w:ind w:right="8" w:firstLine="720"/>
        <w:jc w:val="both"/>
        <w:rPr>
          <w:rFonts w:ascii="GHEA Grapalat" w:hAnsi="GHEA Grapalat" w:cs="Sylfaen"/>
          <w:szCs w:val="24"/>
          <w:lang w:val="hy-AM"/>
        </w:rPr>
      </w:pPr>
      <w:r w:rsidRPr="001B01D2">
        <w:rPr>
          <w:rFonts w:ascii="GHEA Grapalat" w:hAnsi="GHEA Grapalat" w:cs="Sylfaen"/>
          <w:szCs w:val="24"/>
          <w:lang w:val="hy-AM"/>
        </w:rPr>
        <w:t xml:space="preserve">1) Ապոստիլ՝ Կոնվենցիայի 3-րդ հոդվածով նախատեսված թղթային կամ էլեկտրոնային հավաստագիր, որը հավաստում է  </w:t>
      </w:r>
      <w:r w:rsidRPr="00B405AE">
        <w:rPr>
          <w:rFonts w:ascii="GHEA Grapalat" w:hAnsi="GHEA Grapalat" w:cs="Sylfaen"/>
          <w:szCs w:val="24"/>
          <w:lang w:val="hy-AM"/>
        </w:rPr>
        <w:t>պաշտոնական</w:t>
      </w:r>
      <w:r w:rsidRPr="00B405AE">
        <w:rPr>
          <w:rFonts w:ascii="GHEA Grapalat" w:hAnsi="GHEA Grapalat"/>
          <w:szCs w:val="24"/>
          <w:lang w:val="hy-AM"/>
        </w:rPr>
        <w:t xml:space="preserve"> փաստաթուղթը ստորագրող անձի պաշտոնեական դիրքի, նրա ստորագրության, փաստաթղթի վրա դրված կնիքի կամ դրոշմակնիքի իսկությունը:</w:t>
      </w:r>
    </w:p>
    <w:p w:rsidR="00C91863" w:rsidRPr="001B01D2" w:rsidRDefault="00C91863" w:rsidP="00C91863">
      <w:pPr>
        <w:spacing w:line="360" w:lineRule="auto"/>
        <w:ind w:right="8" w:firstLine="720"/>
        <w:jc w:val="both"/>
        <w:rPr>
          <w:rFonts w:ascii="GHEA Grapalat" w:hAnsi="GHEA Grapalat" w:cs="Sylfaen"/>
          <w:szCs w:val="24"/>
          <w:lang w:val="hy-AM"/>
        </w:rPr>
      </w:pPr>
      <w:r w:rsidRPr="001B01D2">
        <w:rPr>
          <w:rFonts w:ascii="GHEA Grapalat" w:hAnsi="GHEA Grapalat" w:cs="Sylfaen"/>
          <w:szCs w:val="24"/>
          <w:lang w:val="hy-AM"/>
        </w:rPr>
        <w:t xml:space="preserve">2) Պաշտոնական փաստաթուղթ՝ Հայաստանի Հանրապետության </w:t>
      </w:r>
      <w:r w:rsidR="001C3997" w:rsidRPr="001C3997">
        <w:rPr>
          <w:rFonts w:ascii="GHEA Grapalat" w:hAnsi="GHEA Grapalat" w:cs="Sylfaen"/>
          <w:szCs w:val="24"/>
          <w:lang w:val="hy-AM"/>
        </w:rPr>
        <w:t xml:space="preserve">դատարանների, </w:t>
      </w:r>
      <w:r w:rsidRPr="001B01D2">
        <w:rPr>
          <w:rFonts w:ascii="GHEA Grapalat" w:hAnsi="GHEA Grapalat" w:cs="Sylfaen"/>
          <w:szCs w:val="24"/>
          <w:lang w:val="hy-AM"/>
        </w:rPr>
        <w:t>վարչական</w:t>
      </w:r>
      <w:r w:rsidR="001C3997" w:rsidRPr="001C3997">
        <w:rPr>
          <w:rFonts w:ascii="GHEA Grapalat" w:hAnsi="GHEA Grapalat" w:cs="Sylfaen"/>
          <w:szCs w:val="24"/>
          <w:lang w:val="hy-AM"/>
        </w:rPr>
        <w:t xml:space="preserve"> և </w:t>
      </w:r>
      <w:r w:rsidRPr="001B01D2">
        <w:rPr>
          <w:rFonts w:ascii="GHEA Grapalat" w:hAnsi="GHEA Grapalat" w:cs="Sylfaen"/>
          <w:szCs w:val="24"/>
          <w:lang w:val="hy-AM"/>
        </w:rPr>
        <w:t>այլ մարմինների, այդ մարմինների պաշտոնատար անձանց, ինչպես նաև նոտարների կողմից իրենց պաշտոնական գործառույթների իրականացման ընթացքում թղթային կրիչի կամ էլեկտրոնային ձևա</w:t>
      </w:r>
      <w:r>
        <w:rPr>
          <w:rFonts w:ascii="GHEA Grapalat" w:hAnsi="GHEA Grapalat" w:cs="Sylfaen"/>
          <w:szCs w:val="24"/>
          <w:lang w:val="hy-AM"/>
        </w:rPr>
        <w:t>չ</w:t>
      </w:r>
      <w:r w:rsidRPr="001B01D2">
        <w:rPr>
          <w:rFonts w:ascii="GHEA Grapalat" w:hAnsi="GHEA Grapalat" w:cs="Sylfaen"/>
          <w:szCs w:val="24"/>
          <w:lang w:val="hy-AM"/>
        </w:rPr>
        <w:t xml:space="preserve">ափով կազմված և տրամադրված փաստաթղթեր: </w:t>
      </w:r>
    </w:p>
    <w:p w:rsidR="00C91863" w:rsidRPr="00251381" w:rsidRDefault="00C91863" w:rsidP="00C91863">
      <w:pPr>
        <w:spacing w:line="360" w:lineRule="auto"/>
        <w:ind w:right="8" w:firstLine="720"/>
        <w:jc w:val="both"/>
        <w:rPr>
          <w:rFonts w:ascii="GHEA Grapalat" w:hAnsi="GHEA Grapalat" w:cs="Sylfaen"/>
          <w:szCs w:val="24"/>
          <w:lang w:val="hy-AM"/>
        </w:rPr>
      </w:pPr>
    </w:p>
    <w:p w:rsidR="00C91863" w:rsidRPr="00251381" w:rsidRDefault="00C91863" w:rsidP="00C91863">
      <w:pPr>
        <w:spacing w:line="360" w:lineRule="auto"/>
        <w:ind w:right="8" w:firstLine="720"/>
        <w:jc w:val="both"/>
        <w:rPr>
          <w:rFonts w:ascii="GHEA Grapalat" w:hAnsi="GHEA Grapalat" w:cs="Sylfaen"/>
          <w:szCs w:val="24"/>
          <w:lang w:val="hy-AM"/>
        </w:rPr>
      </w:pPr>
    </w:p>
    <w:p w:rsidR="00C91863" w:rsidRPr="00251381" w:rsidRDefault="00C91863" w:rsidP="00C91863">
      <w:pPr>
        <w:spacing w:line="360" w:lineRule="auto"/>
        <w:ind w:right="8" w:firstLine="720"/>
        <w:jc w:val="both"/>
        <w:rPr>
          <w:rFonts w:ascii="GHEA Grapalat" w:hAnsi="GHEA Grapalat" w:cs="Sylfaen"/>
          <w:szCs w:val="24"/>
          <w:lang w:val="hy-AM"/>
        </w:rPr>
      </w:pPr>
    </w:p>
    <w:p w:rsidR="00C91863" w:rsidRPr="003240D2" w:rsidRDefault="00C91863" w:rsidP="00C91863">
      <w:pPr>
        <w:spacing w:line="360" w:lineRule="auto"/>
        <w:ind w:right="8" w:firstLine="720"/>
        <w:jc w:val="both"/>
        <w:rPr>
          <w:rFonts w:ascii="GHEA Grapalat" w:hAnsi="GHEA Grapalat" w:cs="Sylfaen"/>
          <w:szCs w:val="24"/>
          <w:lang w:val="hy-AM"/>
        </w:rPr>
      </w:pPr>
      <w:r w:rsidRPr="00B405AE">
        <w:rPr>
          <w:rFonts w:ascii="GHEA Grapalat" w:hAnsi="GHEA Grapalat" w:cs="Sylfaen"/>
          <w:b/>
          <w:szCs w:val="24"/>
          <w:lang w:val="hy-AM"/>
        </w:rPr>
        <w:t xml:space="preserve">Հոդված </w:t>
      </w:r>
      <w:r w:rsidRPr="003240D2">
        <w:rPr>
          <w:rFonts w:ascii="GHEA Grapalat" w:hAnsi="GHEA Grapalat" w:cs="Sylfaen"/>
          <w:b/>
          <w:szCs w:val="24"/>
          <w:lang w:val="hy-AM"/>
        </w:rPr>
        <w:t>3</w:t>
      </w:r>
      <w:r w:rsidRPr="00B405AE">
        <w:rPr>
          <w:rFonts w:ascii="GHEA Grapalat" w:hAnsi="GHEA Grapalat" w:cs="Sylfaen"/>
          <w:b/>
          <w:szCs w:val="24"/>
          <w:lang w:val="hy-AM"/>
        </w:rPr>
        <w:t>.</w:t>
      </w:r>
      <w:r w:rsidRPr="00B405AE">
        <w:rPr>
          <w:rFonts w:ascii="GHEA Grapalat" w:hAnsi="GHEA Grapalat" w:cs="Sylfaen"/>
          <w:szCs w:val="24"/>
          <w:lang w:val="hy-AM"/>
        </w:rPr>
        <w:t xml:space="preserve"> </w:t>
      </w:r>
      <w:r w:rsidRPr="001B01D2">
        <w:rPr>
          <w:rFonts w:ascii="GHEA Grapalat" w:hAnsi="GHEA Grapalat" w:cs="Sylfaen"/>
          <w:b/>
          <w:szCs w:val="24"/>
          <w:lang w:val="hy-AM"/>
        </w:rPr>
        <w:t>Պաշտոնական փաստաթղթերի ապոստիլով վավերացում</w:t>
      </w:r>
    </w:p>
    <w:p w:rsidR="00C91863" w:rsidRPr="003240D2" w:rsidRDefault="00C91863" w:rsidP="00C91863">
      <w:pPr>
        <w:spacing w:line="360" w:lineRule="auto"/>
        <w:ind w:right="8" w:firstLine="720"/>
        <w:jc w:val="both"/>
        <w:rPr>
          <w:rFonts w:ascii="GHEA Grapalat" w:hAnsi="GHEA Grapalat" w:cs="Sylfaen"/>
          <w:szCs w:val="24"/>
          <w:lang w:val="hy-AM"/>
        </w:rPr>
      </w:pPr>
      <w:r w:rsidRPr="003240D2">
        <w:rPr>
          <w:rFonts w:ascii="GHEA Grapalat" w:hAnsi="GHEA Grapalat" w:cs="Sylfaen"/>
          <w:szCs w:val="24"/>
          <w:lang w:val="hy-AM"/>
        </w:rPr>
        <w:t xml:space="preserve">1. </w:t>
      </w:r>
      <w:r w:rsidRPr="00B405AE">
        <w:rPr>
          <w:rFonts w:ascii="GHEA Grapalat" w:hAnsi="GHEA Grapalat" w:cs="Sylfaen"/>
          <w:szCs w:val="24"/>
          <w:lang w:val="hy-AM"/>
        </w:rPr>
        <w:t>Հայաստանի Հանրապետությունում ապոստիլով վավերացվում են այն պաշտոնական փաստաթղթերը, որոնք ներկայացվելու են Կոնվենցիային անդամակցող պետությունների տարածքում:</w:t>
      </w:r>
    </w:p>
    <w:p w:rsidR="00C91863" w:rsidRPr="003240D2" w:rsidRDefault="00C91863" w:rsidP="00C91863">
      <w:pPr>
        <w:spacing w:line="360" w:lineRule="auto"/>
        <w:ind w:right="8" w:firstLine="720"/>
        <w:jc w:val="both"/>
        <w:rPr>
          <w:rFonts w:ascii="GHEA Grapalat" w:hAnsi="GHEA Grapalat" w:cs="Sylfaen"/>
          <w:szCs w:val="24"/>
          <w:lang w:val="hy-AM"/>
        </w:rPr>
      </w:pPr>
      <w:r w:rsidRPr="003240D2">
        <w:rPr>
          <w:rFonts w:ascii="GHEA Grapalat" w:hAnsi="GHEA Grapalat" w:cs="Sylfaen"/>
          <w:szCs w:val="24"/>
          <w:lang w:val="hy-AM"/>
        </w:rPr>
        <w:t xml:space="preserve">2. </w:t>
      </w:r>
      <w:r w:rsidRPr="00B405AE">
        <w:rPr>
          <w:rFonts w:ascii="GHEA Grapalat" w:hAnsi="GHEA Grapalat" w:cs="Sylfaen"/>
          <w:szCs w:val="24"/>
          <w:lang w:val="hy-AM"/>
        </w:rPr>
        <w:t>Օտարերկրյա պետությ</w:t>
      </w:r>
      <w:r w:rsidRPr="003240D2">
        <w:rPr>
          <w:rFonts w:ascii="GHEA Grapalat" w:hAnsi="GHEA Grapalat" w:cs="Sylfaen"/>
          <w:szCs w:val="24"/>
          <w:lang w:val="hy-AM"/>
        </w:rPr>
        <w:t>ան իրավասու մարմինների կողմից</w:t>
      </w:r>
      <w:r w:rsidRPr="00B405AE">
        <w:rPr>
          <w:rFonts w:ascii="GHEA Grapalat" w:hAnsi="GHEA Grapalat" w:cs="Sylfaen"/>
          <w:szCs w:val="24"/>
          <w:lang w:val="hy-AM"/>
        </w:rPr>
        <w:t xml:space="preserve"> կազմված և տրված փաստաթղթերը Հայաստանի Հանրապետությունում ապոստիլով վավերացման ենթակա չեն:</w:t>
      </w:r>
    </w:p>
    <w:p w:rsidR="00C91863" w:rsidRPr="00B405AE" w:rsidRDefault="00C91863" w:rsidP="00C91863">
      <w:pPr>
        <w:spacing w:line="360" w:lineRule="auto"/>
        <w:ind w:right="8" w:firstLine="720"/>
        <w:jc w:val="both"/>
        <w:rPr>
          <w:rFonts w:ascii="GHEA Grapalat" w:hAnsi="GHEA Grapalat"/>
          <w:szCs w:val="24"/>
          <w:lang w:val="hy-AM"/>
        </w:rPr>
      </w:pPr>
      <w:r w:rsidRPr="003240D2">
        <w:rPr>
          <w:rFonts w:ascii="GHEA Grapalat" w:hAnsi="GHEA Grapalat"/>
          <w:szCs w:val="24"/>
          <w:lang w:val="hy-AM"/>
        </w:rPr>
        <w:t xml:space="preserve">3. </w:t>
      </w:r>
      <w:r w:rsidRPr="00B405AE">
        <w:rPr>
          <w:rFonts w:ascii="GHEA Grapalat" w:hAnsi="GHEA Grapalat"/>
          <w:szCs w:val="24"/>
          <w:lang w:val="hy-AM"/>
        </w:rPr>
        <w:t xml:space="preserve">Հայաստանի Հանրապետությունում կազմված և տրված </w:t>
      </w:r>
      <w:r w:rsidRPr="00B405AE">
        <w:rPr>
          <w:rFonts w:ascii="GHEA Grapalat" w:hAnsi="GHEA Grapalat" w:cs="Sylfaen"/>
          <w:szCs w:val="24"/>
          <w:lang w:val="hy-AM"/>
        </w:rPr>
        <w:t>պաշտոնական</w:t>
      </w:r>
      <w:r w:rsidRPr="00B405AE">
        <w:rPr>
          <w:rFonts w:ascii="GHEA Grapalat" w:hAnsi="GHEA Grapalat"/>
          <w:szCs w:val="24"/>
          <w:lang w:val="hy-AM"/>
        </w:rPr>
        <w:t xml:space="preserve"> փաստաթղթերը ապոստիլով վավերաց</w:t>
      </w:r>
      <w:r w:rsidRPr="003240D2">
        <w:rPr>
          <w:rFonts w:ascii="GHEA Grapalat" w:hAnsi="GHEA Grapalat"/>
          <w:szCs w:val="24"/>
          <w:lang w:val="hy-AM"/>
        </w:rPr>
        <w:t>վ</w:t>
      </w:r>
      <w:r w:rsidRPr="00B405AE">
        <w:rPr>
          <w:rFonts w:ascii="GHEA Grapalat" w:hAnsi="GHEA Grapalat"/>
          <w:szCs w:val="24"/>
          <w:lang w:val="hy-AM"/>
        </w:rPr>
        <w:t>ում են</w:t>
      </w:r>
      <w:r w:rsidRPr="003240D2">
        <w:rPr>
          <w:rFonts w:ascii="GHEA Grapalat" w:hAnsi="GHEA Grapalat"/>
          <w:szCs w:val="24"/>
          <w:lang w:val="hy-AM"/>
        </w:rPr>
        <w:t xml:space="preserve"> Արդարադատության նախարարության կողմից</w:t>
      </w:r>
      <w:r w:rsidRPr="00B405AE">
        <w:rPr>
          <w:rFonts w:ascii="GHEA Grapalat" w:hAnsi="GHEA Grapalat"/>
          <w:szCs w:val="24"/>
          <w:lang w:val="hy-AM"/>
        </w:rPr>
        <w:t>:</w:t>
      </w:r>
    </w:p>
    <w:p w:rsidR="00C91863" w:rsidRPr="0031177C" w:rsidRDefault="00C91863" w:rsidP="00C91863">
      <w:pPr>
        <w:spacing w:line="360" w:lineRule="auto"/>
        <w:ind w:right="8" w:firstLine="720"/>
        <w:jc w:val="both"/>
        <w:rPr>
          <w:rFonts w:ascii="GHEA Grapalat" w:hAnsi="GHEA Grapalat"/>
          <w:szCs w:val="24"/>
          <w:lang w:val="hy-AM"/>
        </w:rPr>
      </w:pPr>
      <w:r w:rsidRPr="00B405AE">
        <w:rPr>
          <w:rFonts w:ascii="GHEA Grapalat" w:hAnsi="GHEA Grapalat"/>
          <w:szCs w:val="24"/>
          <w:lang w:val="hy-AM"/>
        </w:rPr>
        <w:t>4.</w:t>
      </w:r>
      <w:r w:rsidRPr="00B405AE">
        <w:rPr>
          <w:rFonts w:ascii="GHEA Grapalat" w:hAnsi="GHEA Grapalat"/>
          <w:b/>
          <w:szCs w:val="24"/>
          <w:lang w:val="hy-AM"/>
        </w:rPr>
        <w:t xml:space="preserve"> </w:t>
      </w:r>
      <w:r w:rsidRPr="00B405AE">
        <w:rPr>
          <w:rFonts w:ascii="GHEA Grapalat" w:hAnsi="GHEA Grapalat"/>
          <w:szCs w:val="24"/>
          <w:lang w:val="hy-AM"/>
        </w:rPr>
        <w:t xml:space="preserve">Արդարադատության նախարարության կողմից </w:t>
      </w:r>
      <w:r w:rsidRPr="00B405AE">
        <w:rPr>
          <w:rFonts w:ascii="GHEA Grapalat" w:hAnsi="GHEA Grapalat" w:cs="Sylfaen"/>
          <w:szCs w:val="24"/>
          <w:lang w:val="hy-AM"/>
        </w:rPr>
        <w:t>պաշտոնական</w:t>
      </w:r>
      <w:r w:rsidRPr="00B405AE">
        <w:rPr>
          <w:rFonts w:ascii="GHEA Grapalat" w:hAnsi="GHEA Grapalat"/>
          <w:szCs w:val="24"/>
          <w:lang w:val="hy-AM"/>
        </w:rPr>
        <w:t xml:space="preserve"> փաստաթղթերը ապոստիլով վավերացնելու </w:t>
      </w:r>
      <w:r w:rsidR="00967144">
        <w:rPr>
          <w:rFonts w:ascii="GHEA Grapalat" w:hAnsi="GHEA Grapalat"/>
          <w:szCs w:val="24"/>
          <w:lang w:val="hy-AM"/>
        </w:rPr>
        <w:t xml:space="preserve">համար դիմում ներկայացնելու </w:t>
      </w:r>
      <w:r w:rsidR="002009DA" w:rsidRPr="002009DA">
        <w:rPr>
          <w:rFonts w:ascii="GHEA Grapalat" w:hAnsi="GHEA Grapalat"/>
          <w:szCs w:val="24"/>
          <w:lang w:val="hy-AM"/>
        </w:rPr>
        <w:t>կարգը</w:t>
      </w:r>
      <w:r w:rsidRPr="00B405AE">
        <w:rPr>
          <w:rFonts w:ascii="GHEA Grapalat" w:hAnsi="GHEA Grapalat"/>
          <w:szCs w:val="24"/>
          <w:lang w:val="hy-AM"/>
        </w:rPr>
        <w:t>, ապո</w:t>
      </w:r>
      <w:r>
        <w:rPr>
          <w:rFonts w:ascii="GHEA Grapalat" w:hAnsi="GHEA Grapalat"/>
          <w:szCs w:val="24"/>
          <w:lang w:val="hy-AM"/>
        </w:rPr>
        <w:t>ս</w:t>
      </w:r>
      <w:r w:rsidRPr="00B405AE">
        <w:rPr>
          <w:rFonts w:ascii="GHEA Grapalat" w:hAnsi="GHEA Grapalat"/>
          <w:szCs w:val="24"/>
          <w:lang w:val="hy-AM"/>
        </w:rPr>
        <w:t>տիլի ձևանմուշը, տեսակները, վավերապայմանները, «Էլեկտրոնային ապոստիլ» միասնական էլեկտրոնային կառավարման համակարգը գործածելու</w:t>
      </w:r>
      <w:r w:rsidRPr="002F65BE">
        <w:rPr>
          <w:rFonts w:ascii="GHEA Grapalat" w:hAnsi="GHEA Grapalat"/>
          <w:szCs w:val="24"/>
          <w:lang w:val="hy-AM"/>
        </w:rPr>
        <w:t>, տվյալները պահպանելու, ոչնչացնելու ժամկետները և</w:t>
      </w:r>
      <w:r w:rsidRPr="00B405AE">
        <w:rPr>
          <w:rFonts w:ascii="GHEA Grapalat" w:hAnsi="GHEA Grapalat"/>
          <w:szCs w:val="24"/>
          <w:lang w:val="hy-AM"/>
        </w:rPr>
        <w:t xml:space="preserve"> կարգը, «Էլեկտրոնային ապոստիլ» միասնական էլեկտրոնային կառավարման համակարգի միասնական շտեմարանը վարելու, օգտագործելու և տեխնիկական ապահովումը իրականացնելու կարգը</w:t>
      </w:r>
      <w:r w:rsidRPr="00251381">
        <w:rPr>
          <w:rFonts w:ascii="GHEA Grapalat" w:hAnsi="GHEA Grapalat"/>
          <w:szCs w:val="24"/>
          <w:lang w:val="hy-AM"/>
        </w:rPr>
        <w:t>,</w:t>
      </w:r>
      <w:r w:rsidRPr="002F65BE">
        <w:rPr>
          <w:rFonts w:ascii="GHEA Grapalat" w:hAnsi="GHEA Grapalat"/>
          <w:szCs w:val="24"/>
          <w:lang w:val="hy-AM"/>
        </w:rPr>
        <w:t xml:space="preserve"> </w:t>
      </w:r>
      <w:r w:rsidRPr="00251381">
        <w:rPr>
          <w:rFonts w:ascii="GHEA Grapalat" w:hAnsi="GHEA Grapalat"/>
          <w:szCs w:val="24"/>
          <w:lang w:val="hy-AM"/>
        </w:rPr>
        <w:t xml:space="preserve"> ինչպես նաև</w:t>
      </w:r>
      <w:r w:rsidRPr="00B405AE">
        <w:rPr>
          <w:rFonts w:ascii="GHEA Grapalat" w:hAnsi="GHEA Grapalat"/>
          <w:szCs w:val="24"/>
          <w:lang w:val="hy-AM"/>
        </w:rPr>
        <w:t xml:space="preserve"> </w:t>
      </w:r>
      <w:r w:rsidRPr="00251381">
        <w:rPr>
          <w:rFonts w:ascii="GHEA Grapalat" w:hAnsi="GHEA Grapalat" w:cs="Sylfaen"/>
          <w:szCs w:val="24"/>
          <w:lang w:val="hy-AM"/>
        </w:rPr>
        <w:t>ա</w:t>
      </w:r>
      <w:r w:rsidRPr="00B405AE">
        <w:rPr>
          <w:rFonts w:ascii="GHEA Grapalat" w:hAnsi="GHEA Grapalat" w:cs="Sylfaen"/>
          <w:szCs w:val="24"/>
          <w:lang w:val="hy-AM"/>
        </w:rPr>
        <w:t>պոստիլով վավեր</w:t>
      </w:r>
      <w:r>
        <w:rPr>
          <w:rFonts w:ascii="GHEA Grapalat" w:hAnsi="GHEA Grapalat" w:cs="Sylfaen"/>
          <w:szCs w:val="24"/>
          <w:lang w:val="hy-AM"/>
        </w:rPr>
        <w:t>ա</w:t>
      </w:r>
      <w:r w:rsidRPr="00B405AE">
        <w:rPr>
          <w:rFonts w:ascii="GHEA Grapalat" w:hAnsi="GHEA Grapalat" w:cs="Sylfaen"/>
          <w:szCs w:val="24"/>
          <w:lang w:val="hy-AM"/>
        </w:rPr>
        <w:t xml:space="preserve">ցվող պաշտոնական փաստաթղթերի ցանկը </w:t>
      </w:r>
      <w:r w:rsidRPr="00B405AE">
        <w:rPr>
          <w:rFonts w:ascii="GHEA Grapalat" w:hAnsi="GHEA Grapalat"/>
          <w:szCs w:val="24"/>
          <w:lang w:val="hy-AM"/>
        </w:rPr>
        <w:t xml:space="preserve">սահմանում է </w:t>
      </w:r>
      <w:r w:rsidRPr="0031177C">
        <w:rPr>
          <w:rFonts w:ascii="GHEA Grapalat" w:hAnsi="GHEA Grapalat" w:cs="Sylfaen"/>
          <w:szCs w:val="24"/>
          <w:lang w:val="hy-AM"/>
        </w:rPr>
        <w:t>Արդարադատության նախարար</w:t>
      </w:r>
      <w:r w:rsidRPr="00251381">
        <w:rPr>
          <w:rFonts w:ascii="GHEA Grapalat" w:hAnsi="GHEA Grapalat" w:cs="Sylfaen"/>
          <w:szCs w:val="24"/>
          <w:lang w:val="hy-AM"/>
        </w:rPr>
        <w:t>ը</w:t>
      </w:r>
      <w:r w:rsidRPr="00B405AE">
        <w:rPr>
          <w:rFonts w:ascii="GHEA Grapalat" w:hAnsi="GHEA Grapalat"/>
          <w:szCs w:val="24"/>
          <w:lang w:val="hy-AM"/>
        </w:rPr>
        <w:t>:</w:t>
      </w:r>
    </w:p>
    <w:p w:rsidR="00C91863" w:rsidRPr="00251381" w:rsidRDefault="00C91863" w:rsidP="00C91863">
      <w:pPr>
        <w:spacing w:line="360" w:lineRule="auto"/>
        <w:ind w:right="8" w:firstLine="720"/>
        <w:jc w:val="both"/>
        <w:rPr>
          <w:rFonts w:ascii="GHEA Grapalat" w:hAnsi="GHEA Grapalat" w:cs="Arial Armenian"/>
          <w:noProof/>
          <w:lang w:val="hy-AM"/>
        </w:rPr>
      </w:pPr>
      <w:r w:rsidRPr="00251381">
        <w:rPr>
          <w:rFonts w:ascii="GHEA Grapalat" w:hAnsi="GHEA Grapalat"/>
          <w:szCs w:val="24"/>
          <w:lang w:val="hy-AM"/>
        </w:rPr>
        <w:t>5</w:t>
      </w:r>
      <w:r w:rsidRPr="00251381">
        <w:rPr>
          <w:rFonts w:ascii="GHEA Grapalat" w:hAnsi="GHEA Grapalat" w:cs="Sylfaen"/>
          <w:szCs w:val="24"/>
          <w:lang w:val="hy-AM"/>
        </w:rPr>
        <w:t xml:space="preserve">. </w:t>
      </w:r>
      <w:r w:rsidRPr="00B405AE">
        <w:rPr>
          <w:rFonts w:ascii="GHEA Grapalat" w:hAnsi="GHEA Grapalat" w:cs="Sylfaen"/>
          <w:lang w:val="hy-AM"/>
        </w:rPr>
        <w:t>Պաշտոնական</w:t>
      </w:r>
      <w:r w:rsidRPr="00B405AE">
        <w:rPr>
          <w:rFonts w:ascii="GHEA Grapalat" w:hAnsi="GHEA Grapalat" w:cs="Arial Armenian"/>
          <w:noProof/>
          <w:lang w:val="hy-AM"/>
        </w:rPr>
        <w:t xml:space="preserve"> փաստաթուղթը ապոստիլով վավերացնելու համար գանձվում է </w:t>
      </w:r>
      <w:r w:rsidRPr="008C6C88">
        <w:rPr>
          <w:rFonts w:ascii="GHEA Grapalat" w:hAnsi="GHEA Grapalat" w:cs="Arial Armenian"/>
          <w:noProof/>
          <w:lang w:val="hy-AM"/>
        </w:rPr>
        <w:t xml:space="preserve">պետական տուրք </w:t>
      </w:r>
      <w:r w:rsidRPr="00B405AE">
        <w:rPr>
          <w:rFonts w:ascii="GHEA Grapalat" w:hAnsi="GHEA Grapalat" w:cs="Arial Armenian"/>
          <w:noProof/>
          <w:lang w:val="hy-AM"/>
        </w:rPr>
        <w:t xml:space="preserve">«Պետական տուրքի մասին» օրենքով </w:t>
      </w:r>
      <w:r w:rsidRPr="008C6C88">
        <w:rPr>
          <w:rFonts w:ascii="GHEA Grapalat" w:hAnsi="GHEA Grapalat" w:cs="Arial Armenian"/>
          <w:noProof/>
          <w:lang w:val="hy-AM"/>
        </w:rPr>
        <w:t>սահմանված չափով և կարգով</w:t>
      </w:r>
      <w:r w:rsidRPr="00B405AE">
        <w:rPr>
          <w:rFonts w:ascii="GHEA Grapalat" w:hAnsi="GHEA Grapalat" w:cs="Arial Armenian"/>
          <w:noProof/>
          <w:lang w:val="hy-AM"/>
        </w:rPr>
        <w:t>:</w:t>
      </w:r>
    </w:p>
    <w:p w:rsidR="00C91863" w:rsidRPr="00BC6BB2" w:rsidRDefault="00C91863" w:rsidP="00C91863">
      <w:pPr>
        <w:spacing w:line="360" w:lineRule="auto"/>
        <w:ind w:right="8" w:firstLine="720"/>
        <w:jc w:val="both"/>
        <w:rPr>
          <w:rFonts w:ascii="GHEA Grapalat" w:hAnsi="GHEA Grapalat"/>
          <w:lang w:val="hy-AM"/>
        </w:rPr>
      </w:pPr>
      <w:r w:rsidRPr="00251381">
        <w:rPr>
          <w:rFonts w:ascii="GHEA Grapalat" w:hAnsi="GHEA Grapalat" w:cs="Arial Armenian"/>
          <w:noProof/>
          <w:lang w:val="hy-AM"/>
        </w:rPr>
        <w:t xml:space="preserve">6. </w:t>
      </w:r>
      <w:r w:rsidRPr="00610E90">
        <w:rPr>
          <w:rFonts w:ascii="GHEA Grapalat" w:hAnsi="GHEA Grapalat" w:cs="Arial Armenian"/>
          <w:noProof/>
          <w:lang w:val="hy-AM"/>
        </w:rPr>
        <w:t>Պ</w:t>
      </w:r>
      <w:r w:rsidRPr="00B405AE">
        <w:rPr>
          <w:rFonts w:ascii="GHEA Grapalat" w:hAnsi="GHEA Grapalat" w:cs="Sylfaen"/>
          <w:lang w:val="hy-AM"/>
        </w:rPr>
        <w:t>աշտոնական</w:t>
      </w:r>
      <w:r w:rsidRPr="00B405AE">
        <w:rPr>
          <w:rFonts w:ascii="GHEA Grapalat" w:hAnsi="GHEA Grapalat"/>
          <w:lang w:val="hy-AM"/>
        </w:rPr>
        <w:t xml:space="preserve"> փաստաթուղթը </w:t>
      </w:r>
      <w:r w:rsidRPr="00251381">
        <w:rPr>
          <w:rFonts w:ascii="GHEA Grapalat" w:hAnsi="GHEA Grapalat"/>
          <w:lang w:val="hy-AM"/>
        </w:rPr>
        <w:t xml:space="preserve">սահմանված ժամկետից շուտ </w:t>
      </w:r>
      <w:r w:rsidRPr="00B405AE">
        <w:rPr>
          <w:rFonts w:ascii="GHEA Grapalat" w:hAnsi="GHEA Grapalat"/>
          <w:lang w:val="hy-AM"/>
        </w:rPr>
        <w:t xml:space="preserve">ապոստիլով վավերացնելու համար </w:t>
      </w:r>
      <w:r w:rsidRPr="001E1502">
        <w:rPr>
          <w:rFonts w:ascii="GHEA Grapalat" w:hAnsi="GHEA Grapalat"/>
          <w:lang w:val="hy-AM"/>
        </w:rPr>
        <w:t xml:space="preserve">մատուցվող ծառայության </w:t>
      </w:r>
      <w:r w:rsidRPr="00251381">
        <w:rPr>
          <w:rFonts w:ascii="GHEA Grapalat" w:hAnsi="GHEA Grapalat"/>
          <w:lang w:val="hy-AM"/>
        </w:rPr>
        <w:t>դիմաց</w:t>
      </w:r>
      <w:r w:rsidRPr="001E1502">
        <w:rPr>
          <w:rFonts w:ascii="GHEA Grapalat" w:hAnsi="GHEA Grapalat"/>
          <w:lang w:val="hy-AM"/>
        </w:rPr>
        <w:t xml:space="preserve"> </w:t>
      </w:r>
      <w:r w:rsidRPr="00610E90">
        <w:rPr>
          <w:rFonts w:ascii="GHEA Grapalat" w:hAnsi="GHEA Grapalat"/>
          <w:lang w:val="hy-AM"/>
        </w:rPr>
        <w:t xml:space="preserve">Հայաստանի Հանրապետության կառավարության կողմից սահմանվում է </w:t>
      </w:r>
      <w:r>
        <w:rPr>
          <w:rFonts w:ascii="GHEA Grapalat" w:hAnsi="GHEA Grapalat"/>
          <w:lang w:val="hy-AM"/>
        </w:rPr>
        <w:t>գանձվող վճար</w:t>
      </w:r>
      <w:r w:rsidRPr="00251381">
        <w:rPr>
          <w:rFonts w:ascii="GHEA Grapalat" w:hAnsi="GHEA Grapalat"/>
          <w:lang w:val="hy-AM"/>
        </w:rPr>
        <w:t>,</w:t>
      </w:r>
      <w:r w:rsidRPr="00610E90">
        <w:rPr>
          <w:rFonts w:ascii="GHEA Grapalat" w:hAnsi="GHEA Grapalat"/>
          <w:lang w:val="hy-AM"/>
        </w:rPr>
        <w:t xml:space="preserve"> որը ուղղվում է պետական բյուջե</w:t>
      </w:r>
      <w:r w:rsidRPr="00251381">
        <w:rPr>
          <w:rFonts w:ascii="GHEA Grapalat" w:hAnsi="GHEA Grapalat"/>
          <w:lang w:val="hy-AM"/>
        </w:rPr>
        <w:t>:</w:t>
      </w:r>
    </w:p>
    <w:p w:rsidR="00C91863" w:rsidRPr="001D145C" w:rsidRDefault="00C91863" w:rsidP="00C91863">
      <w:pPr>
        <w:spacing w:line="360" w:lineRule="auto"/>
        <w:ind w:right="8" w:firstLine="720"/>
        <w:jc w:val="both"/>
        <w:rPr>
          <w:rFonts w:ascii="GHEA Grapalat" w:hAnsi="GHEA Grapalat" w:cs="Sylfaen"/>
          <w:lang w:val="hy-AM"/>
        </w:rPr>
      </w:pPr>
      <w:r w:rsidRPr="001D145C">
        <w:rPr>
          <w:rFonts w:ascii="GHEA Grapalat" w:hAnsi="GHEA Grapalat"/>
          <w:lang w:val="hy-AM"/>
        </w:rPr>
        <w:t xml:space="preserve">7. Պաշտոնական փաստաթուղթը ապոստիլով վավերացնելու մասին դիմումին կից ներկայացվում են դիմողի անձը հաստատող փաստաթուղթը, ապոստիլով վավերացման </w:t>
      </w:r>
      <w:r w:rsidRPr="001D145C">
        <w:rPr>
          <w:rFonts w:ascii="GHEA Grapalat" w:hAnsi="GHEA Grapalat"/>
          <w:lang w:val="hy-AM"/>
        </w:rPr>
        <w:lastRenderedPageBreak/>
        <w:t xml:space="preserve">ենթակա պաշտոնական փաստաթուղթը, </w:t>
      </w:r>
      <w:r w:rsidRPr="00972394">
        <w:rPr>
          <w:rFonts w:ascii="GHEA Grapalat" w:hAnsi="GHEA Grapalat" w:cs="Sylfaen"/>
          <w:lang w:val="hy-AM"/>
        </w:rPr>
        <w:t>սույն հոդվածի 5-րդ մասով նախատեսված պետական տուրքի, իսկ պաշտոնական փաստաթուղթը ժամկետից շուտ ապոստիլով վավերացնելու համ</w:t>
      </w:r>
      <w:r>
        <w:rPr>
          <w:rFonts w:ascii="GHEA Grapalat" w:hAnsi="GHEA Grapalat" w:cs="Sylfaen"/>
          <w:lang w:val="hy-AM"/>
        </w:rPr>
        <w:t>ար մատուցվող ծառայությունից օգտ</w:t>
      </w:r>
      <w:r w:rsidRPr="00972394">
        <w:rPr>
          <w:rFonts w:ascii="GHEA Grapalat" w:hAnsi="GHEA Grapalat" w:cs="Sylfaen"/>
          <w:lang w:val="hy-AM"/>
        </w:rPr>
        <w:t>վելու ցանկության դեպքում՝  սույն հոդվածի 6-րդ կետով նախատեսված վճարումը հավաստող անդորրագրերը</w:t>
      </w:r>
      <w:r w:rsidRPr="001D145C">
        <w:rPr>
          <w:rFonts w:ascii="GHEA Grapalat" w:hAnsi="GHEA Grapalat" w:cs="Sylfaen"/>
          <w:lang w:val="hy-AM"/>
        </w:rPr>
        <w:t xml:space="preserve">: </w:t>
      </w:r>
    </w:p>
    <w:p w:rsidR="00C91863" w:rsidRPr="001D145C" w:rsidRDefault="00C91863" w:rsidP="00C91863">
      <w:pPr>
        <w:spacing w:line="360" w:lineRule="auto"/>
        <w:ind w:right="8" w:firstLine="720"/>
        <w:jc w:val="both"/>
        <w:rPr>
          <w:rFonts w:ascii="GHEA Grapalat" w:hAnsi="GHEA Grapalat" w:cs="Sylfaen"/>
          <w:lang w:val="hy-AM"/>
        </w:rPr>
      </w:pPr>
      <w:r w:rsidRPr="001D145C">
        <w:rPr>
          <w:rFonts w:ascii="GHEA Grapalat" w:hAnsi="GHEA Grapalat" w:cs="Sylfaen"/>
          <w:lang w:val="hy-AM"/>
        </w:rPr>
        <w:t xml:space="preserve">8. Այլ անձին պատկանող պաշտոնական փաստաթուղթը երրորդ անձանց կողմից այն ապոստիլով վավերացնելու նպատակով դիմում ներկայացնելիս լիազորագիր չի </w:t>
      </w:r>
      <w:r>
        <w:rPr>
          <w:rFonts w:ascii="GHEA Grapalat" w:hAnsi="GHEA Grapalat" w:cs="Sylfaen"/>
          <w:lang w:val="hy-AM"/>
        </w:rPr>
        <w:t>պահանջ</w:t>
      </w:r>
      <w:r w:rsidRPr="001D145C">
        <w:rPr>
          <w:rFonts w:ascii="GHEA Grapalat" w:hAnsi="GHEA Grapalat" w:cs="Sylfaen"/>
          <w:lang w:val="hy-AM"/>
        </w:rPr>
        <w:t>վում:</w:t>
      </w:r>
    </w:p>
    <w:p w:rsidR="004B376B" w:rsidRPr="0016697E" w:rsidRDefault="00B23D9F" w:rsidP="00C91863">
      <w:pPr>
        <w:spacing w:line="360" w:lineRule="auto"/>
        <w:ind w:right="8" w:firstLine="720"/>
        <w:jc w:val="both"/>
        <w:rPr>
          <w:rFonts w:ascii="GHEA Grapalat" w:hAnsi="GHEA Grapalat" w:cs="Sylfaen"/>
          <w:lang w:val="hy-AM"/>
        </w:rPr>
      </w:pPr>
      <w:r w:rsidRPr="00B23D9F">
        <w:rPr>
          <w:rFonts w:ascii="GHEA Grapalat" w:hAnsi="GHEA Grapalat" w:cs="Sylfaen"/>
          <w:lang w:val="hy-AM"/>
        </w:rPr>
        <w:t>9</w:t>
      </w:r>
      <w:r w:rsidR="004B376B" w:rsidRPr="0016697E">
        <w:rPr>
          <w:rFonts w:ascii="GHEA Grapalat" w:hAnsi="GHEA Grapalat" w:cs="Sylfaen"/>
          <w:lang w:val="hy-AM"/>
        </w:rPr>
        <w:t xml:space="preserve">. Պաշտոնական փաստաթուղթը ապոստիլով վավերացվում է դիմումը ներկայացնելուց </w:t>
      </w:r>
      <w:r w:rsidR="00E46D5B" w:rsidRPr="00E46D5B">
        <w:rPr>
          <w:rFonts w:ascii="GHEA Grapalat" w:hAnsi="GHEA Grapalat" w:cs="Sylfaen"/>
          <w:lang w:val="hy-AM"/>
        </w:rPr>
        <w:t xml:space="preserve">հետո մեկ </w:t>
      </w:r>
      <w:r w:rsidR="004B376B" w:rsidRPr="0016697E">
        <w:rPr>
          <w:rFonts w:ascii="GHEA Grapalat" w:hAnsi="GHEA Grapalat" w:cs="Sylfaen"/>
          <w:lang w:val="hy-AM"/>
        </w:rPr>
        <w:t xml:space="preserve">աշխատանքային </w:t>
      </w:r>
      <w:r w:rsidR="00E46D5B" w:rsidRPr="00E46D5B">
        <w:rPr>
          <w:rFonts w:ascii="GHEA Grapalat" w:hAnsi="GHEA Grapalat" w:cs="Sylfaen"/>
          <w:lang w:val="hy-AM"/>
        </w:rPr>
        <w:t>օրվա ընթացքում</w:t>
      </w:r>
      <w:r w:rsidR="004B376B" w:rsidRPr="0016697E">
        <w:rPr>
          <w:rFonts w:ascii="GHEA Grapalat" w:hAnsi="GHEA Grapalat" w:cs="Sylfaen"/>
          <w:lang w:val="hy-AM"/>
        </w:rPr>
        <w:t xml:space="preserve">: </w:t>
      </w:r>
    </w:p>
    <w:p w:rsidR="004B376B" w:rsidRPr="0016697E" w:rsidRDefault="004B376B" w:rsidP="00C91863">
      <w:pPr>
        <w:spacing w:line="360" w:lineRule="auto"/>
        <w:ind w:right="8" w:firstLine="720"/>
        <w:jc w:val="both"/>
        <w:rPr>
          <w:rFonts w:ascii="GHEA Grapalat" w:hAnsi="GHEA Grapalat"/>
          <w:szCs w:val="24"/>
          <w:lang w:val="hy-AM"/>
        </w:rPr>
      </w:pPr>
      <w:r w:rsidRPr="0016697E">
        <w:rPr>
          <w:rFonts w:ascii="GHEA Grapalat" w:hAnsi="GHEA Grapalat" w:cs="Sylfaen"/>
          <w:lang w:val="hy-AM"/>
        </w:rPr>
        <w:t>1</w:t>
      </w:r>
      <w:r w:rsidR="00B23D9F" w:rsidRPr="00B23D9F">
        <w:rPr>
          <w:rFonts w:ascii="GHEA Grapalat" w:hAnsi="GHEA Grapalat" w:cs="Sylfaen"/>
          <w:lang w:val="hy-AM"/>
        </w:rPr>
        <w:t>0</w:t>
      </w:r>
      <w:r w:rsidRPr="0016697E">
        <w:rPr>
          <w:rFonts w:ascii="GHEA Grapalat" w:hAnsi="GHEA Grapalat" w:cs="Sylfaen"/>
          <w:lang w:val="hy-AM"/>
        </w:rPr>
        <w:t>. Սույն հոդվածի</w:t>
      </w:r>
      <w:r w:rsidR="00B23D9F">
        <w:rPr>
          <w:rFonts w:ascii="GHEA Grapalat" w:hAnsi="GHEA Grapalat" w:cs="Sylfaen"/>
          <w:lang w:val="hy-AM"/>
        </w:rPr>
        <w:t xml:space="preserve"> </w:t>
      </w:r>
      <w:r w:rsidR="00B23D9F" w:rsidRPr="00B23D9F">
        <w:rPr>
          <w:rFonts w:ascii="GHEA Grapalat" w:hAnsi="GHEA Grapalat" w:cs="Sylfaen"/>
          <w:lang w:val="hy-AM"/>
        </w:rPr>
        <w:t>9</w:t>
      </w:r>
      <w:r w:rsidRPr="0016697E">
        <w:rPr>
          <w:rFonts w:ascii="GHEA Grapalat" w:hAnsi="GHEA Grapalat" w:cs="Sylfaen"/>
          <w:lang w:val="hy-AM"/>
        </w:rPr>
        <w:t xml:space="preserve">-րդ մասում նշված ժամկետը կարող է երկարաձգվել, եթե </w:t>
      </w:r>
      <w:r w:rsidRPr="00B405AE">
        <w:rPr>
          <w:rFonts w:ascii="GHEA Grapalat" w:hAnsi="GHEA Grapalat"/>
          <w:szCs w:val="24"/>
          <w:lang w:val="hy-AM"/>
        </w:rPr>
        <w:t xml:space="preserve">«Էլեկտրոնային ապոստիլ» միասնական էլեկտրոնային կառավարման համակարգի միասնական </w:t>
      </w:r>
      <w:r>
        <w:rPr>
          <w:rFonts w:ascii="GHEA Grapalat" w:hAnsi="GHEA Grapalat"/>
          <w:szCs w:val="24"/>
          <w:lang w:val="hy-AM"/>
        </w:rPr>
        <w:t>շտեմարան</w:t>
      </w:r>
      <w:r w:rsidRPr="0016697E">
        <w:rPr>
          <w:rFonts w:ascii="GHEA Grapalat" w:hAnsi="GHEA Grapalat"/>
          <w:szCs w:val="24"/>
          <w:lang w:val="hy-AM"/>
        </w:rPr>
        <w:t xml:space="preserve">ում բացակայում են ապոստիլով վավերացնելու համար ներկայացված պաշտոնական փաստաթուղթը ստորագրող պաշտոնատար անձի պաշտոնավարման, պաշտոնեական դիրքի, ստորագրության, կնիքի կամ դրոշմակնիքի վերաբերյալ տեղեկությունները: </w:t>
      </w:r>
    </w:p>
    <w:p w:rsidR="004B376B" w:rsidRPr="00967144" w:rsidRDefault="00E46D5B" w:rsidP="00C91863">
      <w:pPr>
        <w:spacing w:line="360" w:lineRule="auto"/>
        <w:ind w:right="8" w:firstLine="720"/>
        <w:jc w:val="both"/>
        <w:rPr>
          <w:rFonts w:ascii="GHEA Grapalat" w:hAnsi="GHEA Grapalat"/>
          <w:szCs w:val="24"/>
          <w:lang w:val="hy-AM"/>
        </w:rPr>
      </w:pPr>
      <w:r w:rsidRPr="00E46D5B">
        <w:rPr>
          <w:rFonts w:ascii="GHEA Grapalat" w:hAnsi="GHEA Grapalat"/>
          <w:szCs w:val="24"/>
          <w:lang w:val="hy-AM"/>
        </w:rPr>
        <w:t>1</w:t>
      </w:r>
      <w:r w:rsidR="00B23D9F" w:rsidRPr="00B23D9F">
        <w:rPr>
          <w:rFonts w:ascii="GHEA Grapalat" w:hAnsi="GHEA Grapalat"/>
          <w:szCs w:val="24"/>
          <w:lang w:val="hy-AM"/>
        </w:rPr>
        <w:t>1</w:t>
      </w:r>
      <w:r w:rsidRPr="00E46D5B">
        <w:rPr>
          <w:rFonts w:ascii="GHEA Grapalat" w:hAnsi="GHEA Grapalat"/>
          <w:szCs w:val="24"/>
          <w:lang w:val="hy-AM"/>
        </w:rPr>
        <w:t xml:space="preserve">. </w:t>
      </w:r>
      <w:r w:rsidR="004B376B" w:rsidRPr="0016697E">
        <w:rPr>
          <w:rFonts w:ascii="GHEA Grapalat" w:hAnsi="GHEA Grapalat"/>
          <w:szCs w:val="24"/>
          <w:lang w:val="hy-AM"/>
        </w:rPr>
        <w:t xml:space="preserve">Սույն </w:t>
      </w:r>
      <w:r w:rsidRPr="00E46D5B">
        <w:rPr>
          <w:rFonts w:ascii="GHEA Grapalat" w:hAnsi="GHEA Grapalat"/>
          <w:szCs w:val="24"/>
          <w:lang w:val="hy-AM"/>
        </w:rPr>
        <w:t>հոդվածի 1</w:t>
      </w:r>
      <w:r w:rsidR="00B23D9F" w:rsidRPr="00B23D9F">
        <w:rPr>
          <w:rFonts w:ascii="GHEA Grapalat" w:hAnsi="GHEA Grapalat"/>
          <w:szCs w:val="24"/>
          <w:lang w:val="hy-AM"/>
        </w:rPr>
        <w:t>0</w:t>
      </w:r>
      <w:r w:rsidRPr="00E46D5B">
        <w:rPr>
          <w:rFonts w:ascii="GHEA Grapalat" w:hAnsi="GHEA Grapalat"/>
          <w:szCs w:val="24"/>
          <w:lang w:val="hy-AM"/>
        </w:rPr>
        <w:t xml:space="preserve">-րդ </w:t>
      </w:r>
      <w:r w:rsidR="004B376B" w:rsidRPr="0016697E">
        <w:rPr>
          <w:rFonts w:ascii="GHEA Grapalat" w:hAnsi="GHEA Grapalat"/>
          <w:szCs w:val="24"/>
          <w:lang w:val="hy-AM"/>
        </w:rPr>
        <w:t>մասում ն</w:t>
      </w:r>
      <w:r w:rsidRPr="00E46D5B">
        <w:rPr>
          <w:rFonts w:ascii="GHEA Grapalat" w:hAnsi="GHEA Grapalat"/>
          <w:szCs w:val="24"/>
          <w:lang w:val="hy-AM"/>
        </w:rPr>
        <w:t>շված</w:t>
      </w:r>
      <w:r w:rsidR="004B376B" w:rsidRPr="0016697E">
        <w:rPr>
          <w:rFonts w:ascii="GHEA Grapalat" w:hAnsi="GHEA Grapalat"/>
          <w:szCs w:val="24"/>
          <w:lang w:val="hy-AM"/>
        </w:rPr>
        <w:t xml:space="preserve"> դեպքերում Արդարադատության նախարարության կողմից հարցում է կատարվում պաշտոնական փաստաթուղթը տրամադրած մարմնին՝ այն կազմող և հաստատող անձի վերաբերյալ տեղեկությունները, ստորագրության, կնիքի կամ դրոշամակնիքի նմուշները ստանալու նպատակով, որը ստանալուց </w:t>
      </w:r>
      <w:r w:rsidRPr="00E46D5B">
        <w:rPr>
          <w:rFonts w:ascii="GHEA Grapalat" w:hAnsi="GHEA Grapalat"/>
          <w:szCs w:val="24"/>
          <w:lang w:val="hy-AM"/>
        </w:rPr>
        <w:t xml:space="preserve">հետո մեկ </w:t>
      </w:r>
      <w:r w:rsidR="004B376B" w:rsidRPr="0016697E">
        <w:rPr>
          <w:rFonts w:ascii="GHEA Grapalat" w:hAnsi="GHEA Grapalat"/>
          <w:szCs w:val="24"/>
          <w:lang w:val="hy-AM"/>
        </w:rPr>
        <w:t>աշխատանքային օր</w:t>
      </w:r>
      <w:r w:rsidRPr="00E46D5B">
        <w:rPr>
          <w:rFonts w:ascii="GHEA Grapalat" w:hAnsi="GHEA Grapalat"/>
          <w:szCs w:val="24"/>
          <w:lang w:val="hy-AM"/>
        </w:rPr>
        <w:t>վա ընթացքում</w:t>
      </w:r>
      <w:r w:rsidR="004B376B" w:rsidRPr="0016697E">
        <w:rPr>
          <w:rFonts w:ascii="GHEA Grapalat" w:hAnsi="GHEA Grapalat"/>
          <w:szCs w:val="24"/>
          <w:lang w:val="hy-AM"/>
        </w:rPr>
        <w:t xml:space="preserve"> ներկայացված փաստաթուղթը վավերացվում է ապոստիլով: </w:t>
      </w:r>
    </w:p>
    <w:p w:rsidR="00E46D5B" w:rsidRPr="00967144" w:rsidRDefault="00E46D5B" w:rsidP="00C91863">
      <w:pPr>
        <w:spacing w:line="360" w:lineRule="auto"/>
        <w:ind w:right="8" w:firstLine="720"/>
        <w:jc w:val="both"/>
        <w:rPr>
          <w:rFonts w:ascii="GHEA Grapalat" w:hAnsi="GHEA Grapalat"/>
          <w:szCs w:val="24"/>
          <w:lang w:val="hy-AM"/>
        </w:rPr>
      </w:pPr>
      <w:r w:rsidRPr="00967144">
        <w:rPr>
          <w:rFonts w:ascii="GHEA Grapalat" w:hAnsi="GHEA Grapalat"/>
          <w:szCs w:val="24"/>
          <w:lang w:val="hy-AM"/>
        </w:rPr>
        <w:t>1</w:t>
      </w:r>
      <w:r w:rsidR="00B23D9F" w:rsidRPr="00B23D9F">
        <w:rPr>
          <w:rFonts w:ascii="GHEA Grapalat" w:hAnsi="GHEA Grapalat"/>
          <w:szCs w:val="24"/>
          <w:lang w:val="hy-AM"/>
        </w:rPr>
        <w:t>2</w:t>
      </w:r>
      <w:r w:rsidRPr="00967144">
        <w:rPr>
          <w:rFonts w:ascii="GHEA Grapalat" w:hAnsi="GHEA Grapalat"/>
          <w:szCs w:val="24"/>
          <w:lang w:val="hy-AM"/>
        </w:rPr>
        <w:t>. Սույն հոդվածի 1</w:t>
      </w:r>
      <w:r w:rsidR="00B23D9F" w:rsidRPr="00B23D9F">
        <w:rPr>
          <w:rFonts w:ascii="GHEA Grapalat" w:hAnsi="GHEA Grapalat"/>
          <w:szCs w:val="24"/>
          <w:lang w:val="hy-AM"/>
        </w:rPr>
        <w:t>1</w:t>
      </w:r>
      <w:r w:rsidRPr="00967144">
        <w:rPr>
          <w:rFonts w:ascii="GHEA Grapalat" w:hAnsi="GHEA Grapalat"/>
          <w:szCs w:val="24"/>
          <w:lang w:val="hy-AM"/>
        </w:rPr>
        <w:t>-րդ մասում նշված մարմինները հայցվող տեղեկությունները տրամադրում են Արդարադատության նախարարությանը հարցումը ստանալուց հետո հինգ աշխատանքային օրվա ընթացքում:</w:t>
      </w:r>
    </w:p>
    <w:p w:rsidR="00E3362C" w:rsidRPr="0016697E" w:rsidRDefault="00E46D5B" w:rsidP="00C91863">
      <w:pPr>
        <w:spacing w:line="360" w:lineRule="auto"/>
        <w:ind w:right="8" w:firstLine="720"/>
        <w:jc w:val="both"/>
        <w:rPr>
          <w:rFonts w:ascii="GHEA Grapalat" w:hAnsi="GHEA Grapalat"/>
          <w:szCs w:val="24"/>
          <w:lang w:val="hy-AM"/>
        </w:rPr>
      </w:pPr>
      <w:r w:rsidRPr="00E46D5B">
        <w:rPr>
          <w:rFonts w:ascii="GHEA Grapalat" w:hAnsi="GHEA Grapalat"/>
          <w:szCs w:val="24"/>
          <w:lang w:val="hy-AM"/>
        </w:rPr>
        <w:t>1</w:t>
      </w:r>
      <w:r w:rsidR="00B23D9F" w:rsidRPr="00B23D9F">
        <w:rPr>
          <w:rFonts w:ascii="GHEA Grapalat" w:hAnsi="GHEA Grapalat"/>
          <w:szCs w:val="24"/>
          <w:lang w:val="hy-AM"/>
        </w:rPr>
        <w:t>3</w:t>
      </w:r>
      <w:r w:rsidRPr="00E46D5B">
        <w:rPr>
          <w:rFonts w:ascii="GHEA Grapalat" w:hAnsi="GHEA Grapalat"/>
          <w:szCs w:val="24"/>
          <w:lang w:val="hy-AM"/>
        </w:rPr>
        <w:t xml:space="preserve">. </w:t>
      </w:r>
      <w:r w:rsidR="004B376B" w:rsidRPr="0016697E">
        <w:rPr>
          <w:rFonts w:ascii="GHEA Grapalat" w:hAnsi="GHEA Grapalat"/>
          <w:szCs w:val="24"/>
          <w:lang w:val="hy-AM"/>
        </w:rPr>
        <w:t xml:space="preserve">Պաշտոնական փաստաթուղթը ապոստիլով վավերացնելու ժամկետի երկարաձգման մասին դիմողը տեղեկացվում է </w:t>
      </w:r>
      <w:r w:rsidRPr="00967144">
        <w:rPr>
          <w:rFonts w:ascii="GHEA Grapalat" w:hAnsi="GHEA Grapalat"/>
          <w:szCs w:val="24"/>
          <w:lang w:val="hy-AM"/>
        </w:rPr>
        <w:t xml:space="preserve">դիմումը ներկայացնելուց հետո </w:t>
      </w:r>
      <w:r w:rsidRPr="00E46D5B">
        <w:rPr>
          <w:rFonts w:ascii="GHEA Grapalat" w:hAnsi="GHEA Grapalat"/>
          <w:szCs w:val="24"/>
          <w:lang w:val="hy-AM"/>
        </w:rPr>
        <w:t xml:space="preserve">մեկ </w:t>
      </w:r>
      <w:r w:rsidRPr="00E46D5B">
        <w:rPr>
          <w:rFonts w:ascii="GHEA Grapalat" w:hAnsi="GHEA Grapalat"/>
          <w:szCs w:val="24"/>
          <w:lang w:val="hy-AM"/>
        </w:rPr>
        <w:lastRenderedPageBreak/>
        <w:t xml:space="preserve">աշխատանքային օրվա ընթացքում </w:t>
      </w:r>
      <w:r w:rsidR="00E3362C" w:rsidRPr="0016697E">
        <w:rPr>
          <w:rFonts w:ascii="GHEA Grapalat" w:hAnsi="GHEA Grapalat"/>
          <w:szCs w:val="24"/>
          <w:lang w:val="hy-AM"/>
        </w:rPr>
        <w:t>էլեկտրոնային կամ փոստային նամակով, կամ իր կողմից տրամադրված կապի այլ միջոցներով:</w:t>
      </w:r>
    </w:p>
    <w:p w:rsidR="00C91863" w:rsidRPr="00FF753C" w:rsidRDefault="00C91863" w:rsidP="00C91863">
      <w:pPr>
        <w:spacing w:line="360" w:lineRule="auto"/>
        <w:ind w:right="8" w:firstLine="720"/>
        <w:jc w:val="both"/>
        <w:rPr>
          <w:rFonts w:ascii="GHEA Grapalat" w:hAnsi="GHEA Grapalat" w:cs="Sylfaen"/>
          <w:lang w:val="hy-AM"/>
        </w:rPr>
      </w:pPr>
      <w:r w:rsidRPr="00FF753C">
        <w:rPr>
          <w:rFonts w:ascii="GHEA Grapalat" w:hAnsi="GHEA Grapalat" w:cs="Sylfaen"/>
          <w:lang w:val="hy-AM"/>
        </w:rPr>
        <w:t>1</w:t>
      </w:r>
      <w:r w:rsidR="00B23D9F">
        <w:rPr>
          <w:rFonts w:ascii="GHEA Grapalat" w:hAnsi="GHEA Grapalat" w:cs="Sylfaen"/>
          <w:lang w:val="en-US"/>
        </w:rPr>
        <w:t>4</w:t>
      </w:r>
      <w:r w:rsidRPr="00FF753C">
        <w:rPr>
          <w:rFonts w:ascii="GHEA Grapalat" w:hAnsi="GHEA Grapalat" w:cs="Sylfaen"/>
          <w:lang w:val="hy-AM"/>
        </w:rPr>
        <w:t>. Ապոստիլով վավերացման ենթակա չեն՝</w:t>
      </w:r>
    </w:p>
    <w:p w:rsidR="00C91863" w:rsidRPr="00FF753C" w:rsidRDefault="00C91863" w:rsidP="00C91863">
      <w:pPr>
        <w:spacing w:line="360" w:lineRule="auto"/>
        <w:ind w:right="8" w:firstLine="720"/>
        <w:jc w:val="both"/>
        <w:rPr>
          <w:rFonts w:ascii="GHEA Grapalat" w:hAnsi="GHEA Grapalat" w:cs="Sylfaen"/>
          <w:lang w:val="hy-AM"/>
        </w:rPr>
      </w:pPr>
      <w:r w:rsidRPr="00FF753C">
        <w:rPr>
          <w:rFonts w:ascii="GHEA Grapalat" w:hAnsi="GHEA Grapalat" w:cs="Sylfaen"/>
          <w:lang w:val="hy-AM"/>
        </w:rPr>
        <w:t>1) դիվանագիտական</w:t>
      </w:r>
      <w:r w:rsidRPr="00FF753C">
        <w:rPr>
          <w:rFonts w:ascii="GHEA Grapalat" w:hAnsi="GHEA Grapalat"/>
          <w:lang w:val="hy-AM"/>
        </w:rPr>
        <w:t xml:space="preserve"> </w:t>
      </w:r>
      <w:r w:rsidRPr="00FF753C">
        <w:rPr>
          <w:rFonts w:ascii="GHEA Grapalat" w:hAnsi="GHEA Grapalat" w:cs="Sylfaen"/>
          <w:lang w:val="hy-AM"/>
        </w:rPr>
        <w:t>կամ</w:t>
      </w:r>
      <w:r w:rsidRPr="00FF753C">
        <w:rPr>
          <w:rFonts w:ascii="GHEA Grapalat" w:hAnsi="GHEA Grapalat"/>
          <w:lang w:val="hy-AM"/>
        </w:rPr>
        <w:t xml:space="preserve"> </w:t>
      </w:r>
      <w:r w:rsidRPr="00FF753C">
        <w:rPr>
          <w:rFonts w:ascii="GHEA Grapalat" w:hAnsi="GHEA Grapalat" w:cs="Sylfaen"/>
          <w:lang w:val="hy-AM"/>
        </w:rPr>
        <w:t>հյուպատոսական</w:t>
      </w:r>
      <w:r w:rsidRPr="00FF753C">
        <w:rPr>
          <w:rFonts w:ascii="GHEA Grapalat" w:hAnsi="GHEA Grapalat"/>
          <w:lang w:val="hy-AM"/>
        </w:rPr>
        <w:t xml:space="preserve"> </w:t>
      </w:r>
      <w:r w:rsidRPr="00AE4F5D">
        <w:rPr>
          <w:rFonts w:ascii="GHEA Grapalat" w:hAnsi="GHEA Grapalat"/>
          <w:lang w:val="hy-AM"/>
        </w:rPr>
        <w:t>գործակալների</w:t>
      </w:r>
      <w:r w:rsidRPr="00FF753C">
        <w:rPr>
          <w:rFonts w:ascii="GHEA Grapalat" w:hAnsi="GHEA Grapalat"/>
          <w:lang w:val="hy-AM"/>
        </w:rPr>
        <w:t xml:space="preserve"> </w:t>
      </w:r>
      <w:r w:rsidRPr="00FF753C">
        <w:rPr>
          <w:rFonts w:ascii="GHEA Grapalat" w:hAnsi="GHEA Grapalat" w:cs="Sylfaen"/>
          <w:lang w:val="hy-AM"/>
        </w:rPr>
        <w:t>կողմից</w:t>
      </w:r>
      <w:r w:rsidRPr="00FF753C">
        <w:rPr>
          <w:rFonts w:ascii="GHEA Grapalat" w:hAnsi="GHEA Grapalat"/>
          <w:lang w:val="hy-AM"/>
        </w:rPr>
        <w:t xml:space="preserve"> </w:t>
      </w:r>
      <w:r w:rsidRPr="00FF753C">
        <w:rPr>
          <w:rFonts w:ascii="GHEA Grapalat" w:hAnsi="GHEA Grapalat" w:cs="Sylfaen"/>
          <w:lang w:val="hy-AM"/>
        </w:rPr>
        <w:t>կատարված</w:t>
      </w:r>
      <w:r w:rsidRPr="00FF753C">
        <w:rPr>
          <w:rFonts w:ascii="GHEA Grapalat" w:hAnsi="GHEA Grapalat"/>
          <w:lang w:val="hy-AM"/>
        </w:rPr>
        <w:t xml:space="preserve"> </w:t>
      </w:r>
      <w:r w:rsidRPr="00FF753C">
        <w:rPr>
          <w:rFonts w:ascii="GHEA Grapalat" w:hAnsi="GHEA Grapalat" w:cs="Sylfaen"/>
          <w:lang w:val="hy-AM"/>
        </w:rPr>
        <w:t>փաստաթղթերը,</w:t>
      </w:r>
    </w:p>
    <w:p w:rsidR="00C91863" w:rsidRPr="000B585C" w:rsidRDefault="00C91863" w:rsidP="00C91863">
      <w:pPr>
        <w:spacing w:line="360" w:lineRule="auto"/>
        <w:ind w:right="8" w:firstLine="720"/>
        <w:jc w:val="both"/>
        <w:rPr>
          <w:rFonts w:ascii="GHEA Grapalat" w:hAnsi="GHEA Grapalat"/>
          <w:i/>
          <w:lang w:val="hy-AM"/>
        </w:rPr>
      </w:pPr>
      <w:r w:rsidRPr="00FF753C">
        <w:rPr>
          <w:rFonts w:ascii="GHEA Grapalat" w:hAnsi="GHEA Grapalat" w:cs="Sylfaen"/>
          <w:lang w:val="hy-AM"/>
        </w:rPr>
        <w:t>2)</w:t>
      </w:r>
      <w:r w:rsidRPr="001D145C">
        <w:rPr>
          <w:rFonts w:ascii="GHEA Grapalat" w:hAnsi="GHEA Grapalat" w:cs="Sylfaen"/>
          <w:lang w:val="hy-AM"/>
        </w:rPr>
        <w:t xml:space="preserve"> </w:t>
      </w:r>
      <w:r w:rsidRPr="00FF753C">
        <w:rPr>
          <w:rFonts w:ascii="GHEA Grapalat" w:hAnsi="GHEA Grapalat" w:cs="Sylfaen"/>
          <w:lang w:val="hy-AM"/>
        </w:rPr>
        <w:t>առևտրային</w:t>
      </w:r>
      <w:r w:rsidRPr="00FF753C">
        <w:rPr>
          <w:rFonts w:ascii="GHEA Grapalat" w:hAnsi="GHEA Grapalat"/>
          <w:lang w:val="hy-AM"/>
        </w:rPr>
        <w:t xml:space="preserve"> </w:t>
      </w:r>
      <w:r w:rsidRPr="00FF753C">
        <w:rPr>
          <w:rFonts w:ascii="GHEA Grapalat" w:hAnsi="GHEA Grapalat" w:cs="Sylfaen"/>
          <w:lang w:val="hy-AM"/>
        </w:rPr>
        <w:t>կամ</w:t>
      </w:r>
      <w:r w:rsidRPr="00FF753C">
        <w:rPr>
          <w:rFonts w:ascii="GHEA Grapalat" w:hAnsi="GHEA Grapalat"/>
          <w:lang w:val="hy-AM"/>
        </w:rPr>
        <w:t xml:space="preserve"> </w:t>
      </w:r>
      <w:r w:rsidRPr="00FF753C">
        <w:rPr>
          <w:rFonts w:ascii="GHEA Grapalat" w:hAnsi="GHEA Grapalat" w:cs="Sylfaen"/>
          <w:lang w:val="hy-AM"/>
        </w:rPr>
        <w:t>մաքսային</w:t>
      </w:r>
      <w:r w:rsidRPr="00FF753C">
        <w:rPr>
          <w:rFonts w:ascii="GHEA Grapalat" w:hAnsi="GHEA Grapalat"/>
          <w:lang w:val="hy-AM"/>
        </w:rPr>
        <w:t xml:space="preserve"> </w:t>
      </w:r>
      <w:r w:rsidRPr="00FF753C">
        <w:rPr>
          <w:rFonts w:ascii="GHEA Grapalat" w:hAnsi="GHEA Grapalat" w:cs="Sylfaen"/>
          <w:lang w:val="hy-AM"/>
        </w:rPr>
        <w:t>գործունեության</w:t>
      </w:r>
      <w:r w:rsidRPr="00FF753C">
        <w:rPr>
          <w:rFonts w:ascii="GHEA Grapalat" w:hAnsi="GHEA Grapalat"/>
          <w:lang w:val="hy-AM"/>
        </w:rPr>
        <w:t xml:space="preserve"> </w:t>
      </w:r>
      <w:r w:rsidRPr="00FF753C">
        <w:rPr>
          <w:rFonts w:ascii="GHEA Grapalat" w:hAnsi="GHEA Grapalat" w:cs="Sylfaen"/>
          <w:lang w:val="hy-AM"/>
        </w:rPr>
        <w:t>հետ</w:t>
      </w:r>
      <w:r w:rsidRPr="00FF753C">
        <w:rPr>
          <w:rFonts w:ascii="GHEA Grapalat" w:hAnsi="GHEA Grapalat"/>
          <w:lang w:val="hy-AM"/>
        </w:rPr>
        <w:t xml:space="preserve"> </w:t>
      </w:r>
      <w:r w:rsidRPr="00FF753C">
        <w:rPr>
          <w:rFonts w:ascii="GHEA Grapalat" w:hAnsi="GHEA Grapalat" w:cs="Sylfaen"/>
          <w:lang w:val="hy-AM"/>
        </w:rPr>
        <w:t>ուղղակիորեն</w:t>
      </w:r>
      <w:r w:rsidRPr="00FF753C">
        <w:rPr>
          <w:rFonts w:ascii="GHEA Grapalat" w:hAnsi="GHEA Grapalat"/>
          <w:lang w:val="hy-AM"/>
        </w:rPr>
        <w:t xml:space="preserve"> </w:t>
      </w:r>
      <w:r w:rsidRPr="00FF753C">
        <w:rPr>
          <w:rFonts w:ascii="GHEA Grapalat" w:hAnsi="GHEA Grapalat" w:cs="Sylfaen"/>
          <w:lang w:val="hy-AM"/>
        </w:rPr>
        <w:t>կապված</w:t>
      </w:r>
      <w:r w:rsidRPr="00FF753C">
        <w:rPr>
          <w:rFonts w:ascii="GHEA Grapalat" w:hAnsi="GHEA Grapalat"/>
          <w:lang w:val="hy-AM"/>
        </w:rPr>
        <w:t xml:space="preserve"> </w:t>
      </w:r>
      <w:r w:rsidRPr="00FF753C">
        <w:rPr>
          <w:rFonts w:ascii="GHEA Grapalat" w:hAnsi="GHEA Grapalat" w:cs="Sylfaen"/>
          <w:lang w:val="hy-AM"/>
        </w:rPr>
        <w:t>վարչական</w:t>
      </w:r>
      <w:r w:rsidRPr="00FF753C">
        <w:rPr>
          <w:rFonts w:ascii="GHEA Grapalat" w:hAnsi="GHEA Grapalat"/>
          <w:lang w:val="hy-AM"/>
        </w:rPr>
        <w:t xml:space="preserve"> </w:t>
      </w:r>
      <w:r w:rsidRPr="00FF753C">
        <w:rPr>
          <w:rFonts w:ascii="GHEA Grapalat" w:hAnsi="GHEA Grapalat" w:cs="Sylfaen"/>
          <w:lang w:val="hy-AM"/>
        </w:rPr>
        <w:t>փաստաթղթեր</w:t>
      </w:r>
      <w:r w:rsidRPr="000B585C">
        <w:rPr>
          <w:rFonts w:ascii="GHEA Grapalat" w:hAnsi="GHEA Grapalat" w:cs="Sylfaen"/>
          <w:lang w:val="hy-AM"/>
        </w:rPr>
        <w:t>ը:</w:t>
      </w:r>
    </w:p>
    <w:p w:rsidR="00C91863" w:rsidRPr="00251381" w:rsidRDefault="00C91863" w:rsidP="00C91863">
      <w:pPr>
        <w:spacing w:line="360" w:lineRule="auto"/>
        <w:ind w:right="8" w:firstLine="720"/>
        <w:jc w:val="both"/>
        <w:rPr>
          <w:rFonts w:ascii="GHEA Grapalat" w:hAnsi="GHEA Grapalat"/>
          <w:szCs w:val="24"/>
          <w:lang w:val="hy-AM"/>
        </w:rPr>
      </w:pPr>
    </w:p>
    <w:p w:rsidR="00C91863" w:rsidRPr="00B405AE" w:rsidRDefault="00C91863" w:rsidP="00C91863">
      <w:pPr>
        <w:spacing w:line="360" w:lineRule="auto"/>
        <w:ind w:right="8" w:firstLine="720"/>
        <w:jc w:val="both"/>
        <w:rPr>
          <w:rFonts w:ascii="GHEA Grapalat" w:hAnsi="GHEA Grapalat"/>
          <w:b/>
          <w:szCs w:val="24"/>
          <w:lang w:val="hy-AM"/>
        </w:rPr>
      </w:pPr>
      <w:r w:rsidRPr="00B405AE">
        <w:rPr>
          <w:rFonts w:ascii="GHEA Grapalat" w:hAnsi="GHEA Grapalat"/>
          <w:b/>
          <w:szCs w:val="24"/>
          <w:lang w:val="hy-AM"/>
        </w:rPr>
        <w:t>Հոդված 4.  Օտարերկրյա պետության կողմից կազմված փաստաթղթի վավերականությունը Հայաստանի Հանրապետությունում</w:t>
      </w:r>
    </w:p>
    <w:p w:rsidR="00C91863" w:rsidRPr="00B405AE" w:rsidRDefault="00C91863" w:rsidP="00C91863">
      <w:pPr>
        <w:spacing w:line="360" w:lineRule="auto"/>
        <w:ind w:right="8" w:firstLine="720"/>
        <w:jc w:val="both"/>
        <w:rPr>
          <w:rFonts w:ascii="GHEA Grapalat" w:hAnsi="GHEA Grapalat"/>
          <w:b/>
          <w:szCs w:val="24"/>
          <w:lang w:val="hy-AM"/>
        </w:rPr>
      </w:pPr>
      <w:r w:rsidRPr="00B405AE">
        <w:rPr>
          <w:rFonts w:ascii="GHEA Grapalat" w:hAnsi="GHEA Grapalat"/>
          <w:szCs w:val="24"/>
          <w:lang w:val="hy-AM"/>
        </w:rPr>
        <w:t>1</w:t>
      </w:r>
      <w:r w:rsidRPr="00B405AE">
        <w:rPr>
          <w:rFonts w:ascii="GHEA Grapalat" w:hAnsi="GHEA Grapalat"/>
          <w:b/>
          <w:szCs w:val="24"/>
          <w:lang w:val="hy-AM"/>
        </w:rPr>
        <w:t xml:space="preserve">. </w:t>
      </w:r>
      <w:r w:rsidRPr="00B405AE">
        <w:rPr>
          <w:rFonts w:ascii="GHEA Grapalat" w:hAnsi="GHEA Grapalat"/>
          <w:szCs w:val="24"/>
          <w:lang w:val="hy-AM"/>
        </w:rPr>
        <w:t>Կ</w:t>
      </w:r>
      <w:r w:rsidRPr="00B405AE">
        <w:rPr>
          <w:rFonts w:ascii="GHEA Grapalat" w:hAnsi="GHEA Grapalat" w:cs="Sylfaen"/>
          <w:szCs w:val="24"/>
          <w:lang w:val="hy-AM"/>
        </w:rPr>
        <w:t>ոնվենցիայի</w:t>
      </w:r>
      <w:r w:rsidRPr="00B405AE">
        <w:rPr>
          <w:rFonts w:ascii="GHEA Grapalat" w:hAnsi="GHEA Grapalat"/>
          <w:szCs w:val="24"/>
          <w:lang w:val="hy-AM"/>
        </w:rPr>
        <w:t xml:space="preserve"> անդամ պետությունների իրավասու մարմինների՝ տվյալ պետության օրենսդրությամբ սահմանված կարգով և իրենց լիազորությունների շրջանակներում տրված փաստաթղթերը, որոնք վավերացված են ապոստիլով, Հայաստանի Հանրապետության տարածքում համարվում են վավեր՝ առանց </w:t>
      </w:r>
      <w:r w:rsidRPr="008C6C88">
        <w:rPr>
          <w:rFonts w:ascii="GHEA Grapalat" w:hAnsi="GHEA Grapalat"/>
          <w:szCs w:val="24"/>
          <w:lang w:val="hy-AM"/>
        </w:rPr>
        <w:t xml:space="preserve">հյուպատոսական վավերացման կամ </w:t>
      </w:r>
      <w:r w:rsidRPr="00B405AE">
        <w:rPr>
          <w:rFonts w:ascii="GHEA Grapalat" w:hAnsi="GHEA Grapalat"/>
          <w:szCs w:val="24"/>
          <w:lang w:val="hy-AM"/>
        </w:rPr>
        <w:t>այլ լրացուցիչ օրինականացման:</w:t>
      </w:r>
    </w:p>
    <w:p w:rsidR="00C91863" w:rsidRPr="00B405AE" w:rsidRDefault="00C91863" w:rsidP="00C91863">
      <w:pPr>
        <w:spacing w:line="360" w:lineRule="auto"/>
        <w:ind w:right="8" w:firstLine="720"/>
        <w:jc w:val="both"/>
        <w:rPr>
          <w:rFonts w:ascii="GHEA Grapalat" w:hAnsi="GHEA Grapalat" w:cs="Sylfaen"/>
          <w:szCs w:val="24"/>
          <w:lang w:val="hy-AM"/>
        </w:rPr>
      </w:pPr>
      <w:r w:rsidRPr="00B405AE">
        <w:rPr>
          <w:rFonts w:ascii="GHEA Grapalat" w:hAnsi="GHEA Grapalat"/>
          <w:szCs w:val="24"/>
          <w:lang w:val="hy-AM"/>
        </w:rPr>
        <w:t xml:space="preserve">2. Սույն հոդվածի 1-ին մասում նախատեսված փաստաթղթերի ապոստիլով հաստատված լինելը պարտադիր է, եթե </w:t>
      </w:r>
      <w:r w:rsidRPr="00B405AE">
        <w:rPr>
          <w:rFonts w:ascii="GHEA Grapalat" w:hAnsi="GHEA Grapalat" w:cs="Sylfaen"/>
          <w:szCs w:val="24"/>
          <w:lang w:val="hy-AM"/>
        </w:rPr>
        <w:t xml:space="preserve">Հայաստանի Հանրապետության օրենքով այլ բան նախատեսված չէ կամ Հայաստանի Հանրապետության միջազգային այլ պայմանագրերով վերացվել, պարզեցվել է օրինականացման ընթացակարգը կամ փաստաթուղթը ազատվել է օրինականացումից: </w:t>
      </w:r>
    </w:p>
    <w:p w:rsidR="00C91863" w:rsidRPr="00B405AE" w:rsidRDefault="00C91863" w:rsidP="00C91863">
      <w:pPr>
        <w:pStyle w:val="ListParagraph"/>
        <w:shd w:val="clear" w:color="auto" w:fill="FFFFFF"/>
        <w:tabs>
          <w:tab w:val="left" w:pos="-90"/>
          <w:tab w:val="left" w:pos="360"/>
        </w:tabs>
        <w:autoSpaceDE/>
        <w:autoSpaceDN/>
        <w:adjustRightInd/>
        <w:spacing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</w:p>
    <w:p w:rsidR="00C91863" w:rsidRPr="00B405AE" w:rsidRDefault="00C91863" w:rsidP="00C91863">
      <w:pPr>
        <w:pStyle w:val="ListParagraph"/>
        <w:shd w:val="clear" w:color="auto" w:fill="FFFFFF"/>
        <w:autoSpaceDE/>
        <w:autoSpaceDN/>
        <w:adjustRightInd/>
        <w:spacing w:line="360" w:lineRule="auto"/>
        <w:ind w:left="0" w:firstLine="720"/>
        <w:jc w:val="both"/>
        <w:rPr>
          <w:rFonts w:ascii="GHEA Grapalat" w:hAnsi="GHEA Grapalat"/>
          <w:b/>
          <w:color w:val="000000"/>
          <w:lang w:val="hy-AM"/>
        </w:rPr>
      </w:pPr>
      <w:r w:rsidRPr="00B405AE">
        <w:rPr>
          <w:rFonts w:ascii="GHEA Grapalat" w:hAnsi="GHEA Grapalat"/>
          <w:b/>
          <w:color w:val="000000"/>
          <w:lang w:val="hy-AM"/>
        </w:rPr>
        <w:t xml:space="preserve">Հոդված </w:t>
      </w:r>
      <w:r w:rsidRPr="00251381">
        <w:rPr>
          <w:rFonts w:ascii="GHEA Grapalat" w:hAnsi="GHEA Grapalat"/>
          <w:b/>
          <w:color w:val="000000"/>
          <w:lang w:val="hy-AM"/>
        </w:rPr>
        <w:t>5</w:t>
      </w:r>
      <w:r w:rsidRPr="00B405AE">
        <w:rPr>
          <w:rFonts w:ascii="GHEA Grapalat" w:hAnsi="GHEA Grapalat"/>
          <w:b/>
          <w:color w:val="000000"/>
          <w:lang w:val="hy-AM"/>
        </w:rPr>
        <w:t>.  Պ</w:t>
      </w:r>
      <w:r w:rsidRPr="00B405AE">
        <w:rPr>
          <w:rFonts w:ascii="GHEA Grapalat" w:hAnsi="GHEA Grapalat" w:cs="Sylfaen"/>
          <w:b/>
          <w:lang w:val="hy-AM"/>
        </w:rPr>
        <w:t>աշտոնական</w:t>
      </w:r>
      <w:r w:rsidRPr="00B405AE">
        <w:rPr>
          <w:rFonts w:ascii="GHEA Grapalat" w:hAnsi="GHEA Grapalat"/>
          <w:b/>
          <w:lang w:val="hy-AM"/>
        </w:rPr>
        <w:t xml:space="preserve"> փ</w:t>
      </w:r>
      <w:r w:rsidRPr="00B405AE">
        <w:rPr>
          <w:rFonts w:ascii="GHEA Grapalat" w:hAnsi="GHEA Grapalat" w:cs="Sylfaen"/>
          <w:b/>
          <w:color w:val="000000"/>
          <w:lang w:val="hy-AM"/>
        </w:rPr>
        <w:t>աստաթուղթն</w:t>
      </w:r>
      <w:r w:rsidRPr="00B405AE">
        <w:rPr>
          <w:rFonts w:ascii="Arial Unicode" w:hAnsi="Arial Unicode"/>
          <w:b/>
          <w:color w:val="000000"/>
          <w:lang w:val="hy-AM"/>
        </w:rPr>
        <w:t> </w:t>
      </w:r>
      <w:r w:rsidRPr="00B405AE">
        <w:rPr>
          <w:rFonts w:ascii="GHEA Grapalat" w:hAnsi="GHEA Grapalat" w:cs="Sylfaen"/>
          <w:b/>
          <w:color w:val="000000"/>
          <w:lang w:val="hy-AM"/>
        </w:rPr>
        <w:t>ապոստիլով</w:t>
      </w:r>
      <w:r w:rsidRPr="00B405AE">
        <w:rPr>
          <w:rFonts w:ascii="GHEA Grapalat" w:hAnsi="GHEA Grapalat" w:cs="Arial"/>
          <w:b/>
          <w:color w:val="000000"/>
          <w:lang w:val="hy-AM"/>
        </w:rPr>
        <w:t xml:space="preserve"> </w:t>
      </w:r>
      <w:r w:rsidRPr="00B405AE">
        <w:rPr>
          <w:rFonts w:ascii="GHEA Grapalat" w:hAnsi="GHEA Grapalat" w:cs="Sylfaen"/>
          <w:b/>
          <w:color w:val="000000"/>
          <w:lang w:val="hy-AM"/>
        </w:rPr>
        <w:t>վավերացնելու դիմումի մերժման հիմքեր.</w:t>
      </w:r>
    </w:p>
    <w:p w:rsidR="00C91863" w:rsidRPr="00B405AE" w:rsidRDefault="00C91863" w:rsidP="00C91863">
      <w:pPr>
        <w:pStyle w:val="ListParagraph"/>
        <w:shd w:val="clear" w:color="auto" w:fill="FFFFFF"/>
        <w:autoSpaceDE/>
        <w:autoSpaceDN/>
        <w:adjustRightInd/>
        <w:spacing w:line="360" w:lineRule="auto"/>
        <w:ind w:left="0" w:firstLine="720"/>
        <w:jc w:val="both"/>
        <w:rPr>
          <w:rFonts w:ascii="GHEA Grapalat" w:hAnsi="GHEA Grapalat" w:cs="Arial"/>
          <w:color w:val="000000"/>
          <w:lang w:val="hy-AM"/>
        </w:rPr>
      </w:pPr>
      <w:r w:rsidRPr="00B405AE">
        <w:rPr>
          <w:rFonts w:ascii="GHEA Grapalat" w:hAnsi="GHEA Grapalat"/>
          <w:color w:val="000000"/>
          <w:lang w:val="hy-AM"/>
        </w:rPr>
        <w:t>1.</w:t>
      </w:r>
      <w:r w:rsidRPr="00B405AE">
        <w:rPr>
          <w:rFonts w:ascii="GHEA Grapalat" w:hAnsi="GHEA Grapalat"/>
          <w:b/>
          <w:color w:val="000000"/>
          <w:lang w:val="hy-AM"/>
        </w:rPr>
        <w:t xml:space="preserve"> </w:t>
      </w:r>
      <w:r w:rsidRPr="00B405AE">
        <w:rPr>
          <w:rFonts w:ascii="GHEA Grapalat" w:hAnsi="GHEA Grapalat"/>
          <w:color w:val="000000"/>
          <w:lang w:val="hy-AM"/>
        </w:rPr>
        <w:t>Պ</w:t>
      </w:r>
      <w:r w:rsidRPr="00B405AE">
        <w:rPr>
          <w:rFonts w:ascii="GHEA Grapalat" w:hAnsi="GHEA Grapalat" w:cs="Sylfaen"/>
          <w:lang w:val="hy-AM"/>
        </w:rPr>
        <w:t>աշտոնական</w:t>
      </w:r>
      <w:r w:rsidRPr="00B405AE">
        <w:rPr>
          <w:rFonts w:ascii="GHEA Grapalat" w:hAnsi="GHEA Grapalat"/>
          <w:lang w:val="hy-AM"/>
        </w:rPr>
        <w:t xml:space="preserve"> փ</w:t>
      </w:r>
      <w:r w:rsidRPr="00B405AE">
        <w:rPr>
          <w:rFonts w:ascii="GHEA Grapalat" w:hAnsi="GHEA Grapalat" w:cs="Sylfaen"/>
          <w:color w:val="000000"/>
          <w:lang w:val="hy-AM"/>
        </w:rPr>
        <w:t>աստաթուղթն</w:t>
      </w:r>
      <w:r w:rsidRPr="00B405AE">
        <w:rPr>
          <w:rFonts w:ascii="Arial Unicode" w:hAnsi="Arial Unicode"/>
          <w:color w:val="000000"/>
          <w:lang w:val="hy-AM"/>
        </w:rPr>
        <w:t> </w:t>
      </w:r>
      <w:r w:rsidRPr="00B405AE">
        <w:rPr>
          <w:rFonts w:ascii="GHEA Grapalat" w:hAnsi="GHEA Grapalat" w:cs="Sylfaen"/>
          <w:color w:val="000000"/>
          <w:lang w:val="hy-AM"/>
        </w:rPr>
        <w:t>ապոստիլով</w:t>
      </w:r>
      <w:r w:rsidRPr="00B405AE">
        <w:rPr>
          <w:rFonts w:ascii="GHEA Grapalat" w:hAnsi="GHEA Grapalat" w:cs="Arial"/>
          <w:color w:val="000000"/>
          <w:lang w:val="hy-AM"/>
        </w:rPr>
        <w:t xml:space="preserve"> </w:t>
      </w:r>
      <w:r w:rsidRPr="00B405AE">
        <w:rPr>
          <w:rFonts w:ascii="GHEA Grapalat" w:hAnsi="GHEA Grapalat" w:cs="Sylfaen"/>
          <w:color w:val="000000"/>
          <w:lang w:val="hy-AM"/>
        </w:rPr>
        <w:t>վավերացնելու</w:t>
      </w:r>
      <w:r w:rsidRPr="00B405AE">
        <w:rPr>
          <w:rFonts w:ascii="GHEA Grapalat" w:hAnsi="GHEA Grapalat" w:cs="Arial"/>
          <w:color w:val="000000"/>
          <w:lang w:val="hy-AM"/>
        </w:rPr>
        <w:t xml:space="preserve"> </w:t>
      </w:r>
      <w:r w:rsidRPr="00B405AE">
        <w:rPr>
          <w:rFonts w:ascii="GHEA Grapalat" w:hAnsi="GHEA Grapalat" w:cs="Sylfaen"/>
          <w:color w:val="000000"/>
          <w:lang w:val="hy-AM"/>
        </w:rPr>
        <w:t>դիմումը</w:t>
      </w:r>
      <w:r w:rsidRPr="00B405AE">
        <w:rPr>
          <w:rFonts w:ascii="GHEA Grapalat" w:hAnsi="GHEA Grapalat" w:cs="Arial"/>
          <w:color w:val="000000"/>
          <w:lang w:val="hy-AM"/>
        </w:rPr>
        <w:t xml:space="preserve"> </w:t>
      </w:r>
      <w:r w:rsidRPr="00B405AE">
        <w:rPr>
          <w:rFonts w:ascii="GHEA Grapalat" w:hAnsi="GHEA Grapalat" w:cs="Sylfaen"/>
          <w:color w:val="000000"/>
          <w:lang w:val="hy-AM"/>
        </w:rPr>
        <w:t>մերժվում</w:t>
      </w:r>
      <w:r w:rsidRPr="00B405AE">
        <w:rPr>
          <w:rFonts w:ascii="GHEA Grapalat" w:hAnsi="GHEA Grapalat" w:cs="Arial"/>
          <w:color w:val="000000"/>
          <w:lang w:val="hy-AM"/>
        </w:rPr>
        <w:t xml:space="preserve"> </w:t>
      </w:r>
      <w:r w:rsidRPr="00B405AE">
        <w:rPr>
          <w:rFonts w:ascii="GHEA Grapalat" w:hAnsi="GHEA Grapalat" w:cs="Sylfaen"/>
          <w:color w:val="000000"/>
          <w:lang w:val="hy-AM"/>
        </w:rPr>
        <w:t>է</w:t>
      </w:r>
      <w:r w:rsidRPr="00B405AE">
        <w:rPr>
          <w:rFonts w:ascii="GHEA Grapalat" w:hAnsi="GHEA Grapalat" w:cs="Arial"/>
          <w:color w:val="000000"/>
          <w:lang w:val="hy-AM"/>
        </w:rPr>
        <w:t xml:space="preserve">, </w:t>
      </w:r>
      <w:r w:rsidRPr="00B405AE">
        <w:rPr>
          <w:rFonts w:ascii="GHEA Grapalat" w:hAnsi="GHEA Grapalat" w:cs="Sylfaen"/>
          <w:color w:val="000000"/>
          <w:lang w:val="hy-AM"/>
        </w:rPr>
        <w:t>եթե</w:t>
      </w:r>
      <w:r w:rsidRPr="00B405AE">
        <w:rPr>
          <w:rFonts w:ascii="GHEA Grapalat" w:hAnsi="GHEA Grapalat" w:cs="Arial"/>
          <w:color w:val="000000"/>
          <w:lang w:val="hy-AM"/>
        </w:rPr>
        <w:t>`</w:t>
      </w:r>
    </w:p>
    <w:p w:rsidR="00C91863" w:rsidRPr="00B405AE" w:rsidRDefault="00C91863" w:rsidP="00C91863">
      <w:pPr>
        <w:pStyle w:val="ListParagraph"/>
        <w:numPr>
          <w:ilvl w:val="0"/>
          <w:numId w:val="1"/>
        </w:numPr>
        <w:shd w:val="clear" w:color="auto" w:fill="FFFFFF"/>
        <w:autoSpaceDE/>
        <w:autoSpaceDN/>
        <w:adjustRightInd/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B405AE">
        <w:rPr>
          <w:rFonts w:ascii="GHEA Grapalat" w:hAnsi="GHEA Grapalat"/>
          <w:color w:val="000000"/>
          <w:lang w:val="hy-AM"/>
        </w:rPr>
        <w:lastRenderedPageBreak/>
        <w:t>փաստաթուղթը պատրաստվել կամ հաստատվել, կամ կնիքվել է դրա լիազորությունը չունեցող անձի կամ մարմնի կողմից,</w:t>
      </w:r>
    </w:p>
    <w:p w:rsidR="00C91863" w:rsidRPr="00B405AE" w:rsidRDefault="00C91863" w:rsidP="00C91863">
      <w:pPr>
        <w:pStyle w:val="ListParagraph"/>
        <w:numPr>
          <w:ilvl w:val="0"/>
          <w:numId w:val="1"/>
        </w:numPr>
        <w:shd w:val="clear" w:color="auto" w:fill="FFFFFF"/>
        <w:autoSpaceDE/>
        <w:autoSpaceDN/>
        <w:adjustRightInd/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B405AE">
        <w:rPr>
          <w:rFonts w:ascii="GHEA Grapalat" w:hAnsi="GHEA Grapalat"/>
          <w:color w:val="000000"/>
          <w:lang w:val="hy-AM"/>
        </w:rPr>
        <w:t>փաստաթուղթը չի համապատասխանում տվյալ փաստաթղթի համար սահմանված ձևաչափին,</w:t>
      </w:r>
    </w:p>
    <w:p w:rsidR="00C91863" w:rsidRPr="00B405AE" w:rsidRDefault="00C91863" w:rsidP="00C91863">
      <w:pPr>
        <w:pStyle w:val="ListParagraph"/>
        <w:numPr>
          <w:ilvl w:val="0"/>
          <w:numId w:val="1"/>
        </w:numPr>
        <w:shd w:val="clear" w:color="auto" w:fill="FFFFFF"/>
        <w:tabs>
          <w:tab w:val="left" w:pos="-90"/>
          <w:tab w:val="left" w:pos="360"/>
        </w:tabs>
        <w:autoSpaceDE/>
        <w:autoSpaceDN/>
        <w:adjustRightInd/>
        <w:spacing w:line="360" w:lineRule="auto"/>
        <w:jc w:val="both"/>
        <w:rPr>
          <w:rFonts w:ascii="GHEA Grapalat" w:hAnsi="GHEA Grapalat"/>
          <w:b/>
          <w:color w:val="000000"/>
          <w:lang w:val="hy-AM"/>
        </w:rPr>
      </w:pPr>
      <w:r w:rsidRPr="00B405AE">
        <w:rPr>
          <w:rFonts w:ascii="GHEA Grapalat" w:hAnsi="GHEA Grapalat" w:cs="Sylfaen"/>
          <w:color w:val="000000"/>
          <w:lang w:val="hy-AM"/>
        </w:rPr>
        <w:t>փաստաթղթի</w:t>
      </w:r>
      <w:r w:rsidRPr="00B405AE">
        <w:rPr>
          <w:rFonts w:ascii="Arial Unicode" w:hAnsi="Arial Unicode"/>
          <w:color w:val="000000"/>
          <w:lang w:val="hy-AM"/>
        </w:rPr>
        <w:t> </w:t>
      </w:r>
      <w:r w:rsidRPr="00B405AE">
        <w:rPr>
          <w:rFonts w:ascii="GHEA Grapalat" w:hAnsi="GHEA Grapalat" w:cs="Sylfaen"/>
          <w:color w:val="000000"/>
          <w:lang w:val="hy-AM"/>
        </w:rPr>
        <w:t>ապոստիլով</w:t>
      </w:r>
      <w:r w:rsidRPr="00B405AE">
        <w:rPr>
          <w:rFonts w:ascii="GHEA Grapalat" w:hAnsi="GHEA Grapalat" w:cs="Arial"/>
          <w:color w:val="000000"/>
          <w:lang w:val="hy-AM"/>
        </w:rPr>
        <w:t xml:space="preserve"> </w:t>
      </w:r>
      <w:r w:rsidRPr="00B405AE">
        <w:rPr>
          <w:rFonts w:ascii="GHEA Grapalat" w:hAnsi="GHEA Grapalat" w:cs="Sylfaen"/>
          <w:color w:val="000000"/>
          <w:lang w:val="hy-AM"/>
        </w:rPr>
        <w:t>վավերաց</w:t>
      </w:r>
      <w:r w:rsidRPr="00300A97">
        <w:rPr>
          <w:rFonts w:ascii="GHEA Grapalat" w:hAnsi="GHEA Grapalat" w:cs="Sylfaen"/>
          <w:color w:val="000000"/>
          <w:lang w:val="hy-AM"/>
        </w:rPr>
        <w:t>ման ենթակա չէ,</w:t>
      </w:r>
    </w:p>
    <w:p w:rsidR="00C91863" w:rsidRPr="00B405AE" w:rsidRDefault="00C91863" w:rsidP="00C91863">
      <w:pPr>
        <w:pStyle w:val="ListParagraph"/>
        <w:numPr>
          <w:ilvl w:val="0"/>
          <w:numId w:val="1"/>
        </w:numPr>
        <w:shd w:val="clear" w:color="auto" w:fill="FFFFFF"/>
        <w:tabs>
          <w:tab w:val="left" w:pos="-90"/>
          <w:tab w:val="left" w:pos="360"/>
        </w:tabs>
        <w:autoSpaceDE/>
        <w:autoSpaceDN/>
        <w:adjustRightInd/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B405AE">
        <w:rPr>
          <w:rFonts w:ascii="GHEA Grapalat" w:hAnsi="GHEA Grapalat"/>
          <w:color w:val="000000"/>
          <w:lang w:val="hy-AM"/>
        </w:rPr>
        <w:t xml:space="preserve">փաստաթուղթը ապոստիլով վավերացնելու մասին դիմումը ներկայացվել է սույն օրենքի և փաստաթուղթը ապոստիլով վավերացնելու գործընթացը կարգավորող </w:t>
      </w:r>
      <w:r w:rsidRPr="009D4AEB">
        <w:rPr>
          <w:rFonts w:ascii="GHEA Grapalat" w:hAnsi="GHEA Grapalat"/>
          <w:color w:val="000000"/>
          <w:lang w:val="hy-AM"/>
        </w:rPr>
        <w:t xml:space="preserve">այլ </w:t>
      </w:r>
      <w:r w:rsidRPr="00B405AE">
        <w:rPr>
          <w:rFonts w:ascii="GHEA Grapalat" w:hAnsi="GHEA Grapalat"/>
          <w:color w:val="000000"/>
          <w:lang w:val="hy-AM"/>
        </w:rPr>
        <w:t>իրավական ակտերով սահմանված ընթացակարգի խախտմամբ,</w:t>
      </w:r>
    </w:p>
    <w:p w:rsidR="00C91863" w:rsidRPr="00B405AE" w:rsidRDefault="00C91863" w:rsidP="00C91863">
      <w:pPr>
        <w:pStyle w:val="ListParagraph"/>
        <w:numPr>
          <w:ilvl w:val="0"/>
          <w:numId w:val="1"/>
        </w:numPr>
        <w:shd w:val="clear" w:color="auto" w:fill="FFFFFF"/>
        <w:tabs>
          <w:tab w:val="left" w:pos="-90"/>
          <w:tab w:val="left" w:pos="360"/>
        </w:tabs>
        <w:autoSpaceDE/>
        <w:autoSpaceDN/>
        <w:adjustRightInd/>
        <w:spacing w:line="360" w:lineRule="auto"/>
        <w:jc w:val="both"/>
        <w:rPr>
          <w:rFonts w:ascii="GHEA Grapalat" w:hAnsi="GHEA Grapalat"/>
          <w:b/>
          <w:color w:val="000000"/>
          <w:lang w:val="hy-AM"/>
        </w:rPr>
      </w:pPr>
      <w:r w:rsidRPr="00B405AE">
        <w:rPr>
          <w:rFonts w:ascii="GHEA Grapalat" w:hAnsi="GHEA Grapalat" w:cs="Sylfaen"/>
          <w:color w:val="000000"/>
          <w:lang w:val="hy-AM"/>
        </w:rPr>
        <w:t>անընթեռնելի են փաստաթուղթը ստորագրող անձի պաշտոնեական դիրքի մասին տվյալները, վերջինիս ստորագրությունը, փաստաթուղթը հաստատ</w:t>
      </w:r>
      <w:r w:rsidRPr="007A66C9">
        <w:rPr>
          <w:rFonts w:ascii="GHEA Grapalat" w:hAnsi="GHEA Grapalat" w:cs="Sylfaen"/>
          <w:color w:val="000000"/>
          <w:lang w:val="hy-AM"/>
        </w:rPr>
        <w:t>ող</w:t>
      </w:r>
      <w:r w:rsidRPr="00B405AE">
        <w:rPr>
          <w:rFonts w:ascii="GHEA Grapalat" w:hAnsi="GHEA Grapalat" w:cs="Sylfaen"/>
          <w:color w:val="000000"/>
          <w:lang w:val="hy-AM"/>
        </w:rPr>
        <w:t xml:space="preserve"> կնիքը կամ դրոշմակնիքը,</w:t>
      </w:r>
    </w:p>
    <w:p w:rsidR="00C91863" w:rsidRPr="00B405AE" w:rsidRDefault="00C91863" w:rsidP="00C91863">
      <w:pPr>
        <w:pStyle w:val="ListParagraph"/>
        <w:numPr>
          <w:ilvl w:val="0"/>
          <w:numId w:val="1"/>
        </w:numPr>
        <w:shd w:val="clear" w:color="auto" w:fill="FFFFFF"/>
        <w:tabs>
          <w:tab w:val="left" w:pos="-90"/>
          <w:tab w:val="left" w:pos="360"/>
        </w:tabs>
        <w:autoSpaceDE/>
        <w:autoSpaceDN/>
        <w:adjustRightInd/>
        <w:spacing w:line="360" w:lineRule="auto"/>
        <w:jc w:val="both"/>
        <w:rPr>
          <w:rFonts w:ascii="GHEA Grapalat" w:hAnsi="GHEA Grapalat"/>
          <w:b/>
          <w:color w:val="000000"/>
          <w:lang w:val="hy-AM"/>
        </w:rPr>
      </w:pPr>
      <w:r w:rsidRPr="00B405AE">
        <w:rPr>
          <w:rFonts w:ascii="GHEA Grapalat" w:hAnsi="GHEA Grapalat" w:cs="Sylfaen"/>
          <w:color w:val="000000"/>
          <w:lang w:val="hy-AM"/>
        </w:rPr>
        <w:t>փաստաթուղթը վնասված է, պահպանված չէ փաստաթղթի ամբողջականությունը, փաստաթղթի վրա առկա են անթույլատրելի գրառումներ</w:t>
      </w:r>
      <w:r w:rsidRPr="008C6C88">
        <w:rPr>
          <w:rFonts w:ascii="GHEA Grapalat" w:hAnsi="GHEA Grapalat" w:cs="Sylfaen"/>
          <w:color w:val="000000"/>
          <w:lang w:val="hy-AM"/>
        </w:rPr>
        <w:t>,</w:t>
      </w:r>
    </w:p>
    <w:p w:rsidR="00C91863" w:rsidRPr="00B405AE" w:rsidRDefault="00C91863" w:rsidP="00C91863">
      <w:pPr>
        <w:pStyle w:val="ListParagraph"/>
        <w:numPr>
          <w:ilvl w:val="0"/>
          <w:numId w:val="1"/>
        </w:numPr>
        <w:shd w:val="clear" w:color="auto" w:fill="FFFFFF"/>
        <w:tabs>
          <w:tab w:val="left" w:pos="-90"/>
          <w:tab w:val="left" w:pos="360"/>
        </w:tabs>
        <w:autoSpaceDE/>
        <w:autoSpaceDN/>
        <w:adjustRightInd/>
        <w:spacing w:line="360" w:lineRule="auto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չ</w:t>
      </w:r>
      <w:r w:rsidRPr="00FD59CA">
        <w:rPr>
          <w:rFonts w:ascii="GHEA Grapalat" w:hAnsi="GHEA Grapalat" w:cs="Sylfaen"/>
          <w:color w:val="000000"/>
          <w:lang w:val="hy-AM"/>
        </w:rPr>
        <w:t>են</w:t>
      </w:r>
      <w:r w:rsidRPr="00B405AE">
        <w:rPr>
          <w:rFonts w:ascii="GHEA Grapalat" w:hAnsi="GHEA Grapalat" w:cs="Sylfaen"/>
          <w:color w:val="000000"/>
          <w:lang w:val="hy-AM"/>
        </w:rPr>
        <w:t xml:space="preserve"> ներկայացվել փաստաթուղթը ապոստիլով վավերացնելու համար </w:t>
      </w:r>
      <w:r w:rsidRPr="00624F81">
        <w:rPr>
          <w:rFonts w:ascii="GHEA Grapalat" w:hAnsi="GHEA Grapalat" w:cs="Sylfaen"/>
          <w:color w:val="000000"/>
          <w:lang w:val="hy-AM"/>
        </w:rPr>
        <w:t>օրենսդրությամբ սահմանված փաստաթղթերը</w:t>
      </w:r>
      <w:r w:rsidRPr="00972394">
        <w:rPr>
          <w:rFonts w:ascii="GHEA Grapalat" w:hAnsi="GHEA Grapalat" w:cs="Sylfaen"/>
          <w:color w:val="000000"/>
          <w:lang w:val="hy-AM"/>
        </w:rPr>
        <w:t>, սույն օրենքի 3-րդ հոդվածի 5-րդ մասով նախատեսված պետական տուրքի, իսկ պաշտոնական փաստաթուղթը ժամկետից շուտ ապոստիլով վավերացնելու համ</w:t>
      </w:r>
      <w:r>
        <w:rPr>
          <w:rFonts w:ascii="GHEA Grapalat" w:hAnsi="GHEA Grapalat" w:cs="Sylfaen"/>
          <w:color w:val="000000"/>
          <w:lang w:val="hy-AM"/>
        </w:rPr>
        <w:t>ար մատուցվող ծառայությունից օգտ</w:t>
      </w:r>
      <w:r w:rsidRPr="00972394">
        <w:rPr>
          <w:rFonts w:ascii="GHEA Grapalat" w:hAnsi="GHEA Grapalat" w:cs="Sylfaen"/>
          <w:color w:val="000000"/>
          <w:lang w:val="hy-AM"/>
        </w:rPr>
        <w:t>վելու ցանկության դեպքում՝  սույն օրենքի 3-րդ հոդվածի 6-րդ կետով նախատեսված վճարումը հավաստող անդորրագրերը</w:t>
      </w:r>
      <w:r w:rsidRPr="00B405AE">
        <w:rPr>
          <w:rFonts w:ascii="GHEA Grapalat" w:hAnsi="GHEA Grapalat" w:cs="Sylfaen"/>
          <w:color w:val="000000"/>
          <w:lang w:val="hy-AM"/>
        </w:rPr>
        <w:t>,</w:t>
      </w:r>
    </w:p>
    <w:p w:rsidR="00C91863" w:rsidRPr="00B405AE" w:rsidRDefault="00C91863" w:rsidP="00C91863">
      <w:pPr>
        <w:pStyle w:val="ListParagraph"/>
        <w:numPr>
          <w:ilvl w:val="0"/>
          <w:numId w:val="1"/>
        </w:numPr>
        <w:shd w:val="clear" w:color="auto" w:fill="FFFFFF"/>
        <w:tabs>
          <w:tab w:val="left" w:pos="-90"/>
          <w:tab w:val="left" w:pos="360"/>
        </w:tabs>
        <w:autoSpaceDE/>
        <w:autoSpaceDN/>
        <w:adjustRightInd/>
        <w:spacing w:line="360" w:lineRule="auto"/>
        <w:ind w:left="0" w:firstLine="720"/>
        <w:jc w:val="both"/>
        <w:rPr>
          <w:rFonts w:ascii="GHEA Grapalat" w:hAnsi="GHEA Grapalat"/>
          <w:b/>
          <w:color w:val="000000"/>
          <w:lang w:val="hy-AM"/>
        </w:rPr>
      </w:pPr>
      <w:r w:rsidRPr="00B405AE">
        <w:rPr>
          <w:rFonts w:ascii="GHEA Grapalat" w:hAnsi="GHEA Grapalat" w:cs="Sylfaen"/>
          <w:color w:val="000000"/>
          <w:lang w:val="hy-AM"/>
        </w:rPr>
        <w:t xml:space="preserve">փաստաթուղթը ներկայացվելու է </w:t>
      </w:r>
      <w:r w:rsidRPr="00B405AE">
        <w:rPr>
          <w:rFonts w:ascii="GHEA Grapalat" w:hAnsi="GHEA Grapalat"/>
          <w:lang w:val="hy-AM"/>
        </w:rPr>
        <w:t>Կ</w:t>
      </w:r>
      <w:r w:rsidRPr="00B405AE">
        <w:rPr>
          <w:rFonts w:ascii="GHEA Grapalat" w:hAnsi="GHEA Grapalat" w:cs="Sylfaen"/>
          <w:lang w:val="hy-AM"/>
        </w:rPr>
        <w:t>ոնվենցիային չանդամակցող երկիր,</w:t>
      </w:r>
    </w:p>
    <w:p w:rsidR="00C91863" w:rsidRPr="001D145C" w:rsidRDefault="00C91863" w:rsidP="00C91863">
      <w:pPr>
        <w:pStyle w:val="ListParagraph"/>
        <w:numPr>
          <w:ilvl w:val="0"/>
          <w:numId w:val="1"/>
        </w:numPr>
        <w:shd w:val="clear" w:color="auto" w:fill="FFFFFF"/>
        <w:tabs>
          <w:tab w:val="left" w:pos="-90"/>
          <w:tab w:val="left" w:pos="360"/>
        </w:tabs>
        <w:autoSpaceDE/>
        <w:autoSpaceDN/>
        <w:adjustRightInd/>
        <w:spacing w:line="360" w:lineRule="auto"/>
        <w:jc w:val="both"/>
        <w:rPr>
          <w:rFonts w:ascii="GHEA Grapalat" w:hAnsi="GHEA Grapalat"/>
          <w:b/>
          <w:color w:val="000000"/>
          <w:lang w:val="en-US"/>
        </w:rPr>
      </w:pPr>
      <w:proofErr w:type="spellStart"/>
      <w:r w:rsidRPr="00B405AE">
        <w:rPr>
          <w:rFonts w:ascii="GHEA Grapalat" w:hAnsi="GHEA Grapalat" w:cs="Sylfaen"/>
          <w:color w:val="000000"/>
          <w:lang w:val="en-US"/>
        </w:rPr>
        <w:t>փաստաթուղթը</w:t>
      </w:r>
      <w:proofErr w:type="spellEnd"/>
      <w:r w:rsidRPr="00B405AE"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 w:rsidRPr="00B405AE">
        <w:rPr>
          <w:rFonts w:ascii="GHEA Grapalat" w:hAnsi="GHEA Grapalat" w:cs="Sylfaen"/>
          <w:color w:val="000000"/>
          <w:lang w:val="en-US"/>
        </w:rPr>
        <w:t>ակնհայտ</w:t>
      </w:r>
      <w:proofErr w:type="spellEnd"/>
      <w:r w:rsidRPr="00B405AE"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 w:rsidRPr="00B405AE">
        <w:rPr>
          <w:rFonts w:ascii="GHEA Grapalat" w:hAnsi="GHEA Grapalat" w:cs="Sylfaen"/>
          <w:color w:val="000000"/>
          <w:lang w:val="en-US"/>
        </w:rPr>
        <w:t>կեղծ</w:t>
      </w:r>
      <w:proofErr w:type="spellEnd"/>
      <w:r w:rsidRPr="00B405AE">
        <w:rPr>
          <w:rFonts w:ascii="GHEA Grapalat" w:hAnsi="GHEA Grapalat" w:cs="Sylfaen"/>
          <w:color w:val="000000"/>
          <w:lang w:val="en-US"/>
        </w:rPr>
        <w:t xml:space="preserve"> է:</w:t>
      </w:r>
    </w:p>
    <w:p w:rsidR="00C91863" w:rsidRPr="003E481B" w:rsidRDefault="00C91863" w:rsidP="003E481B">
      <w:pPr>
        <w:shd w:val="clear" w:color="auto" w:fill="FFFFFF"/>
        <w:tabs>
          <w:tab w:val="left" w:pos="-90"/>
          <w:tab w:val="left" w:pos="360"/>
        </w:tabs>
        <w:spacing w:line="360" w:lineRule="auto"/>
        <w:ind w:left="720"/>
        <w:jc w:val="both"/>
        <w:rPr>
          <w:rFonts w:ascii="GHEA Grapalat" w:hAnsi="GHEA Grapalat"/>
          <w:b/>
          <w:color w:val="000000"/>
          <w:lang w:val="hy-AM"/>
        </w:rPr>
      </w:pPr>
    </w:p>
    <w:p w:rsidR="00C91863" w:rsidRPr="00B23D9F" w:rsidRDefault="00C91863" w:rsidP="00C91863">
      <w:pPr>
        <w:shd w:val="clear" w:color="auto" w:fill="FFFFFF"/>
        <w:tabs>
          <w:tab w:val="left" w:pos="-90"/>
          <w:tab w:val="left" w:pos="360"/>
        </w:tabs>
        <w:spacing w:line="360" w:lineRule="auto"/>
        <w:jc w:val="both"/>
        <w:rPr>
          <w:rFonts w:ascii="GHEA Grapalat" w:hAnsi="GHEA Grapalat" w:cs="Sylfaen"/>
          <w:b/>
          <w:szCs w:val="24"/>
          <w:lang w:val="hy-AM"/>
        </w:rPr>
      </w:pPr>
      <w:r w:rsidRPr="00B23D9F">
        <w:rPr>
          <w:rFonts w:ascii="GHEA Grapalat" w:hAnsi="GHEA Grapalat" w:cs="Sylfaen"/>
          <w:szCs w:val="24"/>
          <w:lang w:val="hy-AM"/>
        </w:rPr>
        <w:tab/>
      </w:r>
      <w:r w:rsidRPr="00B23D9F">
        <w:rPr>
          <w:rFonts w:ascii="GHEA Grapalat" w:hAnsi="GHEA Grapalat" w:cs="Sylfaen"/>
          <w:szCs w:val="24"/>
          <w:lang w:val="hy-AM"/>
        </w:rPr>
        <w:tab/>
      </w:r>
      <w:r w:rsidRPr="00B23D9F">
        <w:rPr>
          <w:rFonts w:ascii="GHEA Grapalat" w:hAnsi="GHEA Grapalat" w:cs="Sylfaen"/>
          <w:b/>
          <w:szCs w:val="24"/>
          <w:lang w:val="hy-AM"/>
        </w:rPr>
        <w:t xml:space="preserve">Հոդված 6. Ապոստիլով վավերացվող պաշտոնական փաստաթուղթը կազմող և տրամադրող մարմնի կողմից տեղեկությունների տրամադրում </w:t>
      </w:r>
    </w:p>
    <w:p w:rsidR="00C91863" w:rsidRPr="00B23D9F" w:rsidRDefault="00C91863" w:rsidP="00C91863">
      <w:pPr>
        <w:shd w:val="clear" w:color="auto" w:fill="FFFFFF"/>
        <w:tabs>
          <w:tab w:val="left" w:pos="-90"/>
          <w:tab w:val="left" w:pos="360"/>
        </w:tabs>
        <w:spacing w:line="360" w:lineRule="auto"/>
        <w:ind w:firstLine="720"/>
        <w:jc w:val="both"/>
        <w:rPr>
          <w:rFonts w:ascii="GHEA Grapalat" w:hAnsi="GHEA Grapalat" w:cs="Sylfaen"/>
          <w:szCs w:val="24"/>
          <w:lang w:val="hy-AM"/>
        </w:rPr>
      </w:pPr>
      <w:r w:rsidRPr="00B23D9F">
        <w:rPr>
          <w:rFonts w:ascii="GHEA Grapalat" w:hAnsi="GHEA Grapalat" w:cs="Sylfaen"/>
          <w:szCs w:val="24"/>
          <w:lang w:val="hy-AM"/>
        </w:rPr>
        <w:lastRenderedPageBreak/>
        <w:t>1.</w:t>
      </w:r>
      <w:r w:rsidRPr="00B23D9F">
        <w:rPr>
          <w:rFonts w:ascii="GHEA Grapalat" w:hAnsi="GHEA Grapalat" w:cs="Sylfaen"/>
          <w:b/>
          <w:szCs w:val="24"/>
          <w:lang w:val="hy-AM"/>
        </w:rPr>
        <w:t xml:space="preserve">  </w:t>
      </w:r>
      <w:r w:rsidRPr="00B23D9F">
        <w:rPr>
          <w:rFonts w:ascii="GHEA Grapalat" w:hAnsi="GHEA Grapalat" w:cs="Sylfaen"/>
          <w:szCs w:val="24"/>
          <w:lang w:val="hy-AM"/>
        </w:rPr>
        <w:t xml:space="preserve">Ապոստիլով վավերացման ենթակա պաշտոնական փաստաթուղթ կազմող և տրամադրող մարմինները և պաշտոնատար անձիք Արդարադատության նախարարություն ներկայացնում են իրենց կողմից կազմվող պաշտոնական փաստաթուղթը հաստատող պաշտոնատար անձի, վերջինիս պաշտոնեական դիրքի, պաշտոնավարման ժամանակահատվածի վերաբերյալ տեղեկությունները, ինչպես նաև նրա ստորագրության և պաշտոնական փաստաթուղթը հաստատվող կնիքի, դրոշմակնիքի նմուշները: Պաշտոնական փաստաթղթի Հայաստանի Հանրապետության օրենսդրությամբ  ձևանմուշ սահմանված լինելու դեպքում Արդարադատության նախարարություն է տրամադրվում նաև այդ ձևանմուշը: </w:t>
      </w:r>
    </w:p>
    <w:p w:rsidR="00C91863" w:rsidRPr="00B23D9F" w:rsidRDefault="00C91863" w:rsidP="00C91863">
      <w:pPr>
        <w:shd w:val="clear" w:color="auto" w:fill="FFFFFF"/>
        <w:tabs>
          <w:tab w:val="left" w:pos="-90"/>
          <w:tab w:val="left" w:pos="360"/>
        </w:tabs>
        <w:spacing w:line="360" w:lineRule="auto"/>
        <w:ind w:firstLine="720"/>
        <w:jc w:val="both"/>
        <w:rPr>
          <w:rFonts w:ascii="GHEA Grapalat" w:hAnsi="GHEA Grapalat" w:cs="Sylfaen"/>
          <w:szCs w:val="24"/>
          <w:lang w:val="hy-AM"/>
        </w:rPr>
      </w:pPr>
      <w:r w:rsidRPr="00B23D9F">
        <w:rPr>
          <w:rFonts w:ascii="GHEA Grapalat" w:hAnsi="GHEA Grapalat" w:cs="Sylfaen"/>
          <w:szCs w:val="24"/>
          <w:lang w:val="hy-AM"/>
        </w:rPr>
        <w:t xml:space="preserve">2. Արդարադատության նախարարությանը պաշտոնական փաստաթղթի ձևանմուշի, այն կազմող անձի, վերջինիս պաշտոնեական դիրքի, պաշտոնավարման ժամանակահատվածի վերաբերյալ տեղեկությունների, նրա ստորագրության և պաշտոնական փաստաթուղթը հաստատվող կնիքի, դրոշմակնիքի նմուշների տրամադրման, պահպանման պայմանների և ժամկետների կարգը, սահմանում է Հայաստանի Հանրապետության կառավարությունը: </w:t>
      </w:r>
    </w:p>
    <w:p w:rsidR="00C91863" w:rsidRPr="00B23D9F" w:rsidRDefault="00C91863" w:rsidP="00C91863">
      <w:pPr>
        <w:shd w:val="clear" w:color="auto" w:fill="FFFFFF"/>
        <w:tabs>
          <w:tab w:val="left" w:pos="-90"/>
          <w:tab w:val="left" w:pos="360"/>
        </w:tabs>
        <w:spacing w:line="360" w:lineRule="auto"/>
        <w:ind w:firstLine="720"/>
        <w:jc w:val="both"/>
        <w:rPr>
          <w:rFonts w:ascii="GHEA Grapalat" w:hAnsi="GHEA Grapalat" w:cs="Sylfaen"/>
          <w:szCs w:val="24"/>
          <w:lang w:val="hy-AM"/>
        </w:rPr>
      </w:pPr>
    </w:p>
    <w:p w:rsidR="00C91863" w:rsidRPr="00B405AE" w:rsidRDefault="00C91863" w:rsidP="00C91863">
      <w:pPr>
        <w:shd w:val="clear" w:color="auto" w:fill="FFFFFF"/>
        <w:tabs>
          <w:tab w:val="left" w:pos="-90"/>
          <w:tab w:val="left" w:pos="360"/>
        </w:tabs>
        <w:spacing w:line="360" w:lineRule="auto"/>
        <w:ind w:firstLine="720"/>
        <w:jc w:val="both"/>
        <w:rPr>
          <w:rFonts w:ascii="GHEA Grapalat" w:hAnsi="GHEA Grapalat" w:cs="Sylfaen"/>
          <w:b/>
          <w:szCs w:val="24"/>
          <w:lang w:val="en-US"/>
        </w:rPr>
      </w:pPr>
      <w:proofErr w:type="spellStart"/>
      <w:proofErr w:type="gramStart"/>
      <w:r w:rsidRPr="00B405AE">
        <w:rPr>
          <w:rFonts w:ascii="GHEA Grapalat" w:hAnsi="GHEA Grapalat" w:cs="Sylfaen"/>
          <w:b/>
          <w:szCs w:val="24"/>
          <w:lang w:val="en-US"/>
        </w:rPr>
        <w:t>Հոդված</w:t>
      </w:r>
      <w:proofErr w:type="spellEnd"/>
      <w:r>
        <w:rPr>
          <w:rFonts w:ascii="GHEA Grapalat" w:hAnsi="GHEA Grapalat" w:cs="Sylfaen"/>
          <w:b/>
          <w:szCs w:val="24"/>
          <w:lang w:val="en-US"/>
        </w:rPr>
        <w:t xml:space="preserve"> 7</w:t>
      </w:r>
      <w:r w:rsidRPr="00B405AE">
        <w:rPr>
          <w:rFonts w:ascii="GHEA Grapalat" w:hAnsi="GHEA Grapalat" w:cs="Sylfaen"/>
          <w:b/>
          <w:szCs w:val="24"/>
          <w:lang w:val="en-US"/>
        </w:rPr>
        <w:t>.</w:t>
      </w:r>
      <w:proofErr w:type="gramEnd"/>
      <w:r w:rsidRPr="00B405AE">
        <w:rPr>
          <w:rFonts w:ascii="GHEA Grapalat" w:hAnsi="GHEA Grapalat" w:cs="Sylfaen"/>
          <w:b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b/>
          <w:szCs w:val="24"/>
          <w:lang w:val="en-US"/>
        </w:rPr>
        <w:t>Եզրափակիչ</w:t>
      </w:r>
      <w:proofErr w:type="spellEnd"/>
      <w:r>
        <w:rPr>
          <w:rFonts w:ascii="GHEA Grapalat" w:hAnsi="GHEA Grapalat" w:cs="Sylfaen"/>
          <w:b/>
          <w:szCs w:val="24"/>
          <w:lang w:val="en-US"/>
        </w:rPr>
        <w:t xml:space="preserve"> և </w:t>
      </w:r>
      <w:proofErr w:type="spellStart"/>
      <w:r>
        <w:rPr>
          <w:rFonts w:ascii="GHEA Grapalat" w:hAnsi="GHEA Grapalat" w:cs="Sylfaen"/>
          <w:b/>
          <w:szCs w:val="24"/>
          <w:lang w:val="en-US"/>
        </w:rPr>
        <w:t>ա</w:t>
      </w:r>
      <w:r w:rsidRPr="00B405AE">
        <w:rPr>
          <w:rFonts w:ascii="GHEA Grapalat" w:hAnsi="GHEA Grapalat" w:cs="Sylfaen"/>
          <w:b/>
          <w:szCs w:val="24"/>
          <w:lang w:val="en-US"/>
        </w:rPr>
        <w:t>նցումային</w:t>
      </w:r>
      <w:proofErr w:type="spellEnd"/>
      <w:r w:rsidRPr="00B405AE">
        <w:rPr>
          <w:rFonts w:ascii="GHEA Grapalat" w:hAnsi="GHEA Grapalat" w:cs="Sylfaen"/>
          <w:b/>
          <w:szCs w:val="24"/>
          <w:lang w:val="en-US"/>
        </w:rPr>
        <w:t xml:space="preserve"> </w:t>
      </w:r>
      <w:proofErr w:type="spellStart"/>
      <w:r w:rsidRPr="00B405AE">
        <w:rPr>
          <w:rFonts w:ascii="GHEA Grapalat" w:hAnsi="GHEA Grapalat" w:cs="Sylfaen"/>
          <w:b/>
          <w:szCs w:val="24"/>
          <w:lang w:val="en-US"/>
        </w:rPr>
        <w:t>դրույթներ</w:t>
      </w:r>
      <w:proofErr w:type="spellEnd"/>
    </w:p>
    <w:p w:rsidR="00C91863" w:rsidRPr="00240DA0" w:rsidRDefault="00C91863" w:rsidP="00C91863">
      <w:pPr>
        <w:pStyle w:val="ListParagraph"/>
        <w:numPr>
          <w:ilvl w:val="0"/>
          <w:numId w:val="2"/>
        </w:numPr>
        <w:shd w:val="clear" w:color="auto" w:fill="FFFFFF"/>
        <w:tabs>
          <w:tab w:val="left" w:pos="-90"/>
          <w:tab w:val="left" w:pos="36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B405AE">
        <w:rPr>
          <w:rFonts w:ascii="GHEA Grapalat" w:hAnsi="GHEA Grapalat"/>
          <w:lang w:val="hy-AM"/>
        </w:rPr>
        <w:t xml:space="preserve">Սույն օրենքը ուժի մեջ է մտնում </w:t>
      </w:r>
      <w:r w:rsidRPr="00B405AE">
        <w:rPr>
          <w:rFonts w:ascii="GHEA Grapalat" w:hAnsi="GHEA Grapalat"/>
          <w:shd w:val="clear" w:color="auto" w:fill="FFFFFF"/>
          <w:lang w:val="hy-AM"/>
        </w:rPr>
        <w:t>պաշտոնական հրապարակման օրվան հաջորդող տասներորդ օրը:</w:t>
      </w:r>
    </w:p>
    <w:p w:rsidR="00C91863" w:rsidRPr="00B405AE" w:rsidRDefault="00C91863" w:rsidP="00C91863">
      <w:pPr>
        <w:pStyle w:val="ListParagraph"/>
        <w:numPr>
          <w:ilvl w:val="0"/>
          <w:numId w:val="2"/>
        </w:numPr>
        <w:shd w:val="clear" w:color="auto" w:fill="FFFFFF"/>
        <w:tabs>
          <w:tab w:val="left" w:pos="-90"/>
          <w:tab w:val="left" w:pos="36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251381">
        <w:rPr>
          <w:rFonts w:ascii="GHEA Grapalat" w:hAnsi="GHEA Grapalat"/>
          <w:lang w:val="hy-AM"/>
        </w:rPr>
        <w:t xml:space="preserve">Մինչև սույն օրենքի  3-րդ հոդվածի 4-րդ մասով, 6-րդ հոդվածի 2-րդ մասով նախատեսված կարգերի ուժի մեջ մտնելը պաշտոնական փաստաթղթերը ապոստիլով </w:t>
      </w:r>
      <w:r w:rsidR="004B376B" w:rsidRPr="004B376B">
        <w:rPr>
          <w:rFonts w:ascii="GHEA Grapalat" w:hAnsi="GHEA Grapalat"/>
          <w:lang w:val="hy-AM"/>
        </w:rPr>
        <w:t>վավերացնելու</w:t>
      </w:r>
      <w:r w:rsidRPr="00251381">
        <w:rPr>
          <w:rFonts w:ascii="GHEA Grapalat" w:hAnsi="GHEA Grapalat"/>
          <w:lang w:val="hy-AM"/>
        </w:rPr>
        <w:t xml:space="preserve"> գործընթացը իրականացվում է գործող իրավական ակտերով սահմանված կարգով:</w:t>
      </w:r>
    </w:p>
    <w:p w:rsidR="00C91863" w:rsidRPr="00B405AE" w:rsidRDefault="00C91863" w:rsidP="00C91863">
      <w:pPr>
        <w:pStyle w:val="ListParagraph"/>
        <w:numPr>
          <w:ilvl w:val="0"/>
          <w:numId w:val="2"/>
        </w:numPr>
        <w:shd w:val="clear" w:color="auto" w:fill="FFFFFF"/>
        <w:tabs>
          <w:tab w:val="left" w:pos="-90"/>
          <w:tab w:val="left" w:pos="36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8765F7">
        <w:rPr>
          <w:rFonts w:ascii="GHEA Grapalat" w:hAnsi="GHEA Grapalat"/>
          <w:lang w:val="hy-AM"/>
        </w:rPr>
        <w:t xml:space="preserve">Սույն օրենքի  3-րդ հոդվածի 4-րդ մասով, </w:t>
      </w:r>
      <w:r w:rsidRPr="00317A09">
        <w:rPr>
          <w:rFonts w:ascii="GHEA Grapalat" w:hAnsi="GHEA Grapalat"/>
          <w:lang w:val="hy-AM"/>
        </w:rPr>
        <w:t>6</w:t>
      </w:r>
      <w:r w:rsidRPr="008765F7">
        <w:rPr>
          <w:rFonts w:ascii="GHEA Grapalat" w:hAnsi="GHEA Grapalat"/>
          <w:lang w:val="hy-AM"/>
        </w:rPr>
        <w:t>-րդ հոդվածի 2-րդ մասով նախատեսված</w:t>
      </w:r>
      <w:r w:rsidRPr="00B405AE">
        <w:rPr>
          <w:rFonts w:ascii="GHEA Grapalat" w:hAnsi="GHEA Grapalat"/>
          <w:lang w:val="hy-AM"/>
        </w:rPr>
        <w:t xml:space="preserve"> </w:t>
      </w:r>
      <w:r w:rsidRPr="008E176F">
        <w:rPr>
          <w:rFonts w:ascii="GHEA Grapalat" w:hAnsi="GHEA Grapalat"/>
          <w:lang w:val="hy-AM"/>
        </w:rPr>
        <w:t>իրավական ակտերը ընդո</w:t>
      </w:r>
      <w:r w:rsidRPr="00251381">
        <w:rPr>
          <w:rFonts w:ascii="GHEA Grapalat" w:hAnsi="GHEA Grapalat"/>
          <w:lang w:val="hy-AM"/>
        </w:rPr>
        <w:t>ւ</w:t>
      </w:r>
      <w:r w:rsidRPr="008E176F">
        <w:rPr>
          <w:rFonts w:ascii="GHEA Grapalat" w:hAnsi="GHEA Grapalat"/>
          <w:lang w:val="hy-AM"/>
        </w:rPr>
        <w:t>նվում են սույն օրենքն ուժի մեջ մտնելուց հետո եռամսյա ժամկետում:</w:t>
      </w:r>
    </w:p>
    <w:p w:rsidR="00C91863" w:rsidRPr="00B405AE" w:rsidRDefault="00C91863" w:rsidP="00C91863">
      <w:pPr>
        <w:spacing w:line="360" w:lineRule="auto"/>
        <w:ind w:right="8" w:firstLine="720"/>
        <w:jc w:val="both"/>
        <w:rPr>
          <w:rFonts w:ascii="GHEA Grapalat" w:hAnsi="GHEA Grapalat"/>
          <w:szCs w:val="24"/>
          <w:lang w:val="hy-AM"/>
        </w:rPr>
      </w:pPr>
    </w:p>
    <w:p w:rsidR="00C91863" w:rsidRPr="00251381" w:rsidRDefault="00C91863" w:rsidP="00C91863">
      <w:pPr>
        <w:pStyle w:val="NormalWeb"/>
        <w:shd w:val="clear" w:color="auto" w:fill="FFFFFF"/>
        <w:spacing w:before="0" w:after="0" w:line="360" w:lineRule="auto"/>
        <w:ind w:firstLine="720"/>
        <w:rPr>
          <w:rFonts w:ascii="GHEA Grapalat" w:hAnsi="GHEA Grapalat"/>
          <w:b/>
          <w:lang w:val="hy-AM"/>
        </w:rPr>
      </w:pPr>
    </w:p>
    <w:p w:rsidR="00C91863" w:rsidRPr="00B405AE" w:rsidRDefault="00C91863" w:rsidP="00C91863">
      <w:pPr>
        <w:pStyle w:val="NormalWeb"/>
        <w:shd w:val="clear" w:color="auto" w:fill="FFFFFF"/>
        <w:spacing w:before="0" w:after="0" w:line="360" w:lineRule="auto"/>
        <w:ind w:firstLine="720"/>
        <w:rPr>
          <w:rFonts w:ascii="GHEA Grapalat" w:hAnsi="GHEA Grapalat"/>
          <w:b/>
          <w:lang w:val="hy-AM"/>
        </w:rPr>
      </w:pPr>
      <w:r w:rsidRPr="00B405AE">
        <w:rPr>
          <w:rFonts w:ascii="GHEA Grapalat" w:hAnsi="GHEA Grapalat"/>
          <w:b/>
          <w:lang w:val="hy-AM"/>
        </w:rPr>
        <w:t xml:space="preserve">                                     ՀԻՄՆԱՎՈՐՈՒՄ</w:t>
      </w:r>
    </w:p>
    <w:p w:rsidR="00C91863" w:rsidRPr="00B405AE" w:rsidRDefault="00C91863" w:rsidP="00C91863">
      <w:pPr>
        <w:spacing w:line="360" w:lineRule="auto"/>
        <w:ind w:right="425" w:firstLine="142"/>
        <w:jc w:val="center"/>
        <w:rPr>
          <w:rFonts w:ascii="GHEA Grapalat" w:hAnsi="GHEA Grapalat"/>
          <w:b/>
          <w:szCs w:val="24"/>
          <w:lang w:val="hy-AM"/>
        </w:rPr>
      </w:pPr>
      <w:r w:rsidRPr="00B405AE">
        <w:rPr>
          <w:rFonts w:ascii="GHEA Grapalat" w:hAnsi="GHEA Grapalat"/>
          <w:b/>
          <w:szCs w:val="24"/>
          <w:lang w:val="hy-AM"/>
        </w:rPr>
        <w:t>«ՀԱՅԱՍՏԱՆԻ ՀԱՆՐԱՊԵՏՈՒԹՅԱՆ ՊԱՇՏՈՆԱԿԱՆ ՓԱՍՏԱԹՂԹԵՐԸ ԱՊՈՍՏԻԼՈՎ ՎԱՎԵՐԱՑՆԵԼՈՒ ՄԱՍԻՆ» ՀԱՅԱՍՏԱՆԻ ՀԱՆՐԱՊԵՏՈՒԹՅԱՆ ՕՐԵՆՔԻ ՎԵՐԱԲԵՐՅԱԼ</w:t>
      </w:r>
    </w:p>
    <w:p w:rsidR="00C91863" w:rsidRPr="00B405AE" w:rsidRDefault="00C91863" w:rsidP="00C91863">
      <w:pPr>
        <w:spacing w:line="360" w:lineRule="auto"/>
        <w:ind w:right="8" w:firstLine="142"/>
        <w:jc w:val="center"/>
        <w:rPr>
          <w:rFonts w:ascii="GHEA Grapalat" w:hAnsi="GHEA Grapalat"/>
          <w:szCs w:val="24"/>
          <w:lang w:val="hy-AM"/>
        </w:rPr>
      </w:pPr>
    </w:p>
    <w:p w:rsidR="00C91863" w:rsidRPr="00B405AE" w:rsidRDefault="00C91863" w:rsidP="00C91863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B405AE">
        <w:rPr>
          <w:rFonts w:ascii="GHEA Grapalat" w:hAnsi="GHEA Grapalat"/>
          <w:b/>
          <w:lang w:val="hy-AM"/>
        </w:rPr>
        <w:t>Ներկա իրավիճակ</w:t>
      </w:r>
    </w:p>
    <w:p w:rsidR="00C91863" w:rsidRPr="003131E6" w:rsidRDefault="00C91863" w:rsidP="00C91863">
      <w:pPr>
        <w:spacing w:line="360" w:lineRule="auto"/>
        <w:ind w:right="8" w:firstLine="720"/>
        <w:jc w:val="both"/>
        <w:rPr>
          <w:rFonts w:ascii="GHEA Grapalat" w:hAnsi="GHEA Grapalat"/>
          <w:szCs w:val="24"/>
          <w:lang w:val="hy-AM"/>
        </w:rPr>
      </w:pPr>
      <w:r w:rsidRPr="00B405AE">
        <w:rPr>
          <w:rFonts w:ascii="GHEA Grapalat" w:hAnsi="GHEA Grapalat"/>
          <w:szCs w:val="24"/>
          <w:lang w:val="hy-AM"/>
        </w:rPr>
        <w:t>Հայաստանի Հանրապետության համար «</w:t>
      </w:r>
      <w:r w:rsidRPr="00B405AE">
        <w:rPr>
          <w:rFonts w:ascii="GHEA Grapalat" w:hAnsi="GHEA Grapalat" w:cs="Sylfaen"/>
          <w:szCs w:val="24"/>
          <w:lang w:val="hy-AM"/>
        </w:rPr>
        <w:t>Օտարերկրյա</w:t>
      </w:r>
      <w:r w:rsidRPr="00B405AE">
        <w:rPr>
          <w:rFonts w:ascii="GHEA Grapalat" w:hAnsi="GHEA Grapalat" w:cs="Arial"/>
          <w:szCs w:val="24"/>
          <w:lang w:val="hy-AM"/>
        </w:rPr>
        <w:t xml:space="preserve"> </w:t>
      </w:r>
      <w:r w:rsidRPr="00B405AE">
        <w:rPr>
          <w:rFonts w:ascii="GHEA Grapalat" w:hAnsi="GHEA Grapalat" w:cs="Sylfaen"/>
          <w:szCs w:val="24"/>
          <w:lang w:val="hy-AM"/>
        </w:rPr>
        <w:t>պաշտոնական</w:t>
      </w:r>
      <w:r w:rsidRPr="00B405AE">
        <w:rPr>
          <w:rFonts w:ascii="GHEA Grapalat" w:hAnsi="GHEA Grapalat" w:cs="Arial"/>
          <w:szCs w:val="24"/>
          <w:lang w:val="hy-AM"/>
        </w:rPr>
        <w:t xml:space="preserve"> </w:t>
      </w:r>
      <w:r w:rsidRPr="00B405AE">
        <w:rPr>
          <w:rFonts w:ascii="GHEA Grapalat" w:hAnsi="GHEA Grapalat" w:cs="Sylfaen"/>
          <w:szCs w:val="24"/>
          <w:lang w:val="hy-AM"/>
        </w:rPr>
        <w:t>փաստաթղթերի</w:t>
      </w:r>
      <w:r w:rsidRPr="00B405AE">
        <w:rPr>
          <w:rFonts w:ascii="GHEA Grapalat" w:hAnsi="GHEA Grapalat" w:cs="Arial"/>
          <w:szCs w:val="24"/>
          <w:lang w:val="hy-AM"/>
        </w:rPr>
        <w:t xml:space="preserve"> </w:t>
      </w:r>
      <w:r w:rsidRPr="00B405AE">
        <w:rPr>
          <w:rFonts w:ascii="GHEA Grapalat" w:hAnsi="GHEA Grapalat" w:cs="Sylfaen"/>
          <w:szCs w:val="24"/>
          <w:lang w:val="hy-AM"/>
        </w:rPr>
        <w:t>օրինականացման</w:t>
      </w:r>
      <w:r w:rsidRPr="00B405AE">
        <w:rPr>
          <w:rFonts w:ascii="GHEA Grapalat" w:hAnsi="GHEA Grapalat" w:cs="Arial"/>
          <w:szCs w:val="24"/>
          <w:lang w:val="hy-AM"/>
        </w:rPr>
        <w:t xml:space="preserve"> </w:t>
      </w:r>
      <w:r w:rsidRPr="00B405AE">
        <w:rPr>
          <w:rFonts w:ascii="GHEA Grapalat" w:hAnsi="GHEA Grapalat" w:cs="Sylfaen"/>
          <w:szCs w:val="24"/>
          <w:lang w:val="hy-AM"/>
        </w:rPr>
        <w:t>պահանջը</w:t>
      </w:r>
      <w:r w:rsidRPr="00B405AE">
        <w:rPr>
          <w:rFonts w:ascii="GHEA Grapalat" w:hAnsi="GHEA Grapalat" w:cs="Arial"/>
          <w:szCs w:val="24"/>
          <w:lang w:val="hy-AM"/>
        </w:rPr>
        <w:t xml:space="preserve"> </w:t>
      </w:r>
      <w:r w:rsidRPr="00B405AE">
        <w:rPr>
          <w:rFonts w:ascii="GHEA Grapalat" w:hAnsi="GHEA Grapalat" w:cs="Sylfaen"/>
          <w:szCs w:val="24"/>
          <w:lang w:val="hy-AM"/>
        </w:rPr>
        <w:t>չեղյալ</w:t>
      </w:r>
      <w:r w:rsidRPr="00B405AE">
        <w:rPr>
          <w:rFonts w:ascii="GHEA Grapalat" w:hAnsi="GHEA Grapalat" w:cs="Arial"/>
          <w:szCs w:val="24"/>
          <w:lang w:val="hy-AM"/>
        </w:rPr>
        <w:t xml:space="preserve"> </w:t>
      </w:r>
      <w:r w:rsidRPr="00B405AE">
        <w:rPr>
          <w:rFonts w:ascii="GHEA Grapalat" w:hAnsi="GHEA Grapalat" w:cs="Sylfaen"/>
          <w:szCs w:val="24"/>
          <w:lang w:val="hy-AM"/>
        </w:rPr>
        <w:t>հայտարարելու</w:t>
      </w:r>
      <w:r w:rsidRPr="00B405AE">
        <w:rPr>
          <w:rFonts w:ascii="GHEA Grapalat" w:hAnsi="GHEA Grapalat" w:cs="Arial"/>
          <w:szCs w:val="24"/>
          <w:lang w:val="hy-AM"/>
        </w:rPr>
        <w:t xml:space="preserve"> </w:t>
      </w:r>
      <w:r w:rsidRPr="00B405AE">
        <w:rPr>
          <w:rFonts w:ascii="GHEA Grapalat" w:hAnsi="GHEA Grapalat" w:cs="Sylfaen"/>
          <w:szCs w:val="24"/>
          <w:lang w:val="hy-AM"/>
        </w:rPr>
        <w:t>մասին</w:t>
      </w:r>
      <w:r w:rsidRPr="00B405AE">
        <w:rPr>
          <w:rFonts w:ascii="GHEA Grapalat" w:hAnsi="GHEA Grapalat" w:cs="Arial"/>
          <w:szCs w:val="24"/>
          <w:lang w:val="hy-AM"/>
        </w:rPr>
        <w:t xml:space="preserve">» 1961 </w:t>
      </w:r>
      <w:r w:rsidRPr="00B405AE">
        <w:rPr>
          <w:rFonts w:ascii="GHEA Grapalat" w:hAnsi="GHEA Grapalat" w:cs="Sylfaen"/>
          <w:szCs w:val="24"/>
          <w:lang w:val="hy-AM"/>
        </w:rPr>
        <w:t>թվականի</w:t>
      </w:r>
      <w:r w:rsidRPr="00B405AE">
        <w:rPr>
          <w:rFonts w:ascii="GHEA Grapalat" w:hAnsi="GHEA Grapalat" w:cs="Arial"/>
          <w:szCs w:val="24"/>
          <w:lang w:val="hy-AM"/>
        </w:rPr>
        <w:t xml:space="preserve"> </w:t>
      </w:r>
      <w:r w:rsidRPr="00B405AE">
        <w:rPr>
          <w:rFonts w:ascii="GHEA Grapalat" w:hAnsi="GHEA Grapalat" w:cs="Sylfaen"/>
          <w:szCs w:val="24"/>
          <w:lang w:val="hy-AM"/>
        </w:rPr>
        <w:t>հոկտեմբերի</w:t>
      </w:r>
      <w:r w:rsidRPr="00B405AE">
        <w:rPr>
          <w:rFonts w:ascii="GHEA Grapalat" w:hAnsi="GHEA Grapalat" w:cs="Arial"/>
          <w:szCs w:val="24"/>
          <w:lang w:val="hy-AM"/>
        </w:rPr>
        <w:t xml:space="preserve"> 5-</w:t>
      </w:r>
      <w:r w:rsidRPr="00B405AE">
        <w:rPr>
          <w:rFonts w:ascii="GHEA Grapalat" w:hAnsi="GHEA Grapalat" w:cs="Sylfaen"/>
          <w:szCs w:val="24"/>
          <w:lang w:val="hy-AM"/>
        </w:rPr>
        <w:t>ի</w:t>
      </w:r>
      <w:r w:rsidRPr="00B405AE">
        <w:rPr>
          <w:rFonts w:ascii="GHEA Grapalat" w:hAnsi="GHEA Grapalat" w:cs="Arial"/>
          <w:szCs w:val="24"/>
          <w:lang w:val="hy-AM"/>
        </w:rPr>
        <w:t xml:space="preserve"> </w:t>
      </w:r>
      <w:r w:rsidRPr="00B405AE">
        <w:rPr>
          <w:rFonts w:ascii="GHEA Grapalat" w:hAnsi="GHEA Grapalat" w:cs="Sylfaen"/>
          <w:szCs w:val="24"/>
          <w:lang w:val="hy-AM"/>
        </w:rPr>
        <w:t>Հաագայի</w:t>
      </w:r>
      <w:r w:rsidRPr="00B405AE">
        <w:rPr>
          <w:rFonts w:ascii="GHEA Grapalat" w:hAnsi="GHEA Grapalat" w:cs="Arial"/>
          <w:szCs w:val="24"/>
          <w:lang w:val="hy-AM"/>
        </w:rPr>
        <w:t xml:space="preserve"> </w:t>
      </w:r>
      <w:r w:rsidRPr="00B405AE">
        <w:rPr>
          <w:rFonts w:ascii="GHEA Grapalat" w:hAnsi="GHEA Grapalat" w:cs="Sylfaen"/>
          <w:szCs w:val="24"/>
          <w:lang w:val="hy-AM"/>
        </w:rPr>
        <w:t xml:space="preserve">կոնվենցիան ուժի մեջ է մտել 1994 թվականի օգոստոսի 14-ին: </w:t>
      </w:r>
      <w:r w:rsidRPr="00B405AE">
        <w:rPr>
          <w:rFonts w:ascii="GHEA Grapalat" w:hAnsi="GHEA Grapalat"/>
          <w:szCs w:val="24"/>
          <w:lang w:val="hy-AM"/>
        </w:rPr>
        <w:t>Հայաստանի Հանրապետության պաշտոնական փաստաթղթերը ապոստիլով վավերացնում են Հայաստանի Հանրապետության արդարադատության նախարարությունը և Հայաստանի Հանրապետության արտաքին գործերի նախարարությունը:</w:t>
      </w:r>
      <w:r w:rsidRPr="003131E6">
        <w:rPr>
          <w:rFonts w:ascii="GHEA Grapalat" w:hAnsi="GHEA Grapalat"/>
          <w:szCs w:val="24"/>
          <w:lang w:val="hy-AM"/>
        </w:rPr>
        <w:t xml:space="preserve"> </w:t>
      </w:r>
    </w:p>
    <w:p w:rsidR="00C91863" w:rsidRPr="003131E6" w:rsidRDefault="00C91863" w:rsidP="00C91863">
      <w:pPr>
        <w:spacing w:line="360" w:lineRule="auto"/>
        <w:ind w:right="8" w:firstLine="720"/>
        <w:jc w:val="both"/>
        <w:rPr>
          <w:rFonts w:ascii="GHEA Grapalat" w:hAnsi="GHEA Grapalat"/>
          <w:szCs w:val="24"/>
          <w:lang w:val="hy-AM"/>
        </w:rPr>
      </w:pPr>
      <w:r w:rsidRPr="003131E6">
        <w:rPr>
          <w:rFonts w:ascii="GHEA Grapalat" w:hAnsi="GHEA Grapalat"/>
          <w:szCs w:val="24"/>
          <w:lang w:val="hy-AM"/>
        </w:rPr>
        <w:t xml:space="preserve">Տարբեր տեսակի պաշտոնական փաստաթղթերը ապոստիլով հաստատելու նպատակով քաղաքացիները դիմում են տարբեր մարմիններին, որը առաջին հերթին ենթադրում է տվյալ գործընթացին լրացուցիչ ժամանակի տրամադրում, որը, ըստ էության, որոշակի անհարմարություն կարող է առաջացնել վերջիններիս համար, այդ թվում՝ տարբեր ժամային հատվածներում ընդունելություն </w:t>
      </w:r>
      <w:r>
        <w:rPr>
          <w:rFonts w:ascii="GHEA Grapalat" w:hAnsi="GHEA Grapalat"/>
          <w:szCs w:val="24"/>
          <w:lang w:val="hy-AM"/>
        </w:rPr>
        <w:t>իրականացնելու</w:t>
      </w:r>
      <w:r w:rsidRPr="003131E6">
        <w:rPr>
          <w:rFonts w:ascii="GHEA Grapalat" w:hAnsi="GHEA Grapalat"/>
          <w:szCs w:val="24"/>
          <w:lang w:val="hy-AM"/>
        </w:rPr>
        <w:t xml:space="preserve"> պատճառով: Հայաստանի Հանրապետությունը, ի դեմս երկու պետական մարմնի, կիրառում է ապոստիլի տարբեր ձևաչափեր:</w:t>
      </w:r>
    </w:p>
    <w:p w:rsidR="00C91863" w:rsidRPr="00B405AE" w:rsidRDefault="00C91863" w:rsidP="00C91863">
      <w:pPr>
        <w:spacing w:line="360" w:lineRule="auto"/>
        <w:ind w:right="8" w:firstLine="720"/>
        <w:jc w:val="both"/>
        <w:rPr>
          <w:rFonts w:ascii="GHEA Grapalat" w:hAnsi="GHEA Grapalat"/>
          <w:szCs w:val="24"/>
          <w:lang w:val="hy-AM"/>
        </w:rPr>
      </w:pPr>
      <w:r w:rsidRPr="00B405AE">
        <w:rPr>
          <w:rFonts w:ascii="GHEA Grapalat" w:hAnsi="GHEA Grapalat"/>
          <w:szCs w:val="24"/>
          <w:lang w:val="hy-AM"/>
        </w:rPr>
        <w:t>Ներկայումս Հայաստանի Հանրապետության արդարադատության նախարարությունը ՀՀ պաշտոնական փաստաթղթերը ապոստիլով վավերացնելու գործընթացը կազմակերպում է Հայաստանի Հանրապետության արդարադատության նախարարի 200</w:t>
      </w:r>
      <w:r w:rsidRPr="00EF3F92">
        <w:rPr>
          <w:rFonts w:ascii="GHEA Grapalat" w:hAnsi="GHEA Grapalat"/>
          <w:szCs w:val="24"/>
          <w:lang w:val="hy-AM"/>
        </w:rPr>
        <w:t>0</w:t>
      </w:r>
      <w:r w:rsidRPr="00B405AE">
        <w:rPr>
          <w:rFonts w:ascii="GHEA Grapalat" w:hAnsi="GHEA Grapalat"/>
          <w:szCs w:val="24"/>
          <w:lang w:val="hy-AM"/>
        </w:rPr>
        <w:t xml:space="preserve"> թվականի հուլիսի 9-ի թիվ N521 հրամանի շրջանակներում, որում այս տարիների ընթացքում կատարվել են մի շարք փոփոխություններ: Հայաստանի Հանրապետության արտաքին գործերի նախարարությունը ՀՀ պաշտոնական փաստաթղթերը ապոստիլով վավերացնելու գործընթացը կազմակերպում է Հայաստանի Հանրապետության արտաքին գործերի նախարարի 2010 թվականի դեկտեմբերի 30-ի թիվ N2/763 հրամանի շրջանակներում:</w:t>
      </w:r>
    </w:p>
    <w:p w:rsidR="00C91863" w:rsidRPr="00B405AE" w:rsidRDefault="00C91863" w:rsidP="00C91863">
      <w:pPr>
        <w:spacing w:line="360" w:lineRule="auto"/>
        <w:ind w:right="8" w:firstLine="720"/>
        <w:jc w:val="both"/>
        <w:rPr>
          <w:rFonts w:ascii="GHEA Grapalat" w:hAnsi="GHEA Grapalat"/>
          <w:szCs w:val="24"/>
          <w:lang w:val="hy-AM"/>
        </w:rPr>
      </w:pPr>
      <w:r w:rsidRPr="00B405AE">
        <w:rPr>
          <w:rFonts w:ascii="GHEA Grapalat" w:hAnsi="GHEA Grapalat"/>
          <w:szCs w:val="24"/>
          <w:lang w:val="hy-AM"/>
        </w:rPr>
        <w:lastRenderedPageBreak/>
        <w:t xml:space="preserve">Միևնույն ժամանակ, դեռևս 2017 թվականից Արդարադատության նախարարության կողմից մշակվեց և ներդրվեց «Էլեկտրոնային ապոստիլ» էլեկտրոնային միասնական կառավարման համակարգը, որի շրջանակներում ապոստիլով վավերացման բոլոր գործընթացները իրականցվում են բացառապես էլեկտրոնային եղանակով: Արդարադատության նախարարությունում գործում է նաև էլեկտրոնային միասնական շտեմարան և այդ շտեմարանը պարունակող </w:t>
      </w:r>
      <w:hyperlink r:id="rId7" w:history="1">
        <w:r w:rsidRPr="00B405AE">
          <w:rPr>
            <w:rStyle w:val="Hyperlink"/>
            <w:rFonts w:ascii="GHEA Grapalat" w:hAnsi="GHEA Grapalat"/>
            <w:szCs w:val="24"/>
            <w:lang w:val="hy-AM"/>
          </w:rPr>
          <w:t>www.e-apostille.am</w:t>
        </w:r>
      </w:hyperlink>
      <w:r w:rsidRPr="00B405AE">
        <w:rPr>
          <w:rFonts w:ascii="GHEA Grapalat" w:hAnsi="GHEA Grapalat"/>
          <w:szCs w:val="24"/>
          <w:lang w:val="hy-AM"/>
        </w:rPr>
        <w:t xml:space="preserve"> էլեկտրոնային միասնական կառավարման համակարգ: Մասնավորապես՝ դիմումների ընդունումը, քննարկումը, ապոստիլի ստեղծումը (հերթական համարը, արագ արձագանքման ծածկագիրը և այլն) իրականացվում է համակարգչի միջոցով, ապոստիլի իսկության ստուգումը կատարվում է էլեկտրոնային կայքի միջո</w:t>
      </w:r>
      <w:r>
        <w:rPr>
          <w:rFonts w:ascii="GHEA Grapalat" w:hAnsi="GHEA Grapalat"/>
          <w:szCs w:val="24"/>
          <w:lang w:val="hy-AM"/>
        </w:rPr>
        <w:t>ց</w:t>
      </w:r>
      <w:r w:rsidRPr="00B405AE">
        <w:rPr>
          <w:rFonts w:ascii="GHEA Grapalat" w:hAnsi="GHEA Grapalat"/>
          <w:szCs w:val="24"/>
          <w:lang w:val="hy-AM"/>
        </w:rPr>
        <w:t xml:space="preserve">ով, իսկ պաշտոնական փաստաթղթերը ստորագրող պաշտոնատար անձանց ստորագրությունների, կնիքների նմուշները, այդ անձանց պաշտոնի, պաշտոնավարման մասին տեղեկությունները հավաքագրվում են շտեմարանում:  </w:t>
      </w:r>
    </w:p>
    <w:p w:rsidR="00C91863" w:rsidRPr="00B405AE" w:rsidRDefault="00C91863" w:rsidP="00C91863">
      <w:pPr>
        <w:spacing w:line="360" w:lineRule="auto"/>
        <w:ind w:right="8" w:firstLine="720"/>
        <w:jc w:val="both"/>
        <w:rPr>
          <w:rFonts w:ascii="GHEA Grapalat" w:hAnsi="GHEA Grapalat"/>
          <w:szCs w:val="24"/>
          <w:shd w:val="clear" w:color="auto" w:fill="FFFFFF"/>
          <w:lang w:val="hy-AM"/>
        </w:rPr>
      </w:pPr>
      <w:r w:rsidRPr="00B405AE">
        <w:rPr>
          <w:rFonts w:ascii="GHEA Grapalat" w:hAnsi="GHEA Grapalat"/>
          <w:szCs w:val="24"/>
          <w:lang w:val="hy-AM"/>
        </w:rPr>
        <w:t xml:space="preserve">Անհրաժեշտություն է առաջացել ընդունել ՀՀ պաշտոնական փաստաթղթերը ապոստիլով վավերացնելու գործընթացները կանոնակարգող նոր իրավական ակտեր՝ որոնցով կսահմանվեն էլեկտրոնային ձևաչափով ծառայությունների մատուցման կարգը և ժամկետները և </w:t>
      </w:r>
      <w:r>
        <w:rPr>
          <w:rFonts w:ascii="GHEA Grapalat" w:hAnsi="GHEA Grapalat"/>
          <w:szCs w:val="24"/>
          <w:lang w:val="hy-AM"/>
        </w:rPr>
        <w:t>կ</w:t>
      </w:r>
      <w:r w:rsidRPr="00B405AE">
        <w:rPr>
          <w:rFonts w:ascii="GHEA Grapalat" w:hAnsi="GHEA Grapalat"/>
          <w:szCs w:val="24"/>
          <w:lang w:val="hy-AM"/>
        </w:rPr>
        <w:t xml:space="preserve">կանոնակարգվեն դրանից բխող այլ գործառույթները: Հիմք ընդունելով Հայաստանի Հանրապետության Սահմանադրության 6-րդ հոդվածի 1-ին մասը՝ </w:t>
      </w:r>
      <w:r w:rsidRPr="00B405AE">
        <w:rPr>
          <w:rFonts w:ascii="Sylfaen" w:hAnsi="Sylfaen"/>
          <w:szCs w:val="24"/>
          <w:shd w:val="clear" w:color="auto" w:fill="FFFFFF"/>
          <w:lang w:val="hy-AM"/>
        </w:rPr>
        <w:t> </w:t>
      </w:r>
      <w:r w:rsidRPr="00B405AE">
        <w:rPr>
          <w:rFonts w:ascii="GHEA Grapalat" w:hAnsi="GHEA Grapalat"/>
          <w:szCs w:val="24"/>
          <w:shd w:val="clear" w:color="auto" w:fill="FFFFFF"/>
          <w:lang w:val="hy-AM"/>
        </w:rPr>
        <w:t>«Պետական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օրենքներով»</w:t>
      </w:r>
      <w:r w:rsidRPr="00B405AE">
        <w:rPr>
          <w:rFonts w:ascii="GHEA Grapalat" w:hAnsi="GHEA Grapalat"/>
          <w:szCs w:val="24"/>
          <w:lang w:val="hy-AM"/>
        </w:rPr>
        <w:t xml:space="preserve">, նոր ակտերի ընդունումը հնարավոր է միայն համապատասխան օրենքի ընդունման դեպքում: </w:t>
      </w:r>
    </w:p>
    <w:p w:rsidR="00C91863" w:rsidRPr="00B405AE" w:rsidRDefault="00C91863" w:rsidP="00C91863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B405AE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լուծումները</w:t>
      </w:r>
    </w:p>
    <w:p w:rsidR="00C91863" w:rsidRPr="003131E6" w:rsidRDefault="00C91863" w:rsidP="00C91863">
      <w:pPr>
        <w:shd w:val="clear" w:color="auto" w:fill="FFFFFF"/>
        <w:spacing w:line="360" w:lineRule="auto"/>
        <w:ind w:right="141" w:firstLine="708"/>
        <w:jc w:val="both"/>
        <w:rPr>
          <w:rFonts w:ascii="GHEA Grapalat" w:hAnsi="GHEA Grapalat"/>
          <w:szCs w:val="24"/>
          <w:lang w:val="hy-AM"/>
        </w:rPr>
      </w:pPr>
      <w:r w:rsidRPr="00B405AE">
        <w:rPr>
          <w:rFonts w:ascii="GHEA Grapalat" w:hAnsi="GHEA Grapalat"/>
          <w:szCs w:val="24"/>
          <w:lang w:val="hy-AM"/>
        </w:rPr>
        <w:t xml:space="preserve">Հայաստանի Հանրապետության Սահմանադրության 6-րդ հոդվածով սահմանված կարգով ընդունել «Հայաստանի Հանրապետության պաշտոնական փաստաթղթերը ապոստիլով վավերացնելու մասին» ՀՀ օրենքը՝ լիազորելով պաշտոնական փաստաթուղթը ապոստիլով վավերացնող մարմնին, ընդունել և հրապարակել ՀՀ պաշտոնական փաստաթղթերը ապոստիլով վավերացնելու ընթացակարգերը սահմանող ընթացակարգեր: </w:t>
      </w:r>
    </w:p>
    <w:p w:rsidR="00C91863" w:rsidRPr="003131E6" w:rsidRDefault="00C91863" w:rsidP="00C91863">
      <w:pPr>
        <w:shd w:val="clear" w:color="auto" w:fill="FFFFFF"/>
        <w:spacing w:line="360" w:lineRule="auto"/>
        <w:ind w:right="141" w:firstLine="708"/>
        <w:jc w:val="both"/>
        <w:rPr>
          <w:rFonts w:ascii="GHEA Grapalat" w:hAnsi="GHEA Grapalat"/>
          <w:szCs w:val="24"/>
          <w:lang w:val="hy-AM"/>
        </w:rPr>
      </w:pPr>
      <w:r w:rsidRPr="003131E6">
        <w:rPr>
          <w:rFonts w:ascii="GHEA Grapalat" w:hAnsi="GHEA Grapalat"/>
          <w:szCs w:val="24"/>
          <w:lang w:val="hy-AM"/>
        </w:rPr>
        <w:lastRenderedPageBreak/>
        <w:t>Արդյունքում՝ վերը նշված ընթացակարգերով կ</w:t>
      </w:r>
      <w:r w:rsidRPr="002F633B">
        <w:rPr>
          <w:rFonts w:ascii="GHEA Grapalat" w:hAnsi="GHEA Grapalat"/>
          <w:szCs w:val="24"/>
          <w:lang w:val="hy-AM"/>
        </w:rPr>
        <w:t>ամրագր</w:t>
      </w:r>
      <w:r w:rsidRPr="003131E6">
        <w:rPr>
          <w:rFonts w:ascii="GHEA Grapalat" w:hAnsi="GHEA Grapalat"/>
          <w:szCs w:val="24"/>
          <w:lang w:val="hy-AM"/>
        </w:rPr>
        <w:t>վի</w:t>
      </w:r>
      <w:r w:rsidRPr="002F633B">
        <w:rPr>
          <w:rFonts w:ascii="GHEA Grapalat" w:hAnsi="GHEA Grapalat"/>
          <w:szCs w:val="24"/>
          <w:lang w:val="hy-AM"/>
        </w:rPr>
        <w:t xml:space="preserve"> ներկա պահին Արդարադատության նախարարությունում ներդրված և գործող </w:t>
      </w:r>
      <w:r>
        <w:rPr>
          <w:rFonts w:ascii="GHEA Grapalat" w:hAnsi="GHEA Grapalat"/>
          <w:szCs w:val="24"/>
          <w:lang w:val="hy-AM"/>
        </w:rPr>
        <w:t>«էլեկտրոնային ապոստիլ»</w:t>
      </w:r>
      <w:r w:rsidRPr="002F633B">
        <w:rPr>
          <w:rFonts w:ascii="GHEA Grapalat" w:hAnsi="GHEA Grapalat"/>
          <w:szCs w:val="24"/>
          <w:lang w:val="hy-AM"/>
        </w:rPr>
        <w:t xml:space="preserve"> էլեկտրոնային կառավարման համակարգի կիրառությունը, որի շրջանակներում </w:t>
      </w:r>
      <w:r>
        <w:rPr>
          <w:rFonts w:ascii="GHEA Grapalat" w:hAnsi="GHEA Grapalat"/>
          <w:szCs w:val="24"/>
          <w:lang w:val="hy-AM"/>
        </w:rPr>
        <w:t>ապոստիլը ձևավորվ</w:t>
      </w:r>
      <w:r w:rsidRPr="003131E6">
        <w:rPr>
          <w:rFonts w:ascii="GHEA Grapalat" w:hAnsi="GHEA Grapalat"/>
          <w:szCs w:val="24"/>
          <w:lang w:val="hy-AM"/>
        </w:rPr>
        <w:t>ում է</w:t>
      </w:r>
      <w:r>
        <w:rPr>
          <w:rFonts w:ascii="GHEA Grapalat" w:hAnsi="GHEA Grapalat"/>
          <w:szCs w:val="24"/>
          <w:lang w:val="hy-AM"/>
        </w:rPr>
        <w:t xml:space="preserve"> էլեկտրոնային կառավարման համակարգում և ուղարկվ</w:t>
      </w:r>
      <w:r w:rsidRPr="003131E6">
        <w:rPr>
          <w:rFonts w:ascii="GHEA Grapalat" w:hAnsi="GHEA Grapalat"/>
          <w:szCs w:val="24"/>
          <w:lang w:val="hy-AM"/>
        </w:rPr>
        <w:t>ում է</w:t>
      </w:r>
      <w:r>
        <w:rPr>
          <w:rFonts w:ascii="GHEA Grapalat" w:hAnsi="GHEA Grapalat"/>
          <w:szCs w:val="24"/>
          <w:lang w:val="hy-AM"/>
        </w:rPr>
        <w:t xml:space="preserve"> դիմողի պաշտոնական և տրամադրված էլեկտրոնային հասցեների</w:t>
      </w:r>
      <w:r w:rsidRPr="003131E6">
        <w:rPr>
          <w:rFonts w:ascii="GHEA Grapalat" w:hAnsi="GHEA Grapalat"/>
          <w:szCs w:val="24"/>
          <w:lang w:val="hy-AM"/>
        </w:rPr>
        <w:t>ն</w:t>
      </w:r>
      <w:r>
        <w:rPr>
          <w:rFonts w:ascii="GHEA Grapalat" w:hAnsi="GHEA Grapalat"/>
          <w:szCs w:val="24"/>
          <w:lang w:val="hy-AM"/>
        </w:rPr>
        <w:t xml:space="preserve"> և չի պահանջ</w:t>
      </w:r>
      <w:r w:rsidRPr="003131E6">
        <w:rPr>
          <w:rFonts w:ascii="GHEA Grapalat" w:hAnsi="GHEA Grapalat"/>
          <w:szCs w:val="24"/>
          <w:lang w:val="hy-AM"/>
        </w:rPr>
        <w:t>վում</w:t>
      </w:r>
      <w:r>
        <w:rPr>
          <w:rFonts w:ascii="GHEA Grapalat" w:hAnsi="GHEA Grapalat"/>
          <w:szCs w:val="24"/>
          <w:lang w:val="hy-AM"/>
        </w:rPr>
        <w:t xml:space="preserve"> բնօրինակ փաստաթղթի վրա </w:t>
      </w:r>
      <w:r w:rsidRPr="003131E6">
        <w:rPr>
          <w:rFonts w:ascii="GHEA Grapalat" w:hAnsi="GHEA Grapalat"/>
          <w:szCs w:val="24"/>
          <w:lang w:val="hy-AM"/>
        </w:rPr>
        <w:t>ապոստիլի</w:t>
      </w:r>
      <w:r>
        <w:rPr>
          <w:rFonts w:ascii="GHEA Grapalat" w:hAnsi="GHEA Grapalat"/>
          <w:szCs w:val="24"/>
          <w:lang w:val="hy-AM"/>
        </w:rPr>
        <w:t xml:space="preserve"> ամրացումը</w:t>
      </w:r>
      <w:r w:rsidRPr="003131E6">
        <w:rPr>
          <w:rFonts w:ascii="GHEA Grapalat" w:hAnsi="GHEA Grapalat"/>
          <w:szCs w:val="24"/>
          <w:lang w:val="hy-AM"/>
        </w:rPr>
        <w:t>՝</w:t>
      </w:r>
      <w:r>
        <w:rPr>
          <w:rFonts w:ascii="GHEA Grapalat" w:hAnsi="GHEA Grapalat"/>
          <w:szCs w:val="24"/>
          <w:lang w:val="hy-AM"/>
        </w:rPr>
        <w:t xml:space="preserve"> հ</w:t>
      </w:r>
      <w:r w:rsidRPr="00B405AE">
        <w:rPr>
          <w:rFonts w:ascii="GHEA Grapalat" w:hAnsi="GHEA Grapalat"/>
          <w:szCs w:val="24"/>
          <w:lang w:val="hy-AM"/>
        </w:rPr>
        <w:t>աշվի առնելով Արդարադատության նախարարությունում պաշտոնական փաստաթղթերը ապոստիլով վավերացնելու գործընթացը ապահովող էլեկտրոնային համակարգի, շտեմարանի, փաստաթղթի իսկության էլեկտրոնային ստուգման հնարավորության առկայութունը</w:t>
      </w:r>
      <w:r w:rsidRPr="003131E6">
        <w:rPr>
          <w:rFonts w:ascii="GHEA Grapalat" w:hAnsi="GHEA Grapalat"/>
          <w:szCs w:val="24"/>
          <w:lang w:val="hy-AM"/>
        </w:rPr>
        <w:t xml:space="preserve">: </w:t>
      </w:r>
    </w:p>
    <w:p w:rsidR="00C91863" w:rsidRPr="003131E6" w:rsidRDefault="00C91863" w:rsidP="00C91863">
      <w:pPr>
        <w:spacing w:line="360" w:lineRule="auto"/>
        <w:ind w:right="8" w:firstLine="720"/>
        <w:jc w:val="both"/>
        <w:rPr>
          <w:rFonts w:ascii="GHEA Grapalat" w:hAnsi="GHEA Grapalat"/>
          <w:szCs w:val="24"/>
          <w:lang w:val="hy-AM"/>
        </w:rPr>
      </w:pPr>
      <w:r w:rsidRPr="003131E6">
        <w:rPr>
          <w:rFonts w:ascii="GHEA Grapalat" w:hAnsi="GHEA Grapalat"/>
          <w:szCs w:val="24"/>
          <w:lang w:val="hy-AM"/>
        </w:rPr>
        <w:t xml:space="preserve">Նախագծով առաջարկվում է պաշտոնական փաստաթղթերը ապոստիլով վավերացնելու գործառույթը  վերապահել մեկ պետական մարմնին՝ գործընթացը համախմբելու, քաղաքացիների սպասարկումը դյուրին դարձնելու նպատակով՝ «մեկ պատուհան»-ի քաղաքականությանը համահունչ: Արդարադատության նախարարությունում գործում է քաղաքացիների սպասարկման 4 սպասարկման կենտրոններ, այդ թվում՝ հանրային ծառայությունների միասնական գրասենյակ, որի ստեղծման նպատակն էր ապահովել միմյանց փոխկապակցված և առաջնահերթ պահանջարկ ունեցող ծառայությունների մատուցումը մեկ վայրում: Պաշտոնական փաստաթղթերը ապոստիլով վավերացնելու գործընթացը օպերատիվ կերպով իրականացվում է Արդարադատության նախարարությունում գործող «Էլեկտրոնային ապոստիլ» </w:t>
      </w:r>
      <w:r w:rsidRPr="00B405AE">
        <w:rPr>
          <w:rFonts w:ascii="GHEA Grapalat" w:hAnsi="GHEA Grapalat"/>
          <w:szCs w:val="24"/>
          <w:lang w:val="hy-AM"/>
        </w:rPr>
        <w:t xml:space="preserve">էլեկտրոնային միասնական կառավարման </w:t>
      </w:r>
      <w:r>
        <w:rPr>
          <w:rFonts w:ascii="GHEA Grapalat" w:hAnsi="GHEA Grapalat"/>
          <w:szCs w:val="24"/>
          <w:lang w:val="hy-AM"/>
        </w:rPr>
        <w:t>համակարգ</w:t>
      </w:r>
      <w:r w:rsidRPr="003131E6">
        <w:rPr>
          <w:rFonts w:ascii="GHEA Grapalat" w:hAnsi="GHEA Grapalat"/>
          <w:szCs w:val="24"/>
          <w:lang w:val="hy-AM"/>
        </w:rPr>
        <w:t xml:space="preserve">ի միջոցով: Նույն համակարգի էլեկտրոնային շտեմարանի միջոցով իրականացվում է պաշտոնական փաստաթղթերը կազմող պաշտոնատար անձանց պաշտոնեական դիրքի ժամանակահատվածի, նրանց ստորագրության և կնիքների իսկության ստուգումը: Միաժամանակ </w:t>
      </w:r>
      <w:r w:rsidRPr="003131E6">
        <w:rPr>
          <w:rStyle w:val="Strong"/>
          <w:sz w:val="27"/>
          <w:szCs w:val="27"/>
          <w:lang w:val="hy-AM"/>
        </w:rPr>
        <w:t> </w:t>
      </w:r>
      <w:hyperlink r:id="rId8" w:history="1">
        <w:r w:rsidRPr="003131E6">
          <w:rPr>
            <w:rStyle w:val="Hyperlink"/>
            <w:rFonts w:ascii="GHEA Grapalat" w:hAnsi="GHEA Grapalat"/>
            <w:bCs/>
            <w:szCs w:val="24"/>
            <w:lang w:val="hy-AM"/>
          </w:rPr>
          <w:t>www.e-services.moj.am</w:t>
        </w:r>
      </w:hyperlink>
      <w:r w:rsidRPr="003131E6">
        <w:rPr>
          <w:rFonts w:ascii="GHEA Grapalat" w:hAnsi="GHEA Grapalat"/>
          <w:szCs w:val="24"/>
          <w:lang w:val="hy-AM"/>
        </w:rPr>
        <w:t xml:space="preserve"> կայքի միջոցով հնարավորություն է ընձեռնված քաղաքացիների, անկախ իրենց գտնվելու վայրից, էլեկտրոնային հասցեին ստանալ ՔԿԱԳ գրանցումների վերաբերյալ փաստաթղթերը ապոստիլով վավերացված տարբերակով, որը հնարավոր կլինի կիրառել նաև այլ փաստաթղթերի դեպքում: Այդ </w:t>
      </w:r>
      <w:r>
        <w:rPr>
          <w:rFonts w:ascii="GHEA Grapalat" w:hAnsi="GHEA Grapalat"/>
          <w:szCs w:val="24"/>
          <w:lang w:val="hy-AM"/>
        </w:rPr>
        <w:t>առնչությամբ</w:t>
      </w:r>
      <w:r w:rsidRPr="003131E6">
        <w:rPr>
          <w:rFonts w:ascii="GHEA Grapalat" w:hAnsi="GHEA Grapalat"/>
          <w:szCs w:val="24"/>
          <w:lang w:val="hy-AM"/>
        </w:rPr>
        <w:t xml:space="preserve"> Արդարադատության նախարարությունը պատրաստ է իրականացնել լրացուցիչ փաստաթղթերի ապոստիլով վավերցման գործընթացը աշխատանքային ամբողջ ժամերի ընթացքում առանց լրացուցիչ ծախսերի: </w:t>
      </w:r>
    </w:p>
    <w:p w:rsidR="00C91863" w:rsidRPr="00AA5D89" w:rsidRDefault="00C91863" w:rsidP="00C91863">
      <w:pPr>
        <w:shd w:val="clear" w:color="auto" w:fill="FFFFFF"/>
        <w:spacing w:line="360" w:lineRule="auto"/>
        <w:ind w:right="141" w:firstLine="708"/>
        <w:jc w:val="both"/>
        <w:rPr>
          <w:rFonts w:ascii="GHEA Grapalat" w:hAnsi="GHEA Grapalat"/>
          <w:szCs w:val="24"/>
          <w:lang w:val="hy-AM"/>
        </w:rPr>
      </w:pPr>
      <w:r w:rsidRPr="00AA5D89">
        <w:rPr>
          <w:rFonts w:ascii="GHEA Grapalat" w:hAnsi="GHEA Grapalat"/>
          <w:szCs w:val="24"/>
          <w:lang w:val="hy-AM"/>
        </w:rPr>
        <w:lastRenderedPageBreak/>
        <w:t xml:space="preserve">Ըստ էության, Նախագծով առաջարկվում է առանձնացնել փաստաթղթերի միջազգային վավերացման երկու տարբեր եղանակներից բխող գործառույթ՝ ապոստիլ և հյուպատոսական վավերացում, իրականացնող մարմիններ՝ ապոստիլը վերապահելով Արդարադատության նախարարությանը, իսկ հյուպատոսական վավերացումը՝ Արտաքին գործերի նախարարությանը, </w:t>
      </w:r>
      <w:r>
        <w:rPr>
          <w:rFonts w:ascii="GHEA Grapalat" w:hAnsi="GHEA Grapalat"/>
          <w:szCs w:val="24"/>
          <w:lang w:val="hy-AM"/>
        </w:rPr>
        <w:t>որպես</w:t>
      </w:r>
      <w:r w:rsidRPr="00AA5D89">
        <w:rPr>
          <w:rFonts w:ascii="GHEA Grapalat" w:hAnsi="GHEA Grapalat"/>
          <w:szCs w:val="24"/>
          <w:lang w:val="hy-AM"/>
        </w:rPr>
        <w:t xml:space="preserve"> դիվանագիտական ծառայության մարմինների անմիջական գործառույթ:</w:t>
      </w:r>
    </w:p>
    <w:p w:rsidR="00C91863" w:rsidRPr="002F633B" w:rsidRDefault="00C91863" w:rsidP="00C91863">
      <w:pPr>
        <w:shd w:val="clear" w:color="auto" w:fill="FFFFFF"/>
        <w:spacing w:line="360" w:lineRule="auto"/>
        <w:ind w:right="141" w:firstLine="708"/>
        <w:jc w:val="both"/>
        <w:rPr>
          <w:rFonts w:ascii="GHEA Grapalat" w:hAnsi="GHEA Grapalat"/>
          <w:szCs w:val="24"/>
          <w:lang w:val="hy-AM"/>
        </w:rPr>
      </w:pPr>
      <w:r w:rsidRPr="00B405AE">
        <w:rPr>
          <w:rFonts w:ascii="GHEA Grapalat" w:hAnsi="GHEA Grapalat"/>
          <w:szCs w:val="24"/>
          <w:lang w:val="hy-AM"/>
        </w:rPr>
        <w:t xml:space="preserve"> </w:t>
      </w:r>
      <w:r w:rsidRPr="003131E6">
        <w:rPr>
          <w:rFonts w:ascii="GHEA Grapalat" w:hAnsi="GHEA Grapalat"/>
          <w:szCs w:val="24"/>
          <w:lang w:val="hy-AM"/>
        </w:rPr>
        <w:t>Ապոստիլի գործառույթը մեկ մարմնին վերապահելով ապահովվելու է նաև</w:t>
      </w:r>
      <w:r>
        <w:rPr>
          <w:rFonts w:ascii="GHEA Grapalat" w:hAnsi="GHEA Grapalat"/>
          <w:szCs w:val="24"/>
          <w:lang w:val="hy-AM"/>
        </w:rPr>
        <w:t xml:space="preserve"> </w:t>
      </w:r>
      <w:r w:rsidRPr="00B405AE">
        <w:rPr>
          <w:rFonts w:ascii="GHEA Grapalat" w:hAnsi="GHEA Grapalat"/>
          <w:szCs w:val="24"/>
          <w:lang w:val="hy-AM"/>
        </w:rPr>
        <w:t xml:space="preserve"> Հայաստանի Հանրապետությունում պաշտոնական փաստաթղթերի ապոստիլով վավերացնելու գործընթացի միասնական</w:t>
      </w:r>
      <w:r>
        <w:rPr>
          <w:rFonts w:ascii="GHEA Grapalat" w:hAnsi="GHEA Grapalat"/>
          <w:szCs w:val="24"/>
          <w:lang w:val="hy-AM"/>
        </w:rPr>
        <w:t>ության սկզբունք</w:t>
      </w:r>
      <w:r w:rsidRPr="003131E6">
        <w:rPr>
          <w:rFonts w:ascii="GHEA Grapalat" w:hAnsi="GHEA Grapalat"/>
          <w:szCs w:val="24"/>
          <w:lang w:val="hy-AM"/>
        </w:rPr>
        <w:t>ը, ապոստիլի միասնական ձևանմուշի կիրառությունը:</w:t>
      </w:r>
    </w:p>
    <w:p w:rsidR="00C91863" w:rsidRPr="00B405AE" w:rsidRDefault="00C91863" w:rsidP="00C91863">
      <w:pPr>
        <w:shd w:val="clear" w:color="auto" w:fill="FFFFFF"/>
        <w:spacing w:line="360" w:lineRule="auto"/>
        <w:ind w:right="141" w:firstLine="708"/>
        <w:jc w:val="both"/>
        <w:rPr>
          <w:rFonts w:ascii="GHEA Grapalat" w:hAnsi="GHEA Grapalat"/>
          <w:szCs w:val="24"/>
          <w:lang w:val="hy-AM"/>
        </w:rPr>
      </w:pPr>
      <w:r w:rsidRPr="00B405AE">
        <w:rPr>
          <w:rFonts w:ascii="GHEA Grapalat" w:hAnsi="GHEA Grapalat"/>
          <w:szCs w:val="24"/>
          <w:lang w:val="hy-AM"/>
        </w:rPr>
        <w:t xml:space="preserve"> </w:t>
      </w:r>
    </w:p>
    <w:p w:rsidR="00C91863" w:rsidRPr="00B405AE" w:rsidRDefault="00C91863" w:rsidP="00C91863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szCs w:val="24"/>
          <w:lang w:val="hy-AM"/>
        </w:rPr>
      </w:pPr>
      <w:r w:rsidRPr="00B405AE">
        <w:rPr>
          <w:rFonts w:ascii="GHEA Grapalat" w:hAnsi="GHEA Grapalat"/>
          <w:b/>
          <w:szCs w:val="24"/>
          <w:lang w:val="hy-AM"/>
        </w:rPr>
        <w:tab/>
        <w:t>Ակնկալվող արդյունքներ</w:t>
      </w:r>
    </w:p>
    <w:p w:rsidR="00C91863" w:rsidRPr="00B405AE" w:rsidRDefault="00C91863" w:rsidP="00C91863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405AE">
        <w:rPr>
          <w:rFonts w:ascii="GHEA Grapalat" w:hAnsi="GHEA Grapalat"/>
          <w:lang w:val="hy-AM"/>
        </w:rPr>
        <w:t>ՀՀ պաշտոնական փաստաթղթերը ապոստիլով վավերացնելու գործընթացները</w:t>
      </w:r>
      <w:r w:rsidRPr="00B405AE">
        <w:rPr>
          <w:rFonts w:ascii="GHEA Grapalat" w:hAnsi="GHEA Grapalat" w:cs="Sylfaen"/>
          <w:lang w:val="hy-AM"/>
        </w:rPr>
        <w:t xml:space="preserve"> կանոնակարգող լիազորությունների ամրագրում Հայաստանի Հանրապետության օրենքով, որի արդյունքում ընդունվող և հրապարակվող ակտերով սահմանված գործընթացները կկազմակերպվեն համապատասխան տեղեկատվական տեխնոլոգիաների կիրառման արդյունքում ձեռք բերված դրական փորձի: Կապահովվի </w:t>
      </w:r>
      <w:r w:rsidRPr="00B405AE">
        <w:rPr>
          <w:rFonts w:ascii="GHEA Grapalat" w:hAnsi="GHEA Grapalat"/>
          <w:lang w:val="hy-AM"/>
        </w:rPr>
        <w:t>ՀՀ պաշտոնական փաստաթղթերը ապոստիլով վավերացնելու գործընթացներ</w:t>
      </w:r>
      <w:r w:rsidRPr="003131E6">
        <w:rPr>
          <w:rFonts w:ascii="GHEA Grapalat" w:hAnsi="GHEA Grapalat"/>
          <w:lang w:val="hy-AM"/>
        </w:rPr>
        <w:t>ի</w:t>
      </w:r>
      <w:r w:rsidRPr="00B405AE">
        <w:rPr>
          <w:rFonts w:ascii="GHEA Grapalat" w:hAnsi="GHEA Grapalat"/>
          <w:lang w:val="hy-AM"/>
        </w:rPr>
        <w:t xml:space="preserve"> միասնականությունը:</w:t>
      </w:r>
    </w:p>
    <w:p w:rsidR="00C91863" w:rsidRPr="00B405AE" w:rsidRDefault="00C91863" w:rsidP="00C91863">
      <w:pPr>
        <w:pStyle w:val="NormalWeb"/>
        <w:shd w:val="clear" w:color="auto" w:fill="FFFFFF"/>
        <w:spacing w:before="0" w:after="0" w:line="360" w:lineRule="auto"/>
        <w:jc w:val="both"/>
        <w:rPr>
          <w:rFonts w:ascii="GHEA Grapalat" w:hAnsi="GHEA Grapalat" w:cs="Sylfaen"/>
          <w:lang w:val="hy-AM"/>
        </w:rPr>
      </w:pPr>
    </w:p>
    <w:p w:rsidR="00C91863" w:rsidRPr="00AA5D89" w:rsidRDefault="00C91863" w:rsidP="00C91863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C91863" w:rsidRPr="00AA5D89" w:rsidRDefault="00C91863" w:rsidP="00C91863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C91863" w:rsidRPr="00AA5D89" w:rsidRDefault="00C91863" w:rsidP="00C91863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C91863" w:rsidRPr="00AA5D89" w:rsidRDefault="00C91863" w:rsidP="00C91863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C91863" w:rsidRPr="00AA5D89" w:rsidRDefault="00C91863" w:rsidP="00C91863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C91863" w:rsidRPr="00AA5D89" w:rsidRDefault="00C91863" w:rsidP="00C91863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C91863" w:rsidRPr="00AA5D89" w:rsidRDefault="00C91863" w:rsidP="00C91863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C91863" w:rsidRPr="00B405AE" w:rsidRDefault="00C91863" w:rsidP="00C91863">
      <w:pPr>
        <w:spacing w:line="360" w:lineRule="auto"/>
        <w:jc w:val="both"/>
        <w:rPr>
          <w:rStyle w:val="FontStyle12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405AE">
        <w:rPr>
          <w:rFonts w:ascii="GHEA Grapalat" w:hAnsi="GHEA Grapalat" w:cs="Sylfaen"/>
          <w:b/>
          <w:bCs/>
          <w:szCs w:val="24"/>
          <w:lang w:val="fr-FR"/>
        </w:rPr>
        <w:lastRenderedPageBreak/>
        <w:t xml:space="preserve">                                         </w:t>
      </w:r>
    </w:p>
    <w:p w:rsidR="00C91863" w:rsidRPr="00B405AE" w:rsidRDefault="00C91863" w:rsidP="00C91863">
      <w:pPr>
        <w:spacing w:line="360" w:lineRule="auto"/>
        <w:jc w:val="center"/>
        <w:rPr>
          <w:rFonts w:ascii="GHEA Grapalat" w:hAnsi="GHEA Grapalat" w:cs="Sylfaen"/>
          <w:b/>
          <w:bCs/>
          <w:szCs w:val="24"/>
          <w:lang w:val="fr-FR"/>
        </w:rPr>
      </w:pPr>
      <w:r w:rsidRPr="00B405AE">
        <w:rPr>
          <w:rFonts w:ascii="GHEA Grapalat" w:hAnsi="GHEA Grapalat" w:cs="Sylfaen"/>
          <w:b/>
          <w:bCs/>
          <w:szCs w:val="24"/>
          <w:lang w:val="fr-FR"/>
        </w:rPr>
        <w:t>Տ Ե Ղ Ե Կ Ա Ն Ք</w:t>
      </w:r>
    </w:p>
    <w:p w:rsidR="00C91863" w:rsidRPr="00B405AE" w:rsidRDefault="00C91863" w:rsidP="00C91863">
      <w:pPr>
        <w:spacing w:line="360" w:lineRule="auto"/>
        <w:jc w:val="both"/>
        <w:rPr>
          <w:rFonts w:ascii="GHEA Grapalat" w:hAnsi="GHEA Grapalat"/>
          <w:b/>
          <w:bCs/>
          <w:szCs w:val="24"/>
          <w:lang w:val="fr-FR"/>
        </w:rPr>
      </w:pPr>
    </w:p>
    <w:p w:rsidR="00C91863" w:rsidRPr="00B405AE" w:rsidRDefault="00C91863" w:rsidP="00C91863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szCs w:val="24"/>
          <w:lang w:val="fr-FR"/>
        </w:rPr>
      </w:pPr>
      <w:r w:rsidRPr="00B405AE">
        <w:rPr>
          <w:rFonts w:ascii="GHEA Grapalat" w:hAnsi="GHEA Grapalat"/>
          <w:b/>
          <w:szCs w:val="24"/>
          <w:lang w:val="hy-AM"/>
        </w:rPr>
        <w:t>«ՀԱՅԱՍՏԱՆԻ ՀԱՆՐԱՊԵՏՈՒԹՅԱՆ ՊԱՇՏՈՆԱԿԱՆ ՓԱՍՏԱԹՂԹԵՐԸ ԱՊՈՍՏԻԼՈՎ ՎԱՎԵՐԱՑՆԵԼՈՒ ՄԱՍԻՆ» ՀԱՅԱՍՏԱՆԻ ՀԱՆՐԱՊԵՏՈՒԹՅԱՆ ՕՐԵՆՔԻ</w:t>
      </w:r>
      <w:r w:rsidRPr="00B405AE">
        <w:rPr>
          <w:rStyle w:val="FontStyle12"/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  <w:r w:rsidRPr="00B405AE">
        <w:rPr>
          <w:rStyle w:val="FontStyle12"/>
          <w:rFonts w:ascii="GHEA Grapalat" w:hAnsi="GHEA Grapalat"/>
          <w:b/>
          <w:noProof/>
          <w:sz w:val="24"/>
          <w:szCs w:val="24"/>
          <w:lang w:val="hy-AM"/>
        </w:rPr>
        <w:t>ԸՆԴՈՒՆՄԱՆ</w:t>
      </w:r>
      <w:r w:rsidRPr="00B405AE">
        <w:rPr>
          <w:rStyle w:val="FontStyle12"/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  <w:r w:rsidRPr="00B405AE">
        <w:rPr>
          <w:rFonts w:ascii="GHEA Grapalat" w:hAnsi="GHEA Grapalat" w:cs="Sylfaen"/>
          <w:b/>
          <w:szCs w:val="24"/>
          <w:lang w:val="fr-FR"/>
        </w:rPr>
        <w:t>ԿԱՊԱԿՑՈՒԹՅԱՄԲ ՊԵՏԱԿԱՆ</w:t>
      </w:r>
      <w:r w:rsidRPr="00B405AE">
        <w:rPr>
          <w:rFonts w:ascii="GHEA Grapalat" w:hAnsi="GHEA Grapalat"/>
          <w:b/>
          <w:szCs w:val="24"/>
          <w:lang w:val="fr-FR"/>
        </w:rPr>
        <w:t xml:space="preserve"> ԿԱՄ ՏԵՂԱԿԱՆ ԻՆՔՆԱԿԱՌԱՎԱՐՄԱՆ ՄԱՐՄՆԻ </w:t>
      </w:r>
      <w:r w:rsidRPr="00B405AE">
        <w:rPr>
          <w:rFonts w:ascii="GHEA Grapalat" w:hAnsi="GHEA Grapalat" w:cs="Sylfaen"/>
          <w:b/>
          <w:szCs w:val="24"/>
          <w:lang w:val="fr-FR"/>
        </w:rPr>
        <w:t>ԲՅՈՒՋԵՈՒՄ</w:t>
      </w:r>
      <w:r w:rsidRPr="00B405AE">
        <w:rPr>
          <w:rFonts w:ascii="GHEA Grapalat" w:hAnsi="GHEA Grapalat"/>
          <w:b/>
          <w:szCs w:val="24"/>
          <w:lang w:val="fr-FR"/>
        </w:rPr>
        <w:t xml:space="preserve"> </w:t>
      </w:r>
      <w:r w:rsidRPr="00B405AE">
        <w:rPr>
          <w:rFonts w:ascii="GHEA Grapalat" w:hAnsi="GHEA Grapalat" w:cs="Sylfaen"/>
          <w:b/>
          <w:szCs w:val="24"/>
          <w:lang w:val="fr-FR"/>
        </w:rPr>
        <w:t>ԵԿԱՄՈՒՏՆԵՐԻ</w:t>
      </w:r>
      <w:r w:rsidRPr="00B405AE">
        <w:rPr>
          <w:rFonts w:ascii="GHEA Grapalat" w:hAnsi="GHEA Grapalat"/>
          <w:b/>
          <w:szCs w:val="24"/>
          <w:lang w:val="fr-FR"/>
        </w:rPr>
        <w:t xml:space="preserve"> </w:t>
      </w:r>
      <w:r w:rsidRPr="00B405AE">
        <w:rPr>
          <w:rFonts w:ascii="GHEA Grapalat" w:hAnsi="GHEA Grapalat" w:cs="Sylfaen"/>
          <w:b/>
          <w:szCs w:val="24"/>
          <w:lang w:val="fr-FR"/>
        </w:rPr>
        <w:t>ԱՎԵԼԱՑՄԱՆ</w:t>
      </w:r>
      <w:r w:rsidRPr="00B405AE">
        <w:rPr>
          <w:rFonts w:ascii="GHEA Grapalat" w:hAnsi="GHEA Grapalat"/>
          <w:b/>
          <w:szCs w:val="24"/>
          <w:lang w:val="fr-FR"/>
        </w:rPr>
        <w:t xml:space="preserve"> </w:t>
      </w:r>
      <w:r w:rsidRPr="00B405AE">
        <w:rPr>
          <w:rFonts w:ascii="GHEA Grapalat" w:hAnsi="GHEA Grapalat" w:cs="Sylfaen"/>
          <w:b/>
          <w:szCs w:val="24"/>
          <w:lang w:val="fr-FR"/>
        </w:rPr>
        <w:t>ԿԱՄ</w:t>
      </w:r>
      <w:r w:rsidRPr="00B405AE">
        <w:rPr>
          <w:rFonts w:ascii="GHEA Grapalat" w:hAnsi="GHEA Grapalat"/>
          <w:b/>
          <w:szCs w:val="24"/>
          <w:lang w:val="fr-FR"/>
        </w:rPr>
        <w:t xml:space="preserve"> </w:t>
      </w:r>
      <w:r w:rsidRPr="00B405AE">
        <w:rPr>
          <w:rFonts w:ascii="GHEA Grapalat" w:hAnsi="GHEA Grapalat" w:cs="Sylfaen"/>
          <w:b/>
          <w:szCs w:val="24"/>
          <w:lang w:val="fr-FR"/>
        </w:rPr>
        <w:t>ՆՎԱԶԵՑՄԱՆ</w:t>
      </w:r>
      <w:r w:rsidRPr="00B405AE">
        <w:rPr>
          <w:rFonts w:ascii="GHEA Grapalat" w:hAnsi="GHEA Grapalat"/>
          <w:b/>
          <w:szCs w:val="24"/>
          <w:lang w:val="fr-FR"/>
        </w:rPr>
        <w:t xml:space="preserve"> </w:t>
      </w:r>
      <w:r w:rsidRPr="00B405AE">
        <w:rPr>
          <w:rFonts w:ascii="GHEA Grapalat" w:hAnsi="GHEA Grapalat" w:cs="Sylfaen"/>
          <w:b/>
          <w:szCs w:val="24"/>
          <w:lang w:val="fr-FR"/>
        </w:rPr>
        <w:t>ՄԱՍԻՆ</w:t>
      </w:r>
    </w:p>
    <w:p w:rsidR="00C91863" w:rsidRPr="00B405AE" w:rsidRDefault="00C91863" w:rsidP="00C91863">
      <w:pPr>
        <w:shd w:val="clear" w:color="auto" w:fill="FFFFFF"/>
        <w:spacing w:line="360" w:lineRule="auto"/>
        <w:jc w:val="both"/>
        <w:rPr>
          <w:rFonts w:ascii="GHEA Grapalat" w:hAnsi="GHEA Grapalat" w:cs="Sylfaen"/>
          <w:b/>
          <w:szCs w:val="24"/>
          <w:lang w:val="fr-FR"/>
        </w:rPr>
      </w:pPr>
    </w:p>
    <w:p w:rsidR="00C91863" w:rsidRPr="00B405AE" w:rsidRDefault="00C91863" w:rsidP="00C9186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szCs w:val="24"/>
          <w:lang w:val="fr-FR"/>
        </w:rPr>
      </w:pPr>
      <w:r w:rsidRPr="00B405AE">
        <w:rPr>
          <w:rFonts w:ascii="GHEA Grapalat" w:hAnsi="GHEA Grapalat"/>
          <w:szCs w:val="24"/>
          <w:lang w:val="hy-AM"/>
        </w:rPr>
        <w:t xml:space="preserve">«Հայաստանի Հանրապետության պաշտոնական փաստաթղթերը ապոստիլով վավերացնելու մասին» </w:t>
      </w:r>
      <w:r w:rsidRPr="00B405AE">
        <w:rPr>
          <w:rFonts w:ascii="GHEA Grapalat" w:hAnsi="GHEA Grapalat"/>
          <w:szCs w:val="24"/>
          <w:shd w:val="clear" w:color="auto" w:fill="FFFFFF"/>
        </w:rPr>
        <w:t>օրենքի</w:t>
      </w:r>
      <w:r w:rsidRPr="00B405AE">
        <w:rPr>
          <w:rFonts w:ascii="GHEA Grapalat" w:hAnsi="GHEA Grapalat"/>
          <w:szCs w:val="24"/>
          <w:lang w:val="fr-FR"/>
        </w:rPr>
        <w:t xml:space="preserve"> </w:t>
      </w:r>
      <w:r w:rsidRPr="00B405AE">
        <w:rPr>
          <w:rStyle w:val="FontStyle12"/>
          <w:rFonts w:ascii="GHEA Grapalat" w:hAnsi="GHEA Grapalat"/>
          <w:noProof/>
          <w:sz w:val="24"/>
          <w:szCs w:val="24"/>
        </w:rPr>
        <w:t>ընդունման</w:t>
      </w:r>
      <w:r w:rsidRPr="00B405AE">
        <w:rPr>
          <w:rStyle w:val="FontStyle12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B405AE">
        <w:rPr>
          <w:rStyle w:val="FontStyle12"/>
          <w:rFonts w:ascii="GHEA Grapalat" w:hAnsi="GHEA Grapalat"/>
          <w:noProof/>
          <w:sz w:val="24"/>
          <w:szCs w:val="24"/>
        </w:rPr>
        <w:t>կապակցությամբ</w:t>
      </w:r>
      <w:r w:rsidRPr="00B405AE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405AE">
        <w:rPr>
          <w:rStyle w:val="FontStyle12"/>
          <w:rFonts w:ascii="GHEA Grapalat" w:hAnsi="GHEA Grapalat"/>
          <w:noProof/>
          <w:sz w:val="24"/>
          <w:szCs w:val="24"/>
        </w:rPr>
        <w:t>պետական</w:t>
      </w:r>
      <w:r w:rsidRPr="00B405AE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405AE">
        <w:rPr>
          <w:rStyle w:val="FontStyle12"/>
          <w:rFonts w:ascii="GHEA Grapalat" w:hAnsi="GHEA Grapalat"/>
          <w:noProof/>
          <w:sz w:val="24"/>
          <w:szCs w:val="24"/>
        </w:rPr>
        <w:t>կամ</w:t>
      </w:r>
      <w:r w:rsidRPr="00B405AE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405AE">
        <w:rPr>
          <w:rStyle w:val="FontStyle12"/>
          <w:rFonts w:ascii="GHEA Grapalat" w:hAnsi="GHEA Grapalat"/>
          <w:noProof/>
          <w:sz w:val="24"/>
          <w:szCs w:val="24"/>
        </w:rPr>
        <w:t>տեղական</w:t>
      </w:r>
      <w:r w:rsidRPr="00B405AE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405AE">
        <w:rPr>
          <w:rStyle w:val="FontStyle12"/>
          <w:rFonts w:ascii="GHEA Grapalat" w:hAnsi="GHEA Grapalat"/>
          <w:noProof/>
          <w:sz w:val="24"/>
          <w:szCs w:val="24"/>
        </w:rPr>
        <w:t>ինքնակառավարման</w:t>
      </w:r>
      <w:r w:rsidRPr="00B405AE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405AE">
        <w:rPr>
          <w:rStyle w:val="FontStyle12"/>
          <w:rFonts w:ascii="GHEA Grapalat" w:hAnsi="GHEA Grapalat"/>
          <w:noProof/>
          <w:sz w:val="24"/>
          <w:szCs w:val="24"/>
        </w:rPr>
        <w:t>մարմնի</w:t>
      </w:r>
      <w:r w:rsidRPr="00B405AE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405AE">
        <w:rPr>
          <w:rStyle w:val="FontStyle12"/>
          <w:rFonts w:ascii="GHEA Grapalat" w:hAnsi="GHEA Grapalat"/>
          <w:noProof/>
          <w:sz w:val="24"/>
          <w:szCs w:val="24"/>
        </w:rPr>
        <w:t>բյուջեում</w:t>
      </w:r>
      <w:r w:rsidRPr="00B405AE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405AE">
        <w:rPr>
          <w:rStyle w:val="FontStyle12"/>
          <w:rFonts w:ascii="GHEA Grapalat" w:hAnsi="GHEA Grapalat"/>
          <w:noProof/>
          <w:sz w:val="24"/>
          <w:szCs w:val="24"/>
        </w:rPr>
        <w:t>եկամուտների</w:t>
      </w:r>
      <w:r w:rsidRPr="00B405AE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405AE">
        <w:rPr>
          <w:rStyle w:val="FontStyle12"/>
          <w:rFonts w:ascii="GHEA Grapalat" w:hAnsi="GHEA Grapalat"/>
          <w:noProof/>
          <w:sz w:val="24"/>
          <w:szCs w:val="24"/>
        </w:rPr>
        <w:t>և</w:t>
      </w:r>
      <w:r w:rsidRPr="00B405AE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405AE">
        <w:rPr>
          <w:rStyle w:val="FontStyle12"/>
          <w:rFonts w:ascii="GHEA Grapalat" w:hAnsi="GHEA Grapalat"/>
          <w:noProof/>
          <w:sz w:val="24"/>
          <w:szCs w:val="24"/>
        </w:rPr>
        <w:t>ծախսերի</w:t>
      </w:r>
      <w:r w:rsidRPr="00B405AE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405AE">
        <w:rPr>
          <w:rStyle w:val="FontStyle12"/>
          <w:rFonts w:ascii="GHEA Grapalat" w:hAnsi="GHEA Grapalat"/>
          <w:noProof/>
          <w:sz w:val="24"/>
          <w:szCs w:val="24"/>
        </w:rPr>
        <w:t>ավելացում</w:t>
      </w:r>
      <w:r w:rsidRPr="00B405AE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405AE">
        <w:rPr>
          <w:rStyle w:val="FontStyle12"/>
          <w:rFonts w:ascii="GHEA Grapalat" w:hAnsi="GHEA Grapalat"/>
          <w:noProof/>
          <w:sz w:val="24"/>
          <w:szCs w:val="24"/>
        </w:rPr>
        <w:t>կամ</w:t>
      </w:r>
      <w:r w:rsidRPr="00B405AE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405AE">
        <w:rPr>
          <w:rStyle w:val="FontStyle12"/>
          <w:rFonts w:ascii="GHEA Grapalat" w:hAnsi="GHEA Grapalat"/>
          <w:noProof/>
          <w:sz w:val="24"/>
          <w:szCs w:val="24"/>
        </w:rPr>
        <w:t>նվազեցում</w:t>
      </w:r>
      <w:r w:rsidRPr="00B405AE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405AE">
        <w:rPr>
          <w:rStyle w:val="FontStyle12"/>
          <w:rFonts w:ascii="GHEA Grapalat" w:hAnsi="GHEA Grapalat"/>
          <w:noProof/>
          <w:sz w:val="24"/>
          <w:szCs w:val="24"/>
        </w:rPr>
        <w:t>չի</w:t>
      </w:r>
      <w:r w:rsidRPr="00B405AE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405AE">
        <w:rPr>
          <w:rStyle w:val="FontStyle12"/>
          <w:rFonts w:ascii="GHEA Grapalat" w:hAnsi="GHEA Grapalat"/>
          <w:noProof/>
          <w:sz w:val="24"/>
          <w:szCs w:val="24"/>
        </w:rPr>
        <w:t>նախատեսվում</w:t>
      </w:r>
      <w:r w:rsidRPr="00B405AE">
        <w:rPr>
          <w:rStyle w:val="FontStyle12"/>
          <w:rFonts w:ascii="GHEA Grapalat" w:hAnsi="GHEA Grapalat"/>
          <w:noProof/>
          <w:sz w:val="24"/>
          <w:szCs w:val="24"/>
          <w:lang w:val="fr-FR"/>
        </w:rPr>
        <w:t>:</w:t>
      </w:r>
    </w:p>
    <w:p w:rsidR="00C91863" w:rsidRPr="00B405AE" w:rsidRDefault="00C91863" w:rsidP="00C91863">
      <w:pPr>
        <w:spacing w:line="360" w:lineRule="auto"/>
        <w:ind w:firstLine="708"/>
        <w:jc w:val="both"/>
        <w:rPr>
          <w:rFonts w:ascii="GHEA Grapalat" w:hAnsi="GHEA Grapalat"/>
          <w:szCs w:val="24"/>
          <w:lang w:val="fr-FR"/>
        </w:rPr>
      </w:pPr>
    </w:p>
    <w:p w:rsidR="00B27A58" w:rsidRPr="00C91863" w:rsidRDefault="00B27A58" w:rsidP="00C91863">
      <w:pPr>
        <w:rPr>
          <w:lang w:val="fr-FR"/>
        </w:rPr>
      </w:pPr>
    </w:p>
    <w:sectPr w:rsidR="00B27A58" w:rsidRPr="00C91863" w:rsidSect="007B28F5">
      <w:headerReference w:type="default" r:id="rId9"/>
      <w:footerReference w:type="default" r:id="rId10"/>
      <w:pgSz w:w="11906" w:h="16838"/>
      <w:pgMar w:top="851" w:right="1016" w:bottom="851" w:left="1418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A56" w:rsidRDefault="00C13A56" w:rsidP="00EB5005">
      <w:pPr>
        <w:spacing w:after="0" w:line="240" w:lineRule="auto"/>
      </w:pPr>
      <w:r>
        <w:separator/>
      </w:r>
    </w:p>
  </w:endnote>
  <w:endnote w:type="continuationSeparator" w:id="0">
    <w:p w:rsidR="00C13A56" w:rsidRDefault="00C13A56" w:rsidP="00EB5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7656"/>
      <w:gridCol w:w="1914"/>
    </w:tblGrid>
    <w:tr w:rsidR="007B28F5">
      <w:trPr>
        <w:trHeight w:val="727"/>
      </w:trPr>
      <w:tc>
        <w:tcPr>
          <w:tcW w:w="7656" w:type="dxa"/>
          <w:shd w:val="clear" w:color="auto" w:fill="auto"/>
        </w:tcPr>
        <w:p w:rsidR="007B28F5" w:rsidRDefault="00C13A56">
          <w:pPr>
            <w:tabs>
              <w:tab w:val="left" w:pos="620"/>
              <w:tab w:val="center" w:pos="4320"/>
            </w:tabs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1914" w:type="dxa"/>
          <w:tcBorders>
            <w:left w:val="single" w:sz="18" w:space="0" w:color="FF0000"/>
          </w:tcBorders>
          <w:shd w:val="clear" w:color="auto" w:fill="auto"/>
        </w:tcPr>
        <w:p w:rsidR="007B28F5" w:rsidRDefault="006562DE">
          <w:pPr>
            <w:tabs>
              <w:tab w:val="left" w:pos="1490"/>
            </w:tabs>
          </w:pPr>
          <w:r>
            <w:fldChar w:fldCharType="begin"/>
          </w:r>
          <w:r w:rsidR="00C91863">
            <w:instrText xml:space="preserve"> PAGE </w:instrText>
          </w:r>
          <w:r>
            <w:fldChar w:fldCharType="separate"/>
          </w:r>
          <w:r w:rsidR="00B23D9F">
            <w:rPr>
              <w:noProof/>
            </w:rPr>
            <w:t>2</w:t>
          </w:r>
          <w:r>
            <w:fldChar w:fldCharType="end"/>
          </w:r>
        </w:p>
      </w:tc>
    </w:tr>
  </w:tbl>
  <w:p w:rsidR="007B28F5" w:rsidRDefault="00C13A5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A56" w:rsidRDefault="00C13A56" w:rsidP="00EB5005">
      <w:pPr>
        <w:spacing w:after="0" w:line="240" w:lineRule="auto"/>
      </w:pPr>
      <w:r>
        <w:separator/>
      </w:r>
    </w:p>
  </w:footnote>
  <w:footnote w:type="continuationSeparator" w:id="0">
    <w:p w:rsidR="00C13A56" w:rsidRDefault="00C13A56" w:rsidP="00EB50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8F5" w:rsidRDefault="006562DE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-180"/>
      <w:rPr>
        <w:rFonts w:ascii="Sylfaen" w:eastAsia="SimSun" w:hAnsi="Sylfaen" w:cs="Sylfaen"/>
        <w:b/>
        <w:sz w:val="24"/>
        <w:szCs w:val="24"/>
        <w:lang w:val="en-US"/>
      </w:rPr>
    </w:pPr>
    <w:r w:rsidRPr="006562DE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8193" type="#_x0000_t75" style="position:absolute;left:0;text-align:left;margin-left:-54pt;margin-top:-.7pt;width:35.85pt;height:34.85pt;z-index:251658240;mso-wrap-distance-left:9.05pt;mso-wrap-distance-right:9.05pt" filled="t">
          <v:fill opacity="0" color2="black"/>
          <v:imagedata r:id="rId1" o:title=""/>
        </v:shape>
      </w:pict>
    </w:r>
    <w:proofErr w:type="spellStart"/>
    <w:r w:rsidR="00C91863">
      <w:rPr>
        <w:rFonts w:ascii="Sylfaen" w:eastAsia="SimSun" w:hAnsi="Sylfaen" w:cs="Sylfaen"/>
        <w:b/>
        <w:sz w:val="24"/>
        <w:szCs w:val="24"/>
        <w:lang w:val="en-US"/>
      </w:rPr>
      <w:t>Ա</w:t>
    </w:r>
    <w:r w:rsidR="00C91863">
      <w:rPr>
        <w:rFonts w:ascii="Sylfaen" w:eastAsia="SimSun" w:hAnsi="Sylfaen" w:cs="Sylfaen"/>
        <w:sz w:val="24"/>
        <w:szCs w:val="24"/>
        <w:lang w:val="en-US"/>
      </w:rPr>
      <w:t>րդարադատության</w:t>
    </w:r>
    <w:proofErr w:type="spellEnd"/>
    <w:r w:rsidR="00C91863">
      <w:rPr>
        <w:rFonts w:ascii="Sylfaen" w:eastAsia="SimSun" w:hAnsi="Sylfaen" w:cs="Sylfaen"/>
        <w:sz w:val="24"/>
        <w:szCs w:val="24"/>
      </w:rPr>
      <w:t xml:space="preserve">    </w:t>
    </w:r>
    <w:r w:rsidR="00C91863">
      <w:rPr>
        <w:rFonts w:ascii="Sylfaen" w:eastAsia="SimSun" w:hAnsi="Sylfaen" w:cs="Sylfaen"/>
        <w:sz w:val="24"/>
        <w:szCs w:val="24"/>
        <w:lang w:val="en-US"/>
      </w:rPr>
      <w:t xml:space="preserve">             </w:t>
    </w:r>
    <w:r w:rsidR="00C91863">
      <w:rPr>
        <w:rFonts w:ascii="Sylfaen" w:eastAsia="SimSun" w:hAnsi="Sylfaen" w:cs="Sylfaen"/>
        <w:sz w:val="24"/>
        <w:szCs w:val="24"/>
      </w:rPr>
      <w:t xml:space="preserve">                                                                                  </w:t>
    </w:r>
    <w:r w:rsidR="00C91863">
      <w:rPr>
        <w:rFonts w:ascii="Sylfaen" w:eastAsia="SimSun" w:hAnsi="Sylfaen" w:cs="Sylfaen"/>
        <w:sz w:val="24"/>
        <w:szCs w:val="24"/>
        <w:lang w:val="en-US"/>
      </w:rPr>
      <w:t>ՆԱԽԱԳԻԾ</w:t>
    </w:r>
    <w:r w:rsidR="00C91863">
      <w:rPr>
        <w:rFonts w:ascii="Sylfaen" w:eastAsia="SimSun" w:hAnsi="Sylfaen" w:cs="Sylfaen"/>
        <w:sz w:val="24"/>
        <w:szCs w:val="24"/>
      </w:rPr>
      <w:t xml:space="preserve">                                                                                                                                                                                                                          </w:t>
    </w:r>
  </w:p>
  <w:p w:rsidR="007B28F5" w:rsidRDefault="00C91863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left="-180"/>
      <w:rPr>
        <w:rFonts w:ascii="Art" w:eastAsia="Art" w:hAnsi="Art" w:cs="Art"/>
        <w:sz w:val="18"/>
        <w:szCs w:val="18"/>
      </w:rPr>
    </w:pPr>
    <w:proofErr w:type="spellStart"/>
    <w:r>
      <w:rPr>
        <w:rFonts w:ascii="Sylfaen" w:eastAsia="SimSun" w:hAnsi="Sylfaen" w:cs="Sylfaen"/>
        <w:b/>
        <w:sz w:val="24"/>
        <w:szCs w:val="24"/>
        <w:lang w:val="en-US"/>
      </w:rPr>
      <w:t>Ն</w:t>
    </w:r>
    <w:r>
      <w:rPr>
        <w:rFonts w:ascii="Sylfaen" w:eastAsia="SimSun" w:hAnsi="Sylfaen" w:cs="Sylfaen"/>
        <w:sz w:val="24"/>
        <w:szCs w:val="24"/>
        <w:lang w:val="en-US"/>
      </w:rPr>
      <w:t>ախարարություն</w:t>
    </w:r>
    <w:proofErr w:type="spellEnd"/>
    <w:r>
      <w:rPr>
        <w:rFonts w:ascii="Sylfaen" w:eastAsia="SimSun" w:hAnsi="Sylfaen" w:cs="Sylfaen"/>
        <w:sz w:val="24"/>
        <w:szCs w:val="24"/>
      </w:rPr>
      <w:t xml:space="preserve">                      </w:t>
    </w:r>
  </w:p>
  <w:p w:rsidR="007B28F5" w:rsidRDefault="00C91863">
    <w:pPr>
      <w:pStyle w:val="Header"/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</w:pBdr>
      <w:ind w:left="-180"/>
      <w:rPr>
        <w:rFonts w:ascii="Arial LatArm" w:eastAsia="Arial LatArm" w:hAnsi="Arial LatArm" w:cs="Arial LatArm"/>
      </w:rPr>
    </w:pPr>
    <w:r>
      <w:rPr>
        <w:rFonts w:ascii="Art" w:eastAsia="Art" w:hAnsi="Art" w:cs="Art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7B28F5" w:rsidRDefault="00C91863">
    <w:pPr>
      <w:pStyle w:val="Header"/>
    </w:pPr>
    <w:r>
      <w:rPr>
        <w:rFonts w:ascii="Arial LatArm" w:eastAsia="Arial LatArm" w:hAnsi="Arial LatArm" w:cs="Arial LatArm"/>
      </w:rPr>
      <w:t xml:space="preserve">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20B50"/>
    <w:multiLevelType w:val="hybridMultilevel"/>
    <w:tmpl w:val="6256E4E4"/>
    <w:lvl w:ilvl="0" w:tplc="A5A4F93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20B1CBE"/>
    <w:multiLevelType w:val="hybridMultilevel"/>
    <w:tmpl w:val="E6C826D4"/>
    <w:lvl w:ilvl="0" w:tplc="036229E8">
      <w:start w:val="1"/>
      <w:numFmt w:val="decimal"/>
      <w:lvlText w:val="%1."/>
      <w:lvlJc w:val="left"/>
      <w:pPr>
        <w:ind w:left="99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hdrShapeDefaults>
    <o:shapedefaults v:ext="edit" spidmax="2150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655650"/>
    <w:rsid w:val="000000C5"/>
    <w:rsid w:val="00100344"/>
    <w:rsid w:val="00122321"/>
    <w:rsid w:val="0016697E"/>
    <w:rsid w:val="001A3453"/>
    <w:rsid w:val="001A73DC"/>
    <w:rsid w:val="001C3997"/>
    <w:rsid w:val="002009DA"/>
    <w:rsid w:val="00215CAA"/>
    <w:rsid w:val="00287C95"/>
    <w:rsid w:val="0029682A"/>
    <w:rsid w:val="00297A14"/>
    <w:rsid w:val="002F6381"/>
    <w:rsid w:val="003173E6"/>
    <w:rsid w:val="00376C54"/>
    <w:rsid w:val="00384D4F"/>
    <w:rsid w:val="003A1A9A"/>
    <w:rsid w:val="003B61B0"/>
    <w:rsid w:val="003E481B"/>
    <w:rsid w:val="004A459E"/>
    <w:rsid w:val="004B376B"/>
    <w:rsid w:val="0050700B"/>
    <w:rsid w:val="00655650"/>
    <w:rsid w:val="006562DE"/>
    <w:rsid w:val="006F5BFA"/>
    <w:rsid w:val="007129B4"/>
    <w:rsid w:val="00784983"/>
    <w:rsid w:val="0084313F"/>
    <w:rsid w:val="00954918"/>
    <w:rsid w:val="00967144"/>
    <w:rsid w:val="009A57C9"/>
    <w:rsid w:val="009E1819"/>
    <w:rsid w:val="009E7FD2"/>
    <w:rsid w:val="009F70FC"/>
    <w:rsid w:val="00A75EB4"/>
    <w:rsid w:val="00A85EE9"/>
    <w:rsid w:val="00B2160B"/>
    <w:rsid w:val="00B23D9F"/>
    <w:rsid w:val="00B27A58"/>
    <w:rsid w:val="00BC6331"/>
    <w:rsid w:val="00BF74FE"/>
    <w:rsid w:val="00C13A56"/>
    <w:rsid w:val="00C75732"/>
    <w:rsid w:val="00C91863"/>
    <w:rsid w:val="00CC3379"/>
    <w:rsid w:val="00CE7B80"/>
    <w:rsid w:val="00D514CA"/>
    <w:rsid w:val="00DC1189"/>
    <w:rsid w:val="00DE6D70"/>
    <w:rsid w:val="00DF0889"/>
    <w:rsid w:val="00E06688"/>
    <w:rsid w:val="00E3362C"/>
    <w:rsid w:val="00E46D5B"/>
    <w:rsid w:val="00E61613"/>
    <w:rsid w:val="00EB5005"/>
    <w:rsid w:val="00F40495"/>
    <w:rsid w:val="00FA3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59E"/>
    <w:rPr>
      <w:rFonts w:ascii="Calibri" w:eastAsia="Calibri" w:hAnsi="Calibri" w:cs="Times New Roman"/>
      <w:lang w:val="ru-RU"/>
    </w:rPr>
  </w:style>
  <w:style w:type="paragraph" w:styleId="Heading1">
    <w:name w:val="heading 1"/>
    <w:basedOn w:val="Normal"/>
    <w:next w:val="Normal"/>
    <w:link w:val="Heading1Char"/>
    <w:qFormat/>
    <w:rsid w:val="004A459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565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565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650"/>
    <w:rPr>
      <w:rFonts w:ascii="Tahoma" w:hAnsi="Tahoma" w:cs="Tahoma"/>
      <w:sz w:val="16"/>
      <w:szCs w:val="16"/>
      <w:lang w:val="ru-RU"/>
    </w:rPr>
  </w:style>
  <w:style w:type="character" w:customStyle="1" w:styleId="Heading1Char">
    <w:name w:val="Heading 1 Char"/>
    <w:basedOn w:val="DefaultParagraphFont"/>
    <w:link w:val="Heading1"/>
    <w:rsid w:val="004A459E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FontStyle12">
    <w:name w:val="Font Style12"/>
    <w:uiPriority w:val="99"/>
    <w:rsid w:val="00C91863"/>
    <w:rPr>
      <w:rFonts w:ascii="Times New Roman" w:hAnsi="Times New Roman" w:cs="Times New Roman"/>
      <w:sz w:val="26"/>
      <w:szCs w:val="26"/>
    </w:rPr>
  </w:style>
  <w:style w:type="paragraph" w:styleId="NormalWeb">
    <w:name w:val="Normal (Web)"/>
    <w:aliases w:val="webb"/>
    <w:basedOn w:val="Normal"/>
    <w:uiPriority w:val="99"/>
    <w:rsid w:val="00C91863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Header">
    <w:name w:val="header"/>
    <w:basedOn w:val="Normal"/>
    <w:link w:val="HeaderChar1"/>
    <w:uiPriority w:val="99"/>
    <w:rsid w:val="00C91863"/>
    <w:pPr>
      <w:suppressAutoHyphens/>
      <w:spacing w:after="0" w:line="240" w:lineRule="auto"/>
    </w:pPr>
    <w:rPr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91863"/>
    <w:rPr>
      <w:rFonts w:ascii="Calibri" w:eastAsia="Calibri" w:hAnsi="Calibri" w:cs="Times New Roman"/>
      <w:lang w:val="ru-RU"/>
    </w:rPr>
  </w:style>
  <w:style w:type="character" w:customStyle="1" w:styleId="HeaderChar1">
    <w:name w:val="Header Char1"/>
    <w:link w:val="Header"/>
    <w:uiPriority w:val="99"/>
    <w:rsid w:val="00C91863"/>
    <w:rPr>
      <w:rFonts w:ascii="Calibri" w:eastAsia="Calibri" w:hAnsi="Calibri" w:cs="Times New Roman"/>
      <w:lang w:val="ru-RU" w:eastAsia="zh-CN"/>
    </w:rPr>
  </w:style>
  <w:style w:type="paragraph" w:styleId="Footer">
    <w:name w:val="footer"/>
    <w:basedOn w:val="Normal"/>
    <w:link w:val="FooterChar1"/>
    <w:uiPriority w:val="99"/>
    <w:rsid w:val="00C91863"/>
    <w:pPr>
      <w:suppressAutoHyphens/>
      <w:spacing w:after="0" w:line="240" w:lineRule="auto"/>
    </w:pPr>
    <w:rPr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C91863"/>
    <w:rPr>
      <w:rFonts w:ascii="Calibri" w:eastAsia="Calibri" w:hAnsi="Calibri" w:cs="Times New Roman"/>
      <w:lang w:val="ru-RU"/>
    </w:rPr>
  </w:style>
  <w:style w:type="character" w:customStyle="1" w:styleId="FooterChar1">
    <w:name w:val="Footer Char1"/>
    <w:link w:val="Footer"/>
    <w:uiPriority w:val="99"/>
    <w:rsid w:val="00C91863"/>
    <w:rPr>
      <w:rFonts w:ascii="Calibri" w:eastAsia="Calibri" w:hAnsi="Calibri" w:cs="Times New Roman"/>
      <w:lang w:val="ru-RU" w:eastAsia="zh-CN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C91863"/>
    <w:pPr>
      <w:autoSpaceDE w:val="0"/>
      <w:autoSpaceDN w:val="0"/>
      <w:adjustRightInd w:val="0"/>
      <w:spacing w:after="0" w:line="240" w:lineRule="auto"/>
      <w:ind w:left="720"/>
      <w:contextualSpacing/>
    </w:pPr>
    <w:rPr>
      <w:rFonts w:ascii="Times Armenian" w:eastAsia="Times New Roman" w:hAnsi="Times Armenian"/>
      <w:sz w:val="24"/>
      <w:szCs w:val="24"/>
      <w:lang w:eastAsia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C91863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C9186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0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services.moj.am/a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-apostille.a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2253</Words>
  <Characters>12844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An-Mkhitaryan</dc:creator>
  <cp:lastModifiedBy>A-Virabyan</cp:lastModifiedBy>
  <cp:revision>3</cp:revision>
  <cp:lastPrinted>2020-09-01T11:51:00Z</cp:lastPrinted>
  <dcterms:created xsi:type="dcterms:W3CDTF">2020-09-04T10:35:00Z</dcterms:created>
  <dcterms:modified xsi:type="dcterms:W3CDTF">2020-09-08T07:04:00Z</dcterms:modified>
  <cp:keywords>https://mul2.gov.am/tasks/331086/oneclick/Apostille-orenq_naxagic_AN_verjnakan.docx?token=12cb12238245b2cbeeed234ddfdd7a6c</cp:keywords>
</cp:coreProperties>
</file>