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58F" w:rsidRDefault="00830BCE" w:rsidP="00404A01">
      <w:pPr>
        <w:ind w:left="5664"/>
        <w:rPr>
          <w:rFonts w:ascii="GHEA Grapalat" w:hAnsi="GHEA Grapalat"/>
          <w:b/>
          <w:lang w:val="hy-AM"/>
        </w:rPr>
      </w:pPr>
      <w:r w:rsidRPr="00C772C8">
        <w:rPr>
          <w:rFonts w:ascii="GHEA Grapalat" w:hAnsi="GHEA Grapalat"/>
          <w:b/>
          <w:lang w:val="en-GB"/>
        </w:rPr>
        <w:t xml:space="preserve">    </w:t>
      </w:r>
      <w:r w:rsidR="00F853B6" w:rsidRPr="00C772C8">
        <w:rPr>
          <w:rFonts w:ascii="GHEA Grapalat" w:hAnsi="GHEA Grapalat"/>
          <w:b/>
          <w:lang w:val="en-GB"/>
        </w:rPr>
        <w:t xml:space="preserve">   </w:t>
      </w:r>
      <w:r w:rsidR="009B258F" w:rsidRPr="00C772C8">
        <w:rPr>
          <w:rFonts w:ascii="GHEA Grapalat" w:hAnsi="GHEA Grapalat"/>
          <w:b/>
        </w:rPr>
        <w:t>ԱՄՓՈՓԱԹԵՐԹ</w:t>
      </w:r>
    </w:p>
    <w:p w:rsidR="004B1063" w:rsidRPr="00ED23E8" w:rsidRDefault="004B1063" w:rsidP="00404A01">
      <w:pPr>
        <w:ind w:left="5664"/>
        <w:rPr>
          <w:rFonts w:ascii="GHEA Grapalat" w:hAnsi="GHEA Grapalat"/>
          <w:b/>
          <w:lang w:val="hy-AM"/>
        </w:rPr>
      </w:pPr>
    </w:p>
    <w:p w:rsidR="002D724D" w:rsidRPr="0022184A" w:rsidRDefault="00673E2F" w:rsidP="0022184A">
      <w:pPr>
        <w:ind w:firstLine="720"/>
        <w:contextualSpacing/>
        <w:jc w:val="center"/>
        <w:rPr>
          <w:rFonts w:ascii="GHEA Grapalat" w:hAnsi="GHEA Grapalat"/>
          <w:b/>
          <w:lang w:val="hy-AM"/>
        </w:rPr>
      </w:pPr>
      <w:r w:rsidRPr="00AC20A6">
        <w:rPr>
          <w:rFonts w:ascii="GHEA Grapalat" w:hAnsi="GHEA Grapalat"/>
          <w:b/>
          <w:color w:val="000000"/>
          <w:lang w:val="hy-AM"/>
        </w:rPr>
        <w:t xml:space="preserve">«ԻՐԱՎԱԲԱՆԱԿԱՆ ԱՆՁԱՆՑ ՊԵՏԱԿԱՆ ԳՐԱՆՑՄԱՆ, ԻՐԱՎԱԲԱՆԱԿԱՆ ԱՆՁԱՆՑ ԱՌԱՆՁՆԱՑՎԱԾ ՍՏՈՐԱԲԱԺԱՆՈՒՄՆԵՐԻ, ՀԻՄՆԱՐԿՆԵՐԻ ԵՎ ԱՆՀԱՏ ՁԵՌՆԱՐԿԱՏԵՐԵՐԻ ՊԵՏԱԿԱՆ ՀԱՇՎԱՌՄԱՆ </w:t>
      </w:r>
      <w:r w:rsidRPr="00AC20A6">
        <w:rPr>
          <w:rFonts w:ascii="GHEA Grapalat" w:hAnsi="GHEA Grapalat" w:cs="Sylfaen"/>
          <w:b/>
          <w:color w:val="000000"/>
          <w:lang w:val="hy-AM"/>
        </w:rPr>
        <w:t>ՄԱՍԻՆ</w:t>
      </w:r>
      <w:r w:rsidRPr="00AC20A6">
        <w:rPr>
          <w:rFonts w:ascii="GHEA Grapalat" w:hAnsi="GHEA Grapalat"/>
          <w:b/>
          <w:color w:val="000000"/>
          <w:lang w:val="hy-AM"/>
        </w:rPr>
        <w:t xml:space="preserve">» </w:t>
      </w:r>
      <w:r w:rsidRPr="00AC20A6">
        <w:rPr>
          <w:rFonts w:ascii="GHEA Grapalat" w:hAnsi="GHEA Grapalat" w:cs="Sylfaen"/>
          <w:b/>
          <w:color w:val="000000"/>
          <w:lang w:val="hy-AM"/>
        </w:rPr>
        <w:t>ՕՐԵՆՔՈՒՄ ՓՈՓՈԽՈՒԹՅՈՒՆ</w:t>
      </w:r>
      <w:r w:rsidRPr="00673E2F">
        <w:rPr>
          <w:rFonts w:ascii="GHEA Grapalat" w:hAnsi="GHEA Grapalat" w:cs="Sylfaen"/>
          <w:b/>
          <w:color w:val="000000"/>
          <w:lang w:val="hy-AM"/>
        </w:rPr>
        <w:t>ՆԵՐ ԵՎ ԼՐԱՑՈՒՄՆԵՐ</w:t>
      </w:r>
      <w:r w:rsidRPr="00AC20A6">
        <w:rPr>
          <w:rFonts w:ascii="GHEA Grapalat" w:hAnsi="GHEA Grapalat" w:cs="Sylfaen"/>
          <w:b/>
          <w:color w:val="000000"/>
          <w:lang w:val="hy-AM"/>
        </w:rPr>
        <w:t xml:space="preserve"> ԿԱՏԱՐԵԼՈՒ ՄԱՍԻՆ</w:t>
      </w:r>
      <w:r w:rsidRPr="00AC20A6">
        <w:rPr>
          <w:rFonts w:ascii="GHEA Grapalat" w:hAnsi="GHEA Grapalat" w:cs="Times Armenian"/>
          <w:b/>
          <w:color w:val="000000"/>
          <w:lang w:val="hy-AM"/>
        </w:rPr>
        <w:t>» ՕՐԵՆՔԻ ԵՎ ՀԱՐԱԿԻՑ ՕՐԵՆՔՆԵՐԻ</w:t>
      </w:r>
      <w:r w:rsidRPr="005510BF">
        <w:rPr>
          <w:rFonts w:ascii="GHEA Grapalat" w:hAnsi="GHEA Grapalat"/>
          <w:b/>
          <w:lang w:val="hy-AM"/>
        </w:rPr>
        <w:t xml:space="preserve"> </w:t>
      </w:r>
      <w:r w:rsidR="005510BF" w:rsidRPr="005510BF">
        <w:rPr>
          <w:rFonts w:ascii="GHEA Grapalat" w:hAnsi="GHEA Grapalat"/>
          <w:b/>
          <w:lang w:val="hy-AM"/>
        </w:rPr>
        <w:t>Ն</w:t>
      </w:r>
      <w:r w:rsidR="008E0D65" w:rsidRPr="008E0D65">
        <w:rPr>
          <w:rFonts w:ascii="GHEA Grapalat" w:hAnsi="GHEA Grapalat"/>
          <w:b/>
          <w:lang w:val="hy-AM"/>
        </w:rPr>
        <w:t>ԱԽԱԳԾ</w:t>
      </w:r>
      <w:r>
        <w:rPr>
          <w:rFonts w:ascii="GHEA Grapalat" w:hAnsi="GHEA Grapalat"/>
          <w:b/>
          <w:lang w:val="hy-AM"/>
        </w:rPr>
        <w:t>ԵՐ</w:t>
      </w:r>
      <w:r w:rsidR="008E0D65" w:rsidRPr="008E0D65">
        <w:rPr>
          <w:rFonts w:ascii="GHEA Grapalat" w:hAnsi="GHEA Grapalat"/>
          <w:b/>
          <w:lang w:val="hy-AM"/>
        </w:rPr>
        <w:t>Ի</w:t>
      </w:r>
      <w:r w:rsidR="008E0D65" w:rsidRPr="008E0D65">
        <w:rPr>
          <w:rFonts w:ascii="GHEA Grapalat" w:hAnsi="GHEA Grapalat"/>
          <w:lang w:val="hy-AM"/>
        </w:rPr>
        <w:t xml:space="preserve"> </w:t>
      </w:r>
      <w:r w:rsidR="004A0966" w:rsidRPr="008E0D65">
        <w:rPr>
          <w:rFonts w:ascii="GHEA Grapalat" w:hAnsi="GHEA Grapalat"/>
          <w:b/>
          <w:color w:val="000000"/>
          <w:shd w:val="clear" w:color="auto" w:fill="FFFFFF"/>
          <w:lang w:val="hy-AM"/>
        </w:rPr>
        <w:t xml:space="preserve">ՎԵՐԱԲԵՐՅԱԼ </w:t>
      </w:r>
      <w:r w:rsidR="00CE2DE8" w:rsidRPr="008E0D65">
        <w:rPr>
          <w:rFonts w:ascii="GHEA Grapalat" w:hAnsi="GHEA Grapalat"/>
          <w:b/>
          <w:color w:val="000000"/>
          <w:shd w:val="clear" w:color="auto" w:fill="FFFFFF"/>
          <w:lang w:val="hy-AM"/>
        </w:rPr>
        <w:t>ԱՌԱՋԱՐԿՈՒԹՅՈՒՆՆԵՐԻ</w:t>
      </w:r>
    </w:p>
    <w:p w:rsidR="00CC7D13" w:rsidRPr="008E0D65" w:rsidRDefault="00CC7D13" w:rsidP="00404A01">
      <w:pPr>
        <w:jc w:val="center"/>
        <w:rPr>
          <w:rFonts w:ascii="GHEA Grapalat" w:hAnsi="GHEA Grapalat"/>
          <w:b/>
          <w:lang w:val="hy-AM"/>
        </w:rPr>
      </w:pPr>
    </w:p>
    <w:p w:rsidR="008E0D65" w:rsidRPr="008E0D65" w:rsidRDefault="008E0D65" w:rsidP="00404A01">
      <w:pPr>
        <w:jc w:val="center"/>
        <w:rPr>
          <w:rFonts w:ascii="GHEA Grapalat" w:hAnsi="GHEA Grapalat"/>
          <w:b/>
          <w:lang w:val="hy-AM"/>
        </w:rPr>
      </w:pPr>
    </w:p>
    <w:tbl>
      <w:tblPr>
        <w:tblW w:w="1574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8"/>
        <w:gridCol w:w="2842"/>
        <w:gridCol w:w="4950"/>
        <w:gridCol w:w="2840"/>
        <w:gridCol w:w="4536"/>
      </w:tblGrid>
      <w:tr w:rsidR="009B258F" w:rsidRPr="00C772C8" w:rsidTr="005848AB">
        <w:trPr>
          <w:trHeight w:val="1616"/>
        </w:trPr>
        <w:tc>
          <w:tcPr>
            <w:tcW w:w="578" w:type="dxa"/>
          </w:tcPr>
          <w:p w:rsidR="009B258F" w:rsidRPr="00BB0FCD" w:rsidRDefault="009B258F" w:rsidP="00404A01">
            <w:pPr>
              <w:autoSpaceDE w:val="0"/>
              <w:autoSpaceDN w:val="0"/>
              <w:adjustRightInd w:val="0"/>
              <w:jc w:val="both"/>
              <w:rPr>
                <w:rFonts w:ascii="GHEA Grapalat" w:hAnsi="GHEA Grapalat"/>
              </w:rPr>
            </w:pPr>
            <w:r w:rsidRPr="00BB0FCD">
              <w:rPr>
                <w:rFonts w:ascii="GHEA Grapalat" w:hAnsi="GHEA Grapalat"/>
              </w:rPr>
              <w:t>հ/հ</w:t>
            </w:r>
          </w:p>
        </w:tc>
        <w:tc>
          <w:tcPr>
            <w:tcW w:w="2842" w:type="dxa"/>
          </w:tcPr>
          <w:p w:rsidR="009B258F" w:rsidRPr="00BB0FCD" w:rsidRDefault="0094564C" w:rsidP="00404A01">
            <w:pPr>
              <w:autoSpaceDE w:val="0"/>
              <w:autoSpaceDN w:val="0"/>
              <w:adjustRightInd w:val="0"/>
              <w:jc w:val="center"/>
              <w:rPr>
                <w:rFonts w:ascii="GHEA Grapalat" w:hAnsi="GHEA Grapalat"/>
              </w:rPr>
            </w:pPr>
            <w:proofErr w:type="spellStart"/>
            <w:r w:rsidRPr="00BB0FCD">
              <w:rPr>
                <w:rFonts w:ascii="GHEA Grapalat" w:hAnsi="GHEA Grapalat"/>
                <w:lang w:val="en-US"/>
              </w:rPr>
              <w:t>Առարկության</w:t>
            </w:r>
            <w:proofErr w:type="spellEnd"/>
            <w:r w:rsidRPr="00BB0FCD">
              <w:rPr>
                <w:rFonts w:ascii="GHEA Grapalat" w:hAnsi="GHEA Grapalat"/>
              </w:rPr>
              <w:t xml:space="preserve">, </w:t>
            </w:r>
            <w:r w:rsidRPr="00BB0FCD">
              <w:rPr>
                <w:rFonts w:ascii="GHEA Grapalat" w:hAnsi="GHEA Grapalat"/>
                <w:lang w:val="en-US"/>
              </w:rPr>
              <w:t>ա</w:t>
            </w:r>
            <w:r w:rsidR="009B258F" w:rsidRPr="00BB0FCD">
              <w:rPr>
                <w:rFonts w:ascii="GHEA Grapalat" w:hAnsi="GHEA Grapalat"/>
              </w:rPr>
              <w:t xml:space="preserve">ռաջարկության հեղինակը, </w:t>
            </w:r>
            <w:proofErr w:type="spellStart"/>
            <w:r w:rsidR="009B258F" w:rsidRPr="00BB0FCD">
              <w:rPr>
                <w:rFonts w:ascii="GHEA Grapalat" w:hAnsi="GHEA Grapalat"/>
                <w:lang w:val="en-US"/>
              </w:rPr>
              <w:t>Գրության</w:t>
            </w:r>
            <w:proofErr w:type="spellEnd"/>
            <w:r w:rsidR="009B258F" w:rsidRPr="00BB0FCD">
              <w:rPr>
                <w:rFonts w:ascii="GHEA Grapalat" w:hAnsi="GHEA Grapalat"/>
              </w:rPr>
              <w:t xml:space="preserve"> </w:t>
            </w:r>
            <w:proofErr w:type="spellStart"/>
            <w:r w:rsidRPr="00BB0FCD">
              <w:rPr>
                <w:rFonts w:ascii="GHEA Grapalat" w:hAnsi="GHEA Grapalat"/>
                <w:lang w:val="en-US"/>
              </w:rPr>
              <w:t>ստացման</w:t>
            </w:r>
            <w:proofErr w:type="spellEnd"/>
            <w:r w:rsidRPr="00BB0FCD">
              <w:rPr>
                <w:rFonts w:ascii="GHEA Grapalat" w:hAnsi="GHEA Grapalat"/>
              </w:rPr>
              <w:t xml:space="preserve"> </w:t>
            </w:r>
            <w:proofErr w:type="spellStart"/>
            <w:r w:rsidR="009B258F" w:rsidRPr="00BB0FCD">
              <w:rPr>
                <w:rFonts w:ascii="GHEA Grapalat" w:hAnsi="GHEA Grapalat"/>
                <w:lang w:val="en-US"/>
              </w:rPr>
              <w:t>ամսաթիվը</w:t>
            </w:r>
            <w:proofErr w:type="spellEnd"/>
            <w:r w:rsidR="009B258F" w:rsidRPr="00BB0FCD">
              <w:rPr>
                <w:rFonts w:ascii="GHEA Grapalat" w:hAnsi="GHEA Grapalat"/>
              </w:rPr>
              <w:t xml:space="preserve">, </w:t>
            </w:r>
            <w:proofErr w:type="spellStart"/>
            <w:r w:rsidR="009B258F" w:rsidRPr="00BB0FCD">
              <w:rPr>
                <w:rFonts w:ascii="GHEA Grapalat" w:hAnsi="GHEA Grapalat"/>
                <w:lang w:val="en-US"/>
              </w:rPr>
              <w:t>գրության</w:t>
            </w:r>
            <w:proofErr w:type="spellEnd"/>
            <w:r w:rsidR="009B258F" w:rsidRPr="00BB0FCD">
              <w:rPr>
                <w:rFonts w:ascii="GHEA Grapalat" w:hAnsi="GHEA Grapalat"/>
              </w:rPr>
              <w:t xml:space="preserve"> </w:t>
            </w:r>
            <w:proofErr w:type="spellStart"/>
            <w:r w:rsidR="009B258F" w:rsidRPr="00BB0FCD">
              <w:rPr>
                <w:rFonts w:ascii="GHEA Grapalat" w:hAnsi="GHEA Grapalat"/>
                <w:lang w:val="en-US"/>
              </w:rPr>
              <w:t>համարը</w:t>
            </w:r>
            <w:proofErr w:type="spellEnd"/>
          </w:p>
        </w:tc>
        <w:tc>
          <w:tcPr>
            <w:tcW w:w="4950" w:type="dxa"/>
            <w:tcBorders>
              <w:bottom w:val="single" w:sz="4" w:space="0" w:color="auto"/>
            </w:tcBorders>
          </w:tcPr>
          <w:p w:rsidR="009B258F" w:rsidRPr="00BB0FCD" w:rsidRDefault="0094564C" w:rsidP="00404A01">
            <w:pPr>
              <w:autoSpaceDE w:val="0"/>
              <w:autoSpaceDN w:val="0"/>
              <w:adjustRightInd w:val="0"/>
              <w:jc w:val="center"/>
              <w:rPr>
                <w:rFonts w:ascii="GHEA Grapalat" w:hAnsi="GHEA Grapalat"/>
              </w:rPr>
            </w:pPr>
            <w:proofErr w:type="spellStart"/>
            <w:r w:rsidRPr="00BB0FCD">
              <w:rPr>
                <w:rFonts w:ascii="GHEA Grapalat" w:hAnsi="GHEA Grapalat"/>
                <w:lang w:val="en-US"/>
              </w:rPr>
              <w:t>Առարկության</w:t>
            </w:r>
            <w:proofErr w:type="spellEnd"/>
            <w:r w:rsidRPr="00BB0FCD">
              <w:rPr>
                <w:rFonts w:ascii="GHEA Grapalat" w:hAnsi="GHEA Grapalat"/>
                <w:lang w:val="en-US"/>
              </w:rPr>
              <w:t>, ա</w:t>
            </w:r>
            <w:r w:rsidR="009B258F" w:rsidRPr="00BB0FCD">
              <w:rPr>
                <w:rFonts w:ascii="GHEA Grapalat" w:hAnsi="GHEA Grapalat"/>
              </w:rPr>
              <w:t>ռաջարկության բովանդակությունը</w:t>
            </w:r>
          </w:p>
        </w:tc>
        <w:tc>
          <w:tcPr>
            <w:tcW w:w="2840" w:type="dxa"/>
          </w:tcPr>
          <w:p w:rsidR="009B258F" w:rsidRPr="00BB0FCD" w:rsidRDefault="009B258F" w:rsidP="00404A01">
            <w:pPr>
              <w:autoSpaceDE w:val="0"/>
              <w:autoSpaceDN w:val="0"/>
              <w:adjustRightInd w:val="0"/>
              <w:jc w:val="center"/>
              <w:rPr>
                <w:rFonts w:ascii="GHEA Grapalat" w:hAnsi="GHEA Grapalat"/>
              </w:rPr>
            </w:pPr>
            <w:r w:rsidRPr="00BB0FCD">
              <w:rPr>
                <w:rFonts w:ascii="GHEA Grapalat" w:hAnsi="GHEA Grapalat"/>
              </w:rPr>
              <w:t>Եզրակացություն</w:t>
            </w:r>
          </w:p>
        </w:tc>
        <w:tc>
          <w:tcPr>
            <w:tcW w:w="4536" w:type="dxa"/>
          </w:tcPr>
          <w:p w:rsidR="009B258F" w:rsidRPr="00BB0FCD" w:rsidRDefault="009B258F" w:rsidP="00404A01">
            <w:pPr>
              <w:autoSpaceDE w:val="0"/>
              <w:autoSpaceDN w:val="0"/>
              <w:adjustRightInd w:val="0"/>
              <w:jc w:val="center"/>
              <w:rPr>
                <w:rFonts w:ascii="GHEA Grapalat" w:hAnsi="GHEA Grapalat"/>
                <w:lang w:val="en-US"/>
              </w:rPr>
            </w:pPr>
            <w:proofErr w:type="spellStart"/>
            <w:r w:rsidRPr="00BB0FCD">
              <w:rPr>
                <w:rFonts w:ascii="GHEA Grapalat" w:hAnsi="GHEA Grapalat"/>
                <w:lang w:val="en-US"/>
              </w:rPr>
              <w:t>Կատարված</w:t>
            </w:r>
            <w:proofErr w:type="spellEnd"/>
            <w:r w:rsidRPr="00BB0FCD">
              <w:rPr>
                <w:rFonts w:ascii="GHEA Grapalat" w:hAnsi="GHEA Grapalat"/>
                <w:lang w:val="en-US"/>
              </w:rPr>
              <w:t xml:space="preserve"> </w:t>
            </w:r>
            <w:proofErr w:type="spellStart"/>
            <w:r w:rsidRPr="00BB0FCD">
              <w:rPr>
                <w:rFonts w:ascii="GHEA Grapalat" w:hAnsi="GHEA Grapalat"/>
                <w:lang w:val="en-US"/>
              </w:rPr>
              <w:t>փոփոխությունը</w:t>
            </w:r>
            <w:proofErr w:type="spellEnd"/>
          </w:p>
        </w:tc>
      </w:tr>
      <w:tr w:rsidR="009B258F" w:rsidRPr="00C772C8" w:rsidTr="005848AB">
        <w:trPr>
          <w:trHeight w:val="512"/>
        </w:trPr>
        <w:tc>
          <w:tcPr>
            <w:tcW w:w="578" w:type="dxa"/>
          </w:tcPr>
          <w:p w:rsidR="009B258F" w:rsidRPr="00BB0FCD" w:rsidRDefault="009B258F" w:rsidP="00404A01">
            <w:pPr>
              <w:autoSpaceDE w:val="0"/>
              <w:autoSpaceDN w:val="0"/>
              <w:adjustRightInd w:val="0"/>
              <w:jc w:val="both"/>
              <w:rPr>
                <w:rFonts w:ascii="GHEA Grapalat" w:hAnsi="GHEA Grapalat"/>
              </w:rPr>
            </w:pPr>
          </w:p>
        </w:tc>
        <w:tc>
          <w:tcPr>
            <w:tcW w:w="2842" w:type="dxa"/>
          </w:tcPr>
          <w:p w:rsidR="009B258F" w:rsidRPr="00BB0FCD" w:rsidRDefault="009B258F" w:rsidP="00404A01">
            <w:pPr>
              <w:autoSpaceDE w:val="0"/>
              <w:autoSpaceDN w:val="0"/>
              <w:adjustRightInd w:val="0"/>
              <w:jc w:val="center"/>
              <w:rPr>
                <w:rFonts w:ascii="GHEA Grapalat" w:hAnsi="GHEA Grapalat"/>
                <w:lang w:val="en-US"/>
              </w:rPr>
            </w:pPr>
            <w:r w:rsidRPr="00BB0FCD">
              <w:rPr>
                <w:rFonts w:ascii="GHEA Grapalat" w:hAnsi="GHEA Grapalat"/>
                <w:lang w:val="en-US"/>
              </w:rPr>
              <w:t>1</w:t>
            </w:r>
          </w:p>
        </w:tc>
        <w:tc>
          <w:tcPr>
            <w:tcW w:w="4950" w:type="dxa"/>
          </w:tcPr>
          <w:p w:rsidR="009B258F" w:rsidRPr="00BB0FCD" w:rsidRDefault="009B258F" w:rsidP="00404A01">
            <w:pPr>
              <w:autoSpaceDE w:val="0"/>
              <w:autoSpaceDN w:val="0"/>
              <w:adjustRightInd w:val="0"/>
              <w:jc w:val="center"/>
              <w:rPr>
                <w:rFonts w:ascii="GHEA Grapalat" w:hAnsi="GHEA Grapalat"/>
                <w:lang w:val="en-US"/>
              </w:rPr>
            </w:pPr>
            <w:r w:rsidRPr="00BB0FCD">
              <w:rPr>
                <w:rFonts w:ascii="GHEA Grapalat" w:hAnsi="GHEA Grapalat"/>
                <w:lang w:val="en-US"/>
              </w:rPr>
              <w:t>2</w:t>
            </w:r>
          </w:p>
        </w:tc>
        <w:tc>
          <w:tcPr>
            <w:tcW w:w="2840" w:type="dxa"/>
          </w:tcPr>
          <w:p w:rsidR="009B258F" w:rsidRPr="00BB0FCD" w:rsidRDefault="009B258F" w:rsidP="00404A01">
            <w:pPr>
              <w:autoSpaceDE w:val="0"/>
              <w:autoSpaceDN w:val="0"/>
              <w:adjustRightInd w:val="0"/>
              <w:jc w:val="center"/>
              <w:rPr>
                <w:rFonts w:ascii="GHEA Grapalat" w:hAnsi="GHEA Grapalat"/>
                <w:lang w:val="en-US"/>
              </w:rPr>
            </w:pPr>
            <w:r w:rsidRPr="00BB0FCD">
              <w:rPr>
                <w:rFonts w:ascii="GHEA Grapalat" w:hAnsi="GHEA Grapalat"/>
                <w:lang w:val="en-US"/>
              </w:rPr>
              <w:t>3</w:t>
            </w:r>
          </w:p>
        </w:tc>
        <w:tc>
          <w:tcPr>
            <w:tcW w:w="4536" w:type="dxa"/>
          </w:tcPr>
          <w:p w:rsidR="009B258F" w:rsidRPr="00BB0FCD" w:rsidRDefault="009B258F" w:rsidP="00404A01">
            <w:pPr>
              <w:autoSpaceDE w:val="0"/>
              <w:autoSpaceDN w:val="0"/>
              <w:adjustRightInd w:val="0"/>
              <w:jc w:val="center"/>
              <w:rPr>
                <w:rFonts w:ascii="GHEA Grapalat" w:hAnsi="GHEA Grapalat"/>
                <w:lang w:val="en-US"/>
              </w:rPr>
            </w:pPr>
            <w:r w:rsidRPr="00BB0FCD">
              <w:rPr>
                <w:rFonts w:ascii="GHEA Grapalat" w:hAnsi="GHEA Grapalat"/>
                <w:lang w:val="en-US"/>
              </w:rPr>
              <w:t>4</w:t>
            </w:r>
          </w:p>
        </w:tc>
      </w:tr>
      <w:tr w:rsidR="00DB25F1" w:rsidRPr="000048A7" w:rsidTr="005848AB">
        <w:trPr>
          <w:trHeight w:val="512"/>
        </w:trPr>
        <w:tc>
          <w:tcPr>
            <w:tcW w:w="578" w:type="dxa"/>
          </w:tcPr>
          <w:p w:rsidR="00DB25F1" w:rsidRPr="000048A7" w:rsidRDefault="00AE49E9" w:rsidP="00404A01">
            <w:pPr>
              <w:autoSpaceDE w:val="0"/>
              <w:autoSpaceDN w:val="0"/>
              <w:adjustRightInd w:val="0"/>
              <w:jc w:val="both"/>
              <w:rPr>
                <w:rFonts w:ascii="GHEA Grapalat" w:hAnsi="GHEA Grapalat"/>
              </w:rPr>
            </w:pPr>
            <w:r w:rsidRPr="000048A7">
              <w:rPr>
                <w:rFonts w:ascii="GHEA Grapalat" w:hAnsi="GHEA Grapalat"/>
              </w:rPr>
              <w:t>1.</w:t>
            </w:r>
          </w:p>
        </w:tc>
        <w:tc>
          <w:tcPr>
            <w:tcW w:w="2842" w:type="dxa"/>
          </w:tcPr>
          <w:p w:rsidR="00DB25F1" w:rsidRPr="000048A7" w:rsidRDefault="00673E2F" w:rsidP="00404A01">
            <w:pPr>
              <w:autoSpaceDE w:val="0"/>
              <w:autoSpaceDN w:val="0"/>
              <w:adjustRightInd w:val="0"/>
              <w:jc w:val="center"/>
              <w:rPr>
                <w:rFonts w:ascii="GHEA Grapalat" w:hAnsi="GHEA Grapalat"/>
                <w:lang w:val="hy-AM"/>
              </w:rPr>
            </w:pPr>
            <w:r w:rsidRPr="000048A7">
              <w:rPr>
                <w:rFonts w:ascii="GHEA Grapalat" w:hAnsi="GHEA Grapalat"/>
                <w:lang w:val="hy-AM"/>
              </w:rPr>
              <w:t>Էկոնոմիկայի նախարարություն</w:t>
            </w:r>
          </w:p>
          <w:p w:rsidR="00DB25F1" w:rsidRPr="000048A7" w:rsidRDefault="00673E2F" w:rsidP="00404A01">
            <w:pPr>
              <w:autoSpaceDE w:val="0"/>
              <w:autoSpaceDN w:val="0"/>
              <w:adjustRightInd w:val="0"/>
              <w:jc w:val="center"/>
              <w:rPr>
                <w:rFonts w:ascii="GHEA Grapalat" w:hAnsi="GHEA Grapalat"/>
                <w:lang w:val="hy-AM"/>
              </w:rPr>
            </w:pPr>
            <w:r w:rsidRPr="000048A7">
              <w:rPr>
                <w:rFonts w:ascii="GHEA Grapalat" w:hAnsi="GHEA Grapalat"/>
                <w:lang w:val="hy-AM"/>
              </w:rPr>
              <w:t>25.08</w:t>
            </w:r>
            <w:r w:rsidR="00DB25F1" w:rsidRPr="000048A7">
              <w:rPr>
                <w:rFonts w:ascii="GHEA Grapalat" w:hAnsi="GHEA Grapalat"/>
                <w:lang w:val="hy-AM"/>
              </w:rPr>
              <w:t>.2020թ.</w:t>
            </w:r>
          </w:p>
          <w:p w:rsidR="00DB25F1" w:rsidRPr="000048A7" w:rsidRDefault="00DB25F1" w:rsidP="00404A01">
            <w:pPr>
              <w:autoSpaceDE w:val="0"/>
              <w:autoSpaceDN w:val="0"/>
              <w:adjustRightInd w:val="0"/>
              <w:jc w:val="center"/>
              <w:rPr>
                <w:rFonts w:ascii="GHEA Grapalat" w:hAnsi="GHEA Grapalat"/>
              </w:rPr>
            </w:pPr>
            <w:r w:rsidRPr="000048A7">
              <w:rPr>
                <w:rFonts w:ascii="GHEA Grapalat" w:hAnsi="GHEA Grapalat"/>
                <w:lang w:val="hy-AM"/>
              </w:rPr>
              <w:t xml:space="preserve">Թիվ </w:t>
            </w:r>
            <w:r w:rsidR="00673E2F" w:rsidRPr="000048A7">
              <w:rPr>
                <w:rFonts w:ascii="GHEA Grapalat" w:hAnsi="GHEA Grapalat"/>
                <w:lang w:val="hy-AM"/>
              </w:rPr>
              <w:t>01/12037-2020</w:t>
            </w:r>
          </w:p>
        </w:tc>
        <w:tc>
          <w:tcPr>
            <w:tcW w:w="4950" w:type="dxa"/>
          </w:tcPr>
          <w:p w:rsidR="00DB25F1" w:rsidRPr="000048A7" w:rsidRDefault="00DB25F1" w:rsidP="00DB25F1">
            <w:pPr>
              <w:autoSpaceDE w:val="0"/>
              <w:autoSpaceDN w:val="0"/>
              <w:adjustRightInd w:val="0"/>
              <w:jc w:val="both"/>
              <w:rPr>
                <w:rFonts w:ascii="GHEA Grapalat" w:hAnsi="GHEA Grapalat"/>
              </w:rPr>
            </w:pPr>
            <w:r w:rsidRPr="000048A7">
              <w:rPr>
                <w:rFonts w:ascii="GHEA Grapalat" w:hAnsi="GHEA Grapalat"/>
              </w:rPr>
              <w:t>Առաջարկություններ չկան:</w:t>
            </w:r>
          </w:p>
        </w:tc>
        <w:tc>
          <w:tcPr>
            <w:tcW w:w="2840" w:type="dxa"/>
          </w:tcPr>
          <w:p w:rsidR="00DB25F1" w:rsidRPr="000048A7" w:rsidRDefault="00DB25F1" w:rsidP="00404A01">
            <w:pPr>
              <w:autoSpaceDE w:val="0"/>
              <w:autoSpaceDN w:val="0"/>
              <w:adjustRightInd w:val="0"/>
              <w:jc w:val="center"/>
              <w:rPr>
                <w:rFonts w:ascii="GHEA Grapalat" w:hAnsi="GHEA Grapalat"/>
                <w:lang w:val="en-US"/>
              </w:rPr>
            </w:pPr>
          </w:p>
        </w:tc>
        <w:tc>
          <w:tcPr>
            <w:tcW w:w="4536" w:type="dxa"/>
          </w:tcPr>
          <w:p w:rsidR="00DB25F1" w:rsidRPr="000048A7" w:rsidRDefault="00DB25F1" w:rsidP="00404A01">
            <w:pPr>
              <w:autoSpaceDE w:val="0"/>
              <w:autoSpaceDN w:val="0"/>
              <w:adjustRightInd w:val="0"/>
              <w:jc w:val="center"/>
              <w:rPr>
                <w:rFonts w:ascii="GHEA Grapalat" w:hAnsi="GHEA Grapalat"/>
                <w:lang w:val="en-US"/>
              </w:rPr>
            </w:pPr>
          </w:p>
        </w:tc>
      </w:tr>
      <w:tr w:rsidR="00216E41" w:rsidRPr="0090116D" w:rsidTr="005848AB">
        <w:trPr>
          <w:trHeight w:val="512"/>
        </w:trPr>
        <w:tc>
          <w:tcPr>
            <w:tcW w:w="578" w:type="dxa"/>
          </w:tcPr>
          <w:p w:rsidR="00216E41" w:rsidRPr="000048A7" w:rsidRDefault="001D7E0B" w:rsidP="00404A01">
            <w:pPr>
              <w:autoSpaceDE w:val="0"/>
              <w:autoSpaceDN w:val="0"/>
              <w:adjustRightInd w:val="0"/>
              <w:jc w:val="both"/>
              <w:rPr>
                <w:rFonts w:ascii="GHEA Grapalat" w:hAnsi="GHEA Grapalat"/>
                <w:lang w:val="hy-AM"/>
              </w:rPr>
            </w:pPr>
            <w:r w:rsidRPr="000048A7">
              <w:rPr>
                <w:rFonts w:ascii="GHEA Grapalat" w:hAnsi="GHEA Grapalat"/>
                <w:lang w:val="hy-AM"/>
              </w:rPr>
              <w:t>2.</w:t>
            </w:r>
          </w:p>
        </w:tc>
        <w:tc>
          <w:tcPr>
            <w:tcW w:w="2842" w:type="dxa"/>
          </w:tcPr>
          <w:p w:rsidR="00216E41" w:rsidRPr="000048A7" w:rsidRDefault="00216E41" w:rsidP="00404A01">
            <w:pPr>
              <w:autoSpaceDE w:val="0"/>
              <w:autoSpaceDN w:val="0"/>
              <w:adjustRightInd w:val="0"/>
              <w:jc w:val="center"/>
              <w:rPr>
                <w:rFonts w:ascii="GHEA Grapalat" w:hAnsi="GHEA Grapalat"/>
                <w:lang w:val="hy-AM"/>
              </w:rPr>
            </w:pPr>
            <w:r w:rsidRPr="000048A7">
              <w:rPr>
                <w:rFonts w:ascii="GHEA Grapalat" w:hAnsi="GHEA Grapalat"/>
                <w:lang w:val="hy-AM"/>
              </w:rPr>
              <w:t>Ֆինանսների նախարարություն</w:t>
            </w:r>
          </w:p>
          <w:p w:rsidR="00216E41" w:rsidRPr="000048A7" w:rsidRDefault="00216E41" w:rsidP="00404A01">
            <w:pPr>
              <w:autoSpaceDE w:val="0"/>
              <w:autoSpaceDN w:val="0"/>
              <w:adjustRightInd w:val="0"/>
              <w:jc w:val="center"/>
              <w:rPr>
                <w:rFonts w:ascii="GHEA Grapalat" w:hAnsi="GHEA Grapalat"/>
                <w:lang w:val="hy-AM"/>
              </w:rPr>
            </w:pPr>
            <w:r w:rsidRPr="000048A7">
              <w:rPr>
                <w:rFonts w:ascii="GHEA Grapalat" w:hAnsi="GHEA Grapalat"/>
                <w:lang w:val="hy-AM"/>
              </w:rPr>
              <w:t>28.08.2020թ.</w:t>
            </w:r>
          </w:p>
          <w:p w:rsidR="00216E41" w:rsidRPr="000048A7" w:rsidRDefault="00216E41" w:rsidP="00404A01">
            <w:pPr>
              <w:autoSpaceDE w:val="0"/>
              <w:autoSpaceDN w:val="0"/>
              <w:adjustRightInd w:val="0"/>
              <w:jc w:val="center"/>
              <w:rPr>
                <w:rFonts w:ascii="GHEA Grapalat" w:hAnsi="GHEA Grapalat"/>
                <w:lang w:val="hy-AM"/>
              </w:rPr>
            </w:pPr>
            <w:r w:rsidRPr="000048A7">
              <w:rPr>
                <w:rFonts w:ascii="GHEA Grapalat" w:hAnsi="GHEA Grapalat"/>
                <w:lang w:val="hy-AM"/>
              </w:rPr>
              <w:t>Թիվ 01/11-1/13002-2020</w:t>
            </w:r>
          </w:p>
        </w:tc>
        <w:tc>
          <w:tcPr>
            <w:tcW w:w="4950" w:type="dxa"/>
          </w:tcPr>
          <w:p w:rsidR="00216E41" w:rsidRPr="000048A7" w:rsidRDefault="00216E41" w:rsidP="00216E41">
            <w:pPr>
              <w:spacing w:line="276" w:lineRule="auto"/>
              <w:ind w:right="126" w:firstLine="708"/>
              <w:jc w:val="both"/>
              <w:rPr>
                <w:rFonts w:ascii="GHEA Grapalat" w:hAnsi="GHEA Grapalat"/>
                <w:spacing w:val="-6"/>
                <w:lang w:val="af-ZA"/>
              </w:rPr>
            </w:pPr>
            <w:r w:rsidRPr="000048A7">
              <w:rPr>
                <w:rFonts w:ascii="GHEA Grapalat" w:hAnsi="GHEA Grapalat"/>
                <w:spacing w:val="-6"/>
                <w:lang w:val="af-ZA"/>
              </w:rPr>
              <w:t xml:space="preserve">1. </w:t>
            </w:r>
            <w:r w:rsidRPr="000048A7">
              <w:rPr>
                <w:rFonts w:ascii="GHEA Grapalat" w:hAnsi="GHEA Grapalat"/>
                <w:color w:val="000000"/>
                <w:spacing w:val="-6"/>
                <w:lang w:val="hy-AM"/>
              </w:rPr>
              <w:t>«Իրավաբանական անձանց պետական գրանցման, իրավաբանական անձանց առանձ</w:t>
            </w:r>
            <w:r w:rsidRPr="000048A7">
              <w:rPr>
                <w:rFonts w:ascii="GHEA Grapalat" w:hAnsi="GHEA Grapalat"/>
                <w:color w:val="000000"/>
                <w:spacing w:val="-6"/>
                <w:lang w:val="hy-AM"/>
              </w:rPr>
              <w:softHyphen/>
            </w:r>
            <w:r w:rsidRPr="000048A7">
              <w:rPr>
                <w:rFonts w:ascii="GHEA Grapalat" w:hAnsi="GHEA Grapalat"/>
                <w:color w:val="000000"/>
                <w:spacing w:val="-6"/>
                <w:lang w:val="hy-AM"/>
              </w:rPr>
              <w:softHyphen/>
            </w:r>
            <w:r w:rsidRPr="000048A7">
              <w:rPr>
                <w:rFonts w:ascii="GHEA Grapalat" w:hAnsi="GHEA Grapalat"/>
                <w:color w:val="000000"/>
                <w:spacing w:val="-6"/>
                <w:lang w:val="hy-AM"/>
              </w:rPr>
              <w:softHyphen/>
              <w:t>նացված ստորաբաժանումների, հիմնարկների և անհատ ձեռնարկատերերի պետ</w:t>
            </w:r>
            <w:r w:rsidRPr="000048A7">
              <w:rPr>
                <w:rFonts w:ascii="GHEA Grapalat" w:hAnsi="GHEA Grapalat"/>
                <w:color w:val="000000"/>
                <w:spacing w:val="-6"/>
                <w:lang w:val="hy-AM"/>
              </w:rPr>
              <w:softHyphen/>
              <w:t>ա</w:t>
            </w:r>
            <w:r w:rsidRPr="000048A7">
              <w:rPr>
                <w:rFonts w:ascii="GHEA Grapalat" w:hAnsi="GHEA Grapalat"/>
                <w:color w:val="000000"/>
                <w:spacing w:val="-6"/>
                <w:lang w:val="hy-AM"/>
              </w:rPr>
              <w:softHyphen/>
            </w:r>
            <w:r w:rsidRPr="000048A7">
              <w:rPr>
                <w:rFonts w:ascii="GHEA Grapalat" w:hAnsi="GHEA Grapalat"/>
                <w:color w:val="000000"/>
                <w:spacing w:val="-6"/>
                <w:lang w:val="hy-AM"/>
              </w:rPr>
              <w:softHyphen/>
            </w:r>
            <w:r w:rsidRPr="000048A7">
              <w:rPr>
                <w:rFonts w:ascii="GHEA Grapalat" w:hAnsi="GHEA Grapalat"/>
                <w:color w:val="000000"/>
                <w:spacing w:val="-6"/>
                <w:lang w:val="hy-AM"/>
              </w:rPr>
              <w:softHyphen/>
              <w:t>կան հաշվառման մասին» Հայաuտանի Հանրապետության օրենքում փոփոխու</w:t>
            </w:r>
            <w:r w:rsidRPr="000048A7">
              <w:rPr>
                <w:rFonts w:ascii="GHEA Grapalat" w:hAnsi="GHEA Grapalat"/>
                <w:color w:val="000000"/>
                <w:spacing w:val="-6"/>
                <w:lang w:val="hy-AM"/>
              </w:rPr>
              <w:softHyphen/>
              <w:t>թյուն</w:t>
            </w:r>
            <w:r w:rsidRPr="000048A7">
              <w:rPr>
                <w:rFonts w:ascii="GHEA Grapalat" w:hAnsi="GHEA Grapalat"/>
                <w:color w:val="000000"/>
                <w:spacing w:val="-6"/>
                <w:lang w:val="hy-AM"/>
              </w:rPr>
              <w:softHyphen/>
            </w:r>
            <w:r w:rsidRPr="000048A7">
              <w:rPr>
                <w:rFonts w:ascii="GHEA Grapalat" w:hAnsi="GHEA Grapalat"/>
                <w:color w:val="000000"/>
                <w:spacing w:val="-6"/>
                <w:lang w:val="hy-AM"/>
              </w:rPr>
              <w:softHyphen/>
              <w:t>ներ և լրացումներ կատարելու մասին» օրենքի նախագծի 2-րդ հոդվածի համաձայն՝ Հայաստանի Հան</w:t>
            </w:r>
            <w:r w:rsidRPr="000048A7">
              <w:rPr>
                <w:rFonts w:ascii="GHEA Grapalat" w:hAnsi="GHEA Grapalat"/>
                <w:color w:val="000000"/>
                <w:spacing w:val="-6"/>
                <w:lang w:val="hy-AM"/>
              </w:rPr>
              <w:softHyphen/>
              <w:t>րա</w:t>
            </w:r>
            <w:r w:rsidRPr="000048A7">
              <w:rPr>
                <w:rFonts w:ascii="GHEA Grapalat" w:hAnsi="GHEA Grapalat"/>
                <w:color w:val="000000"/>
                <w:spacing w:val="-6"/>
                <w:lang w:val="hy-AM"/>
              </w:rPr>
              <w:softHyphen/>
              <w:t>պե</w:t>
            </w:r>
            <w:r w:rsidRPr="000048A7">
              <w:rPr>
                <w:rFonts w:ascii="GHEA Grapalat" w:hAnsi="GHEA Grapalat"/>
                <w:color w:val="000000"/>
                <w:spacing w:val="-6"/>
                <w:lang w:val="hy-AM"/>
              </w:rPr>
              <w:softHyphen/>
              <w:t>տու</w:t>
            </w:r>
            <w:r w:rsidRPr="000048A7">
              <w:rPr>
                <w:rFonts w:ascii="GHEA Grapalat" w:hAnsi="GHEA Grapalat"/>
                <w:color w:val="000000"/>
                <w:spacing w:val="-6"/>
                <w:lang w:val="hy-AM"/>
              </w:rPr>
              <w:softHyphen/>
            </w:r>
            <w:r w:rsidRPr="000048A7">
              <w:rPr>
                <w:rFonts w:ascii="GHEA Grapalat" w:hAnsi="GHEA Grapalat"/>
                <w:color w:val="000000"/>
                <w:spacing w:val="-6"/>
                <w:lang w:val="hy-AM"/>
              </w:rPr>
              <w:softHyphen/>
            </w:r>
            <w:r w:rsidRPr="000048A7">
              <w:rPr>
                <w:rFonts w:ascii="GHEA Grapalat" w:hAnsi="GHEA Grapalat"/>
                <w:color w:val="000000"/>
                <w:spacing w:val="-6"/>
                <w:lang w:val="hy-AM"/>
              </w:rPr>
              <w:softHyphen/>
            </w:r>
            <w:r w:rsidRPr="000048A7">
              <w:rPr>
                <w:rFonts w:ascii="GHEA Grapalat" w:hAnsi="GHEA Grapalat"/>
                <w:color w:val="000000"/>
                <w:spacing w:val="-6"/>
                <w:lang w:val="hy-AM"/>
              </w:rPr>
              <w:softHyphen/>
              <w:t>թյան կառավարության որոշմամբ սահմանվում են պետական գրանցման կամ պետա</w:t>
            </w:r>
            <w:r w:rsidRPr="000048A7">
              <w:rPr>
                <w:rFonts w:ascii="GHEA Grapalat" w:hAnsi="GHEA Grapalat"/>
                <w:color w:val="000000"/>
                <w:spacing w:val="-6"/>
                <w:lang w:val="hy-AM"/>
              </w:rPr>
              <w:softHyphen/>
              <w:t xml:space="preserve">կան հաշվառման գործընթացն </w:t>
            </w:r>
            <w:r w:rsidRPr="000048A7">
              <w:rPr>
                <w:rFonts w:ascii="GHEA Grapalat" w:hAnsi="GHEA Grapalat"/>
                <w:color w:val="000000"/>
                <w:spacing w:val="-6"/>
                <w:lang w:val="hy-AM"/>
              </w:rPr>
              <w:lastRenderedPageBreak/>
              <w:t>օրենքով սահմանված ժամկետներից արագ իրա</w:t>
            </w:r>
            <w:r w:rsidRPr="000048A7">
              <w:rPr>
                <w:rFonts w:ascii="GHEA Grapalat" w:hAnsi="GHEA Grapalat"/>
                <w:color w:val="000000"/>
                <w:spacing w:val="-6"/>
                <w:lang w:val="hy-AM"/>
              </w:rPr>
              <w:softHyphen/>
              <w:t>կա</w:t>
            </w:r>
            <w:r w:rsidRPr="000048A7">
              <w:rPr>
                <w:rFonts w:ascii="GHEA Grapalat" w:hAnsi="GHEA Grapalat"/>
                <w:color w:val="000000"/>
                <w:spacing w:val="-6"/>
                <w:lang w:val="hy-AM"/>
              </w:rPr>
              <w:softHyphen/>
              <w:t>նաց</w:t>
            </w:r>
            <w:r w:rsidRPr="000048A7">
              <w:rPr>
                <w:rFonts w:ascii="GHEA Grapalat" w:hAnsi="GHEA Grapalat"/>
                <w:color w:val="000000"/>
                <w:spacing w:val="-6"/>
                <w:lang w:val="hy-AM"/>
              </w:rPr>
              <w:softHyphen/>
              <w:t>նելու համար, ինչպես նաև անձանց իրավունքների իրականացման համար ոչ պարտադիր գոր</w:t>
            </w:r>
            <w:r w:rsidRPr="000048A7">
              <w:rPr>
                <w:rFonts w:ascii="GHEA Grapalat" w:hAnsi="GHEA Grapalat"/>
                <w:color w:val="000000"/>
                <w:spacing w:val="-6"/>
                <w:lang w:val="hy-AM"/>
              </w:rPr>
              <w:softHyphen/>
              <w:t>ծա</w:t>
            </w:r>
            <w:r w:rsidRPr="000048A7">
              <w:rPr>
                <w:rFonts w:ascii="GHEA Grapalat" w:hAnsi="GHEA Grapalat"/>
                <w:color w:val="000000"/>
                <w:spacing w:val="-6"/>
                <w:lang w:val="hy-AM"/>
              </w:rPr>
              <w:softHyphen/>
            </w:r>
            <w:r w:rsidRPr="000048A7">
              <w:rPr>
                <w:rFonts w:ascii="GHEA Grapalat" w:hAnsi="GHEA Grapalat"/>
                <w:color w:val="000000"/>
                <w:spacing w:val="-6"/>
                <w:lang w:val="hy-AM"/>
              </w:rPr>
              <w:softHyphen/>
              <w:t>ռույթների՝ որպես լրացուցիչ ծառայությունների տեսակների ամբողջական ցանկը և այդ ծառա</w:t>
            </w:r>
            <w:r w:rsidRPr="000048A7">
              <w:rPr>
                <w:rFonts w:ascii="GHEA Grapalat" w:hAnsi="GHEA Grapalat"/>
                <w:color w:val="000000"/>
                <w:spacing w:val="-6"/>
                <w:lang w:val="hy-AM"/>
              </w:rPr>
              <w:softHyphen/>
            </w:r>
            <w:r w:rsidRPr="000048A7">
              <w:rPr>
                <w:rFonts w:ascii="GHEA Grapalat" w:hAnsi="GHEA Grapalat"/>
                <w:color w:val="000000"/>
                <w:spacing w:val="-6"/>
                <w:lang w:val="hy-AM"/>
              </w:rPr>
              <w:softHyphen/>
              <w:t>յությունների իրականացման համար վճարի չափը: Պետական գրանցման կամ պետա</w:t>
            </w:r>
            <w:r w:rsidRPr="000048A7">
              <w:rPr>
                <w:rFonts w:ascii="GHEA Grapalat" w:hAnsi="GHEA Grapalat"/>
                <w:color w:val="000000"/>
                <w:spacing w:val="-6"/>
                <w:lang w:val="hy-AM"/>
              </w:rPr>
              <w:softHyphen/>
            </w:r>
            <w:r w:rsidRPr="000048A7">
              <w:rPr>
                <w:rFonts w:ascii="GHEA Grapalat" w:hAnsi="GHEA Grapalat"/>
                <w:color w:val="000000"/>
                <w:spacing w:val="-6"/>
                <w:lang w:val="hy-AM"/>
              </w:rPr>
              <w:softHyphen/>
              <w:t>կան հաշվառման գործընթացն օրենքով սահ</w:t>
            </w:r>
            <w:r w:rsidRPr="000048A7">
              <w:rPr>
                <w:rFonts w:ascii="GHEA Grapalat" w:hAnsi="GHEA Grapalat"/>
                <w:color w:val="000000"/>
                <w:spacing w:val="-6"/>
                <w:lang w:val="hy-AM"/>
              </w:rPr>
              <w:softHyphen/>
              <w:t>ման</w:t>
            </w:r>
            <w:r w:rsidRPr="000048A7">
              <w:rPr>
                <w:rFonts w:ascii="GHEA Grapalat" w:hAnsi="GHEA Grapalat"/>
                <w:color w:val="000000"/>
                <w:spacing w:val="-6"/>
                <w:lang w:val="hy-AM"/>
              </w:rPr>
              <w:softHyphen/>
              <w:t>ված ժամկետներից արագ իրա</w:t>
            </w:r>
            <w:r w:rsidRPr="000048A7">
              <w:rPr>
                <w:rFonts w:ascii="GHEA Grapalat" w:hAnsi="GHEA Grapalat"/>
                <w:color w:val="000000"/>
                <w:spacing w:val="-6"/>
                <w:lang w:val="hy-AM"/>
              </w:rPr>
              <w:softHyphen/>
              <w:t>կա</w:t>
            </w:r>
            <w:r w:rsidRPr="000048A7">
              <w:rPr>
                <w:rFonts w:ascii="GHEA Grapalat" w:hAnsi="GHEA Grapalat"/>
                <w:color w:val="000000"/>
                <w:spacing w:val="-6"/>
                <w:lang w:val="hy-AM"/>
              </w:rPr>
              <w:softHyphen/>
              <w:t>նաց</w:t>
            </w:r>
            <w:r w:rsidRPr="000048A7">
              <w:rPr>
                <w:rFonts w:ascii="GHEA Grapalat" w:hAnsi="GHEA Grapalat"/>
                <w:color w:val="000000"/>
                <w:spacing w:val="-6"/>
                <w:lang w:val="hy-AM"/>
              </w:rPr>
              <w:softHyphen/>
              <w:t>նելու, ինչ</w:t>
            </w:r>
            <w:r w:rsidRPr="000048A7">
              <w:rPr>
                <w:rFonts w:ascii="GHEA Grapalat" w:hAnsi="GHEA Grapalat"/>
                <w:color w:val="000000"/>
                <w:spacing w:val="-6"/>
                <w:lang w:val="hy-AM"/>
              </w:rPr>
              <w:softHyphen/>
              <w:t>պես նաև այլ լրացուցիչ ծառայությունների դիմաց գանձվող վճարներն ուղղվում են պետա</w:t>
            </w:r>
            <w:r w:rsidRPr="000048A7">
              <w:rPr>
                <w:rFonts w:ascii="GHEA Grapalat" w:hAnsi="GHEA Grapalat"/>
                <w:color w:val="000000"/>
                <w:spacing w:val="-6"/>
                <w:lang w:val="hy-AM"/>
              </w:rPr>
              <w:softHyphen/>
              <w:t>կան բյուջե:</w:t>
            </w:r>
          </w:p>
          <w:p w:rsidR="00216E41" w:rsidRPr="000048A7" w:rsidRDefault="00216E41" w:rsidP="00216E41">
            <w:pPr>
              <w:pStyle w:val="NormalWeb"/>
              <w:tabs>
                <w:tab w:val="left" w:pos="851"/>
                <w:tab w:val="left" w:pos="900"/>
              </w:tabs>
              <w:spacing w:before="0" w:beforeAutospacing="0" w:after="0" w:afterAutospacing="0" w:line="276" w:lineRule="auto"/>
              <w:ind w:firstLine="567"/>
              <w:jc w:val="both"/>
              <w:rPr>
                <w:rFonts w:ascii="GHEA Grapalat" w:eastAsia="Calibri" w:hAnsi="GHEA Grapalat"/>
                <w:color w:val="000000"/>
                <w:spacing w:val="-6"/>
                <w:lang w:val="hy-AM"/>
              </w:rPr>
            </w:pPr>
            <w:r w:rsidRPr="000048A7">
              <w:rPr>
                <w:rFonts w:ascii="GHEA Grapalat" w:eastAsia="Calibri" w:hAnsi="GHEA Grapalat"/>
                <w:color w:val="000000"/>
                <w:spacing w:val="-6"/>
                <w:lang w:val="hy-AM"/>
              </w:rPr>
              <w:t>Վերոգրյալի կապակցությամբ, հայտնում ենք, որ «Պետական տուրքի մասին» ՀՀ օրենքի 2-րդ հոդվածի համաձայն՝ Հայաստանի Հանրապետությունում պետական տուրքը պետական մարմինների լիազորությունների իրականացմամբ պայմանավորված` նույն օրենքով սահմանված ծառայությունների կամ գործողությունների համար ֆիզիկական և իրավաբանական անձանցից Հայաստանի Հանրապետության</w:t>
            </w:r>
            <w:r w:rsidRPr="000048A7">
              <w:rPr>
                <w:rFonts w:ascii="Calibri" w:eastAsia="Calibri" w:hAnsi="Calibri" w:cs="Calibri"/>
                <w:color w:val="000000"/>
                <w:spacing w:val="-6"/>
                <w:lang w:val="hy-AM"/>
              </w:rPr>
              <w:t> </w:t>
            </w:r>
            <w:r w:rsidRPr="000048A7">
              <w:rPr>
                <w:rFonts w:ascii="GHEA Grapalat" w:eastAsia="Calibri" w:hAnsi="GHEA Grapalat"/>
                <w:color w:val="000000"/>
                <w:spacing w:val="-6"/>
                <w:lang w:val="hy-AM"/>
              </w:rPr>
              <w:t>պետական</w:t>
            </w:r>
            <w:r w:rsidRPr="000048A7">
              <w:rPr>
                <w:rFonts w:ascii="Calibri" w:eastAsia="Calibri" w:hAnsi="Calibri" w:cs="Calibri"/>
                <w:color w:val="000000"/>
                <w:spacing w:val="-6"/>
                <w:lang w:val="hy-AM"/>
              </w:rPr>
              <w:t> </w:t>
            </w:r>
            <w:r w:rsidRPr="000048A7">
              <w:rPr>
                <w:rFonts w:ascii="GHEA Grapalat" w:eastAsia="Calibri" w:hAnsi="GHEA Grapalat"/>
                <w:color w:val="000000"/>
                <w:spacing w:val="-6"/>
                <w:lang w:val="hy-AM"/>
              </w:rPr>
              <w:t xml:space="preserve">և (կամ) համայնքների բյուջեներ մուծվող օրենքով սահմանված պարտադիր վճար է: Այսինքն՝ պետական մարմինների լիազորությունների </w:t>
            </w:r>
            <w:r w:rsidRPr="000048A7">
              <w:rPr>
                <w:rFonts w:ascii="GHEA Grapalat" w:eastAsia="Calibri" w:hAnsi="GHEA Grapalat"/>
                <w:color w:val="000000"/>
                <w:spacing w:val="-6"/>
                <w:lang w:val="hy-AM"/>
              </w:rPr>
              <w:lastRenderedPageBreak/>
              <w:t>իրականացմամբ պայմանավորված պետական մարմինների մատուցած ծառայությունների կամ իրականացրած գործողությունների համար գանձվող վճարները պետք է սահմանվեն որպես պետական տուրք: Հենց այդ սկզբունքի ապահովմանն է ուղղված ներկայումս իրականացվող՝ նմանօրինակ վճարների փոխարեն պետական տուրք սահմանելու քաղաքականությունը:</w:t>
            </w:r>
          </w:p>
          <w:p w:rsidR="00216E41" w:rsidRPr="005402F6" w:rsidRDefault="00216E41" w:rsidP="00216E41">
            <w:pPr>
              <w:pStyle w:val="NormalWeb"/>
              <w:tabs>
                <w:tab w:val="left" w:pos="851"/>
                <w:tab w:val="left" w:pos="900"/>
              </w:tabs>
              <w:spacing w:before="0" w:beforeAutospacing="0" w:after="0" w:afterAutospacing="0" w:line="276" w:lineRule="auto"/>
              <w:ind w:firstLine="567"/>
              <w:jc w:val="both"/>
              <w:rPr>
                <w:rFonts w:ascii="GHEA Grapalat" w:eastAsia="Calibri" w:hAnsi="GHEA Grapalat"/>
                <w:color w:val="000000"/>
                <w:spacing w:val="-6"/>
                <w:lang w:val="hy-AM"/>
              </w:rPr>
            </w:pPr>
            <w:r w:rsidRPr="000048A7">
              <w:rPr>
                <w:rFonts w:ascii="GHEA Grapalat" w:eastAsia="Calibri" w:hAnsi="GHEA Grapalat"/>
                <w:color w:val="000000"/>
                <w:spacing w:val="-6"/>
                <w:lang w:val="hy-AM"/>
              </w:rPr>
              <w:t>Հաշվի առնելով վերոգրյալը՝ առաջարկում ենք քննարկել պետական գրանցման կամ պետա</w:t>
            </w:r>
            <w:r w:rsidRPr="000048A7">
              <w:rPr>
                <w:rFonts w:ascii="GHEA Grapalat" w:eastAsia="Calibri" w:hAnsi="GHEA Grapalat"/>
                <w:color w:val="000000"/>
                <w:spacing w:val="-6"/>
                <w:lang w:val="hy-AM"/>
              </w:rPr>
              <w:softHyphen/>
              <w:t>կան հաշվառման գործընթացն օրենքով սահմանված ժամկետներից արագ իրա</w:t>
            </w:r>
            <w:r w:rsidRPr="000048A7">
              <w:rPr>
                <w:rFonts w:ascii="GHEA Grapalat" w:eastAsia="Calibri" w:hAnsi="GHEA Grapalat"/>
                <w:color w:val="000000"/>
                <w:spacing w:val="-6"/>
                <w:lang w:val="hy-AM"/>
              </w:rPr>
              <w:softHyphen/>
              <w:t>կա</w:t>
            </w:r>
            <w:r w:rsidRPr="000048A7">
              <w:rPr>
                <w:rFonts w:ascii="GHEA Grapalat" w:eastAsia="Calibri" w:hAnsi="GHEA Grapalat"/>
                <w:color w:val="000000"/>
                <w:spacing w:val="-6"/>
                <w:lang w:val="hy-AM"/>
              </w:rPr>
              <w:softHyphen/>
              <w:t>նաց</w:t>
            </w:r>
            <w:r w:rsidRPr="000048A7">
              <w:rPr>
                <w:rFonts w:ascii="GHEA Grapalat" w:eastAsia="Calibri" w:hAnsi="GHEA Grapalat"/>
                <w:color w:val="000000"/>
                <w:spacing w:val="-6"/>
                <w:lang w:val="hy-AM"/>
              </w:rPr>
              <w:softHyphen/>
              <w:t>նելու համար, ինչպես նաև անձանց իրավունքների իրականացման համար ոչ պարտադիր գոր</w:t>
            </w:r>
            <w:r w:rsidRPr="000048A7">
              <w:rPr>
                <w:rFonts w:ascii="GHEA Grapalat" w:eastAsia="Calibri" w:hAnsi="GHEA Grapalat"/>
                <w:color w:val="000000"/>
                <w:spacing w:val="-6"/>
                <w:lang w:val="hy-AM"/>
              </w:rPr>
              <w:softHyphen/>
              <w:t>ծա</w:t>
            </w:r>
            <w:r w:rsidRPr="000048A7">
              <w:rPr>
                <w:rFonts w:ascii="GHEA Grapalat" w:eastAsia="Calibri" w:hAnsi="GHEA Grapalat"/>
                <w:color w:val="000000"/>
                <w:spacing w:val="-6"/>
                <w:lang w:val="hy-AM"/>
              </w:rPr>
              <w:softHyphen/>
            </w:r>
            <w:r w:rsidRPr="000048A7">
              <w:rPr>
                <w:rFonts w:ascii="GHEA Grapalat" w:eastAsia="Calibri" w:hAnsi="GHEA Grapalat"/>
                <w:color w:val="000000"/>
                <w:spacing w:val="-6"/>
                <w:lang w:val="hy-AM"/>
              </w:rPr>
              <w:softHyphen/>
              <w:t>ռույթների՝ որպես լրացուցիչ ծառայությունների մատուցման դիմաց գանձվող վճար</w:t>
            </w:r>
            <w:r w:rsidRPr="000048A7">
              <w:rPr>
                <w:rFonts w:ascii="GHEA Grapalat" w:eastAsia="Calibri" w:hAnsi="GHEA Grapalat"/>
                <w:color w:val="000000"/>
                <w:spacing w:val="-6"/>
                <w:lang w:val="hy-AM"/>
              </w:rPr>
              <w:softHyphen/>
              <w:t>ները որպես պետա</w:t>
            </w:r>
            <w:r w:rsidRPr="000048A7">
              <w:rPr>
                <w:rFonts w:ascii="GHEA Grapalat" w:eastAsia="Calibri" w:hAnsi="GHEA Grapalat"/>
                <w:color w:val="000000"/>
                <w:spacing w:val="-6"/>
                <w:lang w:val="hy-AM"/>
              </w:rPr>
              <w:softHyphen/>
            </w:r>
            <w:r w:rsidRPr="000048A7">
              <w:rPr>
                <w:rFonts w:ascii="GHEA Grapalat" w:eastAsia="Calibri" w:hAnsi="GHEA Grapalat"/>
                <w:color w:val="000000"/>
                <w:spacing w:val="-6"/>
                <w:lang w:val="hy-AM"/>
              </w:rPr>
              <w:softHyphen/>
            </w:r>
            <w:r w:rsidRPr="000048A7">
              <w:rPr>
                <w:rFonts w:ascii="GHEA Grapalat" w:eastAsia="Calibri" w:hAnsi="GHEA Grapalat"/>
                <w:color w:val="000000"/>
                <w:spacing w:val="-6"/>
                <w:lang w:val="hy-AM"/>
              </w:rPr>
              <w:softHyphen/>
            </w:r>
            <w:r w:rsidRPr="000048A7">
              <w:rPr>
                <w:rFonts w:ascii="GHEA Grapalat" w:eastAsia="Calibri" w:hAnsi="GHEA Grapalat"/>
                <w:color w:val="000000"/>
                <w:spacing w:val="-6"/>
                <w:lang w:val="hy-AM"/>
              </w:rPr>
              <w:softHyphen/>
              <w:t>կան տուրք սահմանելու հարցը:</w:t>
            </w: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eastAsia="Calibri" w:hAnsi="GHEA Grapalat"/>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eastAsia="Calibri" w:hAnsi="GHEA Grapalat"/>
                <w:color w:val="000000"/>
                <w:spacing w:val="-6"/>
                <w:lang w:val="hy-AM"/>
              </w:rPr>
            </w:pPr>
          </w:p>
          <w:p w:rsidR="00216E41" w:rsidRPr="000048A7" w:rsidRDefault="00216E41" w:rsidP="00216E41">
            <w:pPr>
              <w:pStyle w:val="NormalWeb"/>
              <w:tabs>
                <w:tab w:val="left" w:pos="851"/>
                <w:tab w:val="left" w:pos="900"/>
              </w:tabs>
              <w:spacing w:before="0" w:beforeAutospacing="0" w:after="0" w:afterAutospacing="0" w:line="276" w:lineRule="auto"/>
              <w:ind w:firstLine="567"/>
              <w:jc w:val="both"/>
              <w:rPr>
                <w:rFonts w:ascii="GHEA Grapalat" w:hAnsi="GHEA Grapalat" w:cs="GHEA Grapalat"/>
                <w:spacing w:val="-6"/>
                <w:lang w:val="hy-AM"/>
              </w:rPr>
            </w:pPr>
            <w:r w:rsidRPr="000048A7">
              <w:rPr>
                <w:rFonts w:ascii="GHEA Grapalat" w:hAnsi="GHEA Grapalat"/>
                <w:color w:val="000000"/>
                <w:spacing w:val="-6"/>
                <w:lang w:val="hy-AM"/>
              </w:rPr>
              <w:t>2.</w:t>
            </w:r>
            <w:r w:rsidRPr="000048A7">
              <w:rPr>
                <w:rFonts w:ascii="GHEA Grapalat" w:hAnsi="GHEA Grapalat" w:cs="GHEA Grapalat"/>
                <w:spacing w:val="-6"/>
                <w:lang w:val="hy-AM"/>
              </w:rPr>
              <w:t xml:space="preserve"> Նախագծով առաջարկվում է անհատ ձեռնարկատեր </w:t>
            </w:r>
            <w:r w:rsidRPr="000048A7">
              <w:rPr>
                <w:rFonts w:ascii="GHEA Grapalat" w:hAnsi="GHEA Grapalat" w:cs="Sylfaen"/>
                <w:bCs/>
                <w:color w:val="000000"/>
                <w:spacing w:val="-6"/>
                <w:lang w:val="hy-AM"/>
              </w:rPr>
              <w:t>հաշվառվելու համար դիմումն էլեկտրոնային եղանակով՝ տեղեկատվական համակարգի միջո</w:t>
            </w:r>
            <w:r w:rsidRPr="000048A7">
              <w:rPr>
                <w:rFonts w:ascii="GHEA Grapalat" w:hAnsi="GHEA Grapalat" w:cs="Sylfaen"/>
                <w:bCs/>
                <w:color w:val="000000"/>
                <w:spacing w:val="-6"/>
                <w:lang w:val="hy-AM"/>
              </w:rPr>
              <w:softHyphen/>
              <w:t xml:space="preserve">ցով, ներկայացնելու, ինչպես նաև </w:t>
            </w:r>
            <w:r w:rsidRPr="000048A7">
              <w:rPr>
                <w:rFonts w:ascii="GHEA Grapalat" w:hAnsi="GHEA Grapalat" w:cs="GHEA Grapalat"/>
                <w:spacing w:val="-6"/>
                <w:lang w:val="hy-AM"/>
              </w:rPr>
              <w:t>իրավաբանական անձի լուծար</w:t>
            </w:r>
            <w:r w:rsidRPr="000048A7">
              <w:rPr>
                <w:rFonts w:ascii="GHEA Grapalat" w:hAnsi="GHEA Grapalat" w:cs="GHEA Grapalat"/>
                <w:spacing w:val="-6"/>
                <w:lang w:val="hy-AM"/>
              </w:rPr>
              <w:softHyphen/>
              <w:t xml:space="preserve">ման </w:t>
            </w:r>
            <w:r w:rsidRPr="000048A7">
              <w:rPr>
                <w:rFonts w:ascii="GHEA Grapalat" w:hAnsi="GHEA Grapalat" w:cs="GHEA Grapalat"/>
                <w:spacing w:val="-6"/>
                <w:lang w:val="hy-AM"/>
              </w:rPr>
              <w:lastRenderedPageBreak/>
              <w:t>պետական գրանցման համար պետական տուրք չգանձել:</w:t>
            </w:r>
          </w:p>
          <w:p w:rsidR="00216E41" w:rsidRPr="005402F6" w:rsidRDefault="00216E41"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r w:rsidRPr="000048A7">
              <w:rPr>
                <w:rFonts w:ascii="GHEA Grapalat" w:hAnsi="GHEA Grapalat"/>
                <w:spacing w:val="-6"/>
                <w:lang w:val="hy-AM" w:eastAsia="ru-RU"/>
              </w:rPr>
              <w:t xml:space="preserve">Ողջունելի համարելով նախագծով հետապնդվող նպատակը, այն է՝ </w:t>
            </w:r>
            <w:r w:rsidRPr="000048A7">
              <w:rPr>
                <w:rFonts w:ascii="GHEA Grapalat" w:hAnsi="GHEA Grapalat"/>
                <w:spacing w:val="-6"/>
                <w:lang w:val="hy-AM"/>
              </w:rPr>
              <w:t>հանրային ծառայությունների մատուցման որակի բարե</w:t>
            </w:r>
            <w:r w:rsidRPr="000048A7">
              <w:rPr>
                <w:rFonts w:ascii="GHEA Grapalat" w:hAnsi="GHEA Grapalat"/>
                <w:spacing w:val="-6"/>
                <w:lang w:val="hy-AM"/>
              </w:rPr>
              <w:softHyphen/>
              <w:t>լա</w:t>
            </w:r>
            <w:r w:rsidRPr="000048A7">
              <w:rPr>
                <w:rFonts w:ascii="GHEA Grapalat" w:hAnsi="GHEA Grapalat"/>
                <w:spacing w:val="-6"/>
                <w:lang w:val="hy-AM"/>
              </w:rPr>
              <w:softHyphen/>
              <w:t>վումը, յուրաքանչյուր անձի համար հանրային ծառայությունները հասանելի ու հարմարավետ դարձնելը</w:t>
            </w:r>
            <w:r w:rsidRPr="000048A7">
              <w:rPr>
                <w:rFonts w:ascii="GHEA Grapalat" w:hAnsi="GHEA Grapalat" w:cs="GHEA Grapalat"/>
                <w:spacing w:val="-6"/>
                <w:lang w:val="hy-AM"/>
              </w:rPr>
              <w:t>, այնու</w:t>
            </w:r>
            <w:r w:rsidRPr="000048A7">
              <w:rPr>
                <w:rFonts w:ascii="GHEA Grapalat" w:hAnsi="GHEA Grapalat" w:cs="GHEA Grapalat"/>
                <w:spacing w:val="-6"/>
                <w:lang w:val="hy-AM"/>
              </w:rPr>
              <w:softHyphen/>
            </w:r>
            <w:r w:rsidRPr="000048A7">
              <w:rPr>
                <w:rFonts w:ascii="GHEA Grapalat" w:hAnsi="GHEA Grapalat" w:cs="GHEA Grapalat"/>
                <w:spacing w:val="-6"/>
                <w:lang w:val="hy-AM"/>
              </w:rPr>
              <w:softHyphen/>
              <w:t>հան</w:t>
            </w:r>
            <w:r w:rsidRPr="000048A7">
              <w:rPr>
                <w:rFonts w:ascii="GHEA Grapalat" w:hAnsi="GHEA Grapalat" w:cs="GHEA Grapalat"/>
                <w:spacing w:val="-6"/>
                <w:lang w:val="hy-AM"/>
              </w:rPr>
              <w:softHyphen/>
              <w:t xml:space="preserve">դերձ </w:t>
            </w:r>
            <w:r w:rsidRPr="000048A7">
              <w:rPr>
                <w:rFonts w:ascii="GHEA Grapalat" w:hAnsi="GHEA Grapalat"/>
                <w:spacing w:val="-6"/>
                <w:lang w:val="hy-AM"/>
              </w:rPr>
              <w:t>գտնում ենք, որ էլեկտրոնային եղա</w:t>
            </w:r>
            <w:r w:rsidRPr="000048A7">
              <w:rPr>
                <w:rFonts w:ascii="GHEA Grapalat" w:hAnsi="GHEA Grapalat"/>
                <w:spacing w:val="-6"/>
                <w:lang w:val="hy-AM"/>
              </w:rPr>
              <w:softHyphen/>
              <w:t>նա</w:t>
            </w:r>
            <w:r w:rsidRPr="000048A7">
              <w:rPr>
                <w:rFonts w:ascii="GHEA Grapalat" w:hAnsi="GHEA Grapalat"/>
                <w:spacing w:val="-6"/>
                <w:lang w:val="hy-AM"/>
              </w:rPr>
              <w:softHyphen/>
              <w:t>կով դիմում ներկայացնելու դեպքում ևս պետա</w:t>
            </w:r>
            <w:r w:rsidRPr="000048A7">
              <w:rPr>
                <w:rFonts w:ascii="GHEA Grapalat" w:hAnsi="GHEA Grapalat"/>
                <w:spacing w:val="-6"/>
                <w:lang w:val="hy-AM"/>
              </w:rPr>
              <w:softHyphen/>
              <w:t>կան մարմնի կողմից մատուցվում են նույն ծավալի և բնույթի ծառայությունները (գոր</w:t>
            </w:r>
            <w:r w:rsidRPr="000048A7">
              <w:rPr>
                <w:rFonts w:ascii="GHEA Grapalat" w:hAnsi="GHEA Grapalat"/>
                <w:spacing w:val="-6"/>
                <w:lang w:val="hy-AM"/>
              </w:rPr>
              <w:softHyphen/>
              <w:t>ծո</w:t>
            </w:r>
            <w:r w:rsidRPr="000048A7">
              <w:rPr>
                <w:rFonts w:ascii="GHEA Grapalat" w:hAnsi="GHEA Grapalat"/>
                <w:spacing w:val="-6"/>
                <w:lang w:val="hy-AM"/>
              </w:rPr>
              <w:softHyphen/>
              <w:t>ղու</w:t>
            </w:r>
            <w:r w:rsidRPr="000048A7">
              <w:rPr>
                <w:rFonts w:ascii="GHEA Grapalat" w:hAnsi="GHEA Grapalat"/>
                <w:spacing w:val="-6"/>
                <w:lang w:val="hy-AM"/>
              </w:rPr>
              <w:softHyphen/>
              <w:t xml:space="preserve">թյուններ)։ Բացի այդ անհասկանալի է </w:t>
            </w:r>
            <w:r w:rsidRPr="000048A7">
              <w:rPr>
                <w:rFonts w:ascii="GHEA Grapalat" w:hAnsi="GHEA Grapalat" w:cs="GHEA Grapalat"/>
                <w:spacing w:val="-6"/>
                <w:lang w:val="hy-AM"/>
              </w:rPr>
              <w:t>իրավաբանական անձի լուծարման պետական գրանց</w:t>
            </w:r>
            <w:r w:rsidRPr="000048A7">
              <w:rPr>
                <w:rFonts w:ascii="GHEA Grapalat" w:hAnsi="GHEA Grapalat" w:cs="GHEA Grapalat"/>
                <w:spacing w:val="-6"/>
                <w:lang w:val="hy-AM"/>
              </w:rPr>
              <w:softHyphen/>
              <w:t>ման դեպքում պետական տուրք չգանձելու առաջարկության նպատակադրումը:</w:t>
            </w:r>
            <w:r w:rsidRPr="000048A7">
              <w:rPr>
                <w:rFonts w:ascii="GHEA Grapalat" w:hAnsi="GHEA Grapalat"/>
                <w:spacing w:val="-6"/>
                <w:lang w:val="hy-AM"/>
              </w:rPr>
              <w:t xml:space="preserve"> </w:t>
            </w:r>
            <w:r w:rsidRPr="000048A7">
              <w:rPr>
                <w:rFonts w:ascii="GHEA Grapalat" w:hAnsi="GHEA Grapalat" w:cs="GHEA Grapalat"/>
                <w:spacing w:val="-6"/>
                <w:lang w:val="hy-AM"/>
              </w:rPr>
              <w:t>Ուստի առաջարկում ենք իրավաբանական անձի լուծարման պետական գրանց</w:t>
            </w:r>
            <w:r w:rsidRPr="000048A7">
              <w:rPr>
                <w:rFonts w:ascii="GHEA Grapalat" w:hAnsi="GHEA Grapalat" w:cs="GHEA Grapalat"/>
                <w:spacing w:val="-6"/>
                <w:lang w:val="hy-AM"/>
              </w:rPr>
              <w:softHyphen/>
              <w:t>ման համար պետական տուրք գանձելու կարգավորումը թողնել նախկին խմբագրությամբ և քննարկել էլեկտրոնային եղա</w:t>
            </w:r>
            <w:r w:rsidRPr="000048A7">
              <w:rPr>
                <w:rFonts w:ascii="GHEA Grapalat" w:hAnsi="GHEA Grapalat" w:cs="GHEA Grapalat"/>
                <w:spacing w:val="-6"/>
                <w:lang w:val="hy-AM"/>
              </w:rPr>
              <w:softHyphen/>
              <w:t>նա</w:t>
            </w:r>
            <w:r w:rsidRPr="000048A7">
              <w:rPr>
                <w:rFonts w:ascii="GHEA Grapalat" w:hAnsi="GHEA Grapalat" w:cs="GHEA Grapalat"/>
                <w:spacing w:val="-6"/>
                <w:lang w:val="hy-AM"/>
              </w:rPr>
              <w:softHyphen/>
              <w:t>կով փաստաթղթերի ներկայացման դեպքում պետական տուրքի ավելի ցածր դրույքաչափեր սահմանելու նպատակահարմարության հարցը</w:t>
            </w:r>
            <w:r w:rsidRPr="000048A7">
              <w:rPr>
                <w:rFonts w:ascii="GHEA Grapalat" w:hAnsi="GHEA Grapalat" w:cs="Sylfaen"/>
                <w:bCs/>
                <w:color w:val="000000"/>
                <w:spacing w:val="-6"/>
                <w:lang w:val="hy-AM"/>
              </w:rPr>
              <w:t>։</w:t>
            </w: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D6527B" w:rsidRPr="005402F6" w:rsidRDefault="00D6527B" w:rsidP="00216E41">
            <w:pPr>
              <w:pStyle w:val="NormalWeb"/>
              <w:tabs>
                <w:tab w:val="left" w:pos="851"/>
                <w:tab w:val="left" w:pos="900"/>
              </w:tabs>
              <w:spacing w:before="0" w:beforeAutospacing="0" w:after="0" w:afterAutospacing="0" w:line="276" w:lineRule="auto"/>
              <w:ind w:firstLine="567"/>
              <w:jc w:val="both"/>
              <w:rPr>
                <w:rFonts w:ascii="GHEA Grapalat" w:hAnsi="GHEA Grapalat" w:cs="Sylfaen"/>
                <w:bCs/>
                <w:color w:val="000000"/>
                <w:spacing w:val="-6"/>
                <w:lang w:val="hy-AM"/>
              </w:rPr>
            </w:pPr>
          </w:p>
          <w:p w:rsidR="00216E41" w:rsidRPr="000048A7" w:rsidRDefault="00216E41" w:rsidP="00216E41">
            <w:pPr>
              <w:pStyle w:val="NormalWeb"/>
              <w:tabs>
                <w:tab w:val="left" w:pos="851"/>
                <w:tab w:val="left" w:pos="900"/>
              </w:tabs>
              <w:spacing w:before="0" w:beforeAutospacing="0" w:after="0" w:afterAutospacing="0" w:line="276" w:lineRule="auto"/>
              <w:ind w:firstLine="567"/>
              <w:jc w:val="both"/>
              <w:rPr>
                <w:rFonts w:ascii="GHEA Grapalat" w:hAnsi="GHEA Grapalat" w:cs="GHEA Grapalat"/>
                <w:spacing w:val="-6"/>
                <w:lang w:val="hy-AM"/>
              </w:rPr>
            </w:pPr>
            <w:r w:rsidRPr="000048A7">
              <w:rPr>
                <w:rFonts w:ascii="GHEA Grapalat" w:hAnsi="GHEA Grapalat" w:cs="Sylfaen"/>
                <w:spacing w:val="-6"/>
                <w:lang w:val="hy-AM"/>
              </w:rPr>
              <w:t>3. «Պետական տուրքի մասին» Հայաստանի Հան</w:t>
            </w:r>
            <w:r w:rsidRPr="000048A7">
              <w:rPr>
                <w:rFonts w:ascii="GHEA Grapalat" w:hAnsi="GHEA Grapalat" w:cs="Sylfaen"/>
                <w:spacing w:val="-6"/>
                <w:lang w:val="hy-AM"/>
              </w:rPr>
              <w:softHyphen/>
              <w:t>րա</w:t>
            </w:r>
            <w:r w:rsidRPr="000048A7">
              <w:rPr>
                <w:rFonts w:ascii="GHEA Grapalat" w:hAnsi="GHEA Grapalat" w:cs="Sylfaen"/>
                <w:spacing w:val="-6"/>
                <w:lang w:val="hy-AM"/>
              </w:rPr>
              <w:softHyphen/>
              <w:t>պե</w:t>
            </w:r>
            <w:r w:rsidRPr="000048A7">
              <w:rPr>
                <w:rFonts w:ascii="GHEA Grapalat" w:hAnsi="GHEA Grapalat" w:cs="Sylfaen"/>
                <w:spacing w:val="-6"/>
                <w:lang w:val="hy-AM"/>
              </w:rPr>
              <w:softHyphen/>
              <w:t>տության օրենքում փոփո</w:t>
            </w:r>
            <w:r w:rsidRPr="000048A7">
              <w:rPr>
                <w:rFonts w:ascii="GHEA Grapalat" w:hAnsi="GHEA Grapalat" w:cs="Sylfaen"/>
                <w:spacing w:val="-6"/>
                <w:lang w:val="hy-AM"/>
              </w:rPr>
              <w:softHyphen/>
              <w:t>խու</w:t>
            </w:r>
            <w:r w:rsidRPr="000048A7">
              <w:rPr>
                <w:rFonts w:ascii="GHEA Grapalat" w:hAnsi="GHEA Grapalat" w:cs="Sylfaen"/>
                <w:spacing w:val="-6"/>
                <w:lang w:val="hy-AM"/>
              </w:rPr>
              <w:softHyphen/>
              <w:t>թյուն</w:t>
            </w:r>
            <w:r w:rsidRPr="000048A7">
              <w:rPr>
                <w:rFonts w:ascii="GHEA Grapalat" w:hAnsi="GHEA Grapalat" w:cs="Sylfaen"/>
                <w:spacing w:val="-6"/>
                <w:lang w:val="hy-AM"/>
              </w:rPr>
              <w:softHyphen/>
              <w:t xml:space="preserve">ներ և լրացումներ կատարելու </w:t>
            </w:r>
            <w:r w:rsidRPr="000048A7">
              <w:rPr>
                <w:rFonts w:ascii="GHEA Grapalat" w:hAnsi="GHEA Grapalat" w:cs="Sylfaen"/>
                <w:spacing w:val="-6"/>
                <w:lang w:val="hy-AM"/>
              </w:rPr>
              <w:lastRenderedPageBreak/>
              <w:t>մասին» օրենքի նախագծով առաջարկվում է վերանայել պետական գրանցումների համար սահմանված պետական տուրքի դրույքաչափերը: Սակայն նախագծի հիմնավորմամբ ներկայացված չեն առաջարկվող փոփոխությունների բյուջետային հնարավոր ազդեցությունը կամ նման ազդեցությունը հաշվարկելու համար անհրաժեշտ ելակետային տվյալները: Այս կապակցությամբ հայտնում ենք, որ եթե նախագծով ներկայացված առաջարկության ընդունումը հանգեցնելու է պետական բյուջեի եկամուտների նվազեցման, ապա դրանց ընդունումը, գտնում ենք, ոչ նպատա</w:t>
            </w:r>
            <w:r w:rsidRPr="000048A7">
              <w:rPr>
                <w:rFonts w:ascii="GHEA Grapalat" w:hAnsi="GHEA Grapalat" w:cs="Sylfaen"/>
                <w:spacing w:val="-6"/>
                <w:lang w:val="hy-AM"/>
              </w:rPr>
              <w:softHyphen/>
              <w:t>կա</w:t>
            </w:r>
            <w:r w:rsidRPr="000048A7">
              <w:rPr>
                <w:rFonts w:ascii="GHEA Grapalat" w:hAnsi="GHEA Grapalat" w:cs="Sylfaen"/>
                <w:spacing w:val="-6"/>
                <w:lang w:val="hy-AM"/>
              </w:rPr>
              <w:softHyphen/>
              <w:t>հար</w:t>
            </w:r>
            <w:r w:rsidRPr="000048A7">
              <w:rPr>
                <w:rFonts w:ascii="GHEA Grapalat" w:hAnsi="GHEA Grapalat" w:cs="Sylfaen"/>
                <w:spacing w:val="-6"/>
                <w:lang w:val="hy-AM"/>
              </w:rPr>
              <w:softHyphen/>
              <w:t>մար և առաջարկում ենք պետական տուրքի դրույքաչափերը վերանայել այնպես, որ այն չհան</w:t>
            </w:r>
            <w:r w:rsidRPr="000048A7">
              <w:rPr>
                <w:rFonts w:ascii="GHEA Grapalat" w:hAnsi="GHEA Grapalat" w:cs="Sylfaen"/>
                <w:spacing w:val="-6"/>
                <w:lang w:val="hy-AM"/>
              </w:rPr>
              <w:softHyphen/>
              <w:t>գեցնի պետական բյուջեի եկամուտների նվազեցման:</w:t>
            </w:r>
          </w:p>
          <w:p w:rsidR="00216E41" w:rsidRPr="000048A7" w:rsidRDefault="00216E41" w:rsidP="00DB25F1">
            <w:pPr>
              <w:autoSpaceDE w:val="0"/>
              <w:autoSpaceDN w:val="0"/>
              <w:adjustRightInd w:val="0"/>
              <w:jc w:val="both"/>
              <w:rPr>
                <w:rFonts w:ascii="GHEA Grapalat" w:hAnsi="GHEA Grapalat"/>
                <w:lang w:val="hy-AM"/>
              </w:rPr>
            </w:pPr>
          </w:p>
        </w:tc>
        <w:tc>
          <w:tcPr>
            <w:tcW w:w="2840" w:type="dxa"/>
          </w:tcPr>
          <w:p w:rsidR="00216E41" w:rsidRPr="000048A7" w:rsidRDefault="00D6527B" w:rsidP="0055663A">
            <w:pPr>
              <w:pStyle w:val="ListParagraph"/>
              <w:numPr>
                <w:ilvl w:val="0"/>
                <w:numId w:val="5"/>
              </w:numPr>
              <w:jc w:val="both"/>
              <w:rPr>
                <w:rFonts w:ascii="GHEA Grapalat" w:hAnsi="GHEA Grapalat"/>
                <w:lang w:val="en-US"/>
              </w:rPr>
            </w:pPr>
            <w:proofErr w:type="spellStart"/>
            <w:r w:rsidRPr="000048A7">
              <w:rPr>
                <w:rFonts w:ascii="GHEA Grapalat" w:hAnsi="GHEA Grapalat"/>
                <w:lang w:val="en-US"/>
              </w:rPr>
              <w:lastRenderedPageBreak/>
              <w:t>Չի</w:t>
            </w:r>
            <w:proofErr w:type="spellEnd"/>
            <w:r w:rsidRPr="000048A7">
              <w:rPr>
                <w:rFonts w:ascii="GHEA Grapalat" w:hAnsi="GHEA Grapalat"/>
                <w:lang w:val="en-US"/>
              </w:rPr>
              <w:t xml:space="preserve"> </w:t>
            </w:r>
            <w:proofErr w:type="spellStart"/>
            <w:r w:rsidRPr="000048A7">
              <w:rPr>
                <w:rFonts w:ascii="GHEA Grapalat" w:hAnsi="GHEA Grapalat"/>
                <w:lang w:val="en-US"/>
              </w:rPr>
              <w:t>ընդունվել</w:t>
            </w:r>
            <w:proofErr w:type="spellEnd"/>
            <w:r w:rsidRPr="000048A7">
              <w:rPr>
                <w:rFonts w:ascii="GHEA Grapalat" w:hAnsi="GHEA Grapalat"/>
                <w:lang w:val="en-US"/>
              </w:rPr>
              <w:t>:</w:t>
            </w: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55663A">
            <w:pPr>
              <w:pStyle w:val="ListParagraph"/>
              <w:numPr>
                <w:ilvl w:val="0"/>
                <w:numId w:val="5"/>
              </w:numPr>
              <w:jc w:val="both"/>
              <w:rPr>
                <w:rFonts w:ascii="GHEA Grapalat" w:hAnsi="GHEA Grapalat"/>
                <w:lang w:val="en-US"/>
              </w:rPr>
            </w:pPr>
            <w:proofErr w:type="spellStart"/>
            <w:r w:rsidRPr="000048A7">
              <w:rPr>
                <w:rFonts w:ascii="GHEA Grapalat" w:hAnsi="GHEA Grapalat"/>
                <w:lang w:val="en-US"/>
              </w:rPr>
              <w:t>Չի</w:t>
            </w:r>
            <w:proofErr w:type="spellEnd"/>
            <w:r w:rsidRPr="000048A7">
              <w:rPr>
                <w:rFonts w:ascii="GHEA Grapalat" w:hAnsi="GHEA Grapalat"/>
                <w:lang w:val="en-US"/>
              </w:rPr>
              <w:t xml:space="preserve"> </w:t>
            </w:r>
            <w:proofErr w:type="spellStart"/>
            <w:r w:rsidRPr="000048A7">
              <w:rPr>
                <w:rFonts w:ascii="GHEA Grapalat" w:hAnsi="GHEA Grapalat"/>
                <w:lang w:val="en-US"/>
              </w:rPr>
              <w:t>ընդունվել</w:t>
            </w:r>
            <w:proofErr w:type="spellEnd"/>
            <w:r w:rsidRPr="000048A7">
              <w:rPr>
                <w:rFonts w:ascii="GHEA Grapalat" w:hAnsi="GHEA Grapalat"/>
                <w:lang w:val="en-US"/>
              </w:rPr>
              <w:t>:</w:t>
            </w: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center"/>
              <w:rPr>
                <w:rFonts w:ascii="GHEA Grapalat" w:hAnsi="GHEA Grapalat"/>
                <w:lang w:val="en-US"/>
              </w:rPr>
            </w:pPr>
          </w:p>
          <w:p w:rsidR="00D6527B" w:rsidRPr="000048A7" w:rsidRDefault="00D6527B" w:rsidP="00D6527B">
            <w:pPr>
              <w:jc w:val="both"/>
              <w:rPr>
                <w:rFonts w:ascii="GHEA Grapalat" w:hAnsi="GHEA Grapalat"/>
                <w:lang w:val="en-US"/>
              </w:rPr>
            </w:pPr>
            <w:r w:rsidRPr="000048A7">
              <w:rPr>
                <w:rFonts w:ascii="GHEA Grapalat" w:hAnsi="GHEA Grapalat"/>
                <w:lang w:val="en-US"/>
              </w:rPr>
              <w:t xml:space="preserve">3. </w:t>
            </w:r>
            <w:proofErr w:type="spellStart"/>
            <w:r w:rsidR="000048A7" w:rsidRPr="000048A7">
              <w:rPr>
                <w:rFonts w:ascii="GHEA Grapalat" w:hAnsi="GHEA Grapalat"/>
                <w:lang w:val="en-US"/>
              </w:rPr>
              <w:t>Ընդունվել</w:t>
            </w:r>
            <w:proofErr w:type="spellEnd"/>
            <w:r w:rsidR="000048A7" w:rsidRPr="000048A7">
              <w:rPr>
                <w:rFonts w:ascii="GHEA Grapalat" w:hAnsi="GHEA Grapalat"/>
                <w:lang w:val="en-US"/>
              </w:rPr>
              <w:t xml:space="preserve"> է:</w:t>
            </w:r>
          </w:p>
        </w:tc>
        <w:tc>
          <w:tcPr>
            <w:tcW w:w="4536" w:type="dxa"/>
          </w:tcPr>
          <w:p w:rsidR="00D6527B" w:rsidRPr="000048A7" w:rsidRDefault="00D6527B" w:rsidP="00D6527B">
            <w:pPr>
              <w:jc w:val="both"/>
              <w:rPr>
                <w:rFonts w:ascii="GHEA Grapalat" w:hAnsi="GHEA Grapalat"/>
                <w:lang w:val="hy-AM"/>
              </w:rPr>
            </w:pPr>
            <w:r w:rsidRPr="000048A7">
              <w:rPr>
                <w:rFonts w:ascii="GHEA Grapalat" w:hAnsi="GHEA Grapalat"/>
                <w:lang w:val="en-US"/>
              </w:rPr>
              <w:lastRenderedPageBreak/>
              <w:t>1.</w:t>
            </w:r>
            <w:r w:rsidRPr="000048A7">
              <w:rPr>
                <w:rFonts w:ascii="GHEA Grapalat" w:hAnsi="GHEA Grapalat"/>
                <w:lang w:val="hy-AM"/>
              </w:rPr>
              <w:t xml:space="preserve"> «Պետական տուրքի մասին» ՀՀ օրենքի 2-րդ հոդվածի բովանդակությունը չի արգելում այլ լրացուցիչ ծառայությունների և օրենքով սահմանված ժամկետից արագ իրականացվող պետական գրանցումների դիմաց լրացուցիչ վճարների մուտքը պետական բյուջե։ </w:t>
            </w:r>
          </w:p>
          <w:p w:rsidR="00D6527B" w:rsidRPr="000048A7" w:rsidRDefault="00D6527B" w:rsidP="00D6527B">
            <w:pPr>
              <w:jc w:val="both"/>
              <w:rPr>
                <w:rFonts w:ascii="GHEA Grapalat" w:hAnsi="GHEA Grapalat"/>
                <w:lang w:val="hy-AM"/>
              </w:rPr>
            </w:pPr>
            <w:r w:rsidRPr="000048A7">
              <w:rPr>
                <w:rFonts w:ascii="GHEA Grapalat" w:hAnsi="GHEA Grapalat"/>
                <w:lang w:val="hy-AM"/>
              </w:rPr>
              <w:t xml:space="preserve">Բացի այդ, քննարկվող ծառայությունների իրականացման ժամկետների, դրանց համար սահմանված վճարների չափն այս պահին, կախված ՀՀ ԱՆ իրավաբանական անձանց պետական ռեգիստրի գործակալության </w:t>
            </w:r>
            <w:r w:rsidRPr="000048A7">
              <w:rPr>
                <w:rFonts w:ascii="GHEA Grapalat" w:hAnsi="GHEA Grapalat"/>
                <w:lang w:val="hy-AM"/>
              </w:rPr>
              <w:lastRenderedPageBreak/>
              <w:t xml:space="preserve">աշխատանքների կազմակերպումից, միտված են շարունակական փոփոխությունների, որոնց նպատակն է ինչպես մատուցվող ծառայությունների որակի ապահովումը, այնպես էլ այդպիսի ծառայությունների մատուցման ժամկետի սեղմ, իսկ ծառայության իրականացման համար վճարի չափը՝ հնարավորինս ցածր լինելը։ Վերոգրյալից ելնելով՝ նախագծով քննարկվող իրավահարաբերությունների՝ ՀՀ կառավարության որոշմամբ սահմանվելու դրույթի նախատեսման նպատակը նաև քննարկվող ոլորտի կարգավորումների ճկունության ապահովումն է։  </w:t>
            </w:r>
          </w:p>
          <w:p w:rsidR="00D6527B" w:rsidRPr="000048A7" w:rsidRDefault="00D6527B" w:rsidP="00D6527B">
            <w:pPr>
              <w:rPr>
                <w:rFonts w:ascii="GHEA Grapalat" w:hAnsi="GHEA Grapalat"/>
                <w:lang w:val="hy-AM"/>
              </w:rPr>
            </w:pPr>
          </w:p>
          <w:p w:rsidR="00216E41" w:rsidRPr="005402F6" w:rsidRDefault="00216E41"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D6527B" w:rsidRPr="005402F6" w:rsidRDefault="00D6527B" w:rsidP="00404A01">
            <w:pPr>
              <w:autoSpaceDE w:val="0"/>
              <w:autoSpaceDN w:val="0"/>
              <w:adjustRightInd w:val="0"/>
              <w:jc w:val="center"/>
              <w:rPr>
                <w:rFonts w:ascii="GHEA Grapalat" w:hAnsi="GHEA Grapalat"/>
                <w:lang w:val="hy-AM"/>
              </w:rPr>
            </w:pPr>
          </w:p>
          <w:p w:rsidR="000048A7" w:rsidRPr="005402F6" w:rsidRDefault="000048A7" w:rsidP="000048A7">
            <w:pPr>
              <w:ind w:left="360"/>
              <w:rPr>
                <w:rFonts w:ascii="GHEA Grapalat" w:hAnsi="GHEA Grapalat" w:cs="Sylfaen"/>
                <w:lang w:val="hy-AM"/>
              </w:rPr>
            </w:pPr>
          </w:p>
          <w:p w:rsidR="000048A7" w:rsidRPr="005402F6" w:rsidRDefault="000048A7" w:rsidP="000048A7">
            <w:pPr>
              <w:ind w:left="360"/>
              <w:rPr>
                <w:rFonts w:ascii="GHEA Grapalat" w:hAnsi="GHEA Grapalat" w:cs="Sylfaen"/>
                <w:lang w:val="hy-AM"/>
              </w:rPr>
            </w:pPr>
          </w:p>
          <w:p w:rsidR="00D6527B" w:rsidRPr="000048A7" w:rsidRDefault="00D6527B" w:rsidP="0055663A">
            <w:pPr>
              <w:pStyle w:val="ListParagraph"/>
              <w:numPr>
                <w:ilvl w:val="0"/>
                <w:numId w:val="6"/>
              </w:numPr>
              <w:ind w:left="112" w:firstLine="22"/>
              <w:rPr>
                <w:rFonts w:ascii="GHEA Grapalat" w:hAnsi="GHEA Grapalat"/>
                <w:lang w:val="hy-AM"/>
              </w:rPr>
            </w:pPr>
            <w:r w:rsidRPr="005402F6">
              <w:rPr>
                <w:rFonts w:ascii="GHEA Grapalat" w:hAnsi="GHEA Grapalat" w:cs="Sylfaen"/>
                <w:lang w:val="hy-AM"/>
              </w:rPr>
              <w:t>Ս</w:t>
            </w:r>
            <w:r w:rsidRPr="000048A7">
              <w:rPr>
                <w:rFonts w:ascii="GHEA Grapalat" w:hAnsi="GHEA Grapalat" w:cs="Sylfaen"/>
                <w:lang w:val="hy-AM"/>
              </w:rPr>
              <w:t>ույն</w:t>
            </w:r>
            <w:r w:rsidRPr="000048A7">
              <w:rPr>
                <w:rFonts w:ascii="GHEA Grapalat" w:hAnsi="GHEA Grapalat"/>
                <w:lang w:val="hy-AM"/>
              </w:rPr>
              <w:t xml:space="preserve"> </w:t>
            </w:r>
            <w:r w:rsidRPr="000048A7">
              <w:rPr>
                <w:rFonts w:ascii="GHEA Grapalat" w:hAnsi="GHEA Grapalat" w:cs="Sylfaen"/>
                <w:lang w:val="hy-AM"/>
              </w:rPr>
              <w:t>Նախագծերը</w:t>
            </w:r>
            <w:r w:rsidRPr="000048A7">
              <w:rPr>
                <w:rFonts w:ascii="GHEA Grapalat" w:hAnsi="GHEA Grapalat"/>
                <w:lang w:val="hy-AM"/>
              </w:rPr>
              <w:t xml:space="preserve"> </w:t>
            </w:r>
            <w:r w:rsidRPr="000048A7">
              <w:rPr>
                <w:rFonts w:ascii="GHEA Grapalat" w:hAnsi="GHEA Grapalat" w:cs="Sylfaen"/>
                <w:lang w:val="hy-AM"/>
              </w:rPr>
              <w:t>իրավաբանական</w:t>
            </w:r>
            <w:r w:rsidRPr="000048A7">
              <w:rPr>
                <w:rFonts w:ascii="GHEA Grapalat" w:hAnsi="GHEA Grapalat"/>
                <w:lang w:val="hy-AM"/>
              </w:rPr>
              <w:t xml:space="preserve"> </w:t>
            </w:r>
            <w:r w:rsidRPr="000048A7">
              <w:rPr>
                <w:rFonts w:ascii="GHEA Grapalat" w:hAnsi="GHEA Grapalat" w:cs="Sylfaen"/>
                <w:lang w:val="hy-AM"/>
              </w:rPr>
              <w:t>անձանց</w:t>
            </w:r>
            <w:r w:rsidRPr="000048A7">
              <w:rPr>
                <w:rFonts w:ascii="GHEA Grapalat" w:hAnsi="GHEA Grapalat"/>
                <w:lang w:val="hy-AM"/>
              </w:rPr>
              <w:t xml:space="preserve"> </w:t>
            </w:r>
            <w:r w:rsidRPr="000048A7">
              <w:rPr>
                <w:rFonts w:ascii="GHEA Grapalat" w:hAnsi="GHEA Grapalat" w:cs="Sylfaen"/>
                <w:lang w:val="hy-AM"/>
              </w:rPr>
              <w:t>և</w:t>
            </w:r>
            <w:r w:rsidRPr="000048A7">
              <w:rPr>
                <w:rFonts w:ascii="GHEA Grapalat" w:hAnsi="GHEA Grapalat"/>
                <w:lang w:val="hy-AM"/>
              </w:rPr>
              <w:t xml:space="preserve"> </w:t>
            </w:r>
            <w:r w:rsidRPr="000048A7">
              <w:rPr>
                <w:rFonts w:ascii="GHEA Grapalat" w:hAnsi="GHEA Grapalat" w:cs="Sylfaen"/>
                <w:lang w:val="hy-AM"/>
              </w:rPr>
              <w:t>այլ</w:t>
            </w:r>
            <w:r w:rsidRPr="000048A7">
              <w:rPr>
                <w:rFonts w:ascii="GHEA Grapalat" w:hAnsi="GHEA Grapalat"/>
                <w:lang w:val="hy-AM"/>
              </w:rPr>
              <w:t xml:space="preserve"> </w:t>
            </w:r>
            <w:r w:rsidRPr="000048A7">
              <w:rPr>
                <w:rFonts w:ascii="GHEA Grapalat" w:hAnsi="GHEA Grapalat" w:cs="Sylfaen"/>
                <w:lang w:val="hy-AM"/>
              </w:rPr>
              <w:t>սուբյեկտների</w:t>
            </w:r>
            <w:r w:rsidRPr="000048A7">
              <w:rPr>
                <w:rFonts w:ascii="GHEA Grapalat" w:hAnsi="GHEA Grapalat"/>
                <w:lang w:val="hy-AM"/>
              </w:rPr>
              <w:t xml:space="preserve"> </w:t>
            </w:r>
            <w:r w:rsidRPr="000048A7">
              <w:rPr>
                <w:rFonts w:ascii="GHEA Grapalat" w:hAnsi="GHEA Grapalat" w:cs="Sylfaen"/>
                <w:lang w:val="hy-AM"/>
              </w:rPr>
              <w:t>պետական</w:t>
            </w:r>
            <w:r w:rsidRPr="000048A7">
              <w:rPr>
                <w:rFonts w:ascii="GHEA Grapalat" w:hAnsi="GHEA Grapalat"/>
                <w:lang w:val="hy-AM"/>
              </w:rPr>
              <w:t xml:space="preserve"> </w:t>
            </w:r>
            <w:r w:rsidRPr="000048A7">
              <w:rPr>
                <w:rFonts w:ascii="GHEA Grapalat" w:hAnsi="GHEA Grapalat" w:cs="Sylfaen"/>
                <w:lang w:val="hy-AM"/>
              </w:rPr>
              <w:t>գրանցման</w:t>
            </w:r>
            <w:r w:rsidRPr="000048A7">
              <w:rPr>
                <w:rFonts w:ascii="GHEA Grapalat" w:hAnsi="GHEA Grapalat"/>
                <w:lang w:val="hy-AM"/>
              </w:rPr>
              <w:t>/</w:t>
            </w:r>
            <w:r w:rsidRPr="000048A7">
              <w:rPr>
                <w:rFonts w:ascii="GHEA Grapalat" w:hAnsi="GHEA Grapalat" w:cs="Sylfaen"/>
                <w:lang w:val="hy-AM"/>
              </w:rPr>
              <w:t>հաշվառման</w:t>
            </w:r>
            <w:r w:rsidRPr="000048A7">
              <w:rPr>
                <w:rFonts w:ascii="GHEA Grapalat" w:hAnsi="GHEA Grapalat"/>
                <w:lang w:val="hy-AM"/>
              </w:rPr>
              <w:t xml:space="preserve"> </w:t>
            </w:r>
            <w:r w:rsidRPr="000048A7">
              <w:rPr>
                <w:rFonts w:ascii="GHEA Grapalat" w:hAnsi="GHEA Grapalat" w:cs="Sylfaen"/>
                <w:lang w:val="hy-AM"/>
              </w:rPr>
              <w:t>ոլորտում</w:t>
            </w:r>
            <w:r w:rsidRPr="000048A7">
              <w:rPr>
                <w:rFonts w:ascii="GHEA Grapalat" w:hAnsi="GHEA Grapalat"/>
                <w:lang w:val="hy-AM"/>
              </w:rPr>
              <w:t xml:space="preserve"> </w:t>
            </w:r>
            <w:r w:rsidRPr="000048A7">
              <w:rPr>
                <w:rFonts w:ascii="GHEA Grapalat" w:hAnsi="GHEA Grapalat" w:cs="Sylfaen"/>
                <w:lang w:val="hy-AM"/>
              </w:rPr>
              <w:t>նախատեսվող</w:t>
            </w:r>
            <w:r w:rsidRPr="000048A7">
              <w:rPr>
                <w:rFonts w:ascii="GHEA Grapalat" w:hAnsi="GHEA Grapalat"/>
                <w:lang w:val="hy-AM"/>
              </w:rPr>
              <w:t xml:space="preserve"> </w:t>
            </w:r>
            <w:r w:rsidRPr="000048A7">
              <w:rPr>
                <w:rFonts w:ascii="GHEA Grapalat" w:hAnsi="GHEA Grapalat" w:cs="Sylfaen"/>
                <w:lang w:val="hy-AM"/>
              </w:rPr>
              <w:t>բարեփոխումների</w:t>
            </w:r>
            <w:r w:rsidRPr="000048A7">
              <w:rPr>
                <w:rFonts w:ascii="GHEA Grapalat" w:hAnsi="GHEA Grapalat"/>
                <w:lang w:val="hy-AM"/>
              </w:rPr>
              <w:t xml:space="preserve"> </w:t>
            </w:r>
            <w:r w:rsidRPr="000048A7">
              <w:rPr>
                <w:rFonts w:ascii="GHEA Grapalat" w:hAnsi="GHEA Grapalat" w:cs="Sylfaen"/>
                <w:lang w:val="hy-AM"/>
              </w:rPr>
              <w:t>միայն</w:t>
            </w:r>
            <w:r w:rsidRPr="000048A7">
              <w:rPr>
                <w:rFonts w:ascii="GHEA Grapalat" w:hAnsi="GHEA Grapalat"/>
                <w:lang w:val="hy-AM"/>
              </w:rPr>
              <w:t xml:space="preserve"> </w:t>
            </w:r>
            <w:r w:rsidRPr="000048A7">
              <w:rPr>
                <w:rFonts w:ascii="GHEA Grapalat" w:hAnsi="GHEA Grapalat" w:cs="Sylfaen"/>
                <w:lang w:val="hy-AM"/>
              </w:rPr>
              <w:t>առաջին</w:t>
            </w:r>
            <w:r w:rsidRPr="000048A7">
              <w:rPr>
                <w:rFonts w:ascii="GHEA Grapalat" w:hAnsi="GHEA Grapalat"/>
                <w:lang w:val="hy-AM"/>
              </w:rPr>
              <w:t xml:space="preserve"> </w:t>
            </w:r>
            <w:r w:rsidRPr="000048A7">
              <w:rPr>
                <w:rFonts w:ascii="GHEA Grapalat" w:hAnsi="GHEA Grapalat" w:cs="Sylfaen"/>
                <w:lang w:val="hy-AM"/>
              </w:rPr>
              <w:t>փուլն</w:t>
            </w:r>
            <w:r w:rsidRPr="000048A7">
              <w:rPr>
                <w:rFonts w:ascii="GHEA Grapalat" w:hAnsi="GHEA Grapalat"/>
                <w:lang w:val="hy-AM"/>
              </w:rPr>
              <w:t xml:space="preserve"> </w:t>
            </w:r>
            <w:r w:rsidRPr="000048A7">
              <w:rPr>
                <w:rFonts w:ascii="GHEA Grapalat" w:hAnsi="GHEA Grapalat" w:cs="Sylfaen"/>
                <w:lang w:val="hy-AM"/>
              </w:rPr>
              <w:t>են</w:t>
            </w:r>
            <w:r w:rsidRPr="000048A7">
              <w:rPr>
                <w:rFonts w:ascii="GHEA Grapalat" w:eastAsia="MS Mincho" w:hAnsi="MS Mincho" w:cs="MS Mincho"/>
                <w:lang w:val="hy-AM"/>
              </w:rPr>
              <w:t>․</w:t>
            </w:r>
            <w:r w:rsidRPr="000048A7">
              <w:rPr>
                <w:rFonts w:ascii="GHEA Grapalat" w:hAnsi="GHEA Grapalat"/>
                <w:lang w:val="hy-AM"/>
              </w:rPr>
              <w:t xml:space="preserve"> ՀՀ արդարադատության նախարարությունը նախատեսում է ընդլայնել առանց պետական տուրքի </w:t>
            </w:r>
            <w:r w:rsidRPr="000048A7">
              <w:rPr>
                <w:rFonts w:ascii="GHEA Grapalat" w:hAnsi="GHEA Grapalat"/>
                <w:lang w:val="hy-AM"/>
              </w:rPr>
              <w:lastRenderedPageBreak/>
              <w:t>գանձման գրանցվող/հաշվառվող սուբյեկտների ցանկը, ուստի հաջորդող փուլերում նախատեսվում է առանց պետական տուրքի գանձման պահանջի հաշվառել նաև թղթային եղանակով ներկայացվող դիմումի հիման վրա անհատ ձեռնարկատիրոջ հաշվառումը։ Իսկ քննարկվող փուլում էլեկտրոնային եղանակով հաշվառման դիմում ներկայացնելու դեպքում անհատ ձեռնարկատիրոջ հաշվառումն առանց պետական տուրքի իրականացնելու առաջարկը նպատակ ունի նաև խրախուսելու առցանց ծառայություններից օգտվելը։ Բացի այդ, հարկ է նկատել, որ առցանց եղանակով դիմում ներկայացնելու և թղթային եղանակով դիմում ներկայացնելու դեպքում կատարվորղ աշխատանքի ծավալը նույնը չէ, քանի որ առցանց գրանցման դեպքում ռեգիստրի օպերատորի փոխարեն համապատասխան դաշտերը  լրացվում  են դիմողի կողմից</w:t>
            </w:r>
          </w:p>
          <w:p w:rsidR="00D6527B" w:rsidRPr="000048A7" w:rsidRDefault="00D6527B" w:rsidP="00D6527B">
            <w:pPr>
              <w:pStyle w:val="CommentText"/>
              <w:rPr>
                <w:rFonts w:ascii="GHEA Grapalat" w:hAnsi="GHEA Grapalat"/>
                <w:sz w:val="24"/>
                <w:szCs w:val="24"/>
                <w:lang w:val="hy-AM"/>
              </w:rPr>
            </w:pPr>
            <w:r w:rsidRPr="000048A7">
              <w:rPr>
                <w:rFonts w:ascii="GHEA Grapalat" w:hAnsi="GHEA Grapalat"/>
                <w:sz w:val="24"/>
                <w:szCs w:val="24"/>
                <w:lang w:val="hy-AM"/>
              </w:rPr>
              <w:t xml:space="preserve">Ինչ վերաբերում է լուծարման պետական գրանցմանը, ապա իրավաբանական անձի լուծարման պետական գրանցման դեպքում գանձվող պետական տուրքի չափն ըստ էության պահպանվել է՝ հաշվի առնելով այն հանգամանքը, որ գործող կարգավորումներով լուծարման </w:t>
            </w:r>
            <w:r w:rsidRPr="000048A7">
              <w:rPr>
                <w:rFonts w:ascii="GHEA Grapalat" w:hAnsi="GHEA Grapalat"/>
                <w:sz w:val="24"/>
                <w:szCs w:val="24"/>
                <w:lang w:val="hy-AM"/>
              </w:rPr>
              <w:lastRenderedPageBreak/>
              <w:t>պետական գրանցումից առաջ իրավաբանական աձը դիմում է ներկայացնում լուծարման գործընթացում գտնվելու մասին տեղեկություններ գրառելու համար՝ վճարելով պետական տուրք 10</w:t>
            </w:r>
            <w:r w:rsidRPr="000048A7">
              <w:rPr>
                <w:rFonts w:ascii="GHEA Grapalat" w:eastAsia="MS Mincho" w:hAnsi="MS Mincho" w:cs="MS Mincho"/>
                <w:sz w:val="24"/>
                <w:szCs w:val="24"/>
                <w:lang w:val="hy-AM"/>
              </w:rPr>
              <w:t>․</w:t>
            </w:r>
            <w:r w:rsidRPr="000048A7">
              <w:rPr>
                <w:rFonts w:ascii="GHEA Grapalat" w:hAnsi="GHEA Grapalat"/>
                <w:sz w:val="24"/>
                <w:szCs w:val="24"/>
                <w:lang w:val="hy-AM"/>
              </w:rPr>
              <w:t>000 դրամի չափով, այնուհետև՝ լուծարման պետական գրանցման համար՝ ևս 10</w:t>
            </w:r>
            <w:r w:rsidRPr="000048A7">
              <w:rPr>
                <w:rFonts w:ascii="GHEA Grapalat" w:eastAsia="MS Mincho" w:hAnsi="MS Mincho" w:cs="MS Mincho"/>
                <w:sz w:val="24"/>
                <w:szCs w:val="24"/>
                <w:lang w:val="hy-AM"/>
              </w:rPr>
              <w:t>․</w:t>
            </w:r>
            <w:r w:rsidRPr="000048A7">
              <w:rPr>
                <w:rFonts w:ascii="GHEA Grapalat" w:hAnsi="GHEA Grapalat"/>
                <w:sz w:val="24"/>
                <w:szCs w:val="24"/>
                <w:lang w:val="hy-AM"/>
              </w:rPr>
              <w:t>000 դրամի չափով։ Առաջարկվող փոփոխությունների արդյունքում պետական տուրքի վճարում կատարվելու միայն մեկ անգամ՝ լուծարման գործընթացում գտնվելու մասին 20000 դրամի չափով։ Փոփոխությունը նախատեսելիս հաշվի է առնվել քաղաքացիների պրակտիկայում հաճախ հանդիպող դժգոհությունն այն մասին, որ արդեն լուծարման հաշվեկշիռը հաստատած և որևէ ակտիվ չունեցող կազմակերպության լուծարման պետական գրանցման  համար պետական տուրքի վճարման պահանջն առաջացնում է բարդություններ։</w:t>
            </w:r>
          </w:p>
          <w:p w:rsidR="000048A7" w:rsidRPr="005402F6" w:rsidRDefault="000048A7" w:rsidP="00D6527B">
            <w:pPr>
              <w:jc w:val="both"/>
              <w:rPr>
                <w:rFonts w:ascii="GHEA Grapalat" w:hAnsi="GHEA Grapalat"/>
                <w:lang w:val="hy-AM"/>
              </w:rPr>
            </w:pPr>
          </w:p>
          <w:p w:rsidR="00D6527B" w:rsidRPr="005402F6" w:rsidRDefault="000048A7" w:rsidP="0055663A">
            <w:pPr>
              <w:pStyle w:val="ListParagraph"/>
              <w:numPr>
                <w:ilvl w:val="0"/>
                <w:numId w:val="6"/>
              </w:numPr>
              <w:ind w:left="202" w:firstLine="158"/>
              <w:jc w:val="both"/>
              <w:rPr>
                <w:rFonts w:ascii="GHEA Grapalat" w:hAnsi="GHEA Grapalat"/>
                <w:lang w:val="hy-AM"/>
              </w:rPr>
            </w:pPr>
            <w:r w:rsidRPr="005402F6">
              <w:rPr>
                <w:rFonts w:ascii="GHEA Grapalat" w:hAnsi="GHEA Grapalat"/>
                <w:lang w:val="hy-AM"/>
              </w:rPr>
              <w:t>Նախագծի հիմնավորումներում կատարվել են համապատասխան փոփոխություններ:</w:t>
            </w:r>
          </w:p>
        </w:tc>
      </w:tr>
      <w:tr w:rsidR="00DB25F1" w:rsidRPr="0090116D" w:rsidTr="005848AB">
        <w:trPr>
          <w:trHeight w:val="512"/>
        </w:trPr>
        <w:tc>
          <w:tcPr>
            <w:tcW w:w="578" w:type="dxa"/>
          </w:tcPr>
          <w:p w:rsidR="00DB25F1" w:rsidRPr="000048A7" w:rsidRDefault="001D7E0B" w:rsidP="00404A01">
            <w:pPr>
              <w:autoSpaceDE w:val="0"/>
              <w:autoSpaceDN w:val="0"/>
              <w:adjustRightInd w:val="0"/>
              <w:jc w:val="both"/>
              <w:rPr>
                <w:rFonts w:ascii="GHEA Grapalat" w:hAnsi="GHEA Grapalat"/>
              </w:rPr>
            </w:pPr>
            <w:r w:rsidRPr="000048A7">
              <w:rPr>
                <w:rFonts w:ascii="GHEA Grapalat" w:hAnsi="GHEA Grapalat"/>
                <w:lang w:val="hy-AM"/>
              </w:rPr>
              <w:lastRenderedPageBreak/>
              <w:t>3</w:t>
            </w:r>
            <w:r w:rsidR="00AE49E9" w:rsidRPr="000048A7">
              <w:rPr>
                <w:rFonts w:ascii="GHEA Grapalat" w:hAnsi="GHEA Grapalat"/>
              </w:rPr>
              <w:t>.</w:t>
            </w:r>
          </w:p>
        </w:tc>
        <w:tc>
          <w:tcPr>
            <w:tcW w:w="2842" w:type="dxa"/>
          </w:tcPr>
          <w:p w:rsidR="00DB25F1" w:rsidRPr="000048A7" w:rsidRDefault="00673E2F" w:rsidP="00404A01">
            <w:pPr>
              <w:autoSpaceDE w:val="0"/>
              <w:autoSpaceDN w:val="0"/>
              <w:adjustRightInd w:val="0"/>
              <w:jc w:val="center"/>
              <w:rPr>
                <w:rFonts w:ascii="GHEA Grapalat" w:hAnsi="GHEA Grapalat"/>
                <w:lang w:val="hy-AM"/>
              </w:rPr>
            </w:pPr>
            <w:r w:rsidRPr="000048A7">
              <w:rPr>
                <w:rFonts w:ascii="GHEA Grapalat" w:hAnsi="GHEA Grapalat"/>
                <w:lang w:val="hy-AM"/>
              </w:rPr>
              <w:t>Պետական եկամուտների կոմիտե</w:t>
            </w:r>
          </w:p>
          <w:p w:rsidR="00DB25F1" w:rsidRPr="000048A7" w:rsidRDefault="00673E2F" w:rsidP="00404A01">
            <w:pPr>
              <w:autoSpaceDE w:val="0"/>
              <w:autoSpaceDN w:val="0"/>
              <w:adjustRightInd w:val="0"/>
              <w:jc w:val="center"/>
              <w:rPr>
                <w:rFonts w:ascii="GHEA Grapalat" w:hAnsi="GHEA Grapalat"/>
                <w:lang w:val="hy-AM"/>
              </w:rPr>
            </w:pPr>
            <w:r w:rsidRPr="000048A7">
              <w:rPr>
                <w:rFonts w:ascii="GHEA Grapalat" w:hAnsi="GHEA Grapalat"/>
                <w:lang w:val="hy-AM"/>
              </w:rPr>
              <w:t>27</w:t>
            </w:r>
            <w:r w:rsidR="00DB25F1" w:rsidRPr="000048A7">
              <w:rPr>
                <w:rFonts w:ascii="GHEA Grapalat" w:hAnsi="GHEA Grapalat"/>
                <w:lang w:val="hy-AM"/>
              </w:rPr>
              <w:t>.0</w:t>
            </w:r>
            <w:r w:rsidRPr="000048A7">
              <w:rPr>
                <w:rFonts w:ascii="GHEA Grapalat" w:hAnsi="GHEA Grapalat"/>
                <w:lang w:val="hy-AM"/>
              </w:rPr>
              <w:t>8</w:t>
            </w:r>
            <w:r w:rsidR="00DB25F1" w:rsidRPr="000048A7">
              <w:rPr>
                <w:rFonts w:ascii="GHEA Grapalat" w:hAnsi="GHEA Grapalat"/>
                <w:lang w:val="hy-AM"/>
              </w:rPr>
              <w:t xml:space="preserve">.2020թ. </w:t>
            </w:r>
          </w:p>
          <w:p w:rsidR="00DB25F1" w:rsidRPr="000048A7" w:rsidRDefault="00DB25F1" w:rsidP="00404A01">
            <w:pPr>
              <w:autoSpaceDE w:val="0"/>
              <w:autoSpaceDN w:val="0"/>
              <w:adjustRightInd w:val="0"/>
              <w:jc w:val="center"/>
              <w:rPr>
                <w:rFonts w:ascii="GHEA Grapalat" w:hAnsi="GHEA Grapalat"/>
                <w:lang w:val="hy-AM"/>
              </w:rPr>
            </w:pPr>
            <w:r w:rsidRPr="000048A7">
              <w:rPr>
                <w:rFonts w:ascii="GHEA Grapalat" w:hAnsi="GHEA Grapalat"/>
                <w:lang w:val="hy-AM"/>
              </w:rPr>
              <w:t xml:space="preserve">Թիվ </w:t>
            </w:r>
            <w:r w:rsidR="00673E2F" w:rsidRPr="000048A7">
              <w:rPr>
                <w:rFonts w:ascii="GHEA Grapalat" w:hAnsi="GHEA Grapalat"/>
                <w:lang w:val="hy-AM"/>
              </w:rPr>
              <w:t>01/11-1/55493-2020</w:t>
            </w:r>
          </w:p>
        </w:tc>
        <w:tc>
          <w:tcPr>
            <w:tcW w:w="4950" w:type="dxa"/>
          </w:tcPr>
          <w:p w:rsidR="00673E2F" w:rsidRPr="005402F6" w:rsidRDefault="00673E2F" w:rsidP="00673E2F">
            <w:pPr>
              <w:tabs>
                <w:tab w:val="left" w:pos="709"/>
                <w:tab w:val="left" w:pos="851"/>
              </w:tabs>
              <w:spacing w:line="276" w:lineRule="auto"/>
              <w:ind w:firstLine="567"/>
              <w:jc w:val="both"/>
              <w:rPr>
                <w:rFonts w:ascii="GHEA Grapalat" w:hAnsi="GHEA Grapalat"/>
                <w:lang w:val="hy-AM"/>
              </w:rPr>
            </w:pPr>
            <w:r w:rsidRPr="000048A7">
              <w:rPr>
                <w:rFonts w:ascii="GHEA Grapalat" w:hAnsi="GHEA Grapalat" w:cs="Cambria Math"/>
                <w:lang w:val="hy-AM"/>
              </w:rPr>
              <w:t xml:space="preserve">1) </w:t>
            </w:r>
            <w:r w:rsidRPr="000048A7">
              <w:rPr>
                <w:rFonts w:ascii="GHEA Grapalat" w:hAnsi="GHEA Grapalat"/>
                <w:lang w:val="hy-AM"/>
              </w:rPr>
              <w:t xml:space="preserve">Հաշվի առնելով այն հանգամանքը, որ «Պետական տուրքի մասին» ՀՀ օրենքի 2-րդ հոդվածի համաձայն՝ պետական տուրքը պետական մարմինների լիազորությունների իրականացմամբ պայմանավորված` օրենքով սահմանված ծառայությունների կամ գործողությունների համար ֆիզիկական և իրավաբանական անձանցից Հայաստանի Հանրապետության պետական և (կամ) </w:t>
            </w:r>
            <w:r w:rsidRPr="000048A7">
              <w:rPr>
                <w:rFonts w:ascii="GHEA Grapalat" w:hAnsi="GHEA Grapalat"/>
                <w:lang w:val="hy-AM"/>
              </w:rPr>
              <w:lastRenderedPageBreak/>
              <w:t>համայնքների բյուջեներ մուծվող օրենքով սահմանված պարտադիր վճար է, առաջարկում ենք Նախագծի 2-րդ հոդվածում՝ պետական գրանցման կամ պետական հաշվառման գործընթացն օրենքով սահմանված ժամկետներից արագ իրականացնելու, ինչպես նաև այլ լրացուցիչ ծառայությունների դիմաց գանձվող վճարները սահմանել պետական տուրքի մասով:</w:t>
            </w:r>
          </w:p>
          <w:p w:rsidR="00815C6B" w:rsidRPr="005402F6" w:rsidRDefault="00815C6B" w:rsidP="00673E2F">
            <w:pPr>
              <w:tabs>
                <w:tab w:val="left" w:pos="709"/>
                <w:tab w:val="left" w:pos="851"/>
              </w:tabs>
              <w:spacing w:line="276" w:lineRule="auto"/>
              <w:ind w:firstLine="567"/>
              <w:jc w:val="both"/>
              <w:rPr>
                <w:rFonts w:ascii="GHEA Grapalat" w:hAnsi="GHEA Grapalat"/>
                <w:lang w:val="hy-AM"/>
              </w:rPr>
            </w:pPr>
          </w:p>
          <w:p w:rsidR="00815C6B" w:rsidRPr="005402F6" w:rsidRDefault="00815C6B" w:rsidP="00673E2F">
            <w:pPr>
              <w:tabs>
                <w:tab w:val="left" w:pos="709"/>
                <w:tab w:val="left" w:pos="851"/>
              </w:tabs>
              <w:spacing w:line="276" w:lineRule="auto"/>
              <w:ind w:firstLine="567"/>
              <w:jc w:val="both"/>
              <w:rPr>
                <w:rFonts w:ascii="GHEA Grapalat" w:hAnsi="GHEA Grapalat"/>
                <w:lang w:val="hy-AM"/>
              </w:rPr>
            </w:pPr>
          </w:p>
          <w:p w:rsidR="00815C6B" w:rsidRPr="005402F6" w:rsidRDefault="00815C6B" w:rsidP="00673E2F">
            <w:pPr>
              <w:tabs>
                <w:tab w:val="left" w:pos="709"/>
                <w:tab w:val="left" w:pos="851"/>
              </w:tabs>
              <w:spacing w:line="276" w:lineRule="auto"/>
              <w:ind w:firstLine="567"/>
              <w:jc w:val="both"/>
              <w:rPr>
                <w:rFonts w:ascii="GHEA Grapalat" w:hAnsi="GHEA Grapalat"/>
                <w:lang w:val="hy-AM"/>
              </w:rPr>
            </w:pPr>
          </w:p>
          <w:p w:rsidR="00815C6B" w:rsidRPr="005402F6" w:rsidRDefault="00815C6B" w:rsidP="00673E2F">
            <w:pPr>
              <w:tabs>
                <w:tab w:val="left" w:pos="709"/>
                <w:tab w:val="left" w:pos="851"/>
              </w:tabs>
              <w:spacing w:line="276" w:lineRule="auto"/>
              <w:ind w:firstLine="567"/>
              <w:jc w:val="both"/>
              <w:rPr>
                <w:rFonts w:ascii="GHEA Grapalat" w:hAnsi="GHEA Grapalat"/>
                <w:lang w:val="hy-AM"/>
              </w:rPr>
            </w:pPr>
          </w:p>
          <w:p w:rsidR="00815C6B" w:rsidRPr="005402F6" w:rsidRDefault="00815C6B" w:rsidP="00673E2F">
            <w:pPr>
              <w:tabs>
                <w:tab w:val="left" w:pos="709"/>
                <w:tab w:val="left" w:pos="851"/>
              </w:tabs>
              <w:spacing w:line="276" w:lineRule="auto"/>
              <w:ind w:firstLine="567"/>
              <w:jc w:val="both"/>
              <w:rPr>
                <w:rFonts w:ascii="GHEA Grapalat" w:hAnsi="GHEA Grapalat"/>
                <w:lang w:val="hy-AM"/>
              </w:rPr>
            </w:pPr>
          </w:p>
          <w:p w:rsidR="00815C6B" w:rsidRPr="005402F6" w:rsidRDefault="00815C6B" w:rsidP="00673E2F">
            <w:pPr>
              <w:tabs>
                <w:tab w:val="left" w:pos="709"/>
                <w:tab w:val="left" w:pos="851"/>
              </w:tabs>
              <w:spacing w:line="276" w:lineRule="auto"/>
              <w:ind w:firstLine="567"/>
              <w:jc w:val="both"/>
              <w:rPr>
                <w:rFonts w:ascii="GHEA Grapalat" w:hAnsi="GHEA Grapalat"/>
                <w:lang w:val="hy-AM"/>
              </w:rPr>
            </w:pPr>
          </w:p>
          <w:p w:rsidR="00815C6B" w:rsidRPr="005402F6" w:rsidRDefault="00815C6B" w:rsidP="00673E2F">
            <w:pPr>
              <w:tabs>
                <w:tab w:val="left" w:pos="709"/>
                <w:tab w:val="left" w:pos="851"/>
              </w:tabs>
              <w:spacing w:line="276" w:lineRule="auto"/>
              <w:ind w:firstLine="567"/>
              <w:jc w:val="both"/>
              <w:rPr>
                <w:rFonts w:ascii="GHEA Grapalat" w:hAnsi="GHEA Grapalat"/>
                <w:lang w:val="hy-AM"/>
              </w:rPr>
            </w:pPr>
          </w:p>
          <w:p w:rsidR="00815C6B" w:rsidRPr="005402F6" w:rsidRDefault="00815C6B" w:rsidP="00673E2F">
            <w:pPr>
              <w:tabs>
                <w:tab w:val="left" w:pos="709"/>
                <w:tab w:val="left" w:pos="851"/>
              </w:tabs>
              <w:spacing w:line="276" w:lineRule="auto"/>
              <w:ind w:firstLine="567"/>
              <w:jc w:val="both"/>
              <w:rPr>
                <w:rFonts w:ascii="GHEA Grapalat" w:hAnsi="GHEA Grapalat"/>
                <w:lang w:val="hy-AM"/>
              </w:rPr>
            </w:pPr>
          </w:p>
          <w:p w:rsidR="00815C6B" w:rsidRPr="005402F6" w:rsidRDefault="00815C6B" w:rsidP="00673E2F">
            <w:pPr>
              <w:tabs>
                <w:tab w:val="left" w:pos="709"/>
                <w:tab w:val="left" w:pos="851"/>
              </w:tabs>
              <w:spacing w:line="276" w:lineRule="auto"/>
              <w:ind w:firstLine="567"/>
              <w:jc w:val="both"/>
              <w:rPr>
                <w:rFonts w:ascii="GHEA Grapalat" w:hAnsi="GHEA Grapalat"/>
                <w:lang w:val="hy-AM"/>
              </w:rPr>
            </w:pPr>
          </w:p>
          <w:p w:rsidR="00815C6B" w:rsidRPr="005402F6" w:rsidRDefault="00815C6B" w:rsidP="00673E2F">
            <w:pPr>
              <w:tabs>
                <w:tab w:val="left" w:pos="709"/>
                <w:tab w:val="left" w:pos="851"/>
              </w:tabs>
              <w:spacing w:line="276" w:lineRule="auto"/>
              <w:ind w:firstLine="567"/>
              <w:jc w:val="both"/>
              <w:rPr>
                <w:rFonts w:ascii="GHEA Grapalat" w:hAnsi="GHEA Grapalat"/>
                <w:lang w:val="hy-AM"/>
              </w:rPr>
            </w:pPr>
          </w:p>
          <w:p w:rsidR="00815C6B" w:rsidRPr="005402F6" w:rsidRDefault="00815C6B" w:rsidP="00673E2F">
            <w:pPr>
              <w:tabs>
                <w:tab w:val="left" w:pos="709"/>
                <w:tab w:val="left" w:pos="851"/>
              </w:tabs>
              <w:spacing w:line="276" w:lineRule="auto"/>
              <w:ind w:firstLine="567"/>
              <w:jc w:val="both"/>
              <w:rPr>
                <w:rFonts w:ascii="GHEA Grapalat" w:hAnsi="GHEA Grapalat"/>
                <w:lang w:val="hy-AM"/>
              </w:rPr>
            </w:pPr>
          </w:p>
          <w:p w:rsidR="00815C6B" w:rsidRPr="005402F6" w:rsidRDefault="00815C6B" w:rsidP="00815C6B">
            <w:pPr>
              <w:tabs>
                <w:tab w:val="left" w:pos="709"/>
                <w:tab w:val="left" w:pos="851"/>
              </w:tabs>
              <w:spacing w:line="276" w:lineRule="auto"/>
              <w:jc w:val="both"/>
              <w:rPr>
                <w:rFonts w:ascii="GHEA Grapalat" w:hAnsi="GHEA Grapalat"/>
                <w:lang w:val="hy-AM"/>
              </w:rPr>
            </w:pPr>
          </w:p>
          <w:p w:rsidR="00673E2F" w:rsidRPr="005402F6" w:rsidRDefault="00673E2F" w:rsidP="00673E2F">
            <w:pPr>
              <w:tabs>
                <w:tab w:val="left" w:pos="709"/>
                <w:tab w:val="left" w:pos="851"/>
              </w:tabs>
              <w:spacing w:line="276" w:lineRule="auto"/>
              <w:ind w:firstLine="567"/>
              <w:jc w:val="both"/>
              <w:rPr>
                <w:rFonts w:ascii="GHEA Grapalat" w:hAnsi="GHEA Grapalat"/>
                <w:lang w:val="hy-AM"/>
              </w:rPr>
            </w:pPr>
            <w:r w:rsidRPr="000048A7">
              <w:rPr>
                <w:rFonts w:ascii="GHEA Grapalat" w:hAnsi="GHEA Grapalat"/>
                <w:lang w:val="hy-AM"/>
              </w:rPr>
              <w:t>2) Հաշվի առնելով, որ «Պետական տուրքի մասին» ՀՀ օրենքի 7-րդ հոդվածով սահմանվում է պետական տուրքի գանձման օբյեկտները, մասնավորապես՝ նույն հոդվածի 1-ին մասի «է» կետի համաձայն՝ Հայաստանի Հանրապետությունում պետական</w:t>
            </w:r>
            <w:r w:rsidRPr="000048A7">
              <w:rPr>
                <w:rFonts w:ascii="Courier New" w:hAnsi="Courier New" w:cs="Courier New"/>
                <w:lang w:val="hy-AM"/>
              </w:rPr>
              <w:t> </w:t>
            </w:r>
            <w:r w:rsidRPr="000048A7">
              <w:rPr>
                <w:rFonts w:ascii="GHEA Grapalat" w:hAnsi="GHEA Grapalat" w:cs="GHEA Grapalat"/>
                <w:lang w:val="hy-AM"/>
              </w:rPr>
              <w:t>տուրքը</w:t>
            </w:r>
            <w:r w:rsidRPr="000048A7">
              <w:rPr>
                <w:rFonts w:ascii="GHEA Grapalat" w:hAnsi="GHEA Grapalat"/>
                <w:lang w:val="hy-AM"/>
              </w:rPr>
              <w:t xml:space="preserve"> </w:t>
            </w:r>
            <w:r w:rsidRPr="000048A7">
              <w:rPr>
                <w:rFonts w:ascii="GHEA Grapalat" w:hAnsi="GHEA Grapalat" w:cs="GHEA Grapalat"/>
                <w:lang w:val="hy-AM"/>
              </w:rPr>
              <w:lastRenderedPageBreak/>
              <w:t>գանձվում</w:t>
            </w:r>
            <w:r w:rsidRPr="000048A7">
              <w:rPr>
                <w:rFonts w:ascii="GHEA Grapalat" w:hAnsi="GHEA Grapalat"/>
                <w:lang w:val="hy-AM"/>
              </w:rPr>
              <w:t xml:space="preserve"> </w:t>
            </w:r>
            <w:r w:rsidRPr="000048A7">
              <w:rPr>
                <w:rFonts w:ascii="GHEA Grapalat" w:hAnsi="GHEA Grapalat" w:cs="GHEA Grapalat"/>
                <w:lang w:val="hy-AM"/>
              </w:rPr>
              <w:t>է</w:t>
            </w:r>
            <w:r w:rsidRPr="000048A7">
              <w:rPr>
                <w:rFonts w:ascii="GHEA Grapalat" w:hAnsi="GHEA Grapalat"/>
                <w:lang w:val="hy-AM"/>
              </w:rPr>
              <w:t xml:space="preserve"> </w:t>
            </w:r>
            <w:r w:rsidRPr="000048A7">
              <w:rPr>
                <w:rFonts w:ascii="GHEA Grapalat" w:hAnsi="GHEA Grapalat" w:cs="GHEA Grapalat"/>
                <w:lang w:val="hy-AM"/>
              </w:rPr>
              <w:t>պետական</w:t>
            </w:r>
            <w:r w:rsidRPr="000048A7">
              <w:rPr>
                <w:rFonts w:ascii="GHEA Grapalat" w:hAnsi="GHEA Grapalat"/>
                <w:lang w:val="hy-AM"/>
              </w:rPr>
              <w:t xml:space="preserve"> </w:t>
            </w:r>
            <w:r w:rsidRPr="000048A7">
              <w:rPr>
                <w:rFonts w:ascii="GHEA Grapalat" w:hAnsi="GHEA Grapalat" w:cs="GHEA Grapalat"/>
                <w:lang w:val="hy-AM"/>
              </w:rPr>
              <w:t>գրանցման</w:t>
            </w:r>
            <w:r w:rsidRPr="000048A7">
              <w:rPr>
                <w:rFonts w:ascii="GHEA Grapalat" w:hAnsi="GHEA Grapalat"/>
                <w:lang w:val="hy-AM"/>
              </w:rPr>
              <w:t xml:space="preserve"> </w:t>
            </w:r>
            <w:r w:rsidRPr="000048A7">
              <w:rPr>
                <w:rFonts w:ascii="GHEA Grapalat" w:hAnsi="GHEA Grapalat" w:cs="GHEA Grapalat"/>
                <w:lang w:val="hy-AM"/>
              </w:rPr>
              <w:t>համար</w:t>
            </w:r>
            <w:r w:rsidRPr="000048A7">
              <w:rPr>
                <w:rFonts w:ascii="GHEA Grapalat" w:hAnsi="GHEA Grapalat"/>
                <w:lang w:val="hy-AM"/>
              </w:rPr>
              <w:t xml:space="preserve">, </w:t>
            </w:r>
            <w:r w:rsidRPr="000048A7">
              <w:rPr>
                <w:rFonts w:ascii="GHEA Grapalat" w:hAnsi="GHEA Grapalat" w:cs="GHEA Grapalat"/>
                <w:lang w:val="hy-AM"/>
              </w:rPr>
              <w:t>առաջարկում</w:t>
            </w:r>
            <w:r w:rsidRPr="000048A7">
              <w:rPr>
                <w:rFonts w:ascii="GHEA Grapalat" w:hAnsi="GHEA Grapalat"/>
                <w:lang w:val="hy-AM"/>
              </w:rPr>
              <w:t xml:space="preserve"> </w:t>
            </w:r>
            <w:r w:rsidRPr="000048A7">
              <w:rPr>
                <w:rFonts w:ascii="GHEA Grapalat" w:hAnsi="GHEA Grapalat" w:cs="GHEA Grapalat"/>
                <w:lang w:val="hy-AM"/>
              </w:rPr>
              <w:t>ենք</w:t>
            </w:r>
            <w:r w:rsidRPr="000048A7">
              <w:rPr>
                <w:rFonts w:ascii="GHEA Grapalat" w:hAnsi="GHEA Grapalat"/>
                <w:lang w:val="hy-AM"/>
              </w:rPr>
              <w:t xml:space="preserve"> </w:t>
            </w:r>
            <w:r w:rsidRPr="000048A7">
              <w:rPr>
                <w:rFonts w:ascii="GHEA Grapalat" w:hAnsi="GHEA Grapalat" w:cs="GHEA Grapalat"/>
                <w:lang w:val="hy-AM"/>
              </w:rPr>
              <w:t>Նախագծի</w:t>
            </w:r>
            <w:r w:rsidRPr="000048A7">
              <w:rPr>
                <w:rFonts w:ascii="GHEA Grapalat" w:hAnsi="GHEA Grapalat"/>
                <w:lang w:val="hy-AM"/>
              </w:rPr>
              <w:t xml:space="preserve"> 7-</w:t>
            </w:r>
            <w:r w:rsidRPr="000048A7">
              <w:rPr>
                <w:rFonts w:ascii="GHEA Grapalat" w:hAnsi="GHEA Grapalat" w:cs="GHEA Grapalat"/>
                <w:lang w:val="hy-AM"/>
              </w:rPr>
              <w:t>րդ</w:t>
            </w:r>
            <w:r w:rsidRPr="000048A7">
              <w:rPr>
                <w:rFonts w:ascii="GHEA Grapalat" w:hAnsi="GHEA Grapalat"/>
                <w:lang w:val="hy-AM"/>
              </w:rPr>
              <w:t xml:space="preserve"> </w:t>
            </w:r>
            <w:r w:rsidRPr="000048A7">
              <w:rPr>
                <w:rFonts w:ascii="GHEA Grapalat" w:hAnsi="GHEA Grapalat" w:cs="GHEA Grapalat"/>
                <w:lang w:val="hy-AM"/>
              </w:rPr>
              <w:t>հոդվածի</w:t>
            </w:r>
            <w:r w:rsidRPr="000048A7">
              <w:rPr>
                <w:rFonts w:ascii="GHEA Grapalat" w:hAnsi="GHEA Grapalat"/>
                <w:lang w:val="hy-AM"/>
              </w:rPr>
              <w:t xml:space="preserve"> 3-</w:t>
            </w:r>
            <w:r w:rsidRPr="000048A7">
              <w:rPr>
                <w:rFonts w:ascii="GHEA Grapalat" w:hAnsi="GHEA Grapalat" w:cs="GHEA Grapalat"/>
                <w:lang w:val="hy-AM"/>
              </w:rPr>
              <w:t>րդ</w:t>
            </w:r>
            <w:r w:rsidRPr="000048A7">
              <w:rPr>
                <w:rFonts w:ascii="GHEA Grapalat" w:hAnsi="GHEA Grapalat"/>
                <w:lang w:val="hy-AM"/>
              </w:rPr>
              <w:t xml:space="preserve"> </w:t>
            </w:r>
            <w:r w:rsidRPr="000048A7">
              <w:rPr>
                <w:rFonts w:ascii="GHEA Grapalat" w:hAnsi="GHEA Grapalat" w:cs="GHEA Grapalat"/>
                <w:lang w:val="hy-AM"/>
              </w:rPr>
              <w:t>մասից</w:t>
            </w:r>
            <w:r w:rsidRPr="000048A7">
              <w:rPr>
                <w:rFonts w:ascii="GHEA Grapalat" w:hAnsi="GHEA Grapalat"/>
                <w:lang w:val="hy-AM"/>
              </w:rPr>
              <w:t xml:space="preserve"> </w:t>
            </w:r>
            <w:r w:rsidRPr="000048A7">
              <w:rPr>
                <w:rFonts w:ascii="GHEA Grapalat" w:hAnsi="GHEA Grapalat" w:cs="GHEA Grapalat"/>
                <w:lang w:val="hy-AM"/>
              </w:rPr>
              <w:t>հանել</w:t>
            </w:r>
            <w:r w:rsidRPr="000048A7">
              <w:rPr>
                <w:rFonts w:ascii="GHEA Grapalat" w:hAnsi="GHEA Grapalat"/>
                <w:lang w:val="hy-AM"/>
              </w:rPr>
              <w:t xml:space="preserve"> </w:t>
            </w:r>
            <w:r w:rsidRPr="000048A7">
              <w:rPr>
                <w:rFonts w:ascii="GHEA Grapalat" w:hAnsi="GHEA Grapalat" w:cs="GHEA Grapalat"/>
                <w:lang w:val="hy-AM"/>
              </w:rPr>
              <w:t>«Սույն</w:t>
            </w:r>
            <w:r w:rsidRPr="000048A7">
              <w:rPr>
                <w:rFonts w:ascii="GHEA Grapalat" w:hAnsi="GHEA Grapalat"/>
                <w:lang w:val="hy-AM"/>
              </w:rPr>
              <w:t xml:space="preserve"> </w:t>
            </w:r>
            <w:r w:rsidRPr="000048A7">
              <w:rPr>
                <w:rFonts w:ascii="GHEA Grapalat" w:hAnsi="GHEA Grapalat" w:cs="GHEA Grapalat"/>
                <w:lang w:val="hy-AM"/>
              </w:rPr>
              <w:t>մասով</w:t>
            </w:r>
            <w:r w:rsidRPr="000048A7">
              <w:rPr>
                <w:rFonts w:ascii="GHEA Grapalat" w:hAnsi="GHEA Grapalat"/>
                <w:lang w:val="hy-AM"/>
              </w:rPr>
              <w:t xml:space="preserve"> </w:t>
            </w:r>
            <w:r w:rsidRPr="000048A7">
              <w:rPr>
                <w:rFonts w:ascii="GHEA Grapalat" w:hAnsi="GHEA Grapalat" w:cs="GHEA Grapalat"/>
                <w:lang w:val="hy-AM"/>
              </w:rPr>
              <w:t>սահմանված</w:t>
            </w:r>
            <w:r w:rsidRPr="000048A7">
              <w:rPr>
                <w:rFonts w:ascii="GHEA Grapalat" w:hAnsi="GHEA Grapalat"/>
                <w:lang w:val="hy-AM"/>
              </w:rPr>
              <w:t xml:space="preserve"> </w:t>
            </w:r>
            <w:r w:rsidRPr="000048A7">
              <w:rPr>
                <w:rFonts w:ascii="GHEA Grapalat" w:hAnsi="GHEA Grapalat" w:cs="GHEA Grapalat"/>
                <w:lang w:val="hy-AM"/>
              </w:rPr>
              <w:t>կարգով</w:t>
            </w:r>
            <w:r w:rsidRPr="000048A7">
              <w:rPr>
                <w:rFonts w:ascii="GHEA Grapalat" w:hAnsi="GHEA Grapalat"/>
                <w:lang w:val="hy-AM"/>
              </w:rPr>
              <w:t xml:space="preserve"> </w:t>
            </w:r>
            <w:r w:rsidRPr="000048A7">
              <w:rPr>
                <w:rFonts w:ascii="GHEA Grapalat" w:hAnsi="GHEA Grapalat" w:cs="GHEA Grapalat"/>
                <w:lang w:val="hy-AM"/>
              </w:rPr>
              <w:t>հաշ</w:t>
            </w:r>
            <w:r w:rsidRPr="000048A7">
              <w:rPr>
                <w:rFonts w:ascii="GHEA Grapalat" w:hAnsi="GHEA Grapalat"/>
                <w:lang w:val="hy-AM"/>
              </w:rPr>
              <w:t>վառման համար պետական տուրք չի գանձվում» բառերը: Վերոնշյալ հիմնավորմամբ առաջարկում ենք նաև Նախագծի 20-րդ հոդվածի 2-րդ մասից հանել</w:t>
            </w:r>
            <w:r w:rsidRPr="000048A7">
              <w:rPr>
                <w:rFonts w:ascii="GHEA Grapalat" w:eastAsia="GHEA Grapalat" w:hAnsi="GHEA Grapalat" w:cs="Sylfaen"/>
                <w:lang w:val="hy-AM"/>
              </w:rPr>
              <w:t xml:space="preserve"> «Իրավաբանական անձի լուծարման պետական գրանցման դեպքում պետական տուրք չի գանձվում»</w:t>
            </w:r>
            <w:r w:rsidRPr="000048A7">
              <w:rPr>
                <w:rFonts w:ascii="GHEA Grapalat" w:hAnsi="GHEA Grapalat"/>
                <w:lang w:val="hy-AM"/>
              </w:rPr>
              <w:t xml:space="preserve"> բառերը:</w:t>
            </w:r>
          </w:p>
          <w:p w:rsidR="00815C6B" w:rsidRPr="005402F6" w:rsidRDefault="00815C6B" w:rsidP="00673E2F">
            <w:pPr>
              <w:tabs>
                <w:tab w:val="left" w:pos="709"/>
                <w:tab w:val="left" w:pos="851"/>
              </w:tabs>
              <w:spacing w:line="276" w:lineRule="auto"/>
              <w:ind w:firstLine="567"/>
              <w:jc w:val="both"/>
              <w:rPr>
                <w:rFonts w:ascii="GHEA Grapalat" w:hAnsi="GHEA Grapalat"/>
                <w:lang w:val="hy-AM"/>
              </w:rPr>
            </w:pPr>
          </w:p>
          <w:p w:rsidR="00673E2F" w:rsidRPr="005402F6" w:rsidRDefault="00673E2F" w:rsidP="00673E2F">
            <w:pPr>
              <w:tabs>
                <w:tab w:val="left" w:pos="709"/>
                <w:tab w:val="left" w:pos="851"/>
              </w:tabs>
              <w:spacing w:line="276" w:lineRule="auto"/>
              <w:ind w:firstLine="567"/>
              <w:jc w:val="both"/>
              <w:rPr>
                <w:rFonts w:ascii="GHEA Grapalat" w:hAnsi="GHEA Grapalat"/>
                <w:lang w:val="hy-AM"/>
              </w:rPr>
            </w:pPr>
            <w:r w:rsidRPr="000048A7">
              <w:rPr>
                <w:rFonts w:ascii="GHEA Grapalat" w:hAnsi="GHEA Grapalat"/>
                <w:lang w:val="hy-AM"/>
              </w:rPr>
              <w:t xml:space="preserve"> 3)  Նախագծի 13-րդ և 14-րդ հոդվածներով սահմանվում է իրավաբանական անձի գտնվելու վայրի փոփոխության և ընկերության օտարերկրյա քաղաքացի կամ իրավաբանական անձ հանդիսացող մասնակից (ների) տվյալների փոփոխության համար ներկայացվող փաստաթղթերի կազմը: Դրա հետ կապված՝ առաջարկում ենք այդ հոդվածներում ավելացնել դրույթ, որի համաձայն՝ փոփոխությունները կվերաբերվեն միայն դիմումը ներկայացնելուց հետո ընկած ժամանակահատվածին։</w:t>
            </w:r>
          </w:p>
          <w:p w:rsidR="00815C6B" w:rsidRPr="005402F6" w:rsidRDefault="00815C6B" w:rsidP="00673E2F">
            <w:pPr>
              <w:tabs>
                <w:tab w:val="left" w:pos="709"/>
                <w:tab w:val="left" w:pos="851"/>
              </w:tabs>
              <w:spacing w:line="276" w:lineRule="auto"/>
              <w:ind w:firstLine="567"/>
              <w:jc w:val="both"/>
              <w:rPr>
                <w:rFonts w:ascii="GHEA Grapalat" w:hAnsi="GHEA Grapalat"/>
                <w:lang w:val="hy-AM"/>
              </w:rPr>
            </w:pPr>
          </w:p>
          <w:p w:rsidR="00815C6B" w:rsidRPr="005402F6" w:rsidRDefault="00815C6B" w:rsidP="00673E2F">
            <w:pPr>
              <w:tabs>
                <w:tab w:val="left" w:pos="709"/>
                <w:tab w:val="left" w:pos="851"/>
              </w:tabs>
              <w:spacing w:line="276" w:lineRule="auto"/>
              <w:ind w:firstLine="567"/>
              <w:jc w:val="both"/>
              <w:rPr>
                <w:rFonts w:ascii="GHEA Grapalat" w:hAnsi="GHEA Grapalat"/>
                <w:lang w:val="hy-AM"/>
              </w:rPr>
            </w:pPr>
          </w:p>
          <w:p w:rsidR="00673E2F" w:rsidRPr="005402F6" w:rsidRDefault="00673E2F" w:rsidP="00673E2F">
            <w:pPr>
              <w:shd w:val="clear" w:color="auto" w:fill="FFFFFF"/>
              <w:tabs>
                <w:tab w:val="left" w:pos="-90"/>
                <w:tab w:val="left" w:pos="567"/>
              </w:tabs>
              <w:spacing w:line="276" w:lineRule="auto"/>
              <w:jc w:val="both"/>
              <w:rPr>
                <w:rFonts w:ascii="GHEA Grapalat" w:hAnsi="GHEA Grapalat" w:cs="Sylfaen"/>
                <w:bCs/>
                <w:color w:val="000000"/>
                <w:lang w:val="hy-AM" w:eastAsia="en-GB"/>
              </w:rPr>
            </w:pPr>
            <w:r w:rsidRPr="000048A7">
              <w:rPr>
                <w:rFonts w:ascii="GHEA Grapalat" w:hAnsi="GHEA Grapalat"/>
                <w:lang w:val="hy-AM"/>
              </w:rPr>
              <w:lastRenderedPageBreak/>
              <w:tab/>
              <w:t xml:space="preserve">4) </w:t>
            </w:r>
            <w:r w:rsidRPr="000048A7">
              <w:rPr>
                <w:rFonts w:ascii="GHEA Grapalat" w:hAnsi="GHEA Grapalat"/>
                <w:bCs/>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ՀՀ օրենքի 60-րդ հոդվածի 5-րդ մասի համաձայն՝ օտարերկրյա իրավաբանական անձի հաշվառումից հանումը կատարվում է նույն օրենքի 51-րդ հոդվածով նախատեսված կարգով նույն գլխով նախատեսված փաստաթղթերի հիման վրա: Նույն օրենքի 51-րդ հոդվածի 3-րդ մասի համաձայն՝ Գործակալությունը լուծարման գրանցում կատարելու մասին դիմում ստանալուց հետո` մեկ աշխատանքային օրվա ընթացքում, հարցում է ուղարկում հարկային մարմին՝ պետական բյուջեի և սոցիալական ապահովագրության գծով իրավաբանական անձի պարտավորությունների բացակայությունը հավաստելու վերաբերյալ: Սակայն վերոնշյալ օրենքում բացակայում է Գործակալության կողմից օտարերկրյա իրավաբանական անձի </w:t>
            </w:r>
            <w:r w:rsidRPr="000048A7">
              <w:rPr>
                <w:rFonts w:ascii="GHEA Grapalat" w:hAnsi="GHEA Grapalat" w:cs="Sylfaen"/>
                <w:bCs/>
                <w:color w:val="000000"/>
                <w:lang w:val="hy-AM" w:eastAsia="en-GB"/>
              </w:rPr>
              <w:t>լուծարման</w:t>
            </w:r>
            <w:r w:rsidRPr="000048A7">
              <w:rPr>
                <w:rFonts w:ascii="GHEA Grapalat" w:hAnsi="GHEA Grapalat"/>
                <w:bCs/>
                <w:color w:val="000000"/>
                <w:lang w:val="hy-AM" w:eastAsia="en-GB"/>
              </w:rPr>
              <w:t xml:space="preserve"> </w:t>
            </w:r>
            <w:r w:rsidRPr="000048A7">
              <w:rPr>
                <w:rFonts w:ascii="GHEA Grapalat" w:hAnsi="GHEA Grapalat" w:cs="Sylfaen"/>
                <w:bCs/>
                <w:color w:val="000000"/>
                <w:lang w:val="hy-AM" w:eastAsia="en-GB"/>
              </w:rPr>
              <w:t>գործընթացում</w:t>
            </w:r>
            <w:r w:rsidRPr="000048A7">
              <w:rPr>
                <w:rFonts w:ascii="GHEA Grapalat" w:hAnsi="GHEA Grapalat"/>
                <w:bCs/>
                <w:color w:val="000000"/>
                <w:lang w:val="hy-AM" w:eastAsia="en-GB"/>
              </w:rPr>
              <w:t xml:space="preserve"> </w:t>
            </w:r>
            <w:r w:rsidRPr="000048A7">
              <w:rPr>
                <w:rFonts w:ascii="GHEA Grapalat" w:hAnsi="GHEA Grapalat" w:cs="Sylfaen"/>
                <w:bCs/>
                <w:color w:val="000000"/>
                <w:lang w:val="hy-AM" w:eastAsia="en-GB"/>
              </w:rPr>
              <w:t xml:space="preserve">գտնվելու վերաբերյալ գրառում կատարելու պահանջ, որի հետևանքով գործնականում առաջանում են խնդիրներ հարկային մարմնի կողմից </w:t>
            </w:r>
            <w:r w:rsidRPr="000048A7">
              <w:rPr>
                <w:rFonts w:ascii="GHEA Grapalat" w:hAnsi="GHEA Grapalat" w:cs="Sylfaen"/>
                <w:bCs/>
                <w:color w:val="000000"/>
                <w:lang w:val="hy-AM" w:eastAsia="en-GB"/>
              </w:rPr>
              <w:lastRenderedPageBreak/>
              <w:t xml:space="preserve">լուծարային համալիր հարկային ստուգում իրականացնելու և սահմանված ժամկետում հարկային պարտավորությունների վերաբերյալ տեղեկանքը տրամադրելու գործընթացում: Հաշվի առնելով վերոգրյալը՝ առաջարկում ենք </w:t>
            </w:r>
            <w:r w:rsidRPr="000048A7">
              <w:rPr>
                <w:rFonts w:ascii="GHEA Grapalat" w:hAnsi="GHEA Grapalat"/>
                <w:bCs/>
                <w:lang w:val="hy-AM"/>
              </w:rPr>
              <w:t>վերոնշյալ</w:t>
            </w:r>
            <w:r w:rsidRPr="000048A7">
              <w:rPr>
                <w:rFonts w:ascii="GHEA Grapalat" w:hAnsi="GHEA Grapalat" w:cs="Sylfaen"/>
                <w:bCs/>
                <w:color w:val="000000"/>
                <w:lang w:val="hy-AM" w:eastAsia="en-GB"/>
              </w:rPr>
              <w:t xml:space="preserve"> օրենքում սահմանել Գործակալության կողմից </w:t>
            </w:r>
            <w:r w:rsidRPr="000048A7">
              <w:rPr>
                <w:rFonts w:ascii="GHEA Grapalat" w:hAnsi="GHEA Grapalat"/>
                <w:bCs/>
                <w:lang w:val="hy-AM"/>
              </w:rPr>
              <w:t xml:space="preserve">օտարերկրյա իրավաբանական անձի լուծարման </w:t>
            </w:r>
            <w:r w:rsidRPr="000048A7">
              <w:rPr>
                <w:rFonts w:ascii="GHEA Grapalat" w:hAnsi="GHEA Grapalat" w:cs="Sylfaen"/>
                <w:bCs/>
                <w:color w:val="000000"/>
                <w:lang w:val="hy-AM" w:eastAsia="en-GB"/>
              </w:rPr>
              <w:t>գործընթացում</w:t>
            </w:r>
            <w:r w:rsidRPr="000048A7">
              <w:rPr>
                <w:rFonts w:ascii="GHEA Grapalat" w:hAnsi="GHEA Grapalat"/>
                <w:bCs/>
                <w:color w:val="000000"/>
                <w:lang w:val="hy-AM" w:eastAsia="en-GB"/>
              </w:rPr>
              <w:t xml:space="preserve"> </w:t>
            </w:r>
            <w:r w:rsidRPr="000048A7">
              <w:rPr>
                <w:rFonts w:ascii="GHEA Grapalat" w:hAnsi="GHEA Grapalat" w:cs="Sylfaen"/>
                <w:bCs/>
                <w:color w:val="000000"/>
                <w:lang w:val="hy-AM" w:eastAsia="en-GB"/>
              </w:rPr>
              <w:t>գտնվելու վերաբերյալ գրառում կատարելու դրույթ:</w:t>
            </w:r>
          </w:p>
          <w:p w:rsidR="00815C6B" w:rsidRPr="005402F6" w:rsidRDefault="00815C6B" w:rsidP="00673E2F">
            <w:pPr>
              <w:shd w:val="clear" w:color="auto" w:fill="FFFFFF"/>
              <w:tabs>
                <w:tab w:val="left" w:pos="-90"/>
                <w:tab w:val="left" w:pos="567"/>
              </w:tabs>
              <w:spacing w:line="276" w:lineRule="auto"/>
              <w:jc w:val="both"/>
              <w:rPr>
                <w:rFonts w:ascii="GHEA Grapalat" w:hAnsi="GHEA Grapalat" w:cs="Times Armenian"/>
                <w:color w:val="000000"/>
                <w:lang w:val="hy-AM"/>
              </w:rPr>
            </w:pPr>
          </w:p>
          <w:p w:rsidR="00815C6B" w:rsidRPr="005402F6" w:rsidRDefault="00815C6B" w:rsidP="00673E2F">
            <w:pPr>
              <w:tabs>
                <w:tab w:val="left" w:pos="0"/>
                <w:tab w:val="left" w:pos="567"/>
              </w:tabs>
              <w:spacing w:line="276" w:lineRule="auto"/>
              <w:jc w:val="both"/>
              <w:rPr>
                <w:rFonts w:ascii="GHEA Grapalat" w:hAnsi="GHEA Grapalat" w:cs="Sylfaen"/>
                <w:lang w:val="hy-AM"/>
              </w:rPr>
            </w:pPr>
          </w:p>
          <w:p w:rsidR="00673E2F" w:rsidRPr="000048A7" w:rsidRDefault="00673E2F" w:rsidP="00673E2F">
            <w:pPr>
              <w:tabs>
                <w:tab w:val="left" w:pos="0"/>
                <w:tab w:val="left" w:pos="567"/>
              </w:tabs>
              <w:spacing w:line="276" w:lineRule="auto"/>
              <w:jc w:val="both"/>
              <w:rPr>
                <w:rFonts w:ascii="GHEA Grapalat" w:hAnsi="GHEA Grapalat"/>
                <w:color w:val="000000"/>
                <w:lang w:val="hy-AM"/>
              </w:rPr>
            </w:pPr>
            <w:r w:rsidRPr="000048A7">
              <w:rPr>
                <w:rFonts w:ascii="GHEA Grapalat" w:hAnsi="GHEA Grapalat" w:cs="Sylfaen"/>
                <w:lang w:val="hy-AM"/>
              </w:rPr>
              <w:tab/>
              <w:t xml:space="preserve">Միաժամանակ, </w:t>
            </w:r>
            <w:r w:rsidRPr="000048A7">
              <w:rPr>
                <w:rFonts w:ascii="GHEA Grapalat" w:hAnsi="GHEA Grapalat"/>
                <w:color w:val="000000"/>
                <w:lang w:val="hy-AM"/>
              </w:rPr>
              <w:t>ՊԵԿ տեղեկատվական համակարգում աշխատող ենթածրագրերի անխափան աշխատելու նախապայմաններից է հանդիսանում նաև այլ մարմիններից (տվյալ դեպքում Գործակալությունից) ստացվող տեղեկատվության ճշտությունը:</w:t>
            </w:r>
          </w:p>
          <w:p w:rsidR="00673E2F" w:rsidRPr="000048A7" w:rsidRDefault="00673E2F" w:rsidP="00673E2F">
            <w:pPr>
              <w:pStyle w:val="ListParagraph"/>
              <w:tabs>
                <w:tab w:val="left" w:pos="0"/>
                <w:tab w:val="left" w:pos="450"/>
              </w:tabs>
              <w:ind w:left="0" w:firstLine="562"/>
              <w:jc w:val="both"/>
              <w:rPr>
                <w:rFonts w:ascii="GHEA Grapalat" w:hAnsi="GHEA Grapalat" w:cs="Sylfaen"/>
                <w:lang w:val="af-ZA"/>
              </w:rPr>
            </w:pPr>
            <w:r w:rsidRPr="000048A7">
              <w:rPr>
                <w:rFonts w:ascii="GHEA Grapalat" w:hAnsi="GHEA Grapalat" w:cs="Times New Roman"/>
                <w:color w:val="000000"/>
                <w:lang w:val="hy-AM"/>
              </w:rPr>
              <w:t xml:space="preserve">Հաճախակի են դեպքերը, երբ տնտեսվարողները պնդում են, որ իրենց կողմից պետական գրանցման (հաշվառման) ընթացքում պետական հաշվառում իրականացնող աշխատակցի` «համարվելու եք ԱԱՀ վճարող» հարցին տրվել է «ոչ» պատասխան, սակայն տեղեկատվական համակարգում այնուամենայնիվ տնտեսավարողը ընդգրկվել է ԱԱՀ վճարողների ցանկում, և </w:t>
            </w:r>
            <w:r w:rsidRPr="000048A7">
              <w:rPr>
                <w:rFonts w:ascii="GHEA Grapalat" w:hAnsi="GHEA Grapalat" w:cs="Times New Roman"/>
                <w:color w:val="000000"/>
                <w:lang w:val="hy-AM"/>
              </w:rPr>
              <w:lastRenderedPageBreak/>
              <w:t>այս պարագայում դժվար է կողմնորոշվել, թե սխալը ում կողմից է կատարվել աշխատակցի, թե՝ տնտեսավարողի</w:t>
            </w:r>
            <w:r w:rsidRPr="000048A7">
              <w:rPr>
                <w:rFonts w:ascii="GHEA Grapalat" w:hAnsi="GHEA Grapalat" w:cs="Sylfaen"/>
                <w:lang w:val="af-ZA"/>
              </w:rPr>
              <w:t>:</w:t>
            </w:r>
          </w:p>
          <w:p w:rsidR="00673E2F" w:rsidRPr="000048A7" w:rsidRDefault="00673E2F" w:rsidP="00673E2F">
            <w:pPr>
              <w:tabs>
                <w:tab w:val="left" w:pos="709"/>
                <w:tab w:val="left" w:pos="851"/>
              </w:tabs>
              <w:spacing w:line="276" w:lineRule="auto"/>
              <w:ind w:firstLine="562"/>
              <w:jc w:val="both"/>
              <w:rPr>
                <w:rFonts w:ascii="GHEA Grapalat" w:hAnsi="GHEA Grapalat" w:cs="Sylfaen"/>
                <w:lang w:val="af-ZA"/>
              </w:rPr>
            </w:pPr>
            <w:r w:rsidRPr="000048A7">
              <w:rPr>
                <w:rFonts w:ascii="GHEA Grapalat" w:hAnsi="GHEA Grapalat" w:cs="Sylfaen"/>
                <w:lang w:val="hy-AM"/>
              </w:rPr>
              <w:t xml:space="preserve">Հաշվի առնելով վերոգրյալը, ինչպես նաև ՀՀ ԱՆ իրավաբանական անձանց պետական ռեգիստրի գործակալության և ՀՀ </w:t>
            </w:r>
            <w:r w:rsidRPr="000048A7">
              <w:rPr>
                <w:rFonts w:ascii="GHEA Grapalat" w:hAnsi="GHEA Grapalat" w:cs="Sylfaen"/>
              </w:rPr>
              <w:t>պ</w:t>
            </w:r>
            <w:r w:rsidRPr="000048A7">
              <w:rPr>
                <w:rFonts w:ascii="GHEA Grapalat" w:hAnsi="GHEA Grapalat" w:cs="Sylfaen"/>
                <w:lang w:val="hy-AM"/>
              </w:rPr>
              <w:t xml:space="preserve">ետական եկամուտների կոմիտեի միջև տեղեկատվության փոխանակման ընթացքում սխալների </w:t>
            </w:r>
            <w:r w:rsidRPr="000048A7">
              <w:rPr>
                <w:rFonts w:ascii="GHEA Grapalat" w:hAnsi="GHEA Grapalat" w:cs="Sylfaen"/>
                <w:lang w:val="af-ZA"/>
              </w:rPr>
              <w:t>(</w:t>
            </w:r>
            <w:r w:rsidRPr="000048A7">
              <w:rPr>
                <w:rFonts w:ascii="GHEA Grapalat" w:hAnsi="GHEA Grapalat" w:cs="Sylfaen"/>
                <w:lang w:val="hy-AM"/>
              </w:rPr>
              <w:t>և տեխնիկական, և անտեղյակության</w:t>
            </w:r>
            <w:r w:rsidRPr="000048A7">
              <w:rPr>
                <w:rFonts w:ascii="GHEA Grapalat" w:hAnsi="GHEA Grapalat" w:cs="Sylfaen"/>
                <w:lang w:val="af-ZA"/>
              </w:rPr>
              <w:t>)</w:t>
            </w:r>
            <w:r w:rsidRPr="000048A7">
              <w:rPr>
                <w:rFonts w:ascii="GHEA Grapalat" w:hAnsi="GHEA Grapalat" w:cs="Sylfaen"/>
                <w:lang w:val="hy-AM"/>
              </w:rPr>
              <w:t xml:space="preserve"> բացառման նպատակով առաջարկվում է ուժը կորցրած ճանաչել </w:t>
            </w:r>
            <w:r w:rsidRPr="000048A7">
              <w:rPr>
                <w:rFonts w:ascii="GHEA Grapalat" w:hAnsi="GHEA Grapalat" w:cs="Sylfaen"/>
              </w:rPr>
              <w:t>վերոնշյալ</w:t>
            </w:r>
            <w:r w:rsidRPr="000048A7">
              <w:rPr>
                <w:rFonts w:ascii="GHEA Grapalat" w:hAnsi="GHEA Grapalat" w:cs="Sylfaen"/>
                <w:lang w:val="af-ZA"/>
              </w:rPr>
              <w:t xml:space="preserve"> </w:t>
            </w:r>
            <w:r w:rsidRPr="000048A7">
              <w:rPr>
                <w:rFonts w:ascii="GHEA Grapalat" w:hAnsi="GHEA Grapalat" w:cs="Sylfaen"/>
              </w:rPr>
              <w:t>օ</w:t>
            </w:r>
            <w:r w:rsidRPr="000048A7">
              <w:rPr>
                <w:rFonts w:ascii="GHEA Grapalat" w:hAnsi="GHEA Grapalat" w:cs="Sylfaen"/>
                <w:lang w:val="hy-AM"/>
              </w:rPr>
              <w:t xml:space="preserve">րենքի 27-րդ հոդվածի 10-րդ </w:t>
            </w:r>
            <w:r w:rsidRPr="000048A7">
              <w:rPr>
                <w:rFonts w:ascii="GHEA Grapalat" w:hAnsi="GHEA Grapalat" w:cs="Sylfaen"/>
              </w:rPr>
              <w:t>մաս</w:t>
            </w:r>
            <w:r w:rsidRPr="000048A7">
              <w:rPr>
                <w:rFonts w:ascii="GHEA Grapalat" w:hAnsi="GHEA Grapalat" w:cs="Sylfaen"/>
                <w:lang w:val="hy-AM"/>
              </w:rPr>
              <w:t xml:space="preserve">ի և 35-րդ հոդվածի 12-րդ </w:t>
            </w:r>
            <w:r w:rsidRPr="000048A7">
              <w:rPr>
                <w:rFonts w:ascii="GHEA Grapalat" w:hAnsi="GHEA Grapalat" w:cs="Sylfaen"/>
              </w:rPr>
              <w:t>մաս</w:t>
            </w:r>
            <w:r w:rsidRPr="000048A7">
              <w:rPr>
                <w:rFonts w:ascii="GHEA Grapalat" w:hAnsi="GHEA Grapalat" w:cs="Sylfaen"/>
                <w:lang w:val="hy-AM"/>
              </w:rPr>
              <w:t>ի վերջին նախադասություններ</w:t>
            </w:r>
            <w:r w:rsidRPr="000048A7">
              <w:rPr>
                <w:rFonts w:ascii="GHEA Grapalat" w:hAnsi="GHEA Grapalat" w:cs="Sylfaen"/>
              </w:rPr>
              <w:t>ը</w:t>
            </w:r>
            <w:r w:rsidRPr="000048A7">
              <w:rPr>
                <w:rFonts w:ascii="GHEA Grapalat" w:hAnsi="GHEA Grapalat" w:cs="Sylfaen"/>
                <w:lang w:val="af-ZA"/>
              </w:rPr>
              <w:t>:</w:t>
            </w:r>
          </w:p>
          <w:p w:rsidR="00815C6B" w:rsidRPr="000048A7" w:rsidRDefault="00815C6B" w:rsidP="00673E2F">
            <w:pPr>
              <w:tabs>
                <w:tab w:val="left" w:pos="709"/>
                <w:tab w:val="left" w:pos="851"/>
              </w:tabs>
              <w:spacing w:line="276" w:lineRule="auto"/>
              <w:ind w:firstLine="562"/>
              <w:jc w:val="both"/>
              <w:rPr>
                <w:rFonts w:ascii="GHEA Grapalat" w:hAnsi="GHEA Grapalat" w:cs="Sylfaen"/>
                <w:lang w:val="af-ZA"/>
              </w:rPr>
            </w:pPr>
          </w:p>
          <w:p w:rsidR="00815C6B" w:rsidRPr="000048A7" w:rsidRDefault="00815C6B" w:rsidP="00673E2F">
            <w:pPr>
              <w:tabs>
                <w:tab w:val="left" w:pos="709"/>
                <w:tab w:val="left" w:pos="851"/>
              </w:tabs>
              <w:spacing w:line="276" w:lineRule="auto"/>
              <w:ind w:firstLine="562"/>
              <w:jc w:val="both"/>
              <w:rPr>
                <w:rFonts w:ascii="GHEA Grapalat" w:hAnsi="GHEA Grapalat" w:cs="Sylfaen"/>
                <w:lang w:val="af-ZA"/>
              </w:rPr>
            </w:pPr>
          </w:p>
          <w:p w:rsidR="00673E2F" w:rsidRPr="000048A7" w:rsidRDefault="00673E2F" w:rsidP="00673E2F">
            <w:pPr>
              <w:tabs>
                <w:tab w:val="left" w:pos="709"/>
                <w:tab w:val="left" w:pos="851"/>
              </w:tabs>
              <w:spacing w:line="276" w:lineRule="auto"/>
              <w:ind w:firstLine="567"/>
              <w:jc w:val="both"/>
              <w:rPr>
                <w:rFonts w:ascii="GHEA Grapalat" w:hAnsi="GHEA Grapalat"/>
                <w:lang w:val="af-ZA"/>
              </w:rPr>
            </w:pPr>
            <w:r w:rsidRPr="000048A7">
              <w:rPr>
                <w:rFonts w:ascii="GHEA Grapalat" w:hAnsi="GHEA Grapalat"/>
                <w:lang w:val="af-ZA"/>
              </w:rPr>
              <w:t>5</w:t>
            </w:r>
            <w:r w:rsidRPr="000048A7">
              <w:rPr>
                <w:rFonts w:ascii="GHEA Grapalat" w:hAnsi="GHEA Grapalat"/>
                <w:lang w:val="hy-AM"/>
              </w:rPr>
              <w:t>)</w:t>
            </w:r>
            <w:r w:rsidRPr="000048A7">
              <w:rPr>
                <w:rFonts w:ascii="GHEA Grapalat" w:hAnsi="GHEA Grapalat"/>
                <w:lang w:val="af-ZA"/>
              </w:rPr>
              <w:t xml:space="preserve"> </w:t>
            </w:r>
            <w:r w:rsidRPr="000048A7">
              <w:rPr>
                <w:rFonts w:ascii="GHEA Grapalat" w:hAnsi="GHEA Grapalat"/>
                <w:lang w:val="hy-AM"/>
              </w:rPr>
              <w:t>Նախագծի 1-ին հոդվածի 3-րդ մասում</w:t>
            </w:r>
            <w:r w:rsidRPr="000048A7">
              <w:rPr>
                <w:rFonts w:ascii="GHEA Grapalat" w:hAnsi="GHEA Grapalat"/>
                <w:lang w:val="af-ZA"/>
              </w:rPr>
              <w:t xml:space="preserve">՝ </w:t>
            </w:r>
            <w:r w:rsidRPr="000048A7">
              <w:rPr>
                <w:rFonts w:ascii="GHEA Grapalat" w:hAnsi="GHEA Grapalat"/>
                <w:lang w:val="hy-AM"/>
              </w:rPr>
              <w:t>3.1</w:t>
            </w:r>
            <w:r w:rsidRPr="000048A7">
              <w:rPr>
                <w:rFonts w:ascii="GHEA Grapalat" w:hAnsi="GHEA Grapalat"/>
                <w:lang w:val="af-ZA"/>
              </w:rPr>
              <w:t xml:space="preserve">, </w:t>
            </w:r>
            <w:r w:rsidRPr="000048A7">
              <w:rPr>
                <w:rFonts w:ascii="GHEA Grapalat" w:hAnsi="GHEA Grapalat"/>
                <w:lang w:val="hy-AM"/>
              </w:rPr>
              <w:t>9-րդ հոդվածի 1-ին մասում</w:t>
            </w:r>
            <w:r w:rsidRPr="000048A7">
              <w:rPr>
                <w:rFonts w:ascii="GHEA Grapalat" w:hAnsi="GHEA Grapalat"/>
              </w:rPr>
              <w:t>՝</w:t>
            </w:r>
            <w:r w:rsidRPr="000048A7">
              <w:rPr>
                <w:rFonts w:ascii="GHEA Grapalat" w:hAnsi="GHEA Grapalat"/>
                <w:lang w:val="hy-AM"/>
              </w:rPr>
              <w:t xml:space="preserve"> 1.2 թվ</w:t>
            </w:r>
            <w:r w:rsidRPr="000048A7">
              <w:rPr>
                <w:rFonts w:ascii="GHEA Grapalat" w:hAnsi="GHEA Grapalat"/>
              </w:rPr>
              <w:t>եր</w:t>
            </w:r>
            <w:r w:rsidRPr="000048A7">
              <w:rPr>
                <w:rFonts w:ascii="GHEA Grapalat" w:hAnsi="GHEA Grapalat"/>
                <w:lang w:val="hy-AM"/>
              </w:rPr>
              <w:t xml:space="preserve">ը առաջարկում ենք փոխարինել </w:t>
            </w:r>
            <w:r w:rsidRPr="000048A7">
              <w:rPr>
                <w:rFonts w:ascii="GHEA Grapalat" w:hAnsi="GHEA Grapalat"/>
              </w:rPr>
              <w:t>համապատասխանաբար</w:t>
            </w:r>
            <w:r w:rsidRPr="000048A7">
              <w:rPr>
                <w:rFonts w:ascii="GHEA Grapalat" w:hAnsi="GHEA Grapalat"/>
                <w:lang w:val="af-ZA"/>
              </w:rPr>
              <w:t xml:space="preserve"> </w:t>
            </w:r>
            <w:r w:rsidRPr="000048A7">
              <w:rPr>
                <w:rFonts w:ascii="GHEA Grapalat" w:hAnsi="GHEA Grapalat"/>
                <w:lang w:val="hy-AM"/>
              </w:rPr>
              <w:t>4.1</w:t>
            </w:r>
            <w:r w:rsidRPr="000048A7">
              <w:rPr>
                <w:rFonts w:ascii="GHEA Grapalat" w:hAnsi="GHEA Grapalat"/>
                <w:lang w:val="af-ZA"/>
              </w:rPr>
              <w:t xml:space="preserve"> </w:t>
            </w:r>
            <w:r w:rsidRPr="000048A7">
              <w:rPr>
                <w:rFonts w:ascii="GHEA Grapalat" w:hAnsi="GHEA Grapalat"/>
              </w:rPr>
              <w:t>և</w:t>
            </w:r>
            <w:r w:rsidRPr="000048A7">
              <w:rPr>
                <w:rFonts w:ascii="GHEA Grapalat" w:hAnsi="GHEA Grapalat"/>
                <w:lang w:val="af-ZA"/>
              </w:rPr>
              <w:t xml:space="preserve"> </w:t>
            </w:r>
            <w:r w:rsidRPr="000048A7">
              <w:rPr>
                <w:rFonts w:ascii="GHEA Grapalat" w:hAnsi="GHEA Grapalat"/>
                <w:lang w:val="hy-AM"/>
              </w:rPr>
              <w:t>1.1</w:t>
            </w:r>
            <w:r w:rsidRPr="000048A7">
              <w:rPr>
                <w:rFonts w:ascii="GHEA Grapalat" w:hAnsi="GHEA Grapalat"/>
                <w:lang w:val="af-ZA"/>
              </w:rPr>
              <w:t xml:space="preserve"> </w:t>
            </w:r>
            <w:r w:rsidRPr="000048A7">
              <w:rPr>
                <w:rFonts w:ascii="GHEA Grapalat" w:hAnsi="GHEA Grapalat"/>
                <w:lang w:val="hy-AM"/>
              </w:rPr>
              <w:t>թվ</w:t>
            </w:r>
            <w:r w:rsidRPr="000048A7">
              <w:rPr>
                <w:rFonts w:ascii="GHEA Grapalat" w:hAnsi="GHEA Grapalat"/>
              </w:rPr>
              <w:t>եր</w:t>
            </w:r>
            <w:r w:rsidRPr="000048A7">
              <w:rPr>
                <w:rFonts w:ascii="GHEA Grapalat" w:hAnsi="GHEA Grapalat"/>
                <w:lang w:val="hy-AM"/>
              </w:rPr>
              <w:t>ով, քանի որ նշված հոդված</w:t>
            </w:r>
            <w:r w:rsidRPr="000048A7">
              <w:rPr>
                <w:rFonts w:ascii="GHEA Grapalat" w:hAnsi="GHEA Grapalat"/>
              </w:rPr>
              <w:t>ներ</w:t>
            </w:r>
            <w:r w:rsidRPr="000048A7">
              <w:rPr>
                <w:rFonts w:ascii="GHEA Grapalat" w:hAnsi="GHEA Grapalat"/>
                <w:lang w:val="hy-AM"/>
              </w:rPr>
              <w:t xml:space="preserve">ը 3.1 </w:t>
            </w:r>
            <w:r w:rsidRPr="000048A7">
              <w:rPr>
                <w:rFonts w:ascii="GHEA Grapalat" w:hAnsi="GHEA Grapalat"/>
              </w:rPr>
              <w:t>և</w:t>
            </w:r>
            <w:r w:rsidRPr="000048A7">
              <w:rPr>
                <w:rFonts w:ascii="GHEA Grapalat" w:hAnsi="GHEA Grapalat"/>
                <w:lang w:val="af-ZA"/>
              </w:rPr>
              <w:t xml:space="preserve"> </w:t>
            </w:r>
            <w:r w:rsidRPr="000048A7">
              <w:rPr>
                <w:rFonts w:ascii="GHEA Grapalat" w:hAnsi="GHEA Grapalat"/>
                <w:lang w:val="hy-AM"/>
              </w:rPr>
              <w:t>1.1</w:t>
            </w:r>
            <w:r w:rsidRPr="000048A7">
              <w:rPr>
                <w:rFonts w:ascii="GHEA Grapalat" w:hAnsi="GHEA Grapalat"/>
                <w:lang w:val="af-ZA"/>
              </w:rPr>
              <w:t xml:space="preserve"> </w:t>
            </w:r>
            <w:r w:rsidRPr="000048A7">
              <w:rPr>
                <w:rFonts w:ascii="GHEA Grapalat" w:hAnsi="GHEA Grapalat"/>
                <w:lang w:val="hy-AM"/>
              </w:rPr>
              <w:t>մաս</w:t>
            </w:r>
            <w:r w:rsidRPr="000048A7">
              <w:rPr>
                <w:rFonts w:ascii="GHEA Grapalat" w:hAnsi="GHEA Grapalat"/>
              </w:rPr>
              <w:t>եր</w:t>
            </w:r>
            <w:r w:rsidRPr="000048A7">
              <w:rPr>
                <w:rFonts w:ascii="GHEA Grapalat" w:hAnsi="GHEA Grapalat"/>
                <w:lang w:val="hy-AM"/>
              </w:rPr>
              <w:t xml:space="preserve"> չուն</w:t>
            </w:r>
            <w:r w:rsidRPr="000048A7">
              <w:rPr>
                <w:rFonts w:ascii="GHEA Grapalat" w:hAnsi="GHEA Grapalat"/>
              </w:rPr>
              <w:t>են</w:t>
            </w:r>
            <w:r w:rsidRPr="000048A7">
              <w:rPr>
                <w:rFonts w:ascii="GHEA Grapalat" w:hAnsi="GHEA Grapalat"/>
                <w:lang w:val="af-ZA"/>
              </w:rPr>
              <w:t>:</w:t>
            </w:r>
          </w:p>
          <w:p w:rsidR="00815C6B" w:rsidRPr="000048A7" w:rsidRDefault="00815C6B" w:rsidP="00673E2F">
            <w:pPr>
              <w:tabs>
                <w:tab w:val="left" w:pos="709"/>
                <w:tab w:val="left" w:pos="851"/>
              </w:tabs>
              <w:spacing w:line="276" w:lineRule="auto"/>
              <w:ind w:firstLine="567"/>
              <w:jc w:val="both"/>
              <w:rPr>
                <w:rFonts w:ascii="GHEA Grapalat" w:hAnsi="GHEA Grapalat"/>
                <w:lang w:val="af-ZA"/>
              </w:rPr>
            </w:pPr>
          </w:p>
          <w:p w:rsidR="00673E2F" w:rsidRPr="000048A7" w:rsidRDefault="00673E2F" w:rsidP="00673E2F">
            <w:pPr>
              <w:tabs>
                <w:tab w:val="left" w:pos="709"/>
                <w:tab w:val="left" w:pos="851"/>
              </w:tabs>
              <w:spacing w:line="276" w:lineRule="auto"/>
              <w:ind w:firstLine="567"/>
              <w:jc w:val="both"/>
              <w:rPr>
                <w:rFonts w:ascii="GHEA Grapalat" w:hAnsi="GHEA Grapalat"/>
                <w:lang w:val="hy-AM"/>
              </w:rPr>
            </w:pPr>
            <w:r w:rsidRPr="000048A7">
              <w:rPr>
                <w:rFonts w:ascii="GHEA Grapalat" w:hAnsi="GHEA Grapalat"/>
                <w:lang w:val="hy-AM"/>
              </w:rPr>
              <w:t>2</w:t>
            </w:r>
            <w:r w:rsidRPr="000048A7">
              <w:rPr>
                <w:rFonts w:ascii="GHEA Grapalat" w:eastAsia="MS Mincho" w:hAnsi="MS Mincho" w:cs="MS Mincho"/>
                <w:lang w:val="hy-AM"/>
              </w:rPr>
              <w:t>․</w:t>
            </w:r>
            <w:r w:rsidRPr="000048A7">
              <w:rPr>
                <w:rFonts w:ascii="GHEA Grapalat" w:hAnsi="GHEA Grapalat"/>
                <w:lang w:val="hy-AM"/>
              </w:rPr>
              <w:t xml:space="preserve"> «Պետական տուրքի մասին» ՀՀ օրենքում փոփոխություններ և լրացումներ կատարելու մասին» ՀՀ օրենքի նախագծի վերաբերյալ.</w:t>
            </w:r>
          </w:p>
          <w:p w:rsidR="00673E2F" w:rsidRPr="000048A7" w:rsidRDefault="00673E2F" w:rsidP="00673E2F">
            <w:pPr>
              <w:tabs>
                <w:tab w:val="left" w:pos="709"/>
                <w:tab w:val="left" w:pos="851"/>
              </w:tabs>
              <w:spacing w:line="276" w:lineRule="auto"/>
              <w:ind w:firstLine="567"/>
              <w:jc w:val="both"/>
              <w:rPr>
                <w:rFonts w:ascii="GHEA Grapalat" w:hAnsi="GHEA Grapalat"/>
                <w:lang w:val="hy-AM"/>
              </w:rPr>
            </w:pPr>
            <w:r w:rsidRPr="000048A7">
              <w:rPr>
                <w:rFonts w:ascii="GHEA Grapalat" w:hAnsi="GHEA Grapalat"/>
                <w:lang w:val="hy-AM"/>
              </w:rPr>
              <w:t xml:space="preserve">Գրությամբ ներկայացված տեղեկանք հիմնավորման համաձայն՝ պետական </w:t>
            </w:r>
            <w:r w:rsidRPr="000048A7">
              <w:rPr>
                <w:rFonts w:ascii="GHEA Grapalat" w:hAnsi="GHEA Grapalat"/>
                <w:lang w:val="hy-AM"/>
              </w:rPr>
              <w:lastRenderedPageBreak/>
              <w:t>գրանցման/հաշվառման համար գանձվող պետական տուրքի չափերը մոտեցվել են պետական գրանցման ներկայացվող փաստաթղթերի հետ կապված գործակալության կողմից իրականացվող աշխատանքի ծավալին: Անհատ ձեռնարկատիրոջ առցանց եղանակով հաշվառվելու դեպքում հանվել է պետական տուրք վճարելու պահանջը: Բարձրացվել են վերակազմակերպման պետական գրանցման համար պետական տուրքի չափը՝ հաշվի առնելով նշված գործերի ուսումնասիրության բարդության աստիճանը, ինչպես նաև մասնակիցների փոփոխության և կուսակցությունների պետական գրանցման պետական տուրքի չափերը:</w:t>
            </w:r>
          </w:p>
          <w:p w:rsidR="00673E2F" w:rsidRPr="000048A7" w:rsidRDefault="00673E2F" w:rsidP="00673E2F">
            <w:pPr>
              <w:tabs>
                <w:tab w:val="left" w:pos="709"/>
                <w:tab w:val="left" w:pos="851"/>
              </w:tabs>
              <w:spacing w:line="276" w:lineRule="auto"/>
              <w:ind w:firstLine="567"/>
              <w:jc w:val="both"/>
              <w:rPr>
                <w:rFonts w:ascii="GHEA Grapalat" w:hAnsi="GHEA Grapalat"/>
                <w:lang w:val="hy-AM"/>
              </w:rPr>
            </w:pPr>
            <w:r w:rsidRPr="000048A7">
              <w:rPr>
                <w:rFonts w:ascii="GHEA Grapalat" w:hAnsi="GHEA Grapalat"/>
                <w:lang w:val="hy-AM"/>
              </w:rPr>
              <w:t xml:space="preserve">Պետական կամ տեղական ինքնակառավարման մարմինների բյուջեներում ծախսերի և եկամուտների էական ավելացումների կամ նվազեցումների մասին տեղեկանքի համաձայն՝ փաթեթի ընդունումը բյուջեում եկամուտների  և ծախսերի էական ավելացում կամ նվազեցում չի նախատեսում, սակայն որևէ փաստական վերլուծություն չի ներկայացվել, թե «Պետական տուրքի մասին» ՀՀ օրենքում փոփոխություններ և լրացումներ </w:t>
            </w:r>
            <w:r w:rsidRPr="000048A7">
              <w:rPr>
                <w:rFonts w:ascii="GHEA Grapalat" w:hAnsi="GHEA Grapalat"/>
                <w:lang w:val="hy-AM"/>
              </w:rPr>
              <w:lastRenderedPageBreak/>
              <w:t>կատարելու մասին» ՀՀ օրենքի նախագծի ընդունումն ինչ կերպ կանդրադառնա բյուջեի ծախսերի և եկամուտների վրա։ Միաժամանակ, ներկայացված չէ, թե ինչ մեթոդով է գնահատվել պետական գրանցման ներկայացվող փաստաթղթերի հետ կապված գործակալության կողմից իրականացվող աշխատանքի ծավալը։</w:t>
            </w:r>
          </w:p>
          <w:p w:rsidR="008D3746" w:rsidRPr="000048A7" w:rsidRDefault="00673E2F" w:rsidP="00673E2F">
            <w:pPr>
              <w:tabs>
                <w:tab w:val="left" w:pos="709"/>
                <w:tab w:val="left" w:pos="851"/>
              </w:tabs>
              <w:spacing w:line="276" w:lineRule="auto"/>
              <w:ind w:firstLine="567"/>
              <w:jc w:val="both"/>
              <w:rPr>
                <w:rFonts w:ascii="GHEA Grapalat" w:hAnsi="GHEA Grapalat"/>
                <w:lang w:val="hy-AM"/>
              </w:rPr>
            </w:pPr>
            <w:r w:rsidRPr="000048A7">
              <w:rPr>
                <w:rFonts w:ascii="GHEA Grapalat" w:hAnsi="GHEA Grapalat"/>
                <w:lang w:val="hy-AM"/>
              </w:rPr>
              <w:t>3.</w:t>
            </w:r>
            <w:r w:rsidRPr="000048A7">
              <w:rPr>
                <w:rFonts w:ascii="GHEA Grapalat" w:hAnsi="GHEA Grapalat" w:cs="Sylfaen"/>
                <w:lang w:val="hy-AM"/>
              </w:rPr>
              <w:t xml:space="preserve"> «Հիմնադրամների մասին» Հայաստանի Հանրապետության օրենքում փոփոխություններ և լրացումներ կատարելու մասին» Հայաստանի Հանրապետության օրենքի, «Արհեստակցական միությունների մասին» Հայաստանի Հանրապետության օրենքում փոփոխություն և լրացում կատարելու մասին» Հայաստանի Հանրապետության օրենքի, «Հայաստանի Հանրապետության քաղաքացիական օրենսգրքում լրացում կատարելու» Հայաստանի Հանրապետության օրենքի, «Բաժնետիրական ընկերությունների մասին» Հայաստանի Հանրապետության օրենքում լրացում կատարելու մասին» Հայաստանի Հանրապետության օրենքի և «Սահմանափակ պատասխանատվությամբ ընկերությունների մասին» Հայաստանի Հանրապետության օրենքում </w:t>
            </w:r>
            <w:r w:rsidRPr="000048A7">
              <w:rPr>
                <w:rFonts w:ascii="GHEA Grapalat" w:hAnsi="GHEA Grapalat" w:cs="Sylfaen"/>
                <w:lang w:val="hy-AM"/>
              </w:rPr>
              <w:lastRenderedPageBreak/>
              <w:t>փոփոխություններ և լրացումներ կատարելու մասին» Հայաստանի Հանրապետության օրենքի նախագծերի վերաբերյալ հայտնում ենք, որ առաջարկություններ և դիտողություններ չունենք:</w:t>
            </w:r>
          </w:p>
        </w:tc>
        <w:tc>
          <w:tcPr>
            <w:tcW w:w="2840" w:type="dxa"/>
          </w:tcPr>
          <w:p w:rsidR="00DB25F1" w:rsidRPr="005402F6" w:rsidRDefault="00815C6B" w:rsidP="00404A01">
            <w:pPr>
              <w:autoSpaceDE w:val="0"/>
              <w:autoSpaceDN w:val="0"/>
              <w:adjustRightInd w:val="0"/>
              <w:jc w:val="center"/>
              <w:rPr>
                <w:rFonts w:ascii="GHEA Grapalat" w:hAnsi="GHEA Grapalat"/>
                <w:lang w:val="hy-AM"/>
              </w:rPr>
            </w:pPr>
            <w:r w:rsidRPr="005402F6">
              <w:rPr>
                <w:rFonts w:ascii="GHEA Grapalat" w:hAnsi="GHEA Grapalat"/>
                <w:lang w:val="hy-AM"/>
              </w:rPr>
              <w:lastRenderedPageBreak/>
              <w:t>Չի ընդունվել:</w:t>
            </w: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r w:rsidRPr="005402F6">
              <w:rPr>
                <w:rFonts w:ascii="GHEA Grapalat" w:hAnsi="GHEA Grapalat"/>
                <w:lang w:val="hy-AM"/>
              </w:rPr>
              <w:t>2) Չի ընդունվել:</w:t>
            </w: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r w:rsidRPr="005402F6">
              <w:rPr>
                <w:rFonts w:ascii="GHEA Grapalat" w:hAnsi="GHEA Grapalat"/>
                <w:lang w:val="hy-AM"/>
              </w:rPr>
              <w:t>3) Չի ընդունվել:</w:t>
            </w: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r w:rsidRPr="005402F6">
              <w:rPr>
                <w:rFonts w:ascii="GHEA Grapalat" w:hAnsi="GHEA Grapalat"/>
                <w:lang w:val="hy-AM"/>
              </w:rPr>
              <w:t>4) Չի ընդունվել:</w:t>
            </w: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0048A7" w:rsidRPr="005402F6" w:rsidRDefault="000048A7" w:rsidP="00815C6B">
            <w:pPr>
              <w:autoSpaceDE w:val="0"/>
              <w:autoSpaceDN w:val="0"/>
              <w:adjustRightInd w:val="0"/>
              <w:rPr>
                <w:rFonts w:ascii="GHEA Grapalat" w:hAnsi="GHEA Grapalat"/>
                <w:lang w:val="hy-AM"/>
              </w:rPr>
            </w:pPr>
          </w:p>
          <w:p w:rsidR="000048A7" w:rsidRPr="005402F6" w:rsidRDefault="000048A7"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r w:rsidRPr="005402F6">
              <w:rPr>
                <w:rFonts w:ascii="GHEA Grapalat" w:hAnsi="GHEA Grapalat"/>
                <w:lang w:val="hy-AM"/>
              </w:rPr>
              <w:t>Չի ընդունվել:</w:t>
            </w: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r w:rsidRPr="005402F6">
              <w:rPr>
                <w:rFonts w:ascii="GHEA Grapalat" w:hAnsi="GHEA Grapalat"/>
                <w:lang w:val="hy-AM"/>
              </w:rPr>
              <w:t xml:space="preserve">5) </w:t>
            </w:r>
            <w:r w:rsidRPr="000048A7">
              <w:rPr>
                <w:rFonts w:ascii="GHEA Grapalat" w:hAnsi="GHEA Grapalat"/>
                <w:lang w:val="hy-AM"/>
              </w:rPr>
              <w:t>Ընդունվել է</w:t>
            </w: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0048A7" w:rsidRDefault="00815C6B" w:rsidP="00815C6B">
            <w:pPr>
              <w:autoSpaceDE w:val="0"/>
              <w:autoSpaceDN w:val="0"/>
              <w:adjustRightInd w:val="0"/>
              <w:rPr>
                <w:rFonts w:ascii="GHEA Grapalat" w:hAnsi="GHEA Grapalat"/>
                <w:lang w:val="en-US"/>
              </w:rPr>
            </w:pPr>
            <w:proofErr w:type="spellStart"/>
            <w:r w:rsidRPr="000048A7">
              <w:rPr>
                <w:rFonts w:ascii="GHEA Grapalat" w:hAnsi="GHEA Grapalat"/>
                <w:lang w:val="en-US"/>
              </w:rPr>
              <w:t>Ընդունվել</w:t>
            </w:r>
            <w:proofErr w:type="spellEnd"/>
            <w:r w:rsidRPr="000048A7">
              <w:rPr>
                <w:rFonts w:ascii="GHEA Grapalat" w:hAnsi="GHEA Grapalat"/>
                <w:lang w:val="en-US"/>
              </w:rPr>
              <w:t xml:space="preserve"> է:</w:t>
            </w:r>
          </w:p>
          <w:p w:rsidR="00815C6B" w:rsidRPr="000048A7" w:rsidRDefault="00815C6B" w:rsidP="00815C6B">
            <w:pPr>
              <w:autoSpaceDE w:val="0"/>
              <w:autoSpaceDN w:val="0"/>
              <w:adjustRightInd w:val="0"/>
              <w:rPr>
                <w:rFonts w:ascii="GHEA Grapalat" w:hAnsi="GHEA Grapalat"/>
                <w:lang w:val="en-US"/>
              </w:rPr>
            </w:pPr>
          </w:p>
          <w:p w:rsidR="00815C6B" w:rsidRPr="000048A7" w:rsidRDefault="00815C6B" w:rsidP="00815C6B">
            <w:pPr>
              <w:autoSpaceDE w:val="0"/>
              <w:autoSpaceDN w:val="0"/>
              <w:adjustRightInd w:val="0"/>
              <w:rPr>
                <w:rFonts w:ascii="GHEA Grapalat" w:hAnsi="GHEA Grapalat"/>
                <w:lang w:val="en-US"/>
              </w:rPr>
            </w:pPr>
          </w:p>
          <w:p w:rsidR="00815C6B" w:rsidRPr="000048A7" w:rsidRDefault="00815C6B" w:rsidP="00815C6B">
            <w:pPr>
              <w:autoSpaceDE w:val="0"/>
              <w:autoSpaceDN w:val="0"/>
              <w:adjustRightInd w:val="0"/>
              <w:rPr>
                <w:rFonts w:ascii="GHEA Grapalat" w:hAnsi="GHEA Grapalat"/>
                <w:lang w:val="en-US"/>
              </w:rPr>
            </w:pPr>
          </w:p>
          <w:p w:rsidR="00815C6B" w:rsidRPr="000048A7" w:rsidRDefault="00815C6B" w:rsidP="00815C6B">
            <w:pPr>
              <w:autoSpaceDE w:val="0"/>
              <w:autoSpaceDN w:val="0"/>
              <w:adjustRightInd w:val="0"/>
              <w:rPr>
                <w:rFonts w:ascii="GHEA Grapalat" w:hAnsi="GHEA Grapalat"/>
                <w:lang w:val="en-US"/>
              </w:rPr>
            </w:pPr>
          </w:p>
          <w:p w:rsidR="00815C6B" w:rsidRPr="000048A7" w:rsidRDefault="00815C6B" w:rsidP="00815C6B">
            <w:pPr>
              <w:autoSpaceDE w:val="0"/>
              <w:autoSpaceDN w:val="0"/>
              <w:adjustRightInd w:val="0"/>
              <w:rPr>
                <w:rFonts w:ascii="GHEA Grapalat" w:hAnsi="GHEA Grapalat"/>
                <w:lang w:val="en-US"/>
              </w:rPr>
            </w:pPr>
          </w:p>
          <w:p w:rsidR="00815C6B" w:rsidRPr="000048A7" w:rsidRDefault="00815C6B" w:rsidP="00815C6B">
            <w:pPr>
              <w:autoSpaceDE w:val="0"/>
              <w:autoSpaceDN w:val="0"/>
              <w:adjustRightInd w:val="0"/>
              <w:rPr>
                <w:rFonts w:ascii="GHEA Grapalat" w:hAnsi="GHEA Grapalat"/>
                <w:lang w:val="en-US"/>
              </w:rPr>
            </w:pPr>
          </w:p>
          <w:p w:rsidR="00815C6B" w:rsidRPr="000048A7" w:rsidRDefault="00815C6B" w:rsidP="00815C6B">
            <w:pPr>
              <w:autoSpaceDE w:val="0"/>
              <w:autoSpaceDN w:val="0"/>
              <w:adjustRightInd w:val="0"/>
              <w:rPr>
                <w:rFonts w:ascii="GHEA Grapalat" w:hAnsi="GHEA Grapalat"/>
                <w:lang w:val="en-US"/>
              </w:rPr>
            </w:pPr>
          </w:p>
          <w:p w:rsidR="00815C6B" w:rsidRPr="000048A7" w:rsidRDefault="00815C6B" w:rsidP="00815C6B">
            <w:pPr>
              <w:autoSpaceDE w:val="0"/>
              <w:autoSpaceDN w:val="0"/>
              <w:adjustRightInd w:val="0"/>
              <w:rPr>
                <w:rFonts w:ascii="GHEA Grapalat" w:hAnsi="GHEA Grapalat"/>
                <w:lang w:val="en-US"/>
              </w:rPr>
            </w:pPr>
          </w:p>
          <w:p w:rsidR="00815C6B" w:rsidRPr="000048A7" w:rsidRDefault="00815C6B" w:rsidP="00815C6B">
            <w:pPr>
              <w:autoSpaceDE w:val="0"/>
              <w:autoSpaceDN w:val="0"/>
              <w:adjustRightInd w:val="0"/>
              <w:rPr>
                <w:rFonts w:ascii="GHEA Grapalat" w:hAnsi="GHEA Grapalat"/>
                <w:lang w:val="en-US"/>
              </w:rPr>
            </w:pPr>
          </w:p>
          <w:p w:rsidR="00815C6B" w:rsidRPr="000048A7" w:rsidRDefault="00815C6B" w:rsidP="00815C6B">
            <w:pPr>
              <w:autoSpaceDE w:val="0"/>
              <w:autoSpaceDN w:val="0"/>
              <w:adjustRightInd w:val="0"/>
              <w:rPr>
                <w:rFonts w:ascii="GHEA Grapalat" w:hAnsi="GHEA Grapalat"/>
                <w:lang w:val="en-US"/>
              </w:rPr>
            </w:pPr>
          </w:p>
        </w:tc>
        <w:tc>
          <w:tcPr>
            <w:tcW w:w="4536" w:type="dxa"/>
          </w:tcPr>
          <w:p w:rsidR="00815C6B" w:rsidRPr="000048A7" w:rsidRDefault="00815C6B" w:rsidP="0055663A">
            <w:pPr>
              <w:pStyle w:val="ListParagraph"/>
              <w:numPr>
                <w:ilvl w:val="0"/>
                <w:numId w:val="3"/>
              </w:numPr>
              <w:ind w:left="0" w:firstLine="0"/>
              <w:jc w:val="both"/>
              <w:rPr>
                <w:rFonts w:ascii="GHEA Grapalat" w:hAnsi="GHEA Grapalat"/>
                <w:lang w:val="hy-AM"/>
              </w:rPr>
            </w:pPr>
            <w:r w:rsidRPr="000048A7">
              <w:rPr>
                <w:rFonts w:ascii="GHEA Grapalat" w:hAnsi="GHEA Grapalat"/>
                <w:lang w:val="hy-AM"/>
              </w:rPr>
              <w:lastRenderedPageBreak/>
              <w:t>«</w:t>
            </w:r>
            <w:r w:rsidRPr="000048A7">
              <w:rPr>
                <w:rFonts w:ascii="GHEA Grapalat" w:hAnsi="GHEA Grapalat" w:cs="Sylfaen"/>
                <w:lang w:val="hy-AM"/>
              </w:rPr>
              <w:t>Պետական</w:t>
            </w:r>
            <w:r w:rsidRPr="000048A7">
              <w:rPr>
                <w:rFonts w:ascii="GHEA Grapalat" w:hAnsi="GHEA Grapalat"/>
                <w:lang w:val="hy-AM"/>
              </w:rPr>
              <w:t xml:space="preserve"> </w:t>
            </w:r>
            <w:r w:rsidRPr="000048A7">
              <w:rPr>
                <w:rFonts w:ascii="GHEA Grapalat" w:hAnsi="GHEA Grapalat" w:cs="Sylfaen"/>
                <w:lang w:val="hy-AM"/>
              </w:rPr>
              <w:t>տուրքի</w:t>
            </w:r>
            <w:r w:rsidRPr="000048A7">
              <w:rPr>
                <w:rFonts w:ascii="GHEA Grapalat" w:hAnsi="GHEA Grapalat"/>
                <w:lang w:val="hy-AM"/>
              </w:rPr>
              <w:t xml:space="preserve"> </w:t>
            </w:r>
            <w:r w:rsidRPr="000048A7">
              <w:rPr>
                <w:rFonts w:ascii="GHEA Grapalat" w:hAnsi="GHEA Grapalat" w:cs="Sylfaen"/>
                <w:lang w:val="hy-AM"/>
              </w:rPr>
              <w:t>մասին</w:t>
            </w:r>
            <w:r w:rsidRPr="000048A7">
              <w:rPr>
                <w:rFonts w:ascii="GHEA Grapalat" w:hAnsi="GHEA Grapalat"/>
                <w:lang w:val="hy-AM"/>
              </w:rPr>
              <w:t xml:space="preserve">» </w:t>
            </w:r>
            <w:r w:rsidRPr="000048A7">
              <w:rPr>
                <w:rFonts w:ascii="GHEA Grapalat" w:hAnsi="GHEA Grapalat" w:cs="Sylfaen"/>
                <w:lang w:val="hy-AM"/>
              </w:rPr>
              <w:t>ՀՀ</w:t>
            </w:r>
            <w:r w:rsidRPr="000048A7">
              <w:rPr>
                <w:rFonts w:ascii="GHEA Grapalat" w:hAnsi="GHEA Grapalat"/>
                <w:lang w:val="hy-AM"/>
              </w:rPr>
              <w:t xml:space="preserve"> </w:t>
            </w:r>
            <w:r w:rsidRPr="000048A7">
              <w:rPr>
                <w:rFonts w:ascii="GHEA Grapalat" w:hAnsi="GHEA Grapalat" w:cs="Sylfaen"/>
                <w:lang w:val="hy-AM"/>
              </w:rPr>
              <w:t>օրենքի</w:t>
            </w:r>
            <w:r w:rsidRPr="000048A7">
              <w:rPr>
                <w:rFonts w:ascii="GHEA Grapalat" w:hAnsi="GHEA Grapalat"/>
                <w:lang w:val="hy-AM"/>
              </w:rPr>
              <w:t xml:space="preserve"> 2-</w:t>
            </w:r>
            <w:r w:rsidRPr="000048A7">
              <w:rPr>
                <w:rFonts w:ascii="GHEA Grapalat" w:hAnsi="GHEA Grapalat" w:cs="Sylfaen"/>
                <w:lang w:val="hy-AM"/>
              </w:rPr>
              <w:t>րդ</w:t>
            </w:r>
            <w:r w:rsidRPr="000048A7">
              <w:rPr>
                <w:rFonts w:ascii="GHEA Grapalat" w:hAnsi="GHEA Grapalat"/>
                <w:lang w:val="hy-AM"/>
              </w:rPr>
              <w:t xml:space="preserve"> </w:t>
            </w:r>
            <w:r w:rsidRPr="000048A7">
              <w:rPr>
                <w:rFonts w:ascii="GHEA Grapalat" w:hAnsi="GHEA Grapalat" w:cs="Sylfaen"/>
                <w:lang w:val="hy-AM"/>
              </w:rPr>
              <w:t>հոդվածի</w:t>
            </w:r>
            <w:r w:rsidRPr="000048A7">
              <w:rPr>
                <w:rFonts w:ascii="GHEA Grapalat" w:hAnsi="GHEA Grapalat"/>
                <w:lang w:val="hy-AM"/>
              </w:rPr>
              <w:t xml:space="preserve"> </w:t>
            </w:r>
            <w:r w:rsidRPr="000048A7">
              <w:rPr>
                <w:rFonts w:ascii="GHEA Grapalat" w:hAnsi="GHEA Grapalat" w:cs="Sylfaen"/>
                <w:lang w:val="hy-AM"/>
              </w:rPr>
              <w:t>բովանդակությունը</w:t>
            </w:r>
            <w:r w:rsidRPr="000048A7">
              <w:rPr>
                <w:rFonts w:ascii="GHEA Grapalat" w:hAnsi="GHEA Grapalat"/>
                <w:lang w:val="hy-AM"/>
              </w:rPr>
              <w:t xml:space="preserve"> </w:t>
            </w:r>
            <w:r w:rsidRPr="000048A7">
              <w:rPr>
                <w:rFonts w:ascii="GHEA Grapalat" w:hAnsi="GHEA Grapalat" w:cs="Sylfaen"/>
                <w:lang w:val="hy-AM"/>
              </w:rPr>
              <w:t>չի</w:t>
            </w:r>
            <w:r w:rsidRPr="000048A7">
              <w:rPr>
                <w:rFonts w:ascii="GHEA Grapalat" w:hAnsi="GHEA Grapalat"/>
                <w:lang w:val="hy-AM"/>
              </w:rPr>
              <w:t xml:space="preserve"> </w:t>
            </w:r>
            <w:r w:rsidRPr="000048A7">
              <w:rPr>
                <w:rFonts w:ascii="GHEA Grapalat" w:hAnsi="GHEA Grapalat" w:cs="Sylfaen"/>
                <w:lang w:val="hy-AM"/>
              </w:rPr>
              <w:t>արգելում</w:t>
            </w:r>
            <w:r w:rsidRPr="000048A7">
              <w:rPr>
                <w:rFonts w:ascii="GHEA Grapalat" w:hAnsi="GHEA Grapalat"/>
                <w:lang w:val="hy-AM"/>
              </w:rPr>
              <w:t xml:space="preserve"> </w:t>
            </w:r>
            <w:r w:rsidRPr="000048A7">
              <w:rPr>
                <w:rFonts w:ascii="GHEA Grapalat" w:hAnsi="GHEA Grapalat" w:cs="Sylfaen"/>
                <w:lang w:val="hy-AM"/>
              </w:rPr>
              <w:t>այլ</w:t>
            </w:r>
            <w:r w:rsidRPr="000048A7">
              <w:rPr>
                <w:rFonts w:ascii="GHEA Grapalat" w:hAnsi="GHEA Grapalat"/>
                <w:lang w:val="hy-AM"/>
              </w:rPr>
              <w:t xml:space="preserve"> </w:t>
            </w:r>
            <w:r w:rsidRPr="000048A7">
              <w:rPr>
                <w:rFonts w:ascii="GHEA Grapalat" w:hAnsi="GHEA Grapalat" w:cs="Sylfaen"/>
                <w:lang w:val="hy-AM"/>
              </w:rPr>
              <w:t>լրացուցիչ</w:t>
            </w:r>
            <w:r w:rsidRPr="000048A7">
              <w:rPr>
                <w:rFonts w:ascii="GHEA Grapalat" w:hAnsi="GHEA Grapalat"/>
                <w:lang w:val="hy-AM"/>
              </w:rPr>
              <w:t xml:space="preserve"> </w:t>
            </w:r>
            <w:r w:rsidRPr="000048A7">
              <w:rPr>
                <w:rFonts w:ascii="GHEA Grapalat" w:hAnsi="GHEA Grapalat" w:cs="Sylfaen"/>
                <w:lang w:val="hy-AM"/>
              </w:rPr>
              <w:t>ծառայությունների</w:t>
            </w:r>
            <w:r w:rsidRPr="000048A7">
              <w:rPr>
                <w:rFonts w:ascii="GHEA Grapalat" w:hAnsi="GHEA Grapalat"/>
                <w:lang w:val="hy-AM"/>
              </w:rPr>
              <w:t xml:space="preserve"> </w:t>
            </w:r>
            <w:r w:rsidRPr="000048A7">
              <w:rPr>
                <w:rFonts w:ascii="GHEA Grapalat" w:hAnsi="GHEA Grapalat" w:cs="Sylfaen"/>
                <w:lang w:val="hy-AM"/>
              </w:rPr>
              <w:t>և</w:t>
            </w:r>
            <w:r w:rsidRPr="000048A7">
              <w:rPr>
                <w:rFonts w:ascii="GHEA Grapalat" w:hAnsi="GHEA Grapalat"/>
                <w:lang w:val="hy-AM"/>
              </w:rPr>
              <w:t xml:space="preserve"> </w:t>
            </w:r>
            <w:r w:rsidRPr="000048A7">
              <w:rPr>
                <w:rFonts w:ascii="GHEA Grapalat" w:hAnsi="GHEA Grapalat" w:cs="Sylfaen"/>
                <w:lang w:val="hy-AM"/>
              </w:rPr>
              <w:t>օրենքով</w:t>
            </w:r>
            <w:r w:rsidRPr="000048A7">
              <w:rPr>
                <w:rFonts w:ascii="GHEA Grapalat" w:hAnsi="GHEA Grapalat"/>
                <w:lang w:val="hy-AM"/>
              </w:rPr>
              <w:t xml:space="preserve"> </w:t>
            </w:r>
            <w:r w:rsidRPr="000048A7">
              <w:rPr>
                <w:rFonts w:ascii="GHEA Grapalat" w:hAnsi="GHEA Grapalat" w:cs="Sylfaen"/>
                <w:lang w:val="hy-AM"/>
              </w:rPr>
              <w:t>սահմանված</w:t>
            </w:r>
            <w:r w:rsidRPr="000048A7">
              <w:rPr>
                <w:rFonts w:ascii="GHEA Grapalat" w:hAnsi="GHEA Grapalat"/>
                <w:lang w:val="hy-AM"/>
              </w:rPr>
              <w:t xml:space="preserve"> </w:t>
            </w:r>
            <w:r w:rsidRPr="000048A7">
              <w:rPr>
                <w:rFonts w:ascii="GHEA Grapalat" w:hAnsi="GHEA Grapalat" w:cs="Sylfaen"/>
                <w:lang w:val="hy-AM"/>
              </w:rPr>
              <w:t>ժամկետից</w:t>
            </w:r>
            <w:r w:rsidRPr="000048A7">
              <w:rPr>
                <w:rFonts w:ascii="GHEA Grapalat" w:hAnsi="GHEA Grapalat"/>
                <w:lang w:val="hy-AM"/>
              </w:rPr>
              <w:t xml:space="preserve"> </w:t>
            </w:r>
            <w:r w:rsidRPr="000048A7">
              <w:rPr>
                <w:rFonts w:ascii="GHEA Grapalat" w:hAnsi="GHEA Grapalat" w:cs="Sylfaen"/>
                <w:lang w:val="hy-AM"/>
              </w:rPr>
              <w:t>արագ</w:t>
            </w:r>
            <w:r w:rsidRPr="000048A7">
              <w:rPr>
                <w:rFonts w:ascii="GHEA Grapalat" w:hAnsi="GHEA Grapalat"/>
                <w:lang w:val="hy-AM"/>
              </w:rPr>
              <w:t xml:space="preserve"> </w:t>
            </w:r>
            <w:r w:rsidRPr="000048A7">
              <w:rPr>
                <w:rFonts w:ascii="GHEA Grapalat" w:hAnsi="GHEA Grapalat" w:cs="Sylfaen"/>
                <w:lang w:val="hy-AM"/>
              </w:rPr>
              <w:t>իրականացվող</w:t>
            </w:r>
            <w:r w:rsidRPr="000048A7">
              <w:rPr>
                <w:rFonts w:ascii="GHEA Grapalat" w:hAnsi="GHEA Grapalat"/>
                <w:lang w:val="hy-AM"/>
              </w:rPr>
              <w:t xml:space="preserve"> </w:t>
            </w:r>
            <w:r w:rsidRPr="000048A7">
              <w:rPr>
                <w:rFonts w:ascii="GHEA Grapalat" w:hAnsi="GHEA Grapalat" w:cs="Sylfaen"/>
                <w:lang w:val="hy-AM"/>
              </w:rPr>
              <w:t>պետական</w:t>
            </w:r>
            <w:r w:rsidRPr="000048A7">
              <w:rPr>
                <w:rFonts w:ascii="GHEA Grapalat" w:hAnsi="GHEA Grapalat"/>
                <w:lang w:val="hy-AM"/>
              </w:rPr>
              <w:t xml:space="preserve"> </w:t>
            </w:r>
            <w:r w:rsidRPr="000048A7">
              <w:rPr>
                <w:rFonts w:ascii="GHEA Grapalat" w:hAnsi="GHEA Grapalat" w:cs="Sylfaen"/>
                <w:lang w:val="hy-AM"/>
              </w:rPr>
              <w:t>գրանցումների</w:t>
            </w:r>
            <w:r w:rsidRPr="000048A7">
              <w:rPr>
                <w:rFonts w:ascii="GHEA Grapalat" w:hAnsi="GHEA Grapalat"/>
                <w:lang w:val="hy-AM"/>
              </w:rPr>
              <w:t xml:space="preserve"> </w:t>
            </w:r>
            <w:r w:rsidRPr="000048A7">
              <w:rPr>
                <w:rFonts w:ascii="GHEA Grapalat" w:hAnsi="GHEA Grapalat" w:cs="Sylfaen"/>
                <w:lang w:val="hy-AM"/>
              </w:rPr>
              <w:t>դիմաց</w:t>
            </w:r>
            <w:r w:rsidRPr="000048A7">
              <w:rPr>
                <w:rFonts w:ascii="GHEA Grapalat" w:hAnsi="GHEA Grapalat"/>
                <w:lang w:val="hy-AM"/>
              </w:rPr>
              <w:t xml:space="preserve"> </w:t>
            </w:r>
            <w:r w:rsidRPr="000048A7">
              <w:rPr>
                <w:rFonts w:ascii="GHEA Grapalat" w:hAnsi="GHEA Grapalat" w:cs="Sylfaen"/>
                <w:lang w:val="hy-AM"/>
              </w:rPr>
              <w:t>լրացուցիչ</w:t>
            </w:r>
            <w:r w:rsidRPr="000048A7">
              <w:rPr>
                <w:rFonts w:ascii="GHEA Grapalat" w:hAnsi="GHEA Grapalat"/>
                <w:lang w:val="hy-AM"/>
              </w:rPr>
              <w:t xml:space="preserve"> </w:t>
            </w:r>
            <w:r w:rsidRPr="000048A7">
              <w:rPr>
                <w:rFonts w:ascii="GHEA Grapalat" w:hAnsi="GHEA Grapalat" w:cs="Sylfaen"/>
                <w:lang w:val="hy-AM"/>
              </w:rPr>
              <w:t>վճարների</w:t>
            </w:r>
            <w:r w:rsidRPr="000048A7">
              <w:rPr>
                <w:rFonts w:ascii="GHEA Grapalat" w:hAnsi="GHEA Grapalat"/>
                <w:lang w:val="hy-AM"/>
              </w:rPr>
              <w:t xml:space="preserve"> </w:t>
            </w:r>
            <w:r w:rsidRPr="000048A7">
              <w:rPr>
                <w:rFonts w:ascii="GHEA Grapalat" w:hAnsi="GHEA Grapalat" w:cs="Sylfaen"/>
                <w:lang w:val="hy-AM"/>
              </w:rPr>
              <w:t>մուտքը</w:t>
            </w:r>
            <w:r w:rsidRPr="000048A7">
              <w:rPr>
                <w:rFonts w:ascii="GHEA Grapalat" w:hAnsi="GHEA Grapalat"/>
                <w:lang w:val="hy-AM"/>
              </w:rPr>
              <w:t xml:space="preserve"> </w:t>
            </w:r>
            <w:r w:rsidRPr="000048A7">
              <w:rPr>
                <w:rFonts w:ascii="GHEA Grapalat" w:hAnsi="GHEA Grapalat" w:cs="Sylfaen"/>
                <w:lang w:val="hy-AM"/>
              </w:rPr>
              <w:t>պետական</w:t>
            </w:r>
            <w:r w:rsidRPr="000048A7">
              <w:rPr>
                <w:rFonts w:ascii="GHEA Grapalat" w:hAnsi="GHEA Grapalat"/>
                <w:lang w:val="hy-AM"/>
              </w:rPr>
              <w:t xml:space="preserve"> </w:t>
            </w:r>
            <w:r w:rsidRPr="000048A7">
              <w:rPr>
                <w:rFonts w:ascii="GHEA Grapalat" w:hAnsi="GHEA Grapalat" w:cs="Sylfaen"/>
                <w:lang w:val="hy-AM"/>
              </w:rPr>
              <w:t>բյուջե։</w:t>
            </w:r>
            <w:r w:rsidRPr="000048A7">
              <w:rPr>
                <w:rFonts w:ascii="GHEA Grapalat" w:hAnsi="GHEA Grapalat"/>
                <w:lang w:val="hy-AM"/>
              </w:rPr>
              <w:t xml:space="preserve"> </w:t>
            </w:r>
          </w:p>
          <w:p w:rsidR="00815C6B" w:rsidRPr="005402F6" w:rsidRDefault="00815C6B" w:rsidP="00815C6B">
            <w:pPr>
              <w:jc w:val="both"/>
              <w:rPr>
                <w:rFonts w:ascii="GHEA Grapalat" w:hAnsi="GHEA Grapalat"/>
                <w:lang w:val="hy-AM"/>
              </w:rPr>
            </w:pPr>
            <w:r w:rsidRPr="000048A7">
              <w:rPr>
                <w:rFonts w:ascii="GHEA Grapalat" w:hAnsi="GHEA Grapalat"/>
                <w:lang w:val="hy-AM"/>
              </w:rPr>
              <w:t xml:space="preserve">Բացի այդ, քննարկվող ծառայությունների իրականացման ժամկետների, դրանց համար սահմանված վճարների չափն այս </w:t>
            </w:r>
            <w:r w:rsidRPr="000048A7">
              <w:rPr>
                <w:rFonts w:ascii="GHEA Grapalat" w:hAnsi="GHEA Grapalat"/>
                <w:lang w:val="hy-AM"/>
              </w:rPr>
              <w:lastRenderedPageBreak/>
              <w:t xml:space="preserve">պահին, կախված ՀՀ ԱՆ իրավաբանական անձանց պետական ռեգիստրի գործակալության աշխատանքների կազմակերպումից, միտված են շարունակական փոփոխությունների, որոնց նպատակն է ինչպես մատուցվող ծառայությունների որակի ապահովումը, այնպես էլ այդպիսի ծառայությունների մատուցման ժամկետի սեղմ, իսկ ծառայության իրականացման համար վճարի չափը՝ հնարավորինս ցածր լինելը։ Վերոգրյալից ելնելով՝ նախագծով քննարկվող իրավահարաբերությունների՝ ՀՀ կառավարության որոշմամբ սահմանվելու դրույթի նախատեսման նպատակը նաև քննարկվող ոլորտի կարգավորումների ճկունության ապահովումն է։  </w:t>
            </w:r>
          </w:p>
          <w:p w:rsidR="00815C6B" w:rsidRPr="005402F6" w:rsidRDefault="00815C6B" w:rsidP="00815C6B">
            <w:pPr>
              <w:jc w:val="both"/>
              <w:rPr>
                <w:rFonts w:ascii="GHEA Grapalat" w:hAnsi="GHEA Grapalat"/>
                <w:lang w:val="hy-AM"/>
              </w:rPr>
            </w:pPr>
          </w:p>
          <w:p w:rsidR="00815C6B" w:rsidRPr="005402F6" w:rsidRDefault="00815C6B" w:rsidP="00815C6B">
            <w:pPr>
              <w:jc w:val="both"/>
              <w:rPr>
                <w:rFonts w:ascii="GHEA Grapalat" w:hAnsi="GHEA Grapalat"/>
                <w:lang w:val="hy-AM"/>
              </w:rPr>
            </w:pPr>
          </w:p>
          <w:p w:rsidR="000048A7" w:rsidRPr="005402F6" w:rsidRDefault="000048A7" w:rsidP="00815C6B">
            <w:pPr>
              <w:jc w:val="both"/>
              <w:rPr>
                <w:rFonts w:ascii="GHEA Grapalat" w:hAnsi="GHEA Grapalat"/>
                <w:lang w:val="hy-AM"/>
              </w:rPr>
            </w:pPr>
          </w:p>
          <w:p w:rsidR="000048A7" w:rsidRPr="005402F6" w:rsidRDefault="000048A7" w:rsidP="00815C6B">
            <w:pPr>
              <w:jc w:val="both"/>
              <w:rPr>
                <w:rFonts w:ascii="GHEA Grapalat" w:hAnsi="GHEA Grapalat"/>
                <w:lang w:val="hy-AM"/>
              </w:rPr>
            </w:pPr>
          </w:p>
          <w:p w:rsidR="00815C6B" w:rsidRPr="000048A7" w:rsidRDefault="00815C6B" w:rsidP="00815C6B">
            <w:pPr>
              <w:jc w:val="both"/>
              <w:rPr>
                <w:rFonts w:ascii="GHEA Grapalat" w:hAnsi="GHEA Grapalat"/>
                <w:lang w:val="hy-AM"/>
              </w:rPr>
            </w:pPr>
            <w:r w:rsidRPr="005402F6">
              <w:rPr>
                <w:rFonts w:ascii="GHEA Grapalat" w:hAnsi="GHEA Grapalat"/>
                <w:lang w:val="hy-AM"/>
              </w:rPr>
              <w:t xml:space="preserve">2) </w:t>
            </w:r>
            <w:r w:rsidRPr="000048A7">
              <w:rPr>
                <w:rFonts w:ascii="GHEA Grapalat" w:hAnsi="GHEA Grapalat"/>
                <w:lang w:val="hy-AM"/>
              </w:rPr>
              <w:t xml:space="preserve">«Պետական տուրքի մասին» ՀՀ օրենքի 7-րդ հոդվածի բովանդակությունը չի ենթադրում, որ յուրաքանչյուր պետական գրանցում իրականացվում է միայն պետական տուրքի վճարման դեպքում։ Բացի այդ, «Իրավաբանական անձանց պետական գրանցման, </w:t>
            </w:r>
            <w:r w:rsidRPr="000048A7">
              <w:rPr>
                <w:rFonts w:ascii="GHEA Grapalat" w:hAnsi="GHEA Grapalat"/>
                <w:lang w:val="hy-AM"/>
              </w:rPr>
              <w:lastRenderedPageBreak/>
              <w:t>իրավաբանական անձանց առանձնացված ստորաբաժանումների,հիմնարկների և անհատ ձեռնարկատերերի պետական հաշվառման մասին» ՀՀ օրենքի գործող խմբագրությամբ և սույն Նախագծերի փաթեթով փոփոխության չենթարկվող նորմերում ևս առկա են որոշակի գրանցումների համար պետական տուրք գանձման ենթակա չլինելու մասին դրույթներ։</w:t>
            </w:r>
          </w:p>
          <w:p w:rsidR="00815C6B" w:rsidRPr="000048A7" w:rsidRDefault="00815C6B" w:rsidP="00815C6B">
            <w:pPr>
              <w:jc w:val="both"/>
              <w:rPr>
                <w:rFonts w:ascii="GHEA Grapalat" w:hAnsi="GHEA Grapalat"/>
                <w:lang w:val="hy-AM"/>
              </w:rPr>
            </w:pPr>
          </w:p>
          <w:p w:rsidR="00815C6B" w:rsidRPr="000048A7" w:rsidRDefault="00815C6B" w:rsidP="00815C6B">
            <w:pPr>
              <w:jc w:val="both"/>
              <w:rPr>
                <w:rFonts w:ascii="GHEA Grapalat" w:hAnsi="GHEA Grapalat"/>
                <w:lang w:val="hy-AM"/>
              </w:rPr>
            </w:pPr>
            <w:r w:rsidRPr="005402F6">
              <w:rPr>
                <w:rFonts w:ascii="GHEA Grapalat" w:hAnsi="GHEA Grapalat"/>
                <w:lang w:val="hy-AM"/>
              </w:rPr>
              <w:t>3)</w:t>
            </w:r>
            <w:r w:rsidRPr="000048A7">
              <w:rPr>
                <w:rFonts w:ascii="GHEA Grapalat" w:hAnsi="GHEA Grapalat"/>
                <w:lang w:val="hy-AM"/>
              </w:rPr>
              <w:t xml:space="preserve"> Այդպիսի կարգավորումը կրում է միայն տեխնիկական բնույթ, հետևաբար՝ օրենքով կարգավորման ենթակա չէ։ </w:t>
            </w:r>
          </w:p>
          <w:p w:rsidR="00815C6B" w:rsidRPr="005402F6" w:rsidRDefault="00815C6B" w:rsidP="00815C6B">
            <w:pPr>
              <w:jc w:val="both"/>
              <w:rPr>
                <w:rFonts w:ascii="GHEA Grapalat" w:hAnsi="GHEA Grapalat"/>
                <w:lang w:val="hy-AM"/>
              </w:rPr>
            </w:pPr>
          </w:p>
          <w:p w:rsidR="00DB25F1" w:rsidRPr="005402F6" w:rsidRDefault="00DB25F1"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5402F6" w:rsidRDefault="00815C6B" w:rsidP="00404A01">
            <w:pPr>
              <w:autoSpaceDE w:val="0"/>
              <w:autoSpaceDN w:val="0"/>
              <w:adjustRightInd w:val="0"/>
              <w:jc w:val="center"/>
              <w:rPr>
                <w:rFonts w:ascii="GHEA Grapalat" w:hAnsi="GHEA Grapalat"/>
                <w:lang w:val="hy-AM"/>
              </w:rPr>
            </w:pPr>
          </w:p>
          <w:p w:rsidR="00815C6B" w:rsidRPr="000048A7" w:rsidRDefault="00815C6B" w:rsidP="00815C6B">
            <w:pPr>
              <w:jc w:val="both"/>
              <w:rPr>
                <w:rFonts w:ascii="GHEA Grapalat" w:hAnsi="GHEA Grapalat"/>
                <w:lang w:val="hy-AM"/>
              </w:rPr>
            </w:pPr>
            <w:r w:rsidRPr="00BD065D">
              <w:rPr>
                <w:rFonts w:ascii="GHEA Grapalat" w:hAnsi="GHEA Grapalat"/>
                <w:lang w:val="hy-AM"/>
              </w:rPr>
              <w:t>4)</w:t>
            </w:r>
            <w:r w:rsidRPr="000048A7">
              <w:rPr>
                <w:rFonts w:ascii="GHEA Grapalat" w:hAnsi="GHEA Grapalat"/>
                <w:lang w:val="hy-AM"/>
              </w:rPr>
              <w:t>Չի ընդունվել հետևյալ պատճառաբանությամբ</w:t>
            </w:r>
            <w:r w:rsidRPr="000048A7">
              <w:rPr>
                <w:rFonts w:ascii="GHEA Grapalat" w:eastAsia="MS Mincho" w:hAnsi="MS Mincho" w:cs="MS Mincho"/>
                <w:lang w:val="hy-AM"/>
              </w:rPr>
              <w:t>․</w:t>
            </w:r>
            <w:r w:rsidRPr="000048A7">
              <w:rPr>
                <w:rFonts w:ascii="GHEA Grapalat" w:hAnsi="GHEA Grapalat"/>
                <w:lang w:val="hy-AM"/>
              </w:rPr>
              <w:t xml:space="preserve"> գործող </w:t>
            </w:r>
            <w:r w:rsidRPr="000048A7">
              <w:rPr>
                <w:rFonts w:ascii="GHEA Grapalat" w:hAnsi="GHEA Grapalat"/>
                <w:lang w:val="hy-AM"/>
              </w:rPr>
              <w:lastRenderedPageBreak/>
              <w:t>օրենսդրությամբ օտարերկրյա իրավաբանական անձինք ՀՀ-ում հաշվառում են միայն առանձնացված ստորաբաժանումներ և հիմնարկներ։ Օտարերկրյա իրավաբանական անձանց գրանցում իրավաբանական անձանց պետական միասնական գրանցամատյանում չի իրականացվում (ընդգծում ենք, որ խոսքը չի վերաբերում ռեդոմիցիլացման ինստիտուտին, որն այլ կարգավորում ունի), ուստի նաև՝ չի կարող իրականացվել լուծարման գործընթացում գտնվելու մասին տեղեկությունների գրառում։</w:t>
            </w:r>
          </w:p>
          <w:p w:rsidR="00815C6B" w:rsidRPr="000048A7" w:rsidRDefault="00815C6B" w:rsidP="00815C6B">
            <w:pPr>
              <w:jc w:val="both"/>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0048A7" w:rsidRPr="005402F6" w:rsidRDefault="000048A7" w:rsidP="00815C6B">
            <w:pPr>
              <w:jc w:val="both"/>
              <w:rPr>
                <w:rFonts w:ascii="GHEA Grapalat" w:hAnsi="GHEA Grapalat"/>
                <w:lang w:val="hy-AM"/>
              </w:rPr>
            </w:pPr>
          </w:p>
          <w:p w:rsidR="000048A7" w:rsidRPr="005402F6" w:rsidRDefault="000048A7" w:rsidP="00815C6B">
            <w:pPr>
              <w:jc w:val="both"/>
              <w:rPr>
                <w:rFonts w:ascii="GHEA Grapalat" w:hAnsi="GHEA Grapalat"/>
                <w:lang w:val="hy-AM"/>
              </w:rPr>
            </w:pPr>
          </w:p>
          <w:p w:rsidR="000048A7" w:rsidRPr="005402F6" w:rsidRDefault="000048A7" w:rsidP="00815C6B">
            <w:pPr>
              <w:jc w:val="both"/>
              <w:rPr>
                <w:rFonts w:ascii="GHEA Grapalat" w:hAnsi="GHEA Grapalat"/>
                <w:lang w:val="hy-AM"/>
              </w:rPr>
            </w:pPr>
          </w:p>
          <w:p w:rsidR="00815C6B" w:rsidRPr="000048A7" w:rsidRDefault="00815C6B" w:rsidP="00815C6B">
            <w:pPr>
              <w:jc w:val="both"/>
              <w:rPr>
                <w:rFonts w:ascii="GHEA Grapalat" w:hAnsi="GHEA Grapalat"/>
                <w:lang w:val="hy-AM"/>
              </w:rPr>
            </w:pPr>
            <w:r w:rsidRPr="000048A7">
              <w:rPr>
                <w:rFonts w:ascii="GHEA Grapalat" w:hAnsi="GHEA Grapalat"/>
                <w:lang w:val="hy-AM"/>
              </w:rPr>
              <w:t xml:space="preserve">Քննարկվող իրավական նորմերի գոյությունն ապահովում է «մեկ պատուհան» սկզբունքով քաղաքացիների սպասարկման հնարավորությունը։ Ավելին, հաշվի առնելով այն հանգամանքը, որ Գործակալություն պետական գրանցման/հաշվառման դիմում ներկայացնելիս ԱԱՀ վճարող լինելու վերաբերյալ «ոչ» նշում կատարելու դեպքում, այնուամենայնիվ, քաղաքացին 20-օրյա ժամկետում հարկային մարմին պետք է ներկայացնի համապատասխան հայտարարություն, ուստի առավել արդյունավետ ենք համարում ստեղծել հնարավորություն՝ առանց հավելյալ փաստաթղթի ներկայացման՝ </w:t>
            </w:r>
            <w:r w:rsidRPr="000048A7">
              <w:rPr>
                <w:rFonts w:ascii="GHEA Grapalat" w:hAnsi="GHEA Grapalat"/>
                <w:lang w:val="hy-AM"/>
              </w:rPr>
              <w:lastRenderedPageBreak/>
              <w:t>Գործակալությունում լրացված դիմումի հիման վրա որոշել վերջինիս՝ համապատասխան հարկատեսակով հարկվող համարվելու հարցը։</w:t>
            </w:r>
          </w:p>
          <w:p w:rsidR="00815C6B" w:rsidRPr="000048A7" w:rsidRDefault="00815C6B" w:rsidP="00815C6B">
            <w:pPr>
              <w:jc w:val="both"/>
              <w:rPr>
                <w:rFonts w:ascii="GHEA Grapalat" w:hAnsi="GHEA Grapalat"/>
                <w:lang w:val="hy-AM"/>
              </w:rPr>
            </w:pPr>
            <w:r w:rsidRPr="000048A7">
              <w:rPr>
                <w:rFonts w:ascii="GHEA Grapalat" w:hAnsi="GHEA Grapalat"/>
                <w:lang w:val="hy-AM"/>
              </w:rPr>
              <w:t>Հաշվի առնելով այն հանգամանքը, որ Նախագծերի քննարկվող փաթեթը գրանցման/հաշվառման գործընթացում նախատեսվող բարեփոխումների միայն մեկ քայլն է, ուստի վերը նշված առաջարկը նախատեսվում է կյանքի կոչել բարեփոխումների շարունակակն քայլերի շրջանակներում։</w:t>
            </w: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r w:rsidRPr="005402F6">
              <w:rPr>
                <w:rFonts w:ascii="GHEA Grapalat" w:hAnsi="GHEA Grapalat"/>
                <w:lang w:val="hy-AM"/>
              </w:rPr>
              <w:t>5)Նախագծում կատարվել է համապատասխան փոփոխություն:</w:t>
            </w: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p>
          <w:p w:rsidR="00815C6B" w:rsidRPr="005402F6" w:rsidRDefault="00815C6B" w:rsidP="00815C6B">
            <w:pPr>
              <w:autoSpaceDE w:val="0"/>
              <w:autoSpaceDN w:val="0"/>
              <w:adjustRightInd w:val="0"/>
              <w:rPr>
                <w:rFonts w:ascii="GHEA Grapalat" w:hAnsi="GHEA Grapalat"/>
                <w:lang w:val="hy-AM"/>
              </w:rPr>
            </w:pPr>
            <w:r w:rsidRPr="005402F6">
              <w:rPr>
                <w:rFonts w:ascii="GHEA Grapalat" w:hAnsi="GHEA Grapalat"/>
                <w:lang w:val="hy-AM"/>
              </w:rPr>
              <w:t>Նախագծի հիմնավորման մեջ կատարվել է համապատասխան փոփոխություն:</w:t>
            </w:r>
          </w:p>
        </w:tc>
      </w:tr>
      <w:tr w:rsidR="001D7E0B" w:rsidRPr="0090116D" w:rsidTr="005848AB">
        <w:trPr>
          <w:trHeight w:val="512"/>
        </w:trPr>
        <w:tc>
          <w:tcPr>
            <w:tcW w:w="578" w:type="dxa"/>
          </w:tcPr>
          <w:p w:rsidR="001D7E0B" w:rsidRPr="000048A7" w:rsidRDefault="001D7E0B" w:rsidP="00404A01">
            <w:pPr>
              <w:autoSpaceDE w:val="0"/>
              <w:autoSpaceDN w:val="0"/>
              <w:adjustRightInd w:val="0"/>
              <w:jc w:val="both"/>
              <w:rPr>
                <w:rFonts w:ascii="GHEA Grapalat" w:hAnsi="GHEA Grapalat"/>
                <w:lang w:val="hy-AM"/>
              </w:rPr>
            </w:pPr>
            <w:r w:rsidRPr="000048A7">
              <w:rPr>
                <w:rFonts w:ascii="GHEA Grapalat" w:hAnsi="GHEA Grapalat"/>
                <w:lang w:val="hy-AM"/>
              </w:rPr>
              <w:lastRenderedPageBreak/>
              <w:t>4.</w:t>
            </w:r>
          </w:p>
        </w:tc>
        <w:tc>
          <w:tcPr>
            <w:tcW w:w="2842" w:type="dxa"/>
          </w:tcPr>
          <w:p w:rsidR="001D7E0B" w:rsidRPr="000048A7" w:rsidRDefault="001D7E0B" w:rsidP="001D7E0B">
            <w:pPr>
              <w:autoSpaceDE w:val="0"/>
              <w:autoSpaceDN w:val="0"/>
              <w:adjustRightInd w:val="0"/>
              <w:jc w:val="center"/>
              <w:rPr>
                <w:rFonts w:ascii="GHEA Grapalat" w:hAnsi="GHEA Grapalat" w:cs="Sylfaen"/>
                <w:color w:val="000000"/>
                <w:shd w:val="clear" w:color="auto" w:fill="FFFFFF"/>
                <w:lang w:val="hy-AM"/>
              </w:rPr>
            </w:pPr>
            <w:r w:rsidRPr="005402F6">
              <w:rPr>
                <w:rFonts w:ascii="GHEA Grapalat" w:hAnsi="GHEA Grapalat" w:cs="Sylfaen"/>
                <w:color w:val="000000"/>
                <w:shd w:val="clear" w:color="auto" w:fill="FFFFFF"/>
                <w:lang w:val="hy-AM"/>
              </w:rPr>
              <w:t>ՀՀ</w:t>
            </w:r>
            <w:r w:rsidRPr="005402F6">
              <w:rPr>
                <w:rFonts w:ascii="GHEA Grapalat" w:hAnsi="GHEA Grapalat"/>
                <w:color w:val="000000"/>
                <w:shd w:val="clear" w:color="auto" w:fill="FFFFFF"/>
                <w:lang w:val="hy-AM"/>
              </w:rPr>
              <w:t xml:space="preserve"> </w:t>
            </w:r>
            <w:r w:rsidRPr="005402F6">
              <w:rPr>
                <w:rFonts w:ascii="GHEA Grapalat" w:hAnsi="GHEA Grapalat" w:cs="Sylfaen"/>
                <w:color w:val="000000"/>
                <w:shd w:val="clear" w:color="auto" w:fill="FFFFFF"/>
                <w:lang w:val="hy-AM"/>
              </w:rPr>
              <w:t>տնտեսական</w:t>
            </w:r>
            <w:r w:rsidRPr="005402F6">
              <w:rPr>
                <w:rFonts w:ascii="GHEA Grapalat" w:hAnsi="GHEA Grapalat"/>
                <w:color w:val="000000"/>
                <w:shd w:val="clear" w:color="auto" w:fill="FFFFFF"/>
                <w:lang w:val="hy-AM"/>
              </w:rPr>
              <w:t xml:space="preserve"> </w:t>
            </w:r>
            <w:r w:rsidRPr="005402F6">
              <w:rPr>
                <w:rFonts w:ascii="GHEA Grapalat" w:hAnsi="GHEA Grapalat" w:cs="Sylfaen"/>
                <w:color w:val="000000"/>
                <w:shd w:val="clear" w:color="auto" w:fill="FFFFFF"/>
                <w:lang w:val="hy-AM"/>
              </w:rPr>
              <w:t>մ</w:t>
            </w:r>
            <w:r w:rsidRPr="005402F6">
              <w:rPr>
                <w:rFonts w:ascii="GHEA Grapalat" w:hAnsi="GHEA Grapalat" w:cs="Verdana"/>
                <w:color w:val="000000"/>
                <w:shd w:val="clear" w:color="auto" w:fill="FFFFFF"/>
                <w:lang w:val="hy-AM"/>
              </w:rPr>
              <w:t>ր</w:t>
            </w:r>
            <w:r w:rsidRPr="005402F6">
              <w:rPr>
                <w:rFonts w:ascii="GHEA Grapalat" w:hAnsi="GHEA Grapalat" w:cs="Sylfaen"/>
                <w:color w:val="000000"/>
                <w:shd w:val="clear" w:color="auto" w:fill="FFFFFF"/>
                <w:lang w:val="hy-AM"/>
              </w:rPr>
              <w:t>ցակցության</w:t>
            </w:r>
            <w:r w:rsidRPr="005402F6">
              <w:rPr>
                <w:rFonts w:ascii="GHEA Grapalat" w:hAnsi="GHEA Grapalat"/>
                <w:color w:val="000000"/>
                <w:shd w:val="clear" w:color="auto" w:fill="FFFFFF"/>
                <w:lang w:val="hy-AM"/>
              </w:rPr>
              <w:t xml:space="preserve"> </w:t>
            </w:r>
            <w:r w:rsidRPr="005402F6">
              <w:rPr>
                <w:rFonts w:ascii="GHEA Grapalat" w:hAnsi="GHEA Grapalat" w:cs="Sylfaen"/>
                <w:color w:val="000000"/>
                <w:shd w:val="clear" w:color="auto" w:fill="FFFFFF"/>
                <w:lang w:val="hy-AM"/>
              </w:rPr>
              <w:t>պաշտպանության</w:t>
            </w:r>
            <w:r w:rsidRPr="005402F6">
              <w:rPr>
                <w:rFonts w:ascii="GHEA Grapalat" w:hAnsi="GHEA Grapalat"/>
                <w:color w:val="000000"/>
                <w:shd w:val="clear" w:color="auto" w:fill="FFFFFF"/>
                <w:lang w:val="hy-AM"/>
              </w:rPr>
              <w:t xml:space="preserve"> </w:t>
            </w:r>
            <w:r w:rsidRPr="005402F6">
              <w:rPr>
                <w:rFonts w:ascii="GHEA Grapalat" w:hAnsi="GHEA Grapalat" w:cs="Sylfaen"/>
                <w:color w:val="000000"/>
                <w:shd w:val="clear" w:color="auto" w:fill="FFFFFF"/>
                <w:lang w:val="hy-AM"/>
              </w:rPr>
              <w:t>պետական</w:t>
            </w:r>
            <w:r w:rsidRPr="005402F6">
              <w:rPr>
                <w:rFonts w:ascii="GHEA Grapalat" w:hAnsi="GHEA Grapalat"/>
                <w:color w:val="000000"/>
                <w:shd w:val="clear" w:color="auto" w:fill="FFFFFF"/>
                <w:lang w:val="hy-AM"/>
              </w:rPr>
              <w:t xml:space="preserve"> </w:t>
            </w:r>
            <w:r w:rsidRPr="005402F6">
              <w:rPr>
                <w:rFonts w:ascii="GHEA Grapalat" w:hAnsi="GHEA Grapalat" w:cs="Sylfaen"/>
                <w:color w:val="000000"/>
                <w:shd w:val="clear" w:color="auto" w:fill="FFFFFF"/>
                <w:lang w:val="hy-AM"/>
              </w:rPr>
              <w:t>հանձնաժողով</w:t>
            </w:r>
          </w:p>
          <w:p w:rsidR="001D7E0B" w:rsidRPr="000048A7" w:rsidRDefault="001D7E0B" w:rsidP="001D7E0B">
            <w:pPr>
              <w:autoSpaceDE w:val="0"/>
              <w:autoSpaceDN w:val="0"/>
              <w:adjustRightInd w:val="0"/>
              <w:jc w:val="center"/>
              <w:rPr>
                <w:rFonts w:ascii="GHEA Grapalat" w:hAnsi="GHEA Grapalat" w:cs="Sylfaen"/>
                <w:color w:val="000000"/>
                <w:shd w:val="clear" w:color="auto" w:fill="FFFFFF"/>
                <w:lang w:val="hy-AM"/>
              </w:rPr>
            </w:pPr>
            <w:r w:rsidRPr="000048A7">
              <w:rPr>
                <w:rFonts w:ascii="GHEA Grapalat" w:hAnsi="GHEA Grapalat" w:cs="Sylfaen"/>
                <w:color w:val="000000"/>
                <w:shd w:val="clear" w:color="auto" w:fill="FFFFFF"/>
                <w:lang w:val="hy-AM"/>
              </w:rPr>
              <w:t>28.08.2020թ.</w:t>
            </w:r>
          </w:p>
          <w:p w:rsidR="001D7E0B" w:rsidRPr="000048A7" w:rsidRDefault="001D7E0B" w:rsidP="001D7E0B">
            <w:pPr>
              <w:shd w:val="clear" w:color="auto" w:fill="FFFFFF"/>
              <w:jc w:val="center"/>
              <w:rPr>
                <w:rFonts w:ascii="GHEA Grapalat" w:hAnsi="GHEA Grapalat"/>
                <w:color w:val="000000"/>
              </w:rPr>
            </w:pPr>
            <w:r w:rsidRPr="000048A7">
              <w:rPr>
                <w:rFonts w:ascii="GHEA Grapalat" w:hAnsi="GHEA Grapalat"/>
                <w:color w:val="000000"/>
                <w:lang w:val="hy-AM"/>
              </w:rPr>
              <w:t xml:space="preserve">Թիվ </w:t>
            </w:r>
            <w:r w:rsidRPr="000048A7">
              <w:rPr>
                <w:rFonts w:ascii="GHEA Grapalat" w:hAnsi="GHEA Grapalat"/>
                <w:color w:val="000000"/>
              </w:rPr>
              <w:t>/3253-2020</w:t>
            </w:r>
          </w:p>
          <w:p w:rsidR="001D7E0B" w:rsidRPr="000048A7" w:rsidRDefault="001D7E0B" w:rsidP="00404A01">
            <w:pPr>
              <w:autoSpaceDE w:val="0"/>
              <w:autoSpaceDN w:val="0"/>
              <w:adjustRightInd w:val="0"/>
              <w:jc w:val="center"/>
              <w:rPr>
                <w:rFonts w:ascii="GHEA Grapalat" w:hAnsi="GHEA Grapalat"/>
                <w:lang w:val="hy-AM"/>
              </w:rPr>
            </w:pPr>
          </w:p>
        </w:tc>
        <w:tc>
          <w:tcPr>
            <w:tcW w:w="4950" w:type="dxa"/>
          </w:tcPr>
          <w:p w:rsidR="001D7E0B" w:rsidRPr="000048A7" w:rsidRDefault="001D7E0B" w:rsidP="0055663A">
            <w:pPr>
              <w:pStyle w:val="ListParagraph"/>
              <w:numPr>
                <w:ilvl w:val="0"/>
                <w:numId w:val="1"/>
              </w:numPr>
              <w:tabs>
                <w:tab w:val="left" w:pos="90"/>
                <w:tab w:val="left" w:pos="720"/>
                <w:tab w:val="left" w:pos="900"/>
              </w:tabs>
              <w:autoSpaceDE/>
              <w:autoSpaceDN/>
              <w:adjustRightInd/>
              <w:spacing w:line="276" w:lineRule="auto"/>
              <w:ind w:left="0" w:firstLine="540"/>
              <w:jc w:val="both"/>
              <w:rPr>
                <w:rFonts w:ascii="GHEA Grapalat" w:hAnsi="GHEA Grapalat" w:cs="Sylfaen"/>
                <w:color w:val="000000"/>
                <w:lang w:val="hy-AM"/>
              </w:rPr>
            </w:pPr>
            <w:r w:rsidRPr="000048A7">
              <w:rPr>
                <w:rFonts w:ascii="GHEA Grapalat" w:hAnsi="GHEA Grapalat"/>
                <w:color w:val="000000"/>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w:t>
            </w:r>
            <w:r w:rsidRPr="000048A7">
              <w:rPr>
                <w:rFonts w:ascii="GHEA Grapalat" w:hAnsi="GHEA Grapalat" w:cs="Sylfaen"/>
                <w:color w:val="000000"/>
                <w:lang w:val="hy-AM"/>
              </w:rPr>
              <w:t>մասին</w:t>
            </w:r>
            <w:r w:rsidRPr="000048A7">
              <w:rPr>
                <w:rFonts w:ascii="GHEA Grapalat" w:hAnsi="GHEA Grapalat"/>
                <w:color w:val="000000"/>
                <w:lang w:val="hy-AM"/>
              </w:rPr>
              <w:t xml:space="preserve">» </w:t>
            </w:r>
            <w:r w:rsidRPr="000048A7">
              <w:rPr>
                <w:rFonts w:ascii="GHEA Grapalat" w:hAnsi="GHEA Grapalat" w:cs="Sylfaen"/>
                <w:color w:val="000000"/>
                <w:lang w:val="hy-AM"/>
              </w:rPr>
              <w:t>օրենքում փոփոխություններ և լրացումներ կատարելու մասին</w:t>
            </w:r>
            <w:r w:rsidRPr="000048A7">
              <w:rPr>
                <w:rFonts w:ascii="GHEA Grapalat" w:hAnsi="GHEA Grapalat"/>
                <w:color w:val="000000"/>
                <w:lang w:val="hy-AM"/>
              </w:rPr>
              <w:t xml:space="preserve"> օրենքի</w:t>
            </w:r>
            <w:r w:rsidRPr="000048A7">
              <w:rPr>
                <w:rFonts w:ascii="GHEA Grapalat" w:hAnsi="GHEA Grapalat"/>
                <w:lang w:val="hy-AM"/>
              </w:rPr>
              <w:t xml:space="preserve"> նախագծի մի շարք հոդվածներով, այդ թվում՝ 2-րդ և 9-րդ սահմանվում են լիազորող նորմեր Կառավարության, իսկ 5-րդ և 9-րդ հոդվածով՝ Արդարադատության նախարարի համար։</w:t>
            </w:r>
          </w:p>
          <w:p w:rsidR="001D7E0B" w:rsidRPr="000048A7" w:rsidRDefault="001D7E0B" w:rsidP="001D7E0B">
            <w:pPr>
              <w:tabs>
                <w:tab w:val="left" w:pos="90"/>
                <w:tab w:val="left" w:pos="720"/>
                <w:tab w:val="left" w:pos="900"/>
              </w:tabs>
              <w:ind w:firstLine="540"/>
              <w:jc w:val="both"/>
              <w:rPr>
                <w:rFonts w:ascii="GHEA Grapalat" w:hAnsi="GHEA Grapalat"/>
                <w:lang w:val="hy-AM"/>
              </w:rPr>
            </w:pPr>
            <w:r w:rsidRPr="000048A7">
              <w:rPr>
                <w:rFonts w:ascii="GHEA Grapalat" w:hAnsi="GHEA Grapalat"/>
                <w:lang w:val="hy-AM"/>
              </w:rPr>
              <w:t xml:space="preserve">Միաժամանակ, ՀՀ Սահմանադրության 6-րդ հոդվածի 2-րդ մասով սահմանվում է, որ </w:t>
            </w:r>
            <w:r w:rsidRPr="000048A7">
              <w:rPr>
                <w:rFonts w:ascii="GHEA Grapalat" w:hAnsi="GHEA Grapalat"/>
                <w:color w:val="000000"/>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w:t>
            </w:r>
            <w:r w:rsidRPr="000048A7">
              <w:rPr>
                <w:rFonts w:ascii="GHEA Grapalat" w:hAnsi="GHEA Grapalat"/>
                <w:color w:val="000000"/>
                <w:shd w:val="clear" w:color="auto" w:fill="FFFFFF"/>
                <w:lang w:val="hy-AM"/>
              </w:rPr>
              <w:lastRenderedPageBreak/>
              <w:t>իրավական որոշակիության սկզբունքին:</w:t>
            </w:r>
            <w:r w:rsidRPr="000048A7">
              <w:rPr>
                <w:rFonts w:ascii="GHEA Grapalat" w:hAnsi="GHEA Grapalat"/>
                <w:lang w:val="hy-AM"/>
              </w:rPr>
              <w:t xml:space="preserve"> </w:t>
            </w:r>
          </w:p>
          <w:p w:rsidR="001D7E0B" w:rsidRPr="000048A7" w:rsidRDefault="001D7E0B" w:rsidP="001D7E0B">
            <w:pPr>
              <w:tabs>
                <w:tab w:val="left" w:pos="90"/>
                <w:tab w:val="left" w:pos="720"/>
                <w:tab w:val="left" w:pos="900"/>
              </w:tabs>
              <w:ind w:firstLine="540"/>
              <w:jc w:val="both"/>
              <w:rPr>
                <w:rFonts w:ascii="GHEA Grapalat" w:hAnsi="GHEA Grapalat"/>
                <w:lang w:val="hy-AM"/>
              </w:rPr>
            </w:pPr>
            <w:r w:rsidRPr="000048A7">
              <w:rPr>
                <w:rFonts w:ascii="GHEA Grapalat" w:hAnsi="GHEA Grapalat"/>
                <w:lang w:val="hy-AM"/>
              </w:rPr>
              <w:t>Հաշվի առնելով վերոգրյալը՝ հարկ է նշել, որ եթե նախատեսվում է Նախագծի լիազորող նորմերով ամրագրված փաստաթղթերն ընդունել որպես նորմատիվ իրավական ակտ, ապա առաջարկում ենք, սահմանել, որ նշված հարցերը կարգավորվում են Կառավարության և Արդարադատության նախարարի ենթաօրենսդրական նորմատիվ իրավական ակտերով։</w:t>
            </w:r>
          </w:p>
          <w:p w:rsidR="001D7E0B" w:rsidRPr="005402F6" w:rsidRDefault="001D7E0B" w:rsidP="001D7E0B">
            <w:pPr>
              <w:tabs>
                <w:tab w:val="left" w:pos="90"/>
                <w:tab w:val="left" w:pos="720"/>
                <w:tab w:val="left" w:pos="900"/>
              </w:tabs>
              <w:ind w:firstLine="540"/>
              <w:jc w:val="both"/>
              <w:rPr>
                <w:rFonts w:ascii="GHEA Grapalat" w:hAnsi="GHEA Grapalat"/>
                <w:lang w:val="hy-AM"/>
              </w:rPr>
            </w:pPr>
            <w:r w:rsidRPr="000048A7">
              <w:rPr>
                <w:rFonts w:ascii="GHEA Grapalat" w:hAnsi="GHEA Grapalat"/>
                <w:lang w:val="hy-AM"/>
              </w:rPr>
              <w:t>Առաջարկում ենք նաև Նախագծի անցումային դրույթներում անդրադառնալ այս փաստաթղթերի ընդունման ժամկետներին։</w:t>
            </w:r>
          </w:p>
          <w:p w:rsidR="00D6527B" w:rsidRPr="005402F6" w:rsidRDefault="00D6527B" w:rsidP="001D7E0B">
            <w:pPr>
              <w:tabs>
                <w:tab w:val="left" w:pos="90"/>
                <w:tab w:val="left" w:pos="720"/>
                <w:tab w:val="left" w:pos="900"/>
              </w:tabs>
              <w:ind w:firstLine="540"/>
              <w:jc w:val="both"/>
              <w:rPr>
                <w:rFonts w:ascii="GHEA Grapalat" w:hAnsi="GHEA Grapalat"/>
                <w:lang w:val="hy-AM"/>
              </w:rPr>
            </w:pPr>
          </w:p>
          <w:p w:rsidR="001D7E0B" w:rsidRPr="000048A7" w:rsidRDefault="001D7E0B" w:rsidP="0055663A">
            <w:pPr>
              <w:pStyle w:val="ListParagraph"/>
              <w:numPr>
                <w:ilvl w:val="0"/>
                <w:numId w:val="2"/>
              </w:numPr>
              <w:shd w:val="clear" w:color="auto" w:fill="FFFFFF"/>
              <w:tabs>
                <w:tab w:val="left" w:pos="90"/>
                <w:tab w:val="left" w:pos="720"/>
                <w:tab w:val="left" w:pos="900"/>
              </w:tabs>
              <w:autoSpaceDE/>
              <w:autoSpaceDN/>
              <w:adjustRightInd/>
              <w:spacing w:line="276" w:lineRule="auto"/>
              <w:ind w:left="0" w:firstLine="540"/>
              <w:jc w:val="both"/>
              <w:rPr>
                <w:rFonts w:ascii="GHEA Grapalat" w:hAnsi="GHEA Grapalat"/>
                <w:lang w:val="hy-AM"/>
              </w:rPr>
            </w:pPr>
            <w:r w:rsidRPr="000048A7">
              <w:rPr>
                <w:rFonts w:ascii="GHEA Grapalat" w:hAnsi="GHEA Grapalat" w:cs="Sylfaen"/>
                <w:bCs/>
                <w:lang w:val="hy-AM"/>
              </w:rPr>
              <w:t xml:space="preserve">«Իրավաբանական անձանց պետական գրանցման, իրավաբանական անձանց առանձնացված </w:t>
            </w:r>
            <w:r w:rsidRPr="000048A7">
              <w:rPr>
                <w:rFonts w:ascii="GHEA Grapalat" w:hAnsi="GHEA Grapalat" w:cs="Sylfaen"/>
                <w:bCs/>
                <w:color w:val="000000"/>
                <w:lang w:val="hy-AM"/>
              </w:rPr>
              <w:t xml:space="preserve">ստորաբաժանումների, հիմնարկների և անհատ ձեռնարկատերերի պետական հաշվառման մասին» գործող օրենքի 34-րդ հոդվածը սահմանում է իրավաբանական անձանց պետական գրանցման համար անհրաժեշտ փաստաթղթերը։ Հոդվածի 1-ին մասի 5-րդ կետը՝ որպես անհրաժեշտ տեղեկություն ամրագրում է տեղեկություններն իրավաբանական անձի գործադիր մարմնի ղեկավարի կամ նրա ժամանակավոր պաշտոնակատարի </w:t>
            </w:r>
            <w:r w:rsidRPr="000048A7">
              <w:rPr>
                <w:rFonts w:ascii="GHEA Grapalat" w:hAnsi="GHEA Grapalat" w:cs="Sylfaen"/>
                <w:bCs/>
                <w:color w:val="000000"/>
                <w:lang w:val="hy-AM"/>
              </w:rPr>
              <w:lastRenderedPageBreak/>
              <w:t>վերաբերյալ՝ անձնագրային տվյալները և սոցիալական քարտի համարը կամ նշում անձի՝ սոցիալական քարտից հրաժարվելու մասին և համապատասխան տեղեկանքի համարը, էլեկտրոնային փոստի հասցեն։</w:t>
            </w:r>
          </w:p>
          <w:p w:rsidR="001D7E0B" w:rsidRPr="005402F6" w:rsidRDefault="001D7E0B" w:rsidP="001D7E0B">
            <w:pPr>
              <w:pStyle w:val="ListParagraph"/>
              <w:shd w:val="clear" w:color="auto" w:fill="FFFFFF"/>
              <w:tabs>
                <w:tab w:val="left" w:pos="90"/>
                <w:tab w:val="left" w:pos="720"/>
                <w:tab w:val="left" w:pos="900"/>
              </w:tabs>
              <w:ind w:left="0" w:firstLine="540"/>
              <w:jc w:val="both"/>
              <w:rPr>
                <w:rFonts w:ascii="GHEA Grapalat" w:hAnsi="GHEA Grapalat"/>
                <w:color w:val="000000"/>
                <w:shd w:val="clear" w:color="auto" w:fill="FFFFFF"/>
                <w:lang w:val="hy-AM"/>
              </w:rPr>
            </w:pPr>
            <w:r w:rsidRPr="000048A7">
              <w:rPr>
                <w:rFonts w:ascii="GHEA Grapalat" w:hAnsi="GHEA Grapalat" w:cs="Sylfaen"/>
                <w:bCs/>
                <w:color w:val="000000"/>
                <w:lang w:val="hy-AM"/>
              </w:rPr>
              <w:t xml:space="preserve">Էլեկտրոնային փոստի հասցեի պարտադիր ներկայացման պահանջն ամրագրվել է 2012 թվականի մարտի 19-ի փոփոխություններով։ Առաջարկում ենք </w:t>
            </w:r>
            <w:r w:rsidRPr="000048A7">
              <w:rPr>
                <w:rFonts w:ascii="GHEA Grapalat" w:hAnsi="GHEA Grapalat"/>
                <w:lang w:val="hy-AM"/>
              </w:rPr>
              <w:t xml:space="preserve">անցումային դրույթներում սահմանել հստակ ժամանակահատված (օրինակ՝ մեկ տարի), որի ընթացքում մինչև վերոնշյալ փոփոխությունները գրանցված իրավաբանական անձինք կներկայացնեն իրենց </w:t>
            </w:r>
            <w:r w:rsidRPr="000048A7">
              <w:rPr>
                <w:rFonts w:ascii="GHEA Grapalat" w:hAnsi="GHEA Grapalat"/>
                <w:color w:val="000000"/>
                <w:shd w:val="clear" w:color="auto" w:fill="FFFFFF"/>
                <w:lang w:val="hy-AM"/>
              </w:rPr>
              <w:t>էլեկտրոնային փոստի հասցեն, որը խիստ անհրաժեշտ է  էլեկտրոնային ծանուցման համակարգերի լիարժեք գործարկման և կիրարկման համար։</w:t>
            </w:r>
          </w:p>
          <w:p w:rsidR="00D6527B" w:rsidRPr="005402F6"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bCs/>
                <w:color w:val="000000"/>
                <w:lang w:val="hy-AM"/>
              </w:rPr>
            </w:pPr>
          </w:p>
          <w:p w:rsidR="001D7E0B" w:rsidRPr="000048A7" w:rsidRDefault="001D7E0B" w:rsidP="0055663A">
            <w:pPr>
              <w:pStyle w:val="ListParagraph"/>
              <w:numPr>
                <w:ilvl w:val="0"/>
                <w:numId w:val="2"/>
              </w:numPr>
              <w:shd w:val="clear" w:color="auto" w:fill="FFFFFF"/>
              <w:tabs>
                <w:tab w:val="left" w:pos="90"/>
                <w:tab w:val="left" w:pos="720"/>
                <w:tab w:val="left" w:pos="900"/>
              </w:tabs>
              <w:autoSpaceDE/>
              <w:autoSpaceDN/>
              <w:adjustRightInd/>
              <w:spacing w:line="276" w:lineRule="auto"/>
              <w:ind w:left="0" w:firstLine="540"/>
              <w:jc w:val="both"/>
              <w:rPr>
                <w:rFonts w:ascii="GHEA Grapalat" w:hAnsi="GHEA Grapalat"/>
                <w:lang w:val="hy-AM"/>
              </w:rPr>
            </w:pPr>
            <w:r w:rsidRPr="000048A7">
              <w:rPr>
                <w:rFonts w:ascii="GHEA Grapalat" w:hAnsi="GHEA Grapalat" w:cs="Sylfaen"/>
                <w:bCs/>
                <w:lang w:val="hy-AM"/>
              </w:rPr>
              <w:t xml:space="preserve">«Իրավաբանական անձանց պետական գրանցման, իրավաբանական անձանց առանձնացված </w:t>
            </w:r>
            <w:r w:rsidRPr="000048A7">
              <w:rPr>
                <w:rFonts w:ascii="GHEA Grapalat" w:hAnsi="GHEA Grapalat" w:cs="Sylfaen"/>
                <w:bCs/>
                <w:color w:val="000000"/>
                <w:lang w:val="hy-AM"/>
              </w:rPr>
              <w:t xml:space="preserve">ստորաբաժանումների, հիմնարկների և անհատ ձեռնարկատերերի պետական հաշվառման մասին» օրենքի 14-րդ հոդվածի 3-րդ մասով սահմանվում է, որ պետական գրանցման կամ պետական հաշվառման համար դիմող «Տնտեսական մրցակցության պաշտպանության մասին» Հայաստանի Հանրապետության օրենքի իմաստով տնտեսավարող սուբյեկտները </w:t>
            </w:r>
            <w:r w:rsidRPr="000048A7">
              <w:rPr>
                <w:rFonts w:ascii="GHEA Grapalat" w:hAnsi="GHEA Grapalat" w:cs="Sylfaen"/>
                <w:bCs/>
                <w:color w:val="000000"/>
                <w:lang w:val="hy-AM"/>
              </w:rPr>
              <w:lastRenderedPageBreak/>
              <w:t>պարտավոր են, մինչև սույն օրենքով սահմանված կարգով գրանցման համար դիմելը, «Տնտեսական մրցակցության պաշտպանության մասին» Հայաստանի Հանրապետության օրենքի 8-րդ և 9-րդ հոդվածներով նախատեսված դեպքերում համակենտրոնացման հայտարարագիր ներկայացնել հանձնաժողով:</w:t>
            </w:r>
          </w:p>
          <w:p w:rsidR="001D7E0B" w:rsidRPr="005402F6" w:rsidRDefault="001D7E0B" w:rsidP="001D7E0B">
            <w:pPr>
              <w:pStyle w:val="ListParagraph"/>
              <w:shd w:val="clear" w:color="auto" w:fill="FFFFFF"/>
              <w:tabs>
                <w:tab w:val="left" w:pos="90"/>
                <w:tab w:val="left" w:pos="720"/>
                <w:tab w:val="left" w:pos="900"/>
              </w:tabs>
              <w:ind w:left="0" w:firstLine="540"/>
              <w:jc w:val="both"/>
              <w:rPr>
                <w:rFonts w:ascii="GHEA Grapalat" w:hAnsi="GHEA Grapalat"/>
                <w:lang w:val="hy-AM"/>
              </w:rPr>
            </w:pPr>
            <w:r w:rsidRPr="000048A7">
              <w:rPr>
                <w:rFonts w:ascii="GHEA Grapalat" w:hAnsi="GHEA Grapalat" w:cs="Sylfaen"/>
                <w:bCs/>
                <w:lang w:val="hy-AM"/>
              </w:rPr>
              <w:t xml:space="preserve">Առաջարկում ենք </w:t>
            </w:r>
            <w:r w:rsidRPr="000048A7">
              <w:rPr>
                <w:rFonts w:ascii="GHEA Grapalat" w:hAnsi="GHEA Grapalat" w:cs="Sylfaen"/>
                <w:bCs/>
                <w:color w:val="000000"/>
                <w:lang w:val="hy-AM"/>
              </w:rPr>
              <w:t>օրենքի 44-րդ հոդվածով սահմանվող վ</w:t>
            </w:r>
            <w:r w:rsidRPr="000048A7">
              <w:rPr>
                <w:rFonts w:ascii="GHEA Grapalat" w:hAnsi="GHEA Grapalat"/>
                <w:lang w:val="hy-AM"/>
              </w:rPr>
              <w:t>երակազմակերպման գործընթացի պետական գրանցման համար անհրաժեշտ փաստաթղթերի շրջանակում սահմանել պարտադիր պահանջ ներկայացնելու հայտարարություն այն մասին, որ համակենտրոնացումը «Տնտեսական մրցակցության պաշտպանության մասին» օրենքի իմաստով ենթակա չէ հայտարարագրման կամ ներկայացնելու համակենտրոնացումը թույլատրելու մասին Տնտեսական մրցակցության պաշտպանության պետական հանձնաժողովի որոշումը։</w:t>
            </w:r>
          </w:p>
          <w:p w:rsidR="00D6527B" w:rsidRPr="005402F6" w:rsidRDefault="00D6527B" w:rsidP="001D7E0B">
            <w:pPr>
              <w:pStyle w:val="ListParagraph"/>
              <w:shd w:val="clear" w:color="auto" w:fill="FFFFFF"/>
              <w:tabs>
                <w:tab w:val="left" w:pos="90"/>
                <w:tab w:val="left" w:pos="720"/>
                <w:tab w:val="left" w:pos="900"/>
              </w:tabs>
              <w:ind w:left="0" w:firstLine="540"/>
              <w:jc w:val="both"/>
              <w:rPr>
                <w:rFonts w:ascii="GHEA Grapalat" w:hAnsi="GHEA Grapalat"/>
                <w:lang w:val="hy-AM"/>
              </w:rPr>
            </w:pPr>
          </w:p>
          <w:p w:rsidR="001D7E0B" w:rsidRPr="000048A7" w:rsidRDefault="001D7E0B" w:rsidP="0055663A">
            <w:pPr>
              <w:pStyle w:val="ListParagraph"/>
              <w:numPr>
                <w:ilvl w:val="0"/>
                <w:numId w:val="2"/>
              </w:numPr>
              <w:shd w:val="clear" w:color="auto" w:fill="FFFFFF"/>
              <w:tabs>
                <w:tab w:val="left" w:pos="90"/>
                <w:tab w:val="left" w:pos="720"/>
                <w:tab w:val="left" w:pos="900"/>
              </w:tabs>
              <w:autoSpaceDE/>
              <w:autoSpaceDN/>
              <w:adjustRightInd/>
              <w:spacing w:line="276" w:lineRule="auto"/>
              <w:ind w:left="0" w:firstLine="540"/>
              <w:jc w:val="both"/>
              <w:rPr>
                <w:rFonts w:ascii="GHEA Grapalat" w:hAnsi="GHEA Grapalat" w:cs="Sylfaen"/>
                <w:color w:val="000000"/>
                <w:lang w:val="hy-AM"/>
              </w:rPr>
            </w:pPr>
            <w:r w:rsidRPr="000048A7">
              <w:rPr>
                <w:rFonts w:ascii="GHEA Grapalat" w:hAnsi="GHEA Grapalat" w:cs="Sylfaen"/>
                <w:color w:val="000000"/>
                <w:lang w:val="hy-AM"/>
              </w:rPr>
              <w:t>«Պետական տուրքի մասին» օրենքում փոփոխություններ և լրացումներ կատարելու մասին» օրենքի նախագծի 1-ին հոդվածով նախատեսվում են փոփոխություններ օրենքի 16-րդ հոդվածի 1-ին մասում։ Մասնավորապես, 1</w:t>
            </w:r>
            <w:r w:rsidRPr="000048A7">
              <w:rPr>
                <w:rFonts w:ascii="GHEA Grapalat" w:eastAsia="MS Mincho" w:hAnsi="MS Mincho" w:cs="MS Mincho"/>
                <w:color w:val="000000"/>
                <w:lang w:val="hy-AM"/>
              </w:rPr>
              <w:t>․</w:t>
            </w:r>
            <w:r w:rsidRPr="000048A7">
              <w:rPr>
                <w:rFonts w:ascii="GHEA Grapalat" w:hAnsi="GHEA Grapalat" w:cs="Sylfaen"/>
                <w:color w:val="000000"/>
                <w:lang w:val="hy-AM"/>
              </w:rPr>
              <w:t xml:space="preserve">12-րդ կետով սահմանվում են պետական տուրքի </w:t>
            </w:r>
            <w:r w:rsidRPr="000048A7">
              <w:rPr>
                <w:rFonts w:ascii="GHEA Grapalat" w:hAnsi="GHEA Grapalat" w:cs="Sylfaen"/>
                <w:color w:val="000000"/>
                <w:lang w:val="hy-AM"/>
              </w:rPr>
              <w:lastRenderedPageBreak/>
              <w:t>գանձման նոր դեպքեր, օրինակ՝ կուսակցությունների պետական գրանցման համար։</w:t>
            </w:r>
          </w:p>
          <w:p w:rsidR="001D7E0B" w:rsidRPr="005402F6" w:rsidRDefault="001D7E0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hy-AM"/>
              </w:rPr>
            </w:pPr>
            <w:r w:rsidRPr="000048A7">
              <w:rPr>
                <w:rFonts w:ascii="GHEA Grapalat" w:hAnsi="GHEA Grapalat" w:cs="Sylfaen"/>
                <w:color w:val="000000"/>
                <w:lang w:val="hy-AM"/>
              </w:rPr>
              <w:t>Առաջարկում ենք Նախագծի անցումային դրույթներում անդրադառնալ փոփոխություններով սահմանված դրույքաչափերի կիրառման մեկնարկի ժամկետներին։</w:t>
            </w:r>
          </w:p>
          <w:p w:rsidR="000048A7" w:rsidRPr="005402F6" w:rsidRDefault="000048A7"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hy-AM"/>
              </w:rPr>
            </w:pPr>
          </w:p>
          <w:p w:rsidR="00D6527B" w:rsidRPr="005402F6"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hy-AM"/>
              </w:rPr>
            </w:pPr>
          </w:p>
          <w:p w:rsidR="001D7E0B" w:rsidRPr="000048A7" w:rsidRDefault="001D7E0B" w:rsidP="0055663A">
            <w:pPr>
              <w:pStyle w:val="ListParagraph"/>
              <w:numPr>
                <w:ilvl w:val="0"/>
                <w:numId w:val="2"/>
              </w:numPr>
              <w:shd w:val="clear" w:color="auto" w:fill="FFFFFF"/>
              <w:tabs>
                <w:tab w:val="left" w:pos="90"/>
                <w:tab w:val="left" w:pos="720"/>
                <w:tab w:val="left" w:pos="900"/>
              </w:tabs>
              <w:autoSpaceDE/>
              <w:autoSpaceDN/>
              <w:adjustRightInd/>
              <w:spacing w:line="276" w:lineRule="auto"/>
              <w:ind w:left="0" w:firstLine="540"/>
              <w:jc w:val="both"/>
              <w:rPr>
                <w:rFonts w:ascii="GHEA Grapalat" w:hAnsi="GHEA Grapalat" w:cs="Sylfaen"/>
                <w:color w:val="000000"/>
                <w:lang w:val="hy-AM"/>
              </w:rPr>
            </w:pPr>
            <w:r w:rsidRPr="000048A7">
              <w:rPr>
                <w:rFonts w:ascii="GHEA Grapalat" w:hAnsi="GHEA Grapalat" w:cs="Sylfaen"/>
                <w:color w:val="000000"/>
                <w:lang w:val="hy-AM"/>
              </w:rPr>
              <w:t>«Հիմնադրամների մասին» օրենքում փոփոխություններ և լրացումներ կատարելու մասին» օրենքի նախագծի 7-րդ հոդվածով փոփոխվող օրենքի 28-րդ հոդվածի 1-ին մասով սահմանում է, որ հիմնադրամի մարմինների նիստերի արձանագրությունը ստորագրում են հիմնադրամի մարմնի նախագահը և տվյալ նիստի քարտուղարը:</w:t>
            </w:r>
          </w:p>
          <w:p w:rsidR="001D7E0B" w:rsidRPr="000048A7" w:rsidRDefault="001D7E0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r w:rsidRPr="000048A7">
              <w:rPr>
                <w:rFonts w:ascii="GHEA Grapalat" w:hAnsi="GHEA Grapalat" w:cs="Sylfaen"/>
                <w:color w:val="000000"/>
                <w:lang w:val="hy-AM"/>
              </w:rPr>
              <w:t xml:space="preserve">Գործող կարգավորումը, որը սահմանում է արձանագրության նիստին մասնակցող հիմնադրամի մարմնի բոլոր անդամների ստորագրության </w:t>
            </w:r>
            <w:r w:rsidRPr="000048A7">
              <w:rPr>
                <w:rFonts w:ascii="GHEA Grapalat" w:hAnsi="GHEA Grapalat" w:cs="Sylfaen"/>
                <w:lang w:val="hy-AM"/>
              </w:rPr>
              <w:t xml:space="preserve">պահանջ, հավաստիությունը </w:t>
            </w:r>
            <w:r w:rsidRPr="000048A7">
              <w:rPr>
                <w:rFonts w:ascii="GHEA Grapalat" w:hAnsi="GHEA Grapalat" w:cs="Sylfaen"/>
                <w:color w:val="000000"/>
                <w:lang w:val="hy-AM"/>
              </w:rPr>
              <w:t>ամրագրող կարևոր երաշխիք է և հարկ է նկատի ունենալ, որ առնվազն մի անդամի կողմից չստորագրման դեպքում կարող է հնարավոր վեճերի տեղիք հանդիսանալ։ Այսպիսով,  վերոգրյալ կարգավորման նպատակը հավելյալ պարզաբանման կարիք ունի։</w:t>
            </w:r>
          </w:p>
          <w:p w:rsidR="00D6527B" w:rsidRPr="000048A7"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p>
          <w:p w:rsidR="00D6527B" w:rsidRPr="000048A7"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p>
          <w:p w:rsidR="00D6527B" w:rsidRPr="000048A7"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p>
          <w:p w:rsidR="00D6527B" w:rsidRPr="000048A7"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p>
          <w:p w:rsidR="00D6527B" w:rsidRPr="000048A7"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p>
          <w:p w:rsidR="00D6527B" w:rsidRPr="000048A7"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p>
          <w:p w:rsidR="00D6527B" w:rsidRPr="000048A7"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p>
          <w:p w:rsidR="00D6527B" w:rsidRPr="000048A7"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p>
          <w:p w:rsidR="00D6527B" w:rsidRPr="000048A7"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p>
          <w:p w:rsidR="00D6527B" w:rsidRPr="000048A7"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p>
          <w:p w:rsidR="00D6527B" w:rsidRPr="000048A7"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p>
          <w:p w:rsidR="00D6527B" w:rsidRPr="000048A7"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p>
          <w:p w:rsidR="00D6527B" w:rsidRPr="000048A7"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p>
          <w:p w:rsidR="00D6527B" w:rsidRPr="000048A7"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p>
          <w:p w:rsidR="00D6527B" w:rsidRPr="000048A7"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p>
          <w:p w:rsidR="00D6527B" w:rsidRPr="000048A7" w:rsidRDefault="00D6527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en-US"/>
              </w:rPr>
            </w:pPr>
          </w:p>
          <w:p w:rsidR="001D7E0B" w:rsidRPr="000048A7" w:rsidRDefault="001D7E0B" w:rsidP="0055663A">
            <w:pPr>
              <w:pStyle w:val="ListParagraph"/>
              <w:numPr>
                <w:ilvl w:val="0"/>
                <w:numId w:val="2"/>
              </w:numPr>
              <w:shd w:val="clear" w:color="auto" w:fill="FFFFFF"/>
              <w:tabs>
                <w:tab w:val="left" w:pos="90"/>
                <w:tab w:val="left" w:pos="720"/>
                <w:tab w:val="left" w:pos="900"/>
              </w:tabs>
              <w:autoSpaceDE/>
              <w:autoSpaceDN/>
              <w:adjustRightInd/>
              <w:spacing w:line="276" w:lineRule="auto"/>
              <w:ind w:left="0" w:firstLine="540"/>
              <w:jc w:val="both"/>
              <w:rPr>
                <w:rFonts w:ascii="GHEA Grapalat" w:hAnsi="GHEA Grapalat" w:cs="Sylfaen"/>
                <w:color w:val="000000"/>
                <w:lang w:val="hy-AM"/>
              </w:rPr>
            </w:pPr>
            <w:r w:rsidRPr="000048A7">
              <w:rPr>
                <w:rFonts w:ascii="GHEA Grapalat" w:hAnsi="GHEA Grapalat" w:cs="Sylfaen"/>
                <w:color w:val="000000"/>
                <w:lang w:val="hy-AM"/>
              </w:rPr>
              <w:t xml:space="preserve">«Քաղաքացիական օրենսգրքի լրացում կատարելու մասին» օրենքի 1-ին հոդվածով փոփոխող 63-րդ հոդվածի 5-րդ մասն ամրագրում է, որ </w:t>
            </w:r>
            <w:r w:rsidRPr="000048A7">
              <w:rPr>
                <w:rFonts w:ascii="GHEA Grapalat" w:hAnsi="GHEA Grapalat"/>
                <w:lang w:val="hy-AM"/>
              </w:rPr>
              <w:t>վերակազմակերպվող իրավաբանական անձինք մինչև վերակազմակերպման մասին որոշում ընդունելը պարտավոր են անցկացնել ակտիվների և պարտավորությունների գույքագրում և վերագնահատում, որոնց արդյունքները պետք է հաստատվեն վերակազմակերպման մասին որոշմամբ:</w:t>
            </w:r>
          </w:p>
          <w:p w:rsidR="001D7E0B" w:rsidRPr="000048A7" w:rsidRDefault="001D7E0B" w:rsidP="001D7E0B">
            <w:pPr>
              <w:pStyle w:val="ListParagraph"/>
              <w:shd w:val="clear" w:color="auto" w:fill="FFFFFF"/>
              <w:tabs>
                <w:tab w:val="left" w:pos="90"/>
                <w:tab w:val="left" w:pos="720"/>
                <w:tab w:val="left" w:pos="900"/>
              </w:tabs>
              <w:ind w:left="0" w:firstLine="540"/>
              <w:jc w:val="both"/>
              <w:rPr>
                <w:rFonts w:ascii="GHEA Grapalat" w:hAnsi="GHEA Grapalat" w:cs="Sylfaen"/>
                <w:color w:val="000000"/>
                <w:lang w:val="hy-AM"/>
              </w:rPr>
            </w:pPr>
            <w:r w:rsidRPr="000048A7">
              <w:rPr>
                <w:rFonts w:ascii="GHEA Grapalat" w:hAnsi="GHEA Grapalat"/>
                <w:lang w:val="hy-AM"/>
              </w:rPr>
              <w:t xml:space="preserve">Միաժամանակ, գործող Քաղաքացիական օրենսգրքի 63-րդ հոդվածի 2-րդ մասով սահմանվում է, որ </w:t>
            </w:r>
            <w:r w:rsidRPr="000048A7">
              <w:rPr>
                <w:rFonts w:ascii="GHEA Grapalat" w:hAnsi="GHEA Grapalat"/>
                <w:lang w:val="hy-AM"/>
              </w:rPr>
              <w:lastRenderedPageBreak/>
              <w:t>օրենքով նախատեսված դեպքերում իրավաբանական անձի բաժանման կամ նրա կազմից մեկ կամ մի քանի իրավաբանական անձանց առանձնացման ձևով իրավաբանական անձի վերակազմակերպումն իրականացվում է դատարանի վճռով:</w:t>
            </w:r>
          </w:p>
          <w:p w:rsidR="001D7E0B" w:rsidRPr="005402F6" w:rsidRDefault="001D7E0B" w:rsidP="001D7E0B">
            <w:pPr>
              <w:pStyle w:val="ListParagraph"/>
              <w:shd w:val="clear" w:color="auto" w:fill="FFFFFF"/>
              <w:tabs>
                <w:tab w:val="left" w:pos="90"/>
                <w:tab w:val="left" w:pos="720"/>
                <w:tab w:val="left" w:pos="900"/>
              </w:tabs>
              <w:ind w:left="0" w:firstLine="540"/>
              <w:jc w:val="both"/>
              <w:rPr>
                <w:rFonts w:ascii="GHEA Grapalat" w:hAnsi="GHEA Grapalat"/>
                <w:lang w:val="hy-AM"/>
              </w:rPr>
            </w:pPr>
            <w:r w:rsidRPr="000048A7">
              <w:rPr>
                <w:rFonts w:ascii="GHEA Grapalat" w:hAnsi="GHEA Grapalat"/>
                <w:lang w:val="hy-AM"/>
              </w:rPr>
              <w:t>Վերոգրյալի համատեքստում առաջարկում ենք քննարկման առարկա դարձնել նախատեսվող փոփոխության կիրառելիություն հարցը հարկադիր  վերակազմակերպման գործընթացում, երբ վերակազմակերպումն իրականացնում է դատարանի վճռով։</w:t>
            </w:r>
          </w:p>
          <w:p w:rsidR="00D6527B" w:rsidRPr="005402F6" w:rsidRDefault="00D6527B" w:rsidP="001D7E0B">
            <w:pPr>
              <w:pStyle w:val="ListParagraph"/>
              <w:shd w:val="clear" w:color="auto" w:fill="FFFFFF"/>
              <w:tabs>
                <w:tab w:val="left" w:pos="90"/>
                <w:tab w:val="left" w:pos="720"/>
                <w:tab w:val="left" w:pos="900"/>
              </w:tabs>
              <w:ind w:left="0" w:firstLine="540"/>
              <w:jc w:val="both"/>
              <w:rPr>
                <w:rFonts w:ascii="GHEA Grapalat" w:hAnsi="GHEA Grapalat"/>
                <w:lang w:val="hy-AM"/>
              </w:rPr>
            </w:pPr>
          </w:p>
          <w:p w:rsidR="001D7E0B" w:rsidRPr="000048A7" w:rsidRDefault="001D7E0B" w:rsidP="0055663A">
            <w:pPr>
              <w:pStyle w:val="ListParagraph"/>
              <w:numPr>
                <w:ilvl w:val="0"/>
                <w:numId w:val="2"/>
              </w:numPr>
              <w:shd w:val="clear" w:color="auto" w:fill="FFFFFF"/>
              <w:tabs>
                <w:tab w:val="left" w:pos="90"/>
                <w:tab w:val="left" w:pos="720"/>
                <w:tab w:val="left" w:pos="900"/>
              </w:tabs>
              <w:autoSpaceDE/>
              <w:autoSpaceDN/>
              <w:adjustRightInd/>
              <w:spacing w:line="276" w:lineRule="auto"/>
              <w:ind w:left="0" w:firstLine="540"/>
              <w:jc w:val="both"/>
              <w:rPr>
                <w:rFonts w:ascii="GHEA Grapalat" w:hAnsi="GHEA Grapalat"/>
                <w:lang w:val="hy-AM"/>
              </w:rPr>
            </w:pPr>
            <w:r w:rsidRPr="000048A7">
              <w:rPr>
                <w:rFonts w:ascii="GHEA Grapalat" w:hAnsi="GHEA Grapalat"/>
                <w:lang w:val="hy-AM"/>
              </w:rPr>
              <w:t>Նախատեսվող փոփոխություններով առաջարկում ենք քննարկման առարկա դարձնել նաև հետևյալ հարցը</w:t>
            </w:r>
            <w:r w:rsidRPr="000048A7">
              <w:rPr>
                <w:rFonts w:ascii="GHEA Grapalat" w:eastAsia="MS Mincho" w:hAnsi="MS Mincho" w:cs="MS Mincho"/>
                <w:lang w:val="hy-AM"/>
              </w:rPr>
              <w:t>․</w:t>
            </w:r>
            <w:r w:rsidRPr="000048A7">
              <w:rPr>
                <w:rFonts w:ascii="GHEA Grapalat" w:hAnsi="GHEA Grapalat"/>
                <w:lang w:val="hy-AM"/>
              </w:rPr>
              <w:t xml:space="preserve"> </w:t>
            </w:r>
          </w:p>
          <w:p w:rsidR="001D7E0B" w:rsidRPr="000048A7" w:rsidRDefault="001D7E0B" w:rsidP="001D7E0B">
            <w:pPr>
              <w:pStyle w:val="ListParagraph"/>
              <w:shd w:val="clear" w:color="auto" w:fill="FFFFFF"/>
              <w:tabs>
                <w:tab w:val="left" w:pos="90"/>
                <w:tab w:val="left" w:pos="720"/>
                <w:tab w:val="left" w:pos="900"/>
              </w:tabs>
              <w:ind w:left="0" w:firstLine="540"/>
              <w:jc w:val="both"/>
              <w:rPr>
                <w:rFonts w:ascii="GHEA Grapalat" w:hAnsi="GHEA Grapalat"/>
                <w:lang w:val="hy-AM"/>
              </w:rPr>
            </w:pPr>
            <w:r w:rsidRPr="000048A7">
              <w:rPr>
                <w:rFonts w:ascii="GHEA Grapalat" w:hAnsi="GHEA Grapalat"/>
                <w:lang w:val="hy-AM"/>
              </w:rPr>
              <w:t>Քաղաքացիական օրենսգրքի 67-րդ հոդվածի 2-րդ մասի 3-րդ կետով սահմանվում է, որ դատարանի վճռով` առանց թույլտվության (լիցենզիայի) կամ օրենքով արգելված գործունեություն իրականացնելու, օրենքի կամ այլ իրավական ակտերի բազմակի կամ կոպիտ խախտումների, հասարակական միավորման կամ հիմնադրամի կողմից պարբերաբար իր կանոնադրական նպատակներին հակասող գործունեություն իրականացնելու, ինչպես նաև սույն օրենսգրքով նախատեսված այլ դեպքերում:</w:t>
            </w:r>
          </w:p>
          <w:p w:rsidR="001D7E0B" w:rsidRPr="000048A7" w:rsidRDefault="001D7E0B" w:rsidP="001D7E0B">
            <w:pPr>
              <w:pStyle w:val="ListParagraph"/>
              <w:shd w:val="clear" w:color="auto" w:fill="FFFFFF"/>
              <w:tabs>
                <w:tab w:val="left" w:pos="90"/>
                <w:tab w:val="left" w:pos="720"/>
                <w:tab w:val="left" w:pos="900"/>
              </w:tabs>
              <w:ind w:left="0" w:firstLine="540"/>
              <w:jc w:val="both"/>
              <w:rPr>
                <w:rFonts w:ascii="GHEA Grapalat" w:hAnsi="GHEA Grapalat"/>
                <w:lang w:val="hy-AM"/>
              </w:rPr>
            </w:pPr>
            <w:r w:rsidRPr="000048A7">
              <w:rPr>
                <w:rFonts w:ascii="GHEA Grapalat" w:hAnsi="GHEA Grapalat"/>
                <w:lang w:val="hy-AM"/>
              </w:rPr>
              <w:lastRenderedPageBreak/>
              <w:t>Միաժամանակ, նույն հոդվածի 3-րդ կետով սահմանվում է, որ իրավաբանական անձի լուծարման պահանջը կարող է դատարան ներկայացնել այն պետական կամ տեղական ինքնակառավարման մարմինը, որին օրենքով նման պահանջ ներկայացնելու իրավունք է վերապահված։</w:t>
            </w:r>
          </w:p>
          <w:p w:rsidR="001D7E0B" w:rsidRPr="000048A7" w:rsidRDefault="001D7E0B" w:rsidP="001D7E0B">
            <w:pPr>
              <w:pStyle w:val="ListParagraph"/>
              <w:shd w:val="clear" w:color="auto" w:fill="FFFFFF"/>
              <w:tabs>
                <w:tab w:val="left" w:pos="90"/>
                <w:tab w:val="left" w:pos="720"/>
                <w:tab w:val="left" w:pos="900"/>
              </w:tabs>
              <w:ind w:left="0" w:firstLine="540"/>
              <w:jc w:val="both"/>
              <w:rPr>
                <w:rFonts w:ascii="GHEA Grapalat" w:hAnsi="GHEA Grapalat"/>
                <w:lang w:val="hy-AM"/>
              </w:rPr>
            </w:pPr>
            <w:r w:rsidRPr="000048A7">
              <w:rPr>
                <w:rFonts w:ascii="GHEA Grapalat" w:hAnsi="GHEA Grapalat"/>
                <w:lang w:val="hy-AM"/>
              </w:rPr>
              <w:t>Գործնականում տարընթերցումների և տարբեր մեկնաբանությունների տեղիք է տալիս «օրենքով նման պահանջ ներկայացնելու իրավունք է վերապահված» եզրույթի կիառումը։ Հետևաբար, առաջարկում ենք նաև նախատեսվող փոփոխություններով և լրացումներով քննարկման առարկա դարձնել դատարան նման պահանջ ներկայացնելու մարմնի հստակեցման հարցը։</w:t>
            </w:r>
          </w:p>
        </w:tc>
        <w:tc>
          <w:tcPr>
            <w:tcW w:w="2840" w:type="dxa"/>
          </w:tcPr>
          <w:p w:rsidR="001D7E0B" w:rsidRPr="000048A7" w:rsidRDefault="00D6527B" w:rsidP="0055663A">
            <w:pPr>
              <w:pStyle w:val="ListParagraph"/>
              <w:numPr>
                <w:ilvl w:val="0"/>
                <w:numId w:val="4"/>
              </w:numPr>
              <w:jc w:val="both"/>
              <w:rPr>
                <w:rFonts w:ascii="GHEA Grapalat" w:hAnsi="GHEA Grapalat"/>
                <w:lang w:val="en-US"/>
              </w:rPr>
            </w:pPr>
            <w:proofErr w:type="spellStart"/>
            <w:r w:rsidRPr="000048A7">
              <w:rPr>
                <w:rFonts w:ascii="GHEA Grapalat" w:hAnsi="GHEA Grapalat"/>
                <w:lang w:val="en-US"/>
              </w:rPr>
              <w:lastRenderedPageBreak/>
              <w:t>Ընդունվել</w:t>
            </w:r>
            <w:proofErr w:type="spellEnd"/>
            <w:r w:rsidRPr="000048A7">
              <w:rPr>
                <w:rFonts w:ascii="GHEA Grapalat" w:hAnsi="GHEA Grapalat"/>
                <w:lang w:val="en-US"/>
              </w:rPr>
              <w:t xml:space="preserve"> է </w:t>
            </w:r>
            <w:proofErr w:type="spellStart"/>
            <w:r w:rsidRPr="000048A7">
              <w:rPr>
                <w:rFonts w:ascii="GHEA Grapalat" w:hAnsi="GHEA Grapalat"/>
                <w:lang w:val="en-US"/>
              </w:rPr>
              <w:t>մասնակի</w:t>
            </w:r>
            <w:proofErr w:type="spellEnd"/>
            <w:r w:rsidRPr="000048A7">
              <w:rPr>
                <w:rFonts w:ascii="GHEA Grapalat" w:hAnsi="GHEA Grapalat"/>
                <w:lang w:val="en-US"/>
              </w:rPr>
              <w:t>:</w:t>
            </w: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55663A">
            <w:pPr>
              <w:pStyle w:val="ListParagraph"/>
              <w:numPr>
                <w:ilvl w:val="0"/>
                <w:numId w:val="4"/>
              </w:numPr>
              <w:jc w:val="both"/>
              <w:rPr>
                <w:rFonts w:ascii="GHEA Grapalat" w:hAnsi="GHEA Grapalat"/>
                <w:lang w:val="en-US"/>
              </w:rPr>
            </w:pPr>
            <w:proofErr w:type="spellStart"/>
            <w:r w:rsidRPr="000048A7">
              <w:rPr>
                <w:rFonts w:ascii="GHEA Grapalat" w:hAnsi="GHEA Grapalat"/>
                <w:lang w:val="en-US"/>
              </w:rPr>
              <w:t>Չի</w:t>
            </w:r>
            <w:proofErr w:type="spellEnd"/>
            <w:r w:rsidRPr="000048A7">
              <w:rPr>
                <w:rFonts w:ascii="GHEA Grapalat" w:hAnsi="GHEA Grapalat"/>
                <w:lang w:val="en-US"/>
              </w:rPr>
              <w:t xml:space="preserve"> </w:t>
            </w:r>
            <w:proofErr w:type="spellStart"/>
            <w:r w:rsidRPr="000048A7">
              <w:rPr>
                <w:rFonts w:ascii="GHEA Grapalat" w:hAnsi="GHEA Grapalat"/>
                <w:lang w:val="en-US"/>
              </w:rPr>
              <w:t>ընդունվել</w:t>
            </w:r>
            <w:proofErr w:type="spellEnd"/>
            <w:r w:rsidRPr="000048A7">
              <w:rPr>
                <w:rFonts w:ascii="GHEA Grapalat" w:hAnsi="GHEA Grapalat"/>
                <w:lang w:val="en-US"/>
              </w:rPr>
              <w:t>:</w:t>
            </w: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55663A">
            <w:pPr>
              <w:pStyle w:val="ListParagraph"/>
              <w:numPr>
                <w:ilvl w:val="0"/>
                <w:numId w:val="4"/>
              </w:numPr>
              <w:jc w:val="both"/>
              <w:rPr>
                <w:rFonts w:ascii="GHEA Grapalat" w:hAnsi="GHEA Grapalat"/>
                <w:lang w:val="en-US"/>
              </w:rPr>
            </w:pPr>
            <w:proofErr w:type="spellStart"/>
            <w:r w:rsidRPr="000048A7">
              <w:rPr>
                <w:rFonts w:ascii="GHEA Grapalat" w:hAnsi="GHEA Grapalat"/>
                <w:lang w:val="en-US"/>
              </w:rPr>
              <w:t>Չի</w:t>
            </w:r>
            <w:proofErr w:type="spellEnd"/>
            <w:r w:rsidRPr="000048A7">
              <w:rPr>
                <w:rFonts w:ascii="GHEA Grapalat" w:hAnsi="GHEA Grapalat"/>
                <w:lang w:val="en-US"/>
              </w:rPr>
              <w:t xml:space="preserve"> </w:t>
            </w:r>
            <w:proofErr w:type="spellStart"/>
            <w:r w:rsidRPr="000048A7">
              <w:rPr>
                <w:rFonts w:ascii="GHEA Grapalat" w:hAnsi="GHEA Grapalat"/>
                <w:lang w:val="en-US"/>
              </w:rPr>
              <w:t>ընդունվել</w:t>
            </w:r>
            <w:proofErr w:type="spellEnd"/>
            <w:r w:rsidRPr="000048A7">
              <w:rPr>
                <w:rFonts w:ascii="GHEA Grapalat" w:hAnsi="GHEA Grapalat"/>
                <w:lang w:val="en-US"/>
              </w:rPr>
              <w:t>:</w:t>
            </w: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jc w:val="both"/>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55663A">
            <w:pPr>
              <w:pStyle w:val="ListParagraph"/>
              <w:numPr>
                <w:ilvl w:val="0"/>
                <w:numId w:val="4"/>
              </w:numPr>
              <w:rPr>
                <w:rFonts w:ascii="GHEA Grapalat" w:hAnsi="GHEA Grapalat"/>
                <w:lang w:val="en-US"/>
              </w:rPr>
            </w:pPr>
            <w:proofErr w:type="spellStart"/>
            <w:r w:rsidRPr="000048A7">
              <w:rPr>
                <w:rFonts w:ascii="GHEA Grapalat" w:hAnsi="GHEA Grapalat"/>
                <w:lang w:val="en-US"/>
              </w:rPr>
              <w:t>Չի</w:t>
            </w:r>
            <w:proofErr w:type="spellEnd"/>
            <w:r w:rsidRPr="000048A7">
              <w:rPr>
                <w:rFonts w:ascii="GHEA Grapalat" w:hAnsi="GHEA Grapalat"/>
                <w:lang w:val="en-US"/>
              </w:rPr>
              <w:t xml:space="preserve"> </w:t>
            </w:r>
            <w:proofErr w:type="spellStart"/>
            <w:r w:rsidRPr="000048A7">
              <w:rPr>
                <w:rFonts w:ascii="GHEA Grapalat" w:hAnsi="GHEA Grapalat"/>
                <w:lang w:val="en-US"/>
              </w:rPr>
              <w:t>ընդունվել</w:t>
            </w:r>
            <w:proofErr w:type="spellEnd"/>
            <w:r w:rsidRPr="000048A7">
              <w:rPr>
                <w:rFonts w:ascii="GHEA Grapalat" w:hAnsi="GHEA Grapalat"/>
                <w:lang w:val="en-US"/>
              </w:rPr>
              <w:t>:</w:t>
            </w: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Default="00D6527B" w:rsidP="00D6527B">
            <w:pPr>
              <w:rPr>
                <w:rFonts w:ascii="GHEA Grapalat" w:hAnsi="GHEA Grapalat"/>
                <w:lang w:val="en-US"/>
              </w:rPr>
            </w:pPr>
          </w:p>
          <w:p w:rsidR="000048A7" w:rsidRPr="000048A7" w:rsidRDefault="000048A7" w:rsidP="00D6527B">
            <w:pPr>
              <w:rPr>
                <w:rFonts w:ascii="GHEA Grapalat" w:hAnsi="GHEA Grapalat"/>
                <w:lang w:val="en-US"/>
              </w:rPr>
            </w:pPr>
          </w:p>
          <w:p w:rsidR="00D6527B" w:rsidRPr="000048A7" w:rsidRDefault="00D6527B" w:rsidP="0055663A">
            <w:pPr>
              <w:pStyle w:val="ListParagraph"/>
              <w:numPr>
                <w:ilvl w:val="0"/>
                <w:numId w:val="4"/>
              </w:numPr>
              <w:rPr>
                <w:rFonts w:ascii="GHEA Grapalat" w:hAnsi="GHEA Grapalat"/>
                <w:lang w:val="en-US"/>
              </w:rPr>
            </w:pPr>
            <w:proofErr w:type="spellStart"/>
            <w:r w:rsidRPr="000048A7">
              <w:rPr>
                <w:rFonts w:ascii="GHEA Grapalat" w:hAnsi="GHEA Grapalat"/>
                <w:lang w:val="en-US"/>
              </w:rPr>
              <w:t>Չի</w:t>
            </w:r>
            <w:proofErr w:type="spellEnd"/>
            <w:r w:rsidRPr="000048A7">
              <w:rPr>
                <w:rFonts w:ascii="GHEA Grapalat" w:hAnsi="GHEA Grapalat"/>
                <w:lang w:val="en-US"/>
              </w:rPr>
              <w:t xml:space="preserve"> </w:t>
            </w:r>
            <w:proofErr w:type="spellStart"/>
            <w:r w:rsidRPr="000048A7">
              <w:rPr>
                <w:rFonts w:ascii="GHEA Grapalat" w:hAnsi="GHEA Grapalat"/>
                <w:lang w:val="en-US"/>
              </w:rPr>
              <w:t>ընդունվել</w:t>
            </w:r>
            <w:proofErr w:type="spellEnd"/>
            <w:r w:rsidRPr="000048A7">
              <w:rPr>
                <w:rFonts w:ascii="GHEA Grapalat" w:hAnsi="GHEA Grapalat"/>
                <w:lang w:val="en-US"/>
              </w:rPr>
              <w:t>:</w:t>
            </w: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55663A">
            <w:pPr>
              <w:pStyle w:val="ListParagraph"/>
              <w:numPr>
                <w:ilvl w:val="0"/>
                <w:numId w:val="4"/>
              </w:numPr>
              <w:rPr>
                <w:rFonts w:ascii="GHEA Grapalat" w:hAnsi="GHEA Grapalat"/>
                <w:lang w:val="en-US"/>
              </w:rPr>
            </w:pPr>
            <w:proofErr w:type="spellStart"/>
            <w:r w:rsidRPr="000048A7">
              <w:rPr>
                <w:rFonts w:ascii="GHEA Grapalat" w:hAnsi="GHEA Grapalat"/>
                <w:lang w:val="en-US"/>
              </w:rPr>
              <w:t>Չի</w:t>
            </w:r>
            <w:proofErr w:type="spellEnd"/>
            <w:r w:rsidRPr="000048A7">
              <w:rPr>
                <w:rFonts w:ascii="GHEA Grapalat" w:hAnsi="GHEA Grapalat"/>
                <w:lang w:val="en-US"/>
              </w:rPr>
              <w:t xml:space="preserve"> </w:t>
            </w:r>
            <w:proofErr w:type="spellStart"/>
            <w:r w:rsidRPr="000048A7">
              <w:rPr>
                <w:rFonts w:ascii="GHEA Grapalat" w:hAnsi="GHEA Grapalat"/>
                <w:lang w:val="en-US"/>
              </w:rPr>
              <w:t>ընդունվել</w:t>
            </w:r>
            <w:proofErr w:type="spellEnd"/>
            <w:r w:rsidRPr="000048A7">
              <w:rPr>
                <w:rFonts w:ascii="GHEA Grapalat" w:hAnsi="GHEA Grapalat"/>
                <w:lang w:val="en-US"/>
              </w:rPr>
              <w:t>:</w:t>
            </w: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D6527B">
            <w:pPr>
              <w:rPr>
                <w:rFonts w:ascii="GHEA Grapalat" w:hAnsi="GHEA Grapalat"/>
                <w:lang w:val="en-US"/>
              </w:rPr>
            </w:pPr>
          </w:p>
          <w:p w:rsidR="00D6527B" w:rsidRPr="000048A7" w:rsidRDefault="00D6527B" w:rsidP="0055663A">
            <w:pPr>
              <w:pStyle w:val="ListParagraph"/>
              <w:numPr>
                <w:ilvl w:val="0"/>
                <w:numId w:val="4"/>
              </w:numPr>
              <w:rPr>
                <w:rFonts w:ascii="GHEA Grapalat" w:hAnsi="GHEA Grapalat"/>
                <w:lang w:val="en-US"/>
              </w:rPr>
            </w:pPr>
            <w:proofErr w:type="spellStart"/>
            <w:r w:rsidRPr="000048A7">
              <w:rPr>
                <w:rFonts w:ascii="GHEA Grapalat" w:hAnsi="GHEA Grapalat"/>
                <w:lang w:val="en-US"/>
              </w:rPr>
              <w:t>Չի</w:t>
            </w:r>
            <w:proofErr w:type="spellEnd"/>
            <w:r w:rsidRPr="000048A7">
              <w:rPr>
                <w:rFonts w:ascii="GHEA Grapalat" w:hAnsi="GHEA Grapalat"/>
                <w:lang w:val="en-US"/>
              </w:rPr>
              <w:t xml:space="preserve"> </w:t>
            </w:r>
            <w:proofErr w:type="spellStart"/>
            <w:r w:rsidRPr="000048A7">
              <w:rPr>
                <w:rFonts w:ascii="GHEA Grapalat" w:hAnsi="GHEA Grapalat"/>
                <w:lang w:val="en-US"/>
              </w:rPr>
              <w:t>ընդունվել</w:t>
            </w:r>
            <w:proofErr w:type="spellEnd"/>
            <w:r w:rsidRPr="000048A7">
              <w:rPr>
                <w:rFonts w:ascii="GHEA Grapalat" w:hAnsi="GHEA Grapalat"/>
                <w:lang w:val="en-US"/>
              </w:rPr>
              <w:t>:</w:t>
            </w:r>
          </w:p>
        </w:tc>
        <w:tc>
          <w:tcPr>
            <w:tcW w:w="4536" w:type="dxa"/>
          </w:tcPr>
          <w:p w:rsidR="00D6527B" w:rsidRPr="000048A7" w:rsidRDefault="00D6527B" w:rsidP="0055663A">
            <w:pPr>
              <w:pStyle w:val="ListParagraph"/>
              <w:numPr>
                <w:ilvl w:val="0"/>
                <w:numId w:val="4"/>
              </w:numPr>
              <w:rPr>
                <w:rFonts w:ascii="GHEA Grapalat" w:hAnsi="GHEA Grapalat"/>
                <w:lang w:val="hy-AM"/>
              </w:rPr>
            </w:pPr>
            <w:r w:rsidRPr="000048A7">
              <w:rPr>
                <w:rFonts w:ascii="GHEA Grapalat" w:hAnsi="GHEA Grapalat" w:cs="Sylfaen"/>
                <w:lang w:val="en-US"/>
              </w:rPr>
              <w:lastRenderedPageBreak/>
              <w:t>Մ</w:t>
            </w:r>
            <w:r w:rsidRPr="000048A7">
              <w:rPr>
                <w:rFonts w:ascii="GHEA Grapalat" w:hAnsi="GHEA Grapalat" w:cs="Sylfaen"/>
                <w:lang w:val="hy-AM"/>
              </w:rPr>
              <w:t>իայն</w:t>
            </w:r>
            <w:r w:rsidRPr="000048A7">
              <w:rPr>
                <w:rFonts w:ascii="GHEA Grapalat" w:hAnsi="GHEA Grapalat"/>
                <w:lang w:val="hy-AM"/>
              </w:rPr>
              <w:t xml:space="preserve"> </w:t>
            </w:r>
            <w:r w:rsidRPr="000048A7">
              <w:rPr>
                <w:rFonts w:ascii="GHEA Grapalat" w:hAnsi="GHEA Grapalat" w:cs="Sylfaen"/>
                <w:lang w:val="hy-AM"/>
              </w:rPr>
              <w:t>Նախագծերում</w:t>
            </w:r>
            <w:r w:rsidRPr="000048A7">
              <w:rPr>
                <w:rFonts w:ascii="GHEA Grapalat" w:hAnsi="GHEA Grapalat"/>
                <w:lang w:val="hy-AM"/>
              </w:rPr>
              <w:t xml:space="preserve"> </w:t>
            </w:r>
            <w:r w:rsidRPr="000048A7">
              <w:rPr>
                <w:rFonts w:ascii="GHEA Grapalat" w:hAnsi="GHEA Grapalat" w:cs="Sylfaen"/>
                <w:lang w:val="hy-AM"/>
              </w:rPr>
              <w:t>ենթաօրենսդրական</w:t>
            </w:r>
            <w:r w:rsidRPr="000048A7">
              <w:rPr>
                <w:rFonts w:ascii="GHEA Grapalat" w:hAnsi="GHEA Grapalat"/>
                <w:lang w:val="hy-AM"/>
              </w:rPr>
              <w:t xml:space="preserve"> </w:t>
            </w:r>
            <w:r w:rsidRPr="000048A7">
              <w:rPr>
                <w:rFonts w:ascii="GHEA Grapalat" w:hAnsi="GHEA Grapalat" w:cs="Sylfaen"/>
                <w:lang w:val="hy-AM"/>
              </w:rPr>
              <w:t>ակտերի</w:t>
            </w:r>
            <w:r w:rsidRPr="000048A7">
              <w:rPr>
                <w:rFonts w:ascii="GHEA Grapalat" w:hAnsi="GHEA Grapalat"/>
                <w:lang w:val="hy-AM"/>
              </w:rPr>
              <w:t xml:space="preserve"> </w:t>
            </w:r>
            <w:r w:rsidRPr="000048A7">
              <w:rPr>
                <w:rFonts w:ascii="GHEA Grapalat" w:hAnsi="GHEA Grapalat" w:cs="Sylfaen"/>
                <w:lang w:val="hy-AM"/>
              </w:rPr>
              <w:t>ընդունման</w:t>
            </w:r>
            <w:r w:rsidRPr="000048A7">
              <w:rPr>
                <w:rFonts w:ascii="GHEA Grapalat" w:hAnsi="GHEA Grapalat"/>
                <w:lang w:val="hy-AM"/>
              </w:rPr>
              <w:t xml:space="preserve"> </w:t>
            </w:r>
            <w:r w:rsidRPr="000048A7">
              <w:rPr>
                <w:rFonts w:ascii="GHEA Grapalat" w:hAnsi="GHEA Grapalat" w:cs="Sylfaen"/>
                <w:lang w:val="hy-AM"/>
              </w:rPr>
              <w:t>ժամկետների</w:t>
            </w:r>
            <w:r w:rsidRPr="000048A7">
              <w:rPr>
                <w:rFonts w:ascii="GHEA Grapalat" w:hAnsi="GHEA Grapalat"/>
                <w:lang w:val="hy-AM"/>
              </w:rPr>
              <w:t xml:space="preserve"> </w:t>
            </w:r>
            <w:r w:rsidRPr="000048A7">
              <w:rPr>
                <w:rFonts w:ascii="GHEA Grapalat" w:hAnsi="GHEA Grapalat" w:cs="Sylfaen"/>
                <w:lang w:val="hy-AM"/>
              </w:rPr>
              <w:t>մասով։</w:t>
            </w:r>
          </w:p>
          <w:p w:rsidR="001D7E0B" w:rsidRPr="000048A7" w:rsidRDefault="001D7E0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404A01">
            <w:pPr>
              <w:autoSpaceDE w:val="0"/>
              <w:autoSpaceDN w:val="0"/>
              <w:adjustRightInd w:val="0"/>
              <w:jc w:val="center"/>
              <w:rPr>
                <w:rFonts w:ascii="GHEA Grapalat" w:hAnsi="GHEA Grapalat"/>
                <w:lang w:val="en-US"/>
              </w:rPr>
            </w:pPr>
          </w:p>
          <w:p w:rsidR="00D6527B" w:rsidRPr="000048A7" w:rsidRDefault="00D6527B" w:rsidP="0055663A">
            <w:pPr>
              <w:pStyle w:val="ListParagraph"/>
              <w:numPr>
                <w:ilvl w:val="0"/>
                <w:numId w:val="1"/>
              </w:numPr>
              <w:ind w:left="202" w:firstLine="0"/>
              <w:rPr>
                <w:rFonts w:ascii="GHEA Grapalat" w:hAnsi="GHEA Grapalat"/>
                <w:lang w:val="hy-AM"/>
              </w:rPr>
            </w:pPr>
            <w:r w:rsidRPr="000048A7">
              <w:rPr>
                <w:rFonts w:ascii="GHEA Grapalat" w:hAnsi="GHEA Grapalat" w:cs="Sylfaen"/>
                <w:lang w:val="en-US"/>
              </w:rPr>
              <w:t>Հ</w:t>
            </w:r>
            <w:r w:rsidRPr="000048A7">
              <w:rPr>
                <w:rFonts w:ascii="GHEA Grapalat" w:hAnsi="GHEA Grapalat" w:cs="Sylfaen"/>
                <w:lang w:val="hy-AM"/>
              </w:rPr>
              <w:t>աշվի</w:t>
            </w:r>
            <w:r w:rsidRPr="000048A7">
              <w:rPr>
                <w:rFonts w:ascii="GHEA Grapalat" w:hAnsi="GHEA Grapalat"/>
                <w:lang w:val="hy-AM"/>
              </w:rPr>
              <w:t xml:space="preserve"> </w:t>
            </w:r>
            <w:r w:rsidRPr="000048A7">
              <w:rPr>
                <w:rFonts w:ascii="GHEA Grapalat" w:hAnsi="GHEA Grapalat" w:cs="Sylfaen"/>
                <w:lang w:val="hy-AM"/>
              </w:rPr>
              <w:t>առնելով</w:t>
            </w:r>
            <w:r w:rsidRPr="000048A7">
              <w:rPr>
                <w:rFonts w:ascii="GHEA Grapalat" w:hAnsi="GHEA Grapalat"/>
                <w:lang w:val="hy-AM"/>
              </w:rPr>
              <w:t xml:space="preserve"> </w:t>
            </w:r>
            <w:r w:rsidRPr="000048A7">
              <w:rPr>
                <w:rFonts w:ascii="GHEA Grapalat" w:hAnsi="GHEA Grapalat" w:cs="Sylfaen"/>
                <w:lang w:val="hy-AM"/>
              </w:rPr>
              <w:t>այն</w:t>
            </w:r>
            <w:r w:rsidRPr="000048A7">
              <w:rPr>
                <w:rFonts w:ascii="GHEA Grapalat" w:hAnsi="GHEA Grapalat"/>
                <w:lang w:val="hy-AM"/>
              </w:rPr>
              <w:t xml:space="preserve"> </w:t>
            </w:r>
            <w:r w:rsidRPr="000048A7">
              <w:rPr>
                <w:rFonts w:ascii="GHEA Grapalat" w:hAnsi="GHEA Grapalat" w:cs="Sylfaen"/>
                <w:lang w:val="hy-AM"/>
              </w:rPr>
              <w:t>հանգամանքը</w:t>
            </w:r>
            <w:r w:rsidRPr="000048A7">
              <w:rPr>
                <w:rFonts w:ascii="GHEA Grapalat" w:hAnsi="GHEA Grapalat"/>
                <w:lang w:val="hy-AM"/>
              </w:rPr>
              <w:t xml:space="preserve">, </w:t>
            </w:r>
            <w:r w:rsidRPr="000048A7">
              <w:rPr>
                <w:rFonts w:ascii="GHEA Grapalat" w:hAnsi="GHEA Grapalat" w:cs="Sylfaen"/>
                <w:lang w:val="hy-AM"/>
              </w:rPr>
              <w:t>որ</w:t>
            </w:r>
            <w:r w:rsidRPr="000048A7">
              <w:rPr>
                <w:rFonts w:ascii="GHEA Grapalat" w:hAnsi="GHEA Grapalat"/>
                <w:lang w:val="hy-AM"/>
              </w:rPr>
              <w:t xml:space="preserve"> </w:t>
            </w:r>
            <w:r w:rsidRPr="000048A7">
              <w:rPr>
                <w:rFonts w:ascii="GHEA Grapalat" w:hAnsi="GHEA Grapalat" w:cs="Sylfaen"/>
                <w:lang w:val="hy-AM"/>
              </w:rPr>
              <w:t>նշված</w:t>
            </w:r>
            <w:r w:rsidRPr="000048A7">
              <w:rPr>
                <w:rFonts w:ascii="GHEA Grapalat" w:hAnsi="GHEA Grapalat"/>
                <w:lang w:val="hy-AM"/>
              </w:rPr>
              <w:t xml:space="preserve"> փոփոխության իրականացման համար անհրաժեշտ է հստակ հետևանքներ նախատեսել էլեկտրոնային փոստի ներկայացման պահանջը արդեն իսկ գրանցված կազմակերպությունների կողմից չկատարելու համար։ Առանց նման հետևանքների վերաբերյալ իրավակարգավորման և գործնական լուծումների  նման նախաձեռնությունը արդյունավետ չի լինի։ Այնուամենայնիվ ՀՀ արդարադատության նախարարությունը պատրաստակամ է էլեկտրոնային ծանուցումների արդյունավետ համակարգերի ստեղծման համատեքստում </w:t>
            </w:r>
            <w:r w:rsidRPr="000048A7">
              <w:rPr>
                <w:rFonts w:ascii="GHEA Grapalat" w:hAnsi="GHEA Grapalat"/>
                <w:lang w:val="hy-AM"/>
              </w:rPr>
              <w:lastRenderedPageBreak/>
              <w:t>քննարկել նաև առաջարկվող տարբերակը։</w:t>
            </w: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0048A7" w:rsidRDefault="00D6527B" w:rsidP="0055663A">
            <w:pPr>
              <w:pStyle w:val="ListParagraph"/>
              <w:numPr>
                <w:ilvl w:val="0"/>
                <w:numId w:val="1"/>
              </w:numPr>
              <w:ind w:left="112" w:hanging="19"/>
              <w:rPr>
                <w:rFonts w:ascii="GHEA Grapalat" w:hAnsi="GHEA Grapalat"/>
                <w:lang w:val="hy-AM"/>
              </w:rPr>
            </w:pPr>
            <w:r w:rsidRPr="005402F6">
              <w:rPr>
                <w:rFonts w:ascii="GHEA Grapalat" w:hAnsi="GHEA Grapalat" w:cs="Sylfaen"/>
                <w:lang w:val="hy-AM"/>
              </w:rPr>
              <w:t>Հ</w:t>
            </w:r>
            <w:r w:rsidRPr="000048A7">
              <w:rPr>
                <w:rFonts w:ascii="GHEA Grapalat" w:hAnsi="GHEA Grapalat" w:cs="Sylfaen"/>
                <w:lang w:val="hy-AM"/>
              </w:rPr>
              <w:t>աշվի</w:t>
            </w:r>
            <w:r w:rsidRPr="000048A7">
              <w:rPr>
                <w:rFonts w:ascii="GHEA Grapalat" w:hAnsi="GHEA Grapalat"/>
                <w:lang w:val="hy-AM"/>
              </w:rPr>
              <w:t xml:space="preserve"> </w:t>
            </w:r>
            <w:r w:rsidRPr="000048A7">
              <w:rPr>
                <w:rFonts w:ascii="GHEA Grapalat" w:hAnsi="GHEA Grapalat" w:cs="Sylfaen"/>
                <w:lang w:val="hy-AM"/>
              </w:rPr>
              <w:t>առնելով</w:t>
            </w:r>
            <w:r w:rsidRPr="000048A7">
              <w:rPr>
                <w:rFonts w:ascii="GHEA Grapalat" w:hAnsi="GHEA Grapalat"/>
                <w:lang w:val="hy-AM"/>
              </w:rPr>
              <w:t xml:space="preserve"> </w:t>
            </w:r>
            <w:r w:rsidRPr="000048A7">
              <w:rPr>
                <w:rFonts w:ascii="GHEA Grapalat" w:hAnsi="GHEA Grapalat" w:cs="Sylfaen"/>
                <w:lang w:val="hy-AM"/>
              </w:rPr>
              <w:t>այն</w:t>
            </w:r>
            <w:r w:rsidRPr="000048A7">
              <w:rPr>
                <w:rFonts w:ascii="GHEA Grapalat" w:hAnsi="GHEA Grapalat"/>
                <w:lang w:val="hy-AM"/>
              </w:rPr>
              <w:t xml:space="preserve"> </w:t>
            </w:r>
            <w:r w:rsidRPr="000048A7">
              <w:rPr>
                <w:rFonts w:ascii="GHEA Grapalat" w:hAnsi="GHEA Grapalat" w:cs="Sylfaen"/>
                <w:lang w:val="hy-AM"/>
              </w:rPr>
              <w:t>հանգամանքը</w:t>
            </w:r>
            <w:r w:rsidRPr="000048A7">
              <w:rPr>
                <w:rFonts w:ascii="GHEA Grapalat" w:hAnsi="GHEA Grapalat"/>
                <w:lang w:val="hy-AM"/>
              </w:rPr>
              <w:t xml:space="preserve">, </w:t>
            </w:r>
            <w:r w:rsidRPr="000048A7">
              <w:rPr>
                <w:rFonts w:ascii="GHEA Grapalat" w:hAnsi="GHEA Grapalat" w:cs="Sylfaen"/>
                <w:lang w:val="hy-AM"/>
              </w:rPr>
              <w:t>որ</w:t>
            </w:r>
            <w:r w:rsidRPr="000048A7">
              <w:rPr>
                <w:rFonts w:ascii="GHEA Grapalat" w:hAnsi="GHEA Grapalat"/>
                <w:lang w:val="hy-AM"/>
              </w:rPr>
              <w:t xml:space="preserve"> </w:t>
            </w:r>
            <w:r w:rsidRPr="000048A7">
              <w:rPr>
                <w:rFonts w:ascii="GHEA Grapalat" w:hAnsi="GHEA Grapalat" w:cs="Sylfaen"/>
                <w:lang w:val="hy-AM"/>
              </w:rPr>
              <w:t>գործող</w:t>
            </w:r>
            <w:r w:rsidRPr="000048A7">
              <w:rPr>
                <w:rFonts w:ascii="GHEA Grapalat" w:hAnsi="GHEA Grapalat"/>
                <w:lang w:val="hy-AM"/>
              </w:rPr>
              <w:t xml:space="preserve"> </w:t>
            </w:r>
            <w:r w:rsidRPr="000048A7">
              <w:rPr>
                <w:rFonts w:ascii="GHEA Grapalat" w:hAnsi="GHEA Grapalat" w:cs="Sylfaen"/>
                <w:lang w:val="hy-AM"/>
              </w:rPr>
              <w:t>օրենքով</w:t>
            </w:r>
            <w:r w:rsidRPr="000048A7">
              <w:rPr>
                <w:rFonts w:ascii="GHEA Grapalat" w:hAnsi="GHEA Grapalat"/>
                <w:lang w:val="hy-AM"/>
              </w:rPr>
              <w:t xml:space="preserve"> </w:t>
            </w:r>
            <w:r w:rsidRPr="000048A7">
              <w:rPr>
                <w:rFonts w:ascii="GHEA Grapalat" w:hAnsi="GHEA Grapalat" w:cs="Sylfaen"/>
                <w:lang w:val="hy-AM"/>
              </w:rPr>
              <w:t>արդեն</w:t>
            </w:r>
            <w:r w:rsidRPr="000048A7">
              <w:rPr>
                <w:rFonts w:ascii="GHEA Grapalat" w:hAnsi="GHEA Grapalat"/>
                <w:lang w:val="hy-AM"/>
              </w:rPr>
              <w:t xml:space="preserve"> </w:t>
            </w:r>
            <w:r w:rsidRPr="000048A7">
              <w:rPr>
                <w:rFonts w:ascii="GHEA Grapalat" w:hAnsi="GHEA Grapalat" w:cs="Sylfaen"/>
                <w:lang w:val="hy-AM"/>
              </w:rPr>
              <w:t>իսկ</w:t>
            </w:r>
            <w:r w:rsidRPr="000048A7">
              <w:rPr>
                <w:rFonts w:ascii="GHEA Grapalat" w:hAnsi="GHEA Grapalat"/>
                <w:lang w:val="hy-AM"/>
              </w:rPr>
              <w:t xml:space="preserve"> </w:t>
            </w:r>
            <w:r w:rsidRPr="000048A7">
              <w:rPr>
                <w:rFonts w:ascii="GHEA Grapalat" w:hAnsi="GHEA Grapalat" w:cs="Sylfaen"/>
                <w:lang w:val="hy-AM"/>
              </w:rPr>
              <w:t>սահմանված</w:t>
            </w:r>
            <w:r w:rsidRPr="000048A7">
              <w:rPr>
                <w:rFonts w:ascii="GHEA Grapalat" w:hAnsi="GHEA Grapalat"/>
                <w:lang w:val="hy-AM"/>
              </w:rPr>
              <w:t xml:space="preserve"> </w:t>
            </w:r>
            <w:r w:rsidRPr="000048A7">
              <w:rPr>
                <w:rFonts w:ascii="GHEA Grapalat" w:hAnsi="GHEA Grapalat" w:cs="Sylfaen"/>
                <w:lang w:val="hy-AM"/>
              </w:rPr>
              <w:t>է</w:t>
            </w:r>
            <w:r w:rsidRPr="000048A7">
              <w:rPr>
                <w:rFonts w:ascii="GHEA Grapalat" w:hAnsi="GHEA Grapalat"/>
                <w:lang w:val="hy-AM"/>
              </w:rPr>
              <w:t xml:space="preserve"> </w:t>
            </w:r>
            <w:r w:rsidRPr="000048A7">
              <w:rPr>
                <w:rFonts w:ascii="GHEA Grapalat" w:hAnsi="GHEA Grapalat" w:cs="Sylfaen"/>
                <w:lang w:val="hy-AM"/>
              </w:rPr>
              <w:t>համապատասխան</w:t>
            </w:r>
            <w:r w:rsidRPr="000048A7">
              <w:rPr>
                <w:rFonts w:ascii="GHEA Grapalat" w:hAnsi="GHEA Grapalat"/>
                <w:lang w:val="hy-AM"/>
              </w:rPr>
              <w:t xml:space="preserve"> </w:t>
            </w:r>
            <w:r w:rsidRPr="000048A7">
              <w:rPr>
                <w:rFonts w:ascii="GHEA Grapalat" w:hAnsi="GHEA Grapalat" w:cs="Sylfaen"/>
                <w:lang w:val="hy-AM"/>
              </w:rPr>
              <w:t>վերակազմակերպումը</w:t>
            </w:r>
            <w:r w:rsidRPr="000048A7">
              <w:rPr>
                <w:rFonts w:ascii="GHEA Grapalat" w:hAnsi="GHEA Grapalat"/>
                <w:lang w:val="hy-AM"/>
              </w:rPr>
              <w:t xml:space="preserve"> «</w:t>
            </w:r>
            <w:r w:rsidRPr="000048A7">
              <w:rPr>
                <w:rFonts w:ascii="GHEA Grapalat" w:hAnsi="GHEA Grapalat" w:cs="Sylfaen"/>
                <w:lang w:val="hy-AM"/>
              </w:rPr>
              <w:t>Տնտեսական</w:t>
            </w:r>
            <w:r w:rsidRPr="000048A7">
              <w:rPr>
                <w:rFonts w:ascii="GHEA Grapalat" w:hAnsi="GHEA Grapalat"/>
                <w:lang w:val="hy-AM"/>
              </w:rPr>
              <w:t xml:space="preserve"> </w:t>
            </w:r>
            <w:r w:rsidRPr="000048A7">
              <w:rPr>
                <w:rFonts w:ascii="GHEA Grapalat" w:hAnsi="GHEA Grapalat" w:cs="Sylfaen"/>
                <w:lang w:val="hy-AM"/>
              </w:rPr>
              <w:t>մրցակցության</w:t>
            </w:r>
            <w:r w:rsidRPr="000048A7">
              <w:rPr>
                <w:rFonts w:ascii="GHEA Grapalat" w:hAnsi="GHEA Grapalat"/>
                <w:lang w:val="hy-AM"/>
              </w:rPr>
              <w:t xml:space="preserve"> </w:t>
            </w:r>
            <w:r w:rsidRPr="000048A7">
              <w:rPr>
                <w:rFonts w:ascii="GHEA Grapalat" w:hAnsi="GHEA Grapalat" w:cs="Sylfaen"/>
                <w:lang w:val="hy-AM"/>
              </w:rPr>
              <w:t>պաշտպանության</w:t>
            </w:r>
            <w:r w:rsidRPr="000048A7">
              <w:rPr>
                <w:rFonts w:ascii="GHEA Grapalat" w:hAnsi="GHEA Grapalat"/>
                <w:lang w:val="hy-AM"/>
              </w:rPr>
              <w:t xml:space="preserve"> </w:t>
            </w:r>
            <w:r w:rsidRPr="000048A7">
              <w:rPr>
                <w:rFonts w:ascii="GHEA Grapalat" w:hAnsi="GHEA Grapalat" w:cs="Sylfaen"/>
                <w:lang w:val="hy-AM"/>
              </w:rPr>
              <w:t>մասին</w:t>
            </w:r>
            <w:r w:rsidRPr="000048A7">
              <w:rPr>
                <w:rFonts w:ascii="GHEA Grapalat" w:hAnsi="GHEA Grapalat"/>
                <w:lang w:val="hy-AM"/>
              </w:rPr>
              <w:t xml:space="preserve">» </w:t>
            </w:r>
            <w:r w:rsidRPr="000048A7">
              <w:rPr>
                <w:rFonts w:ascii="GHEA Grapalat" w:hAnsi="GHEA Grapalat" w:cs="Sylfaen"/>
                <w:lang w:val="hy-AM"/>
              </w:rPr>
              <w:t>օրենքին</w:t>
            </w:r>
            <w:r w:rsidRPr="000048A7">
              <w:rPr>
                <w:rFonts w:ascii="GHEA Grapalat" w:hAnsi="GHEA Grapalat"/>
                <w:lang w:val="hy-AM"/>
              </w:rPr>
              <w:t xml:space="preserve"> </w:t>
            </w:r>
            <w:r w:rsidRPr="000048A7">
              <w:rPr>
                <w:rFonts w:ascii="GHEA Grapalat" w:hAnsi="GHEA Grapalat" w:cs="Sylfaen"/>
                <w:lang w:val="hy-AM"/>
              </w:rPr>
              <w:t>չհակասելու</w:t>
            </w:r>
            <w:r w:rsidRPr="000048A7">
              <w:rPr>
                <w:rFonts w:ascii="GHEA Grapalat" w:hAnsi="GHEA Grapalat"/>
                <w:lang w:val="hy-AM"/>
              </w:rPr>
              <w:t xml:space="preserve"> </w:t>
            </w:r>
            <w:r w:rsidRPr="000048A7">
              <w:rPr>
                <w:rFonts w:ascii="GHEA Grapalat" w:hAnsi="GHEA Grapalat" w:cs="Sylfaen"/>
                <w:lang w:val="hy-AM"/>
              </w:rPr>
              <w:t>մասին</w:t>
            </w:r>
            <w:r w:rsidRPr="000048A7">
              <w:rPr>
                <w:rFonts w:ascii="GHEA Grapalat" w:hAnsi="GHEA Grapalat"/>
                <w:lang w:val="hy-AM"/>
              </w:rPr>
              <w:t xml:space="preserve"> </w:t>
            </w:r>
            <w:r w:rsidRPr="000048A7">
              <w:rPr>
                <w:rFonts w:ascii="GHEA Grapalat" w:hAnsi="GHEA Grapalat" w:cs="Sylfaen"/>
                <w:lang w:val="hy-AM"/>
              </w:rPr>
              <w:t>հայտարարություն</w:t>
            </w:r>
            <w:r w:rsidRPr="000048A7">
              <w:rPr>
                <w:rFonts w:ascii="GHEA Grapalat" w:hAnsi="GHEA Grapalat"/>
                <w:lang w:val="hy-AM"/>
              </w:rPr>
              <w:t xml:space="preserve"> </w:t>
            </w:r>
            <w:r w:rsidRPr="000048A7">
              <w:rPr>
                <w:rFonts w:ascii="GHEA Grapalat" w:hAnsi="GHEA Grapalat" w:cs="Sylfaen"/>
                <w:lang w:val="hy-AM"/>
              </w:rPr>
              <w:t>ներկայացնելու</w:t>
            </w:r>
            <w:r w:rsidRPr="000048A7">
              <w:rPr>
                <w:rFonts w:ascii="GHEA Grapalat" w:hAnsi="GHEA Grapalat"/>
                <w:lang w:val="hy-AM"/>
              </w:rPr>
              <w:t xml:space="preserve"> </w:t>
            </w:r>
            <w:r w:rsidRPr="000048A7">
              <w:rPr>
                <w:rFonts w:ascii="GHEA Grapalat" w:hAnsi="GHEA Grapalat" w:cs="Sylfaen"/>
                <w:lang w:val="hy-AM"/>
              </w:rPr>
              <w:t>պահանջ։</w:t>
            </w:r>
            <w:r w:rsidRPr="000048A7">
              <w:rPr>
                <w:rFonts w:ascii="GHEA Grapalat" w:hAnsi="GHEA Grapalat"/>
                <w:lang w:val="hy-AM"/>
              </w:rPr>
              <w:t xml:space="preserve"> </w:t>
            </w:r>
            <w:r w:rsidRPr="000048A7">
              <w:rPr>
                <w:rFonts w:ascii="GHEA Grapalat" w:hAnsi="GHEA Grapalat" w:cs="Sylfaen"/>
                <w:lang w:val="hy-AM"/>
              </w:rPr>
              <w:t>Իսկ</w:t>
            </w:r>
            <w:r w:rsidRPr="000048A7">
              <w:rPr>
                <w:rFonts w:ascii="GHEA Grapalat" w:hAnsi="GHEA Grapalat"/>
                <w:lang w:val="hy-AM"/>
              </w:rPr>
              <w:t xml:space="preserve"> </w:t>
            </w:r>
            <w:r w:rsidRPr="000048A7">
              <w:rPr>
                <w:rFonts w:ascii="GHEA Grapalat" w:hAnsi="GHEA Grapalat" w:cs="Sylfaen"/>
                <w:lang w:val="hy-AM"/>
              </w:rPr>
              <w:t>ինչ</w:t>
            </w:r>
            <w:r w:rsidRPr="000048A7">
              <w:rPr>
                <w:rFonts w:ascii="GHEA Grapalat" w:hAnsi="GHEA Grapalat"/>
                <w:lang w:val="hy-AM"/>
              </w:rPr>
              <w:t xml:space="preserve"> </w:t>
            </w:r>
            <w:r w:rsidRPr="000048A7">
              <w:rPr>
                <w:rFonts w:ascii="GHEA Grapalat" w:hAnsi="GHEA Grapalat" w:cs="Sylfaen"/>
                <w:lang w:val="hy-AM"/>
              </w:rPr>
              <w:t>վերաբերում</w:t>
            </w:r>
            <w:r w:rsidRPr="000048A7">
              <w:rPr>
                <w:rFonts w:ascii="GHEA Grapalat" w:hAnsi="GHEA Grapalat"/>
                <w:lang w:val="hy-AM"/>
              </w:rPr>
              <w:t xml:space="preserve"> </w:t>
            </w:r>
            <w:r w:rsidRPr="000048A7">
              <w:rPr>
                <w:rFonts w:ascii="GHEA Grapalat" w:hAnsi="GHEA Grapalat" w:cs="Sylfaen"/>
                <w:lang w:val="hy-AM"/>
              </w:rPr>
              <w:t>է</w:t>
            </w:r>
            <w:r w:rsidRPr="000048A7">
              <w:rPr>
                <w:rFonts w:ascii="GHEA Grapalat" w:hAnsi="GHEA Grapalat"/>
                <w:lang w:val="hy-AM"/>
              </w:rPr>
              <w:t xml:space="preserve"> </w:t>
            </w:r>
            <w:r w:rsidRPr="000048A7">
              <w:rPr>
                <w:rFonts w:ascii="GHEA Grapalat" w:hAnsi="GHEA Grapalat" w:cs="Sylfaen"/>
                <w:lang w:val="hy-AM"/>
              </w:rPr>
              <w:t>համակենտրոն</w:t>
            </w:r>
            <w:r w:rsidRPr="000048A7">
              <w:rPr>
                <w:rFonts w:ascii="GHEA Grapalat" w:hAnsi="GHEA Grapalat"/>
                <w:lang w:val="hy-AM"/>
              </w:rPr>
              <w:t xml:space="preserve">ացումը թույլատրելու մասին տնտեսական մրցակցության պաշտպանության պետական հանձնաժողովի որոշումը ներկայացնելու առաջարկությանը, ապա գործող օրենքով սահմանված է </w:t>
            </w:r>
            <w:r w:rsidRPr="000048A7">
              <w:rPr>
                <w:rFonts w:ascii="GHEA Grapalat" w:hAnsi="GHEA Grapalat"/>
                <w:lang w:val="hy-AM"/>
              </w:rPr>
              <w:lastRenderedPageBreak/>
              <w:t>քաղաքացու կողմից ներկայացվող փաստաթղթերում առկա տեղեկությունների արժանահավատության սկզբունքը, ուստի քննարկվող կետով ներկայացվող առաջարկությունը կարող է դիտարկվել որպես քաղաքացուն լրացուցիչ փաստաթղթեր ներկայացնելու պարտավորությամբ ծանրաբեռնում։</w:t>
            </w:r>
          </w:p>
          <w:p w:rsidR="00D6527B" w:rsidRPr="000048A7" w:rsidRDefault="00D6527B" w:rsidP="00D6527B">
            <w:pPr>
              <w:rPr>
                <w:rFonts w:ascii="GHEA Grapalat" w:hAnsi="GHEA Grapalat"/>
                <w:lang w:val="hy-AM"/>
              </w:rPr>
            </w:pPr>
            <w:r w:rsidRPr="000048A7">
              <w:rPr>
                <w:rFonts w:ascii="GHEA Grapalat" w:hAnsi="GHEA Grapalat"/>
                <w:lang w:val="hy-AM"/>
              </w:rPr>
              <w:t xml:space="preserve"> </w:t>
            </w: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5402F6" w:rsidRDefault="00D6527B" w:rsidP="00D6527B">
            <w:pPr>
              <w:jc w:val="both"/>
              <w:rPr>
                <w:rFonts w:ascii="GHEA Grapalat" w:hAnsi="GHEA Grapalat"/>
                <w:lang w:val="hy-AM"/>
              </w:rPr>
            </w:pPr>
          </w:p>
          <w:p w:rsidR="00D6527B" w:rsidRPr="000048A7" w:rsidRDefault="00D6527B" w:rsidP="0055663A">
            <w:pPr>
              <w:pStyle w:val="ListParagraph"/>
              <w:numPr>
                <w:ilvl w:val="0"/>
                <w:numId w:val="1"/>
              </w:numPr>
              <w:ind w:left="292" w:hanging="19"/>
              <w:rPr>
                <w:rFonts w:ascii="GHEA Grapalat" w:hAnsi="GHEA Grapalat"/>
                <w:lang w:val="hy-AM"/>
              </w:rPr>
            </w:pPr>
            <w:r w:rsidRPr="000048A7">
              <w:rPr>
                <w:rFonts w:ascii="GHEA Grapalat" w:hAnsi="GHEA Grapalat" w:cs="Sylfaen"/>
                <w:color w:val="000000"/>
                <w:lang w:val="hy-AM"/>
              </w:rPr>
              <w:t xml:space="preserve">«Պետական տուրքի մասին» օրենքում փոփոխություններ և լրացումներ կատարելու մասին» օրենքով պետական տուրքի գանձման նոր դեպքեր չեն նախատեսվել, մասնավորապես, կուսակցության պետական գրանցման համար պետական տուրքի դրույքաչափը բարձրացվել </w:t>
            </w:r>
            <w:r w:rsidRPr="000048A7">
              <w:rPr>
                <w:rFonts w:ascii="GHEA Grapalat" w:hAnsi="GHEA Grapalat" w:cs="Sylfaen"/>
                <w:color w:val="000000"/>
                <w:lang w:val="hy-AM"/>
              </w:rPr>
              <w:lastRenderedPageBreak/>
              <w:t>է։ Ինչ վերաբերում է նոր դրույքաչափերի կիրառման մեկնարկի սահմանմանը, ապա ներկայացված նախագծի 5-րդ մասով այդպիսի կարգավորում տրված է։</w:t>
            </w:r>
          </w:p>
          <w:p w:rsidR="00D6527B" w:rsidRPr="000048A7" w:rsidRDefault="00D6527B" w:rsidP="00D6527B">
            <w:pPr>
              <w:rPr>
                <w:rFonts w:ascii="GHEA Grapalat" w:hAnsi="GHEA Grapalat"/>
                <w:lang w:val="hy-AM"/>
              </w:rPr>
            </w:pPr>
          </w:p>
          <w:p w:rsidR="00D6527B" w:rsidRPr="005402F6" w:rsidRDefault="00D6527B" w:rsidP="00D6527B">
            <w:pPr>
              <w:jc w:val="both"/>
              <w:rPr>
                <w:rFonts w:ascii="GHEA Grapalat" w:hAnsi="GHEA Grapalat"/>
                <w:lang w:val="hy-AM"/>
              </w:rPr>
            </w:pPr>
          </w:p>
          <w:p w:rsidR="000048A7" w:rsidRPr="005402F6" w:rsidRDefault="000048A7" w:rsidP="000048A7">
            <w:pPr>
              <w:pStyle w:val="ListParagraph"/>
              <w:ind w:left="202"/>
              <w:rPr>
                <w:rFonts w:ascii="GHEA Grapalat" w:hAnsi="GHEA Grapalat" w:cs="Sylfaen"/>
                <w:lang w:val="hy-AM"/>
              </w:rPr>
            </w:pPr>
          </w:p>
          <w:p w:rsidR="000048A7" w:rsidRPr="005402F6" w:rsidRDefault="000048A7" w:rsidP="000048A7">
            <w:pPr>
              <w:pStyle w:val="ListParagraph"/>
              <w:ind w:left="202"/>
              <w:rPr>
                <w:rFonts w:ascii="GHEA Grapalat" w:hAnsi="GHEA Grapalat" w:cs="Sylfaen"/>
                <w:lang w:val="hy-AM"/>
              </w:rPr>
            </w:pPr>
          </w:p>
          <w:p w:rsidR="000048A7" w:rsidRPr="005402F6" w:rsidRDefault="000048A7" w:rsidP="000048A7">
            <w:pPr>
              <w:pStyle w:val="ListParagraph"/>
              <w:ind w:left="202"/>
              <w:rPr>
                <w:rFonts w:ascii="GHEA Grapalat" w:hAnsi="GHEA Grapalat" w:cs="Sylfaen"/>
                <w:lang w:val="hy-AM"/>
              </w:rPr>
            </w:pPr>
          </w:p>
          <w:p w:rsidR="000048A7" w:rsidRPr="005402F6" w:rsidRDefault="000048A7" w:rsidP="000048A7">
            <w:pPr>
              <w:pStyle w:val="ListParagraph"/>
              <w:ind w:left="202"/>
              <w:rPr>
                <w:rFonts w:ascii="GHEA Grapalat" w:hAnsi="GHEA Grapalat" w:cs="Sylfaen"/>
                <w:lang w:val="hy-AM"/>
              </w:rPr>
            </w:pPr>
          </w:p>
          <w:p w:rsidR="00D6527B" w:rsidRPr="000048A7" w:rsidRDefault="00D6527B" w:rsidP="0055663A">
            <w:pPr>
              <w:pStyle w:val="ListParagraph"/>
              <w:numPr>
                <w:ilvl w:val="0"/>
                <w:numId w:val="1"/>
              </w:numPr>
              <w:ind w:left="112" w:hanging="68"/>
              <w:rPr>
                <w:rFonts w:ascii="GHEA Grapalat" w:hAnsi="GHEA Grapalat"/>
                <w:lang w:val="hy-AM"/>
              </w:rPr>
            </w:pPr>
            <w:r w:rsidRPr="000048A7">
              <w:rPr>
                <w:rFonts w:ascii="GHEA Grapalat" w:hAnsi="GHEA Grapalat" w:cs="Sylfaen"/>
                <w:lang w:val="hy-AM"/>
              </w:rPr>
              <w:t>Նախագծով</w:t>
            </w:r>
            <w:r w:rsidRPr="000048A7">
              <w:rPr>
                <w:rFonts w:ascii="GHEA Grapalat" w:hAnsi="GHEA Grapalat"/>
                <w:lang w:val="hy-AM"/>
              </w:rPr>
              <w:t xml:space="preserve"> </w:t>
            </w:r>
            <w:r w:rsidRPr="000048A7">
              <w:rPr>
                <w:rFonts w:ascii="GHEA Grapalat" w:hAnsi="GHEA Grapalat" w:cs="Sylfaen"/>
                <w:lang w:val="hy-AM"/>
              </w:rPr>
              <w:t>առաջարկվող</w:t>
            </w:r>
            <w:r w:rsidRPr="000048A7">
              <w:rPr>
                <w:rFonts w:ascii="GHEA Grapalat" w:hAnsi="GHEA Grapalat"/>
                <w:lang w:val="hy-AM"/>
              </w:rPr>
              <w:t xml:space="preserve"> </w:t>
            </w:r>
            <w:r w:rsidRPr="000048A7">
              <w:rPr>
                <w:rFonts w:ascii="GHEA Grapalat" w:hAnsi="GHEA Grapalat" w:cs="Sylfaen"/>
                <w:lang w:val="hy-AM"/>
              </w:rPr>
              <w:t>կարգավորումն</w:t>
            </w:r>
            <w:r w:rsidRPr="000048A7">
              <w:rPr>
                <w:rFonts w:ascii="GHEA Grapalat" w:hAnsi="GHEA Grapalat"/>
                <w:lang w:val="hy-AM"/>
              </w:rPr>
              <w:t xml:space="preserve"> </w:t>
            </w:r>
            <w:r w:rsidRPr="000048A7">
              <w:rPr>
                <w:rFonts w:ascii="GHEA Grapalat" w:hAnsi="GHEA Grapalat" w:cs="Sylfaen"/>
                <w:lang w:val="hy-AM"/>
              </w:rPr>
              <w:t>ուղղված</w:t>
            </w:r>
            <w:r w:rsidRPr="000048A7">
              <w:rPr>
                <w:rFonts w:ascii="GHEA Grapalat" w:hAnsi="GHEA Grapalat"/>
                <w:lang w:val="hy-AM"/>
              </w:rPr>
              <w:t xml:space="preserve"> </w:t>
            </w:r>
            <w:r w:rsidRPr="000048A7">
              <w:rPr>
                <w:rFonts w:ascii="GHEA Grapalat" w:hAnsi="GHEA Grapalat" w:cs="Sylfaen"/>
                <w:lang w:val="hy-AM"/>
              </w:rPr>
              <w:t>է</w:t>
            </w:r>
            <w:r w:rsidRPr="000048A7">
              <w:rPr>
                <w:rFonts w:ascii="GHEA Grapalat" w:hAnsi="GHEA Grapalat"/>
                <w:lang w:val="hy-AM"/>
              </w:rPr>
              <w:t xml:space="preserve"> </w:t>
            </w:r>
            <w:r w:rsidRPr="000048A7">
              <w:rPr>
                <w:rFonts w:ascii="GHEA Grapalat" w:hAnsi="GHEA Grapalat" w:cs="Sylfaen"/>
                <w:lang w:val="hy-AM"/>
              </w:rPr>
              <w:t>ոչ</w:t>
            </w:r>
            <w:r w:rsidRPr="000048A7">
              <w:rPr>
                <w:rFonts w:ascii="GHEA Grapalat" w:hAnsi="GHEA Grapalat"/>
                <w:lang w:val="hy-AM"/>
              </w:rPr>
              <w:t xml:space="preserve"> </w:t>
            </w:r>
            <w:r w:rsidRPr="000048A7">
              <w:rPr>
                <w:rFonts w:ascii="GHEA Grapalat" w:hAnsi="GHEA Grapalat" w:cs="Sylfaen"/>
                <w:lang w:val="hy-AM"/>
              </w:rPr>
              <w:t>թե</w:t>
            </w:r>
            <w:r w:rsidRPr="000048A7">
              <w:rPr>
                <w:rFonts w:ascii="GHEA Grapalat" w:hAnsi="GHEA Grapalat"/>
                <w:lang w:val="hy-AM"/>
              </w:rPr>
              <w:t xml:space="preserve"> </w:t>
            </w:r>
            <w:r w:rsidRPr="000048A7">
              <w:rPr>
                <w:rFonts w:ascii="GHEA Grapalat" w:hAnsi="GHEA Grapalat" w:cs="Sylfaen"/>
                <w:lang w:val="hy-AM"/>
              </w:rPr>
              <w:t>տվյալ</w:t>
            </w:r>
            <w:r w:rsidRPr="000048A7">
              <w:rPr>
                <w:rFonts w:ascii="GHEA Grapalat" w:hAnsi="GHEA Grapalat"/>
                <w:lang w:val="hy-AM"/>
              </w:rPr>
              <w:t xml:space="preserve"> </w:t>
            </w:r>
            <w:r w:rsidRPr="000048A7">
              <w:rPr>
                <w:rFonts w:ascii="GHEA Grapalat" w:hAnsi="GHEA Grapalat" w:cs="Sylfaen"/>
                <w:lang w:val="hy-AM"/>
              </w:rPr>
              <w:t>հարցի</w:t>
            </w:r>
            <w:r w:rsidRPr="000048A7">
              <w:rPr>
                <w:rFonts w:ascii="GHEA Grapalat" w:hAnsi="GHEA Grapalat"/>
                <w:lang w:val="hy-AM"/>
              </w:rPr>
              <w:t xml:space="preserve"> </w:t>
            </w:r>
            <w:r w:rsidRPr="000048A7">
              <w:rPr>
                <w:rFonts w:ascii="GHEA Grapalat" w:hAnsi="GHEA Grapalat" w:cs="Sylfaen"/>
                <w:lang w:val="hy-AM"/>
              </w:rPr>
              <w:t>կապակցությամբ</w:t>
            </w:r>
            <w:r w:rsidRPr="000048A7">
              <w:rPr>
                <w:rFonts w:ascii="GHEA Grapalat" w:hAnsi="GHEA Grapalat"/>
                <w:lang w:val="hy-AM"/>
              </w:rPr>
              <w:t xml:space="preserve"> </w:t>
            </w:r>
            <w:r w:rsidRPr="000048A7">
              <w:rPr>
                <w:rFonts w:ascii="GHEA Grapalat" w:hAnsi="GHEA Grapalat" w:cs="Sylfaen"/>
                <w:lang w:val="hy-AM"/>
              </w:rPr>
              <w:t>վեճերի</w:t>
            </w:r>
            <w:r w:rsidRPr="000048A7">
              <w:rPr>
                <w:rFonts w:ascii="GHEA Grapalat" w:hAnsi="GHEA Grapalat"/>
                <w:lang w:val="hy-AM"/>
              </w:rPr>
              <w:t xml:space="preserve"> </w:t>
            </w:r>
            <w:r w:rsidRPr="000048A7">
              <w:rPr>
                <w:rFonts w:ascii="GHEA Grapalat" w:hAnsi="GHEA Grapalat" w:cs="Sylfaen"/>
                <w:lang w:val="hy-AM"/>
              </w:rPr>
              <w:t>առաջացման</w:t>
            </w:r>
            <w:r w:rsidRPr="000048A7">
              <w:rPr>
                <w:rFonts w:ascii="GHEA Grapalat" w:hAnsi="GHEA Grapalat"/>
                <w:lang w:val="hy-AM"/>
              </w:rPr>
              <w:t xml:space="preserve"> </w:t>
            </w:r>
            <w:r w:rsidRPr="000048A7">
              <w:rPr>
                <w:rFonts w:ascii="GHEA Grapalat" w:hAnsi="GHEA Grapalat" w:cs="Sylfaen"/>
                <w:lang w:val="hy-AM"/>
              </w:rPr>
              <w:t>հնարավորության</w:t>
            </w:r>
            <w:r w:rsidRPr="000048A7">
              <w:rPr>
                <w:rFonts w:ascii="GHEA Grapalat" w:hAnsi="GHEA Grapalat"/>
                <w:lang w:val="hy-AM"/>
              </w:rPr>
              <w:t xml:space="preserve"> </w:t>
            </w:r>
            <w:r w:rsidRPr="000048A7">
              <w:rPr>
                <w:rFonts w:ascii="GHEA Grapalat" w:hAnsi="GHEA Grapalat" w:cs="Sylfaen"/>
                <w:lang w:val="hy-AM"/>
              </w:rPr>
              <w:t>վերացմանը</w:t>
            </w:r>
            <w:r w:rsidRPr="000048A7">
              <w:rPr>
                <w:rFonts w:ascii="GHEA Grapalat" w:hAnsi="GHEA Grapalat"/>
                <w:lang w:val="hy-AM"/>
              </w:rPr>
              <w:t xml:space="preserve">, </w:t>
            </w:r>
            <w:r w:rsidRPr="000048A7">
              <w:rPr>
                <w:rFonts w:ascii="GHEA Grapalat" w:hAnsi="GHEA Grapalat" w:cs="Sylfaen"/>
                <w:lang w:val="hy-AM"/>
              </w:rPr>
              <w:t>այլ</w:t>
            </w:r>
            <w:r w:rsidRPr="000048A7">
              <w:rPr>
                <w:rFonts w:ascii="GHEA Grapalat" w:hAnsi="GHEA Grapalat"/>
                <w:lang w:val="hy-AM"/>
              </w:rPr>
              <w:t xml:space="preserve"> </w:t>
            </w:r>
            <w:r w:rsidRPr="000048A7">
              <w:rPr>
                <w:rFonts w:ascii="GHEA Grapalat" w:hAnsi="GHEA Grapalat" w:cs="Sylfaen"/>
                <w:lang w:val="hy-AM"/>
              </w:rPr>
              <w:t>պրակտիկայում</w:t>
            </w:r>
            <w:r w:rsidRPr="000048A7">
              <w:rPr>
                <w:rFonts w:ascii="GHEA Grapalat" w:hAnsi="GHEA Grapalat"/>
                <w:lang w:val="hy-AM"/>
              </w:rPr>
              <w:t xml:space="preserve"> </w:t>
            </w:r>
            <w:r w:rsidRPr="000048A7">
              <w:rPr>
                <w:rFonts w:ascii="GHEA Grapalat" w:hAnsi="GHEA Grapalat" w:cs="Sylfaen"/>
                <w:lang w:val="hy-AM"/>
              </w:rPr>
              <w:t>առաջացող</w:t>
            </w:r>
            <w:r w:rsidRPr="000048A7">
              <w:rPr>
                <w:rFonts w:ascii="GHEA Grapalat" w:hAnsi="GHEA Grapalat"/>
                <w:lang w:val="hy-AM"/>
              </w:rPr>
              <w:t xml:space="preserve"> </w:t>
            </w:r>
            <w:r w:rsidRPr="000048A7">
              <w:rPr>
                <w:rFonts w:ascii="GHEA Grapalat" w:hAnsi="GHEA Grapalat" w:cs="Sylfaen"/>
                <w:lang w:val="hy-AM"/>
              </w:rPr>
              <w:t>բարդությունների</w:t>
            </w:r>
            <w:r w:rsidRPr="000048A7">
              <w:rPr>
                <w:rFonts w:ascii="GHEA Grapalat" w:hAnsi="GHEA Grapalat"/>
                <w:lang w:val="hy-AM"/>
              </w:rPr>
              <w:t xml:space="preserve"> </w:t>
            </w:r>
            <w:r w:rsidRPr="000048A7">
              <w:rPr>
                <w:rFonts w:ascii="GHEA Grapalat" w:hAnsi="GHEA Grapalat" w:cs="Sylfaen"/>
                <w:lang w:val="hy-AM"/>
              </w:rPr>
              <w:t>վերացմանը</w:t>
            </w:r>
            <w:r w:rsidRPr="000048A7">
              <w:rPr>
                <w:rFonts w:ascii="GHEA Grapalat" w:eastAsia="MS Mincho" w:hAnsi="MS Mincho" w:cs="MS Mincho"/>
                <w:lang w:val="hy-AM"/>
              </w:rPr>
              <w:t>․</w:t>
            </w:r>
            <w:r w:rsidRPr="000048A7">
              <w:rPr>
                <w:rFonts w:ascii="GHEA Grapalat" w:hAnsi="GHEA Grapalat"/>
                <w:lang w:val="hy-AM"/>
              </w:rPr>
              <w:t xml:space="preserve"> այսպես, գործող օրենքով սահմանված լինելով հիմնադրամի մարմնի նիստին մասնակցած բոլոր անդամների՝ նիստի արձանագրությունը ստորագելու պահանջը, կարգավորված չէ այն հարցը, թե նիստը հեռավար եղանակով անցկացվելու դեպքում ինչ եղանակով է նույն արձանագրությունը ստորագրվելու։ Արդյունքում հիմնադրամների մարմնի այն անդամները, որոնք գտնվում են ՀՀ տարածքից դուրս, գործնականում հնարավորություն չունեն </w:t>
            </w:r>
            <w:r w:rsidRPr="000048A7">
              <w:rPr>
                <w:rFonts w:ascii="GHEA Grapalat" w:hAnsi="GHEA Grapalat"/>
                <w:lang w:val="hy-AM"/>
              </w:rPr>
              <w:lastRenderedPageBreak/>
              <w:t>ստորագրելու իրենց մասնակցած նիստի արձանագրությունը, որն էլ որպես փոփոխության պետական գրանցման հիմք՝ ՀՀ ԱՆ իրավաբանական անձանց պետական ռեգիստրի գործակալություն ներկայացվելու դեպքում դիտարկվում է որպես օրենքով ներկայացված պահանջներին չհամապատասխանող փաստաթուղթ, հետևաբար փոփոխության պետական գրանցման դիմումը մերժվում է։</w:t>
            </w:r>
          </w:p>
          <w:p w:rsidR="00D6527B" w:rsidRPr="005402F6" w:rsidRDefault="00D6527B" w:rsidP="00D6527B">
            <w:pPr>
              <w:rPr>
                <w:rFonts w:ascii="GHEA Grapalat" w:hAnsi="GHEA Grapalat"/>
                <w:lang w:val="hy-AM"/>
              </w:rPr>
            </w:pPr>
          </w:p>
          <w:p w:rsidR="00D6527B" w:rsidRPr="005402F6" w:rsidRDefault="00D6527B" w:rsidP="00D6527B">
            <w:pPr>
              <w:rPr>
                <w:rFonts w:ascii="GHEA Grapalat" w:hAnsi="GHEA Grapalat"/>
                <w:lang w:val="hy-AM"/>
              </w:rPr>
            </w:pPr>
          </w:p>
          <w:p w:rsidR="00D6527B" w:rsidRPr="005402F6" w:rsidRDefault="00D6527B" w:rsidP="00D6527B">
            <w:pPr>
              <w:rPr>
                <w:rFonts w:ascii="GHEA Grapalat" w:hAnsi="GHEA Grapalat"/>
                <w:lang w:val="hy-AM"/>
              </w:rPr>
            </w:pPr>
          </w:p>
          <w:p w:rsidR="00D6527B" w:rsidRPr="000048A7" w:rsidRDefault="00D6527B" w:rsidP="0055663A">
            <w:pPr>
              <w:pStyle w:val="ListParagraph"/>
              <w:numPr>
                <w:ilvl w:val="0"/>
                <w:numId w:val="1"/>
              </w:numPr>
              <w:ind w:left="292" w:hanging="19"/>
              <w:rPr>
                <w:rFonts w:ascii="GHEA Grapalat" w:hAnsi="GHEA Grapalat"/>
                <w:lang w:val="hy-AM"/>
              </w:rPr>
            </w:pPr>
            <w:r w:rsidRPr="005402F6">
              <w:rPr>
                <w:rFonts w:ascii="GHEA Grapalat" w:hAnsi="GHEA Grapalat" w:cs="Sylfaen"/>
                <w:lang w:val="hy-AM"/>
              </w:rPr>
              <w:t>Ն</w:t>
            </w:r>
            <w:r w:rsidRPr="000048A7">
              <w:rPr>
                <w:rFonts w:ascii="GHEA Grapalat" w:hAnsi="GHEA Grapalat" w:cs="Sylfaen"/>
                <w:lang w:val="hy-AM"/>
              </w:rPr>
              <w:t>ախագծով</w:t>
            </w:r>
            <w:r w:rsidRPr="000048A7">
              <w:rPr>
                <w:rFonts w:ascii="GHEA Grapalat" w:hAnsi="GHEA Grapalat"/>
                <w:lang w:val="hy-AM"/>
              </w:rPr>
              <w:t xml:space="preserve"> </w:t>
            </w:r>
            <w:r w:rsidRPr="000048A7">
              <w:rPr>
                <w:rFonts w:ascii="GHEA Grapalat" w:hAnsi="GHEA Grapalat" w:cs="Sylfaen"/>
                <w:lang w:val="hy-AM"/>
              </w:rPr>
              <w:t>առաջարկվող</w:t>
            </w:r>
            <w:r w:rsidRPr="000048A7">
              <w:rPr>
                <w:rFonts w:ascii="GHEA Grapalat" w:hAnsi="GHEA Grapalat"/>
                <w:lang w:val="hy-AM"/>
              </w:rPr>
              <w:t xml:space="preserve"> </w:t>
            </w:r>
            <w:r w:rsidRPr="000048A7">
              <w:rPr>
                <w:rFonts w:ascii="GHEA Grapalat" w:hAnsi="GHEA Grapalat" w:cs="Sylfaen"/>
                <w:lang w:val="hy-AM"/>
              </w:rPr>
              <w:t>նորմը</w:t>
            </w:r>
            <w:r w:rsidRPr="000048A7">
              <w:rPr>
                <w:rFonts w:ascii="GHEA Grapalat" w:hAnsi="GHEA Grapalat"/>
                <w:lang w:val="hy-AM"/>
              </w:rPr>
              <w:t xml:space="preserve"> </w:t>
            </w:r>
            <w:r w:rsidRPr="000048A7">
              <w:rPr>
                <w:rFonts w:ascii="GHEA Grapalat" w:hAnsi="GHEA Grapalat" w:cs="Sylfaen"/>
                <w:lang w:val="hy-AM"/>
              </w:rPr>
              <w:t>ենթադրում</w:t>
            </w:r>
            <w:r w:rsidRPr="000048A7">
              <w:rPr>
                <w:rFonts w:ascii="GHEA Grapalat" w:hAnsi="GHEA Grapalat"/>
                <w:lang w:val="hy-AM"/>
              </w:rPr>
              <w:t xml:space="preserve"> </w:t>
            </w:r>
            <w:r w:rsidRPr="000048A7">
              <w:rPr>
                <w:rFonts w:ascii="GHEA Grapalat" w:hAnsi="GHEA Grapalat" w:cs="Sylfaen"/>
                <w:lang w:val="hy-AM"/>
              </w:rPr>
              <w:t>է</w:t>
            </w:r>
            <w:r w:rsidRPr="000048A7">
              <w:rPr>
                <w:rFonts w:ascii="GHEA Grapalat" w:hAnsi="GHEA Grapalat"/>
                <w:lang w:val="hy-AM"/>
              </w:rPr>
              <w:t xml:space="preserve"> </w:t>
            </w:r>
            <w:r w:rsidRPr="000048A7">
              <w:rPr>
                <w:rFonts w:ascii="GHEA Grapalat" w:hAnsi="GHEA Grapalat" w:cs="Sylfaen"/>
                <w:lang w:val="hy-AM"/>
              </w:rPr>
              <w:t>վերակազմակերպման</w:t>
            </w:r>
            <w:r w:rsidRPr="000048A7">
              <w:rPr>
                <w:rFonts w:ascii="GHEA Grapalat" w:hAnsi="GHEA Grapalat"/>
                <w:lang w:val="hy-AM"/>
              </w:rPr>
              <w:t xml:space="preserve"> </w:t>
            </w:r>
            <w:r w:rsidRPr="000048A7">
              <w:rPr>
                <w:rFonts w:ascii="GHEA Grapalat" w:hAnsi="GHEA Grapalat" w:cs="Sylfaen"/>
                <w:lang w:val="hy-AM"/>
              </w:rPr>
              <w:t>բ</w:t>
            </w:r>
            <w:r w:rsidRPr="000048A7">
              <w:rPr>
                <w:rFonts w:ascii="GHEA Grapalat" w:hAnsi="GHEA Grapalat"/>
                <w:lang w:val="hy-AM"/>
              </w:rPr>
              <w:t>ոլոր դեպքերում գույքագրման պահանջի առկայություն։ Ընդ որում, պետական գրանցման նպատակով գույքի գնահատման իրականացումը հաստատող փաստաթղթերի</w:t>
            </w:r>
            <w:r w:rsidRPr="000048A7">
              <w:rPr>
                <w:rStyle w:val="CommentReference"/>
                <w:rFonts w:ascii="GHEA Grapalat" w:hAnsi="GHEA Grapalat"/>
                <w:sz w:val="24"/>
                <w:szCs w:val="24"/>
                <w:lang w:val="hy-AM"/>
              </w:rPr>
              <w:t xml:space="preserve"> </w:t>
            </w:r>
            <w:r w:rsidRPr="000048A7">
              <w:rPr>
                <w:rFonts w:ascii="GHEA Grapalat" w:hAnsi="GHEA Grapalat"/>
                <w:lang w:val="hy-AM"/>
              </w:rPr>
              <w:t xml:space="preserve"> ներկայացման պահանջ չի նախատեսվում։</w:t>
            </w: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D6527B">
            <w:pPr>
              <w:ind w:firstLine="708"/>
              <w:rPr>
                <w:rFonts w:ascii="GHEA Grapalat" w:hAnsi="GHEA Grapalat"/>
                <w:lang w:val="hy-AM"/>
              </w:rPr>
            </w:pPr>
          </w:p>
          <w:p w:rsidR="00D6527B" w:rsidRPr="005402F6" w:rsidRDefault="00D6527B" w:rsidP="0055663A">
            <w:pPr>
              <w:pStyle w:val="ListParagraph"/>
              <w:numPr>
                <w:ilvl w:val="0"/>
                <w:numId w:val="1"/>
              </w:numPr>
              <w:ind w:left="202" w:hanging="19"/>
              <w:rPr>
                <w:rFonts w:ascii="GHEA Grapalat" w:hAnsi="GHEA Grapalat"/>
                <w:lang w:val="hy-AM"/>
              </w:rPr>
            </w:pPr>
            <w:r w:rsidRPr="000048A7">
              <w:rPr>
                <w:rFonts w:ascii="GHEA Grapalat" w:hAnsi="GHEA Grapalat"/>
                <w:lang w:val="hy-AM"/>
              </w:rPr>
              <w:t>ՀՀ արդարադատության նախարարությունը պատրաստակամ է քննարկել ներկայացված առաջարկը՝ փոփոխությունների հետագայում ներկայացվելիք փաթեթների շրջանակում։</w:t>
            </w:r>
          </w:p>
        </w:tc>
      </w:tr>
      <w:tr w:rsidR="005848AB" w:rsidRPr="0090116D" w:rsidTr="005848AB">
        <w:trPr>
          <w:trHeight w:val="512"/>
        </w:trPr>
        <w:tc>
          <w:tcPr>
            <w:tcW w:w="578" w:type="dxa"/>
          </w:tcPr>
          <w:p w:rsidR="005848AB" w:rsidRDefault="00F512FD" w:rsidP="005848AB">
            <w:pPr>
              <w:rPr>
                <w:rFonts w:ascii="GHEA Grapalat" w:hAnsi="GHEA Grapalat"/>
                <w:lang w:val="en-US"/>
              </w:rPr>
            </w:pPr>
            <w:r>
              <w:rPr>
                <w:rFonts w:ascii="GHEA Grapalat" w:hAnsi="GHEA Grapalat"/>
                <w:lang w:val="en-US"/>
              </w:rPr>
              <w:lastRenderedPageBreak/>
              <w:t>5</w:t>
            </w:r>
            <w:r w:rsidR="005848AB">
              <w:rPr>
                <w:rFonts w:ascii="GHEA Grapalat" w:hAnsi="GHEA Grapalat"/>
                <w:lang w:val="en-US"/>
              </w:rPr>
              <w:t>.</w:t>
            </w:r>
          </w:p>
        </w:tc>
        <w:tc>
          <w:tcPr>
            <w:tcW w:w="2842" w:type="dxa"/>
            <w:tcBorders>
              <w:right w:val="single" w:sz="4" w:space="0" w:color="auto"/>
            </w:tcBorders>
          </w:tcPr>
          <w:p w:rsidR="005848AB" w:rsidRDefault="005848AB" w:rsidP="001D7E0B">
            <w:pPr>
              <w:autoSpaceDE w:val="0"/>
              <w:autoSpaceDN w:val="0"/>
              <w:adjustRightInd w:val="0"/>
              <w:jc w:val="center"/>
              <w:rPr>
                <w:rFonts w:ascii="GHEA Grapalat" w:hAnsi="GHEA Grapalat" w:cs="Sylfaen"/>
                <w:color w:val="000000"/>
                <w:shd w:val="clear" w:color="auto" w:fill="FFFFFF"/>
                <w:lang w:val="en-US"/>
              </w:rPr>
            </w:pPr>
            <w:proofErr w:type="spellStart"/>
            <w:r>
              <w:rPr>
                <w:rFonts w:ascii="GHEA Grapalat" w:hAnsi="GHEA Grapalat" w:cs="Sylfaen"/>
                <w:color w:val="000000"/>
                <w:shd w:val="clear" w:color="auto" w:fill="FFFFFF"/>
                <w:lang w:val="en-US"/>
              </w:rPr>
              <w:t>Մարդու</w:t>
            </w:r>
            <w:proofErr w:type="spellEnd"/>
            <w:r>
              <w:rPr>
                <w:rFonts w:ascii="GHEA Grapalat" w:hAnsi="GHEA Grapalat" w:cs="Sylfaen"/>
                <w:color w:val="000000"/>
                <w:shd w:val="clear" w:color="auto" w:fill="FFFFFF"/>
                <w:lang w:val="en-US"/>
              </w:rPr>
              <w:t xml:space="preserve"> </w:t>
            </w:r>
            <w:proofErr w:type="spellStart"/>
            <w:r>
              <w:rPr>
                <w:rFonts w:ascii="GHEA Grapalat" w:hAnsi="GHEA Grapalat" w:cs="Sylfaen"/>
                <w:color w:val="000000"/>
                <w:shd w:val="clear" w:color="auto" w:fill="FFFFFF"/>
                <w:lang w:val="en-US"/>
              </w:rPr>
              <w:t>իրավունքների</w:t>
            </w:r>
            <w:proofErr w:type="spellEnd"/>
            <w:r>
              <w:rPr>
                <w:rFonts w:ascii="GHEA Grapalat" w:hAnsi="GHEA Grapalat" w:cs="Sylfaen"/>
                <w:color w:val="000000"/>
                <w:shd w:val="clear" w:color="auto" w:fill="FFFFFF"/>
                <w:lang w:val="en-US"/>
              </w:rPr>
              <w:t xml:space="preserve"> </w:t>
            </w:r>
            <w:proofErr w:type="spellStart"/>
            <w:r>
              <w:rPr>
                <w:rFonts w:ascii="GHEA Grapalat" w:hAnsi="GHEA Grapalat" w:cs="Sylfaen"/>
                <w:color w:val="000000"/>
                <w:shd w:val="clear" w:color="auto" w:fill="FFFFFF"/>
                <w:lang w:val="en-US"/>
              </w:rPr>
              <w:t>պաշտպանի</w:t>
            </w:r>
            <w:proofErr w:type="spellEnd"/>
            <w:r>
              <w:rPr>
                <w:rFonts w:ascii="GHEA Grapalat" w:hAnsi="GHEA Grapalat" w:cs="Sylfaen"/>
                <w:color w:val="000000"/>
                <w:shd w:val="clear" w:color="auto" w:fill="FFFFFF"/>
                <w:lang w:val="en-US"/>
              </w:rPr>
              <w:t xml:space="preserve"> </w:t>
            </w:r>
            <w:proofErr w:type="spellStart"/>
            <w:r>
              <w:rPr>
                <w:rFonts w:ascii="GHEA Grapalat" w:hAnsi="GHEA Grapalat" w:cs="Sylfaen"/>
                <w:color w:val="000000"/>
                <w:shd w:val="clear" w:color="auto" w:fill="FFFFFF"/>
                <w:lang w:val="en-US"/>
              </w:rPr>
              <w:t>գրասենյակ</w:t>
            </w:r>
            <w:proofErr w:type="spellEnd"/>
          </w:p>
          <w:p w:rsidR="005848AB" w:rsidRDefault="005848AB" w:rsidP="001D7E0B">
            <w:pPr>
              <w:autoSpaceDE w:val="0"/>
              <w:autoSpaceDN w:val="0"/>
              <w:adjustRightInd w:val="0"/>
              <w:jc w:val="center"/>
              <w:rPr>
                <w:rFonts w:ascii="GHEA Grapalat" w:hAnsi="GHEA Grapalat" w:cs="Sylfaen"/>
                <w:color w:val="000000"/>
                <w:shd w:val="clear" w:color="auto" w:fill="FFFFFF"/>
                <w:lang w:val="en-US"/>
              </w:rPr>
            </w:pPr>
            <w:r>
              <w:rPr>
                <w:rFonts w:ascii="GHEA Grapalat" w:hAnsi="GHEA Grapalat" w:cs="Sylfaen"/>
                <w:color w:val="000000"/>
                <w:shd w:val="clear" w:color="auto" w:fill="FFFFFF"/>
                <w:lang w:val="en-US"/>
              </w:rPr>
              <w:t>07.09.2020թ.</w:t>
            </w:r>
          </w:p>
          <w:p w:rsidR="005848AB" w:rsidRDefault="005848AB" w:rsidP="001D7E0B">
            <w:pPr>
              <w:autoSpaceDE w:val="0"/>
              <w:autoSpaceDN w:val="0"/>
              <w:adjustRightInd w:val="0"/>
              <w:jc w:val="center"/>
              <w:rPr>
                <w:rFonts w:ascii="GHEA Grapalat" w:hAnsi="GHEA Grapalat" w:cs="Sylfaen"/>
                <w:color w:val="000000"/>
                <w:shd w:val="clear" w:color="auto" w:fill="FFFFFF"/>
                <w:lang w:val="en-US"/>
              </w:rPr>
            </w:pPr>
            <w:proofErr w:type="spellStart"/>
            <w:r>
              <w:rPr>
                <w:rFonts w:ascii="GHEA Grapalat" w:hAnsi="GHEA Grapalat" w:cs="Sylfaen"/>
                <w:color w:val="000000"/>
                <w:shd w:val="clear" w:color="auto" w:fill="FFFFFF"/>
                <w:lang w:val="en-US"/>
              </w:rPr>
              <w:t>Թիվ</w:t>
            </w:r>
            <w:proofErr w:type="spellEnd"/>
            <w:r>
              <w:rPr>
                <w:rFonts w:ascii="GHEA Grapalat" w:hAnsi="GHEA Grapalat" w:cs="Sylfaen"/>
                <w:color w:val="000000"/>
                <w:shd w:val="clear" w:color="auto" w:fill="FFFFFF"/>
                <w:lang w:val="en-US"/>
              </w:rPr>
              <w:t xml:space="preserve"> </w:t>
            </w:r>
            <w:r w:rsidRPr="005848AB">
              <w:rPr>
                <w:rFonts w:ascii="GHEA Grapalat" w:hAnsi="GHEA Grapalat" w:cs="Sylfaen"/>
                <w:color w:val="000000"/>
                <w:shd w:val="clear" w:color="auto" w:fill="FFFFFF"/>
                <w:lang w:val="en-US"/>
              </w:rPr>
              <w:t>01/13.7/4312-20</w:t>
            </w:r>
          </w:p>
        </w:tc>
        <w:tc>
          <w:tcPr>
            <w:tcW w:w="4950" w:type="dxa"/>
            <w:tcBorders>
              <w:top w:val="single" w:sz="4" w:space="0" w:color="auto"/>
              <w:left w:val="single" w:sz="4" w:space="0" w:color="auto"/>
              <w:bottom w:val="single" w:sz="4" w:space="0" w:color="auto"/>
              <w:right w:val="single" w:sz="4" w:space="0" w:color="auto"/>
            </w:tcBorders>
          </w:tcPr>
          <w:p w:rsidR="005848AB" w:rsidRDefault="005848AB" w:rsidP="005848AB">
            <w:pPr>
              <w:pStyle w:val="NormalWeb"/>
              <w:numPr>
                <w:ilvl w:val="0"/>
                <w:numId w:val="7"/>
              </w:numPr>
              <w:tabs>
                <w:tab w:val="left" w:pos="990"/>
                <w:tab w:val="left" w:pos="1170"/>
              </w:tabs>
              <w:spacing w:before="0" w:beforeAutospacing="0" w:after="0" w:afterAutospacing="0" w:line="360" w:lineRule="auto"/>
              <w:ind w:left="0" w:right="39" w:firstLine="720"/>
              <w:jc w:val="both"/>
              <w:rPr>
                <w:rFonts w:ascii="GHEA Grapalat" w:hAnsi="GHEA Grapalat" w:cs="Sylfaen"/>
                <w:color w:val="000000"/>
                <w:lang w:val="hy-AM"/>
              </w:rPr>
            </w:pPr>
            <w:r>
              <w:rPr>
                <w:rFonts w:ascii="GHEA Grapalat" w:hAnsi="GHEA Grapalat"/>
                <w:bCs/>
                <w:color w:val="000000"/>
                <w:lang w:val="et-EE"/>
              </w:rPr>
              <w:t>«</w:t>
            </w:r>
            <w:r>
              <w:rPr>
                <w:rFonts w:ascii="GHEA Grapalat" w:hAnsi="GHEA Grapalat"/>
                <w:color w:val="000000"/>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w:t>
            </w:r>
            <w:r>
              <w:rPr>
                <w:rFonts w:ascii="GHEA Grapalat" w:hAnsi="GHEA Grapalat" w:cs="Sylfaen"/>
                <w:color w:val="000000"/>
                <w:lang w:val="hy-AM"/>
              </w:rPr>
              <w:t>մասին</w:t>
            </w:r>
            <w:r>
              <w:rPr>
                <w:rFonts w:ascii="GHEA Grapalat" w:hAnsi="GHEA Grapalat"/>
                <w:color w:val="000000"/>
                <w:lang w:val="hy-AM"/>
              </w:rPr>
              <w:t xml:space="preserve">» </w:t>
            </w:r>
            <w:r>
              <w:rPr>
                <w:rFonts w:ascii="GHEA Grapalat" w:hAnsi="GHEA Grapalat" w:cs="Sylfaen"/>
                <w:color w:val="000000"/>
                <w:lang w:val="hy-AM"/>
              </w:rPr>
              <w:t>օրենքում փոփոխություններ և լրացումներ կատարելու մասին</w:t>
            </w:r>
            <w:r>
              <w:rPr>
                <w:rFonts w:ascii="GHEA Grapalat" w:hAnsi="GHEA Grapalat" w:cs="Times Armenian"/>
                <w:color w:val="000000"/>
                <w:lang w:val="hy-AM"/>
              </w:rPr>
              <w:t>» օրենքի նախագծի</w:t>
            </w:r>
            <w:r>
              <w:rPr>
                <w:rStyle w:val="FootnoteReference"/>
                <w:rFonts w:ascii="GHEA Grapalat" w:hAnsi="GHEA Grapalat" w:cs="Times Armenian"/>
                <w:color w:val="000000"/>
                <w:lang w:val="hy-AM"/>
              </w:rPr>
              <w:footnoteReference w:id="1"/>
            </w:r>
            <w:r>
              <w:rPr>
                <w:rFonts w:ascii="GHEA Grapalat" w:hAnsi="GHEA Grapalat" w:cs="Times Armenian"/>
                <w:color w:val="000000"/>
                <w:lang w:val="hy-AM"/>
              </w:rPr>
              <w:t xml:space="preserve"> </w:t>
            </w:r>
            <w:r>
              <w:rPr>
                <w:rFonts w:ascii="GHEA Grapalat" w:hAnsi="GHEA Grapalat" w:cs="Sylfaen"/>
                <w:lang w:val="hy-AM"/>
              </w:rPr>
              <w:t>1-</w:t>
            </w:r>
            <w:r>
              <w:rPr>
                <w:rFonts w:ascii="GHEA Grapalat" w:hAnsi="GHEA Grapalat" w:cs="Sylfaen"/>
                <w:lang w:val="hy-AM"/>
              </w:rPr>
              <w:lastRenderedPageBreak/>
              <w:t>ին հոդվածի 4-րդ մասով նախատեսվում է ուժը կորցրած ճանաչել նույն օրենքի 9-րդ հոդվածի 5-րդ մասը, որի համաձայն՝ դ</w:t>
            </w:r>
            <w:r>
              <w:rPr>
                <w:rFonts w:ascii="GHEA Grapalat" w:hAnsi="GHEA Grapalat"/>
                <w:color w:val="000000"/>
                <w:szCs w:val="21"/>
                <w:lang w:val="hy-AM"/>
              </w:rPr>
              <w:t>իմողի` իրավաբանական անձի լիազորված անձի կամ որպես անհատ ձեռնարկատեր հաշվառված անձի պահանջով պետական գրանցման և պետական հաշվառման յուրաքանչյուր դեպքի համար, ինչպես նաև տարեկան մեկ անգամ էլեկտրոնային փաստաթղթերի և գրանցամատյանից քաղվածքի թղթային կրիչի վրա հաստատված պատճենը տրամադրվում է անվճար:</w:t>
            </w:r>
          </w:p>
          <w:p w:rsidR="005848AB" w:rsidRDefault="005848AB" w:rsidP="005848AB">
            <w:pPr>
              <w:pStyle w:val="NormalWeb"/>
              <w:tabs>
                <w:tab w:val="left" w:pos="990"/>
                <w:tab w:val="left" w:pos="1170"/>
              </w:tabs>
              <w:spacing w:before="0" w:beforeAutospacing="0" w:after="0" w:afterAutospacing="0" w:line="360" w:lineRule="auto"/>
              <w:ind w:right="39" w:firstLine="720"/>
              <w:jc w:val="both"/>
              <w:rPr>
                <w:rFonts w:ascii="GHEA Grapalat" w:hAnsi="GHEA Grapalat"/>
                <w:color w:val="000000"/>
                <w:szCs w:val="21"/>
                <w:lang w:val="hy-AM"/>
              </w:rPr>
            </w:pPr>
            <w:r>
              <w:rPr>
                <w:rFonts w:ascii="GHEA Grapalat" w:hAnsi="GHEA Grapalat"/>
                <w:color w:val="000000"/>
                <w:szCs w:val="21"/>
                <w:lang w:val="et-EE"/>
              </w:rPr>
              <w:t>Հարկ է նկատել, որ վերոգրյալ կարգավորումը վերացնելու անհրաժեշտության վերաբերյալ որևէ հիմնավորում և անդրադարձ չկա Նախագծի հիմնավորումներում: Մինչդեռ, նախագծային ցանկացած լրացում կամ փոփոխություն պետք է ունենա պատշաճ հիմնավորում</w:t>
            </w:r>
            <w:r>
              <w:rPr>
                <w:rFonts w:ascii="GHEA Grapalat" w:hAnsi="GHEA Grapalat"/>
                <w:color w:val="000000"/>
                <w:szCs w:val="21"/>
                <w:lang w:val="hy-AM"/>
              </w:rPr>
              <w:t xml:space="preserve">, երբ խոսքն առավել ևս </w:t>
            </w:r>
            <w:r>
              <w:rPr>
                <w:rFonts w:ascii="GHEA Grapalat" w:hAnsi="GHEA Grapalat"/>
                <w:color w:val="000000"/>
                <w:szCs w:val="21"/>
                <w:lang w:val="hy-AM"/>
              </w:rPr>
              <w:lastRenderedPageBreak/>
              <w:t>վերաբերում է անձանց համար բարենպաստ կարգավորումն ուժը կորցրած ճանաչելուն:</w:t>
            </w:r>
          </w:p>
          <w:p w:rsidR="005848AB" w:rsidRDefault="005848AB" w:rsidP="005848AB">
            <w:pPr>
              <w:pStyle w:val="NormalWeb"/>
              <w:tabs>
                <w:tab w:val="left" w:pos="990"/>
                <w:tab w:val="left" w:pos="1170"/>
              </w:tabs>
              <w:spacing w:before="0" w:beforeAutospacing="0" w:after="0" w:afterAutospacing="0" w:line="360" w:lineRule="auto"/>
              <w:ind w:right="39"/>
              <w:jc w:val="both"/>
              <w:rPr>
                <w:rFonts w:ascii="GHEA Grapalat" w:hAnsi="GHEA Grapalat"/>
                <w:color w:val="000000"/>
                <w:lang w:val="et-EE"/>
              </w:rPr>
            </w:pPr>
            <w:r>
              <w:rPr>
                <w:rFonts w:ascii="GHEA Grapalat" w:eastAsia="GHEA Grapalat" w:hAnsi="GHEA Grapalat" w:cs="GHEA Grapalat"/>
                <w:color w:val="000000"/>
                <w:lang w:val="et-EE"/>
              </w:rPr>
              <w:tab/>
            </w:r>
            <w:r>
              <w:rPr>
                <w:rFonts w:ascii="GHEA Grapalat" w:hAnsi="GHEA Grapalat"/>
                <w:color w:val="000000"/>
                <w:szCs w:val="21"/>
                <w:lang w:val="et-EE"/>
              </w:rPr>
              <w:t xml:space="preserve">Ուստի, անհրաժեշտ է պատշաճ հիմնավորումներ ներկայացնել </w:t>
            </w:r>
            <w:r>
              <w:rPr>
                <w:rFonts w:ascii="GHEA Grapalat" w:hAnsi="GHEA Grapalat"/>
                <w:color w:val="000000"/>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w:t>
            </w:r>
            <w:r>
              <w:rPr>
                <w:rFonts w:ascii="GHEA Grapalat" w:hAnsi="GHEA Grapalat" w:cs="Sylfaen"/>
                <w:color w:val="000000"/>
                <w:lang w:val="hy-AM"/>
              </w:rPr>
              <w:t>մասին</w:t>
            </w:r>
            <w:r>
              <w:rPr>
                <w:rFonts w:ascii="GHEA Grapalat" w:hAnsi="GHEA Grapalat"/>
                <w:color w:val="000000"/>
                <w:lang w:val="hy-AM"/>
              </w:rPr>
              <w:t>»</w:t>
            </w:r>
            <w:r>
              <w:rPr>
                <w:rFonts w:ascii="GHEA Grapalat" w:hAnsi="GHEA Grapalat"/>
                <w:color w:val="000000"/>
                <w:lang w:val="et-EE"/>
              </w:rPr>
              <w:t xml:space="preserve"> ՀՀ օրենքի (այսուհետ՝ Օրենք) 9-րդ հոդվածի 5-րդ մասն ուժը կորցրած ճանաչելու անհրաժեշտության վերաբերյալ կամ պահպանել օրենսդրական առկա կարգավորումը: </w:t>
            </w:r>
          </w:p>
          <w:p w:rsidR="009E0225" w:rsidRDefault="009E0225" w:rsidP="005848AB">
            <w:pPr>
              <w:pStyle w:val="NormalWeb"/>
              <w:tabs>
                <w:tab w:val="left" w:pos="990"/>
                <w:tab w:val="left" w:pos="1170"/>
              </w:tabs>
              <w:spacing w:before="0" w:beforeAutospacing="0" w:after="0" w:afterAutospacing="0" w:line="360" w:lineRule="auto"/>
              <w:ind w:right="39"/>
              <w:jc w:val="both"/>
              <w:rPr>
                <w:rFonts w:ascii="GHEA Grapalat" w:hAnsi="GHEA Grapalat"/>
                <w:color w:val="000000"/>
                <w:lang w:val="et-EE"/>
              </w:rPr>
            </w:pPr>
          </w:p>
          <w:p w:rsidR="005848AB" w:rsidRDefault="005848AB" w:rsidP="005848AB">
            <w:pPr>
              <w:pStyle w:val="NormalWeb"/>
              <w:numPr>
                <w:ilvl w:val="0"/>
                <w:numId w:val="7"/>
              </w:numPr>
              <w:tabs>
                <w:tab w:val="left" w:pos="900"/>
                <w:tab w:val="left" w:pos="990"/>
                <w:tab w:val="left" w:pos="1350"/>
              </w:tabs>
              <w:spacing w:before="0" w:beforeAutospacing="0" w:after="0" w:afterAutospacing="0" w:line="360" w:lineRule="auto"/>
              <w:ind w:left="0" w:right="39" w:firstLine="990"/>
              <w:jc w:val="both"/>
              <w:rPr>
                <w:rFonts w:ascii="GHEA Grapalat" w:hAnsi="GHEA Grapalat" w:cs="Sylfaen"/>
                <w:bCs/>
                <w:color w:val="000000"/>
                <w:lang w:val="hy-AM"/>
              </w:rPr>
            </w:pPr>
            <w:r>
              <w:rPr>
                <w:rFonts w:ascii="GHEA Grapalat" w:hAnsi="GHEA Grapalat"/>
                <w:color w:val="000000"/>
                <w:lang w:val="et-EE"/>
              </w:rPr>
              <w:t xml:space="preserve">Նախագծի 10-րդ հոդվածի 2-րդ մասով նախատեսվում է Օրենքի 35-րդ հոդվածը լրացնել </w:t>
            </w:r>
            <w:r>
              <w:rPr>
                <w:rFonts w:ascii="GHEA Grapalat" w:hAnsi="GHEA Grapalat" w:cs="Sylfaen"/>
                <w:bCs/>
                <w:color w:val="000000"/>
                <w:lang w:val="hy-AM"/>
              </w:rPr>
              <w:t>հետևյալ բովանդակությամբ 2.2 մասով</w:t>
            </w:r>
            <w:r>
              <w:rPr>
                <w:rFonts w:ascii="GHEA Grapalat" w:hAnsi="GHEA Grapalat" w:cs="Sylfaen"/>
                <w:bCs/>
                <w:color w:val="000000"/>
                <w:lang w:val="et-EE"/>
              </w:rPr>
              <w:t>, որի համաձայն՝ դ</w:t>
            </w:r>
            <w:r>
              <w:rPr>
                <w:rFonts w:ascii="GHEA Grapalat" w:hAnsi="GHEA Grapalat" w:cs="Sylfaen"/>
                <w:bCs/>
                <w:color w:val="000000"/>
                <w:lang w:val="hy-AM"/>
              </w:rPr>
              <w:t xml:space="preserve">իմողն իրավասու է </w:t>
            </w:r>
            <w:r>
              <w:rPr>
                <w:rFonts w:ascii="GHEA Grapalat" w:hAnsi="GHEA Grapalat" w:cs="Sylfaen"/>
                <w:bCs/>
                <w:color w:val="000000"/>
                <w:lang w:val="hy-AM"/>
              </w:rPr>
              <w:lastRenderedPageBreak/>
              <w:t xml:space="preserve">մատնանշելու </w:t>
            </w:r>
            <w:r>
              <w:rPr>
                <w:rFonts w:ascii="GHEA Grapalat" w:hAnsi="GHEA Grapalat" w:cs="Sylfaen"/>
                <w:bCs/>
                <w:i/>
                <w:color w:val="000000"/>
                <w:lang w:val="hy-AM"/>
              </w:rPr>
              <w:t>առևտրային</w:t>
            </w:r>
            <w:r>
              <w:rPr>
                <w:rFonts w:ascii="GHEA Grapalat" w:hAnsi="GHEA Grapalat" w:cs="Sylfaen"/>
                <w:bCs/>
                <w:color w:val="000000"/>
                <w:lang w:val="hy-AM"/>
              </w:rPr>
              <w:t xml:space="preserve"> կազմակերպության գրանցման ավելի երկար ժամկետ, որը չի կարող գերազանցել 30 օրացույցային օրը:</w:t>
            </w:r>
          </w:p>
          <w:p w:rsidR="005848AB" w:rsidRDefault="005848AB" w:rsidP="005848AB">
            <w:pPr>
              <w:pStyle w:val="NormalWeb"/>
              <w:tabs>
                <w:tab w:val="left" w:pos="900"/>
                <w:tab w:val="left" w:pos="1350"/>
              </w:tabs>
              <w:spacing w:before="0" w:beforeAutospacing="0" w:after="0" w:afterAutospacing="0" w:line="360" w:lineRule="auto"/>
              <w:ind w:right="39" w:firstLine="990"/>
              <w:jc w:val="both"/>
              <w:rPr>
                <w:rFonts w:ascii="GHEA Grapalat" w:hAnsi="GHEA Grapalat" w:cs="Sylfaen"/>
                <w:bCs/>
                <w:color w:val="000000"/>
                <w:lang w:val="hy-AM"/>
              </w:rPr>
            </w:pPr>
            <w:r>
              <w:rPr>
                <w:rFonts w:ascii="GHEA Grapalat" w:hAnsi="GHEA Grapalat" w:cs="Sylfaen"/>
                <w:bCs/>
                <w:color w:val="000000"/>
                <w:lang w:val="hy-AM"/>
              </w:rPr>
              <w:t xml:space="preserve">Բացահայատված չէ, թե ինչ հիմնավորմամբ է նման կարգավորում նախատեսվել միայն առևտրային կազմակերպությունների համար: Կարգավորման  կարևորությունը հաշվի առնելով՝ գտնում ենք, որ գրանցման ավելի երկար ժամկետ մատնանշելու հնարավարություն պետք է տալ նաև ոչ առևտրային կազմակերպություններին: Ուստի՝ Նախագծի հետագա լուծումներում անհրաժեշտ է համապատասխան լրացում կատարել: </w:t>
            </w:r>
          </w:p>
          <w:p w:rsidR="00B82956" w:rsidRDefault="00B82956" w:rsidP="005848AB">
            <w:pPr>
              <w:pStyle w:val="NormalWeb"/>
              <w:tabs>
                <w:tab w:val="left" w:pos="900"/>
                <w:tab w:val="left" w:pos="1350"/>
              </w:tabs>
              <w:spacing w:before="0" w:beforeAutospacing="0" w:after="0" w:afterAutospacing="0" w:line="360" w:lineRule="auto"/>
              <w:ind w:right="39" w:firstLine="990"/>
              <w:jc w:val="both"/>
              <w:rPr>
                <w:rFonts w:ascii="GHEA Grapalat" w:hAnsi="GHEA Grapalat" w:cs="Sylfaen"/>
                <w:bCs/>
                <w:color w:val="000000"/>
                <w:lang w:val="hy-AM"/>
              </w:rPr>
            </w:pPr>
          </w:p>
          <w:p w:rsidR="00B82956" w:rsidRDefault="00B82956" w:rsidP="005848AB">
            <w:pPr>
              <w:pStyle w:val="NormalWeb"/>
              <w:tabs>
                <w:tab w:val="left" w:pos="900"/>
                <w:tab w:val="left" w:pos="1350"/>
              </w:tabs>
              <w:spacing w:before="0" w:beforeAutospacing="0" w:after="0" w:afterAutospacing="0" w:line="360" w:lineRule="auto"/>
              <w:ind w:right="39" w:firstLine="990"/>
              <w:jc w:val="both"/>
              <w:rPr>
                <w:rFonts w:ascii="GHEA Grapalat" w:hAnsi="GHEA Grapalat" w:cs="Sylfaen"/>
                <w:bCs/>
                <w:color w:val="000000"/>
                <w:lang w:val="hy-AM"/>
              </w:rPr>
            </w:pPr>
          </w:p>
          <w:p w:rsidR="00B82956" w:rsidRDefault="00B82956" w:rsidP="005848AB">
            <w:pPr>
              <w:pStyle w:val="NormalWeb"/>
              <w:tabs>
                <w:tab w:val="left" w:pos="900"/>
                <w:tab w:val="left" w:pos="1350"/>
              </w:tabs>
              <w:spacing w:before="0" w:beforeAutospacing="0" w:after="0" w:afterAutospacing="0" w:line="360" w:lineRule="auto"/>
              <w:ind w:right="39" w:firstLine="990"/>
              <w:jc w:val="both"/>
              <w:rPr>
                <w:rFonts w:ascii="GHEA Grapalat" w:hAnsi="GHEA Grapalat" w:cs="Sylfaen"/>
                <w:bCs/>
                <w:color w:val="000000"/>
                <w:lang w:val="hy-AM"/>
              </w:rPr>
            </w:pPr>
          </w:p>
          <w:p w:rsidR="00B82956" w:rsidRDefault="00B82956" w:rsidP="005848AB">
            <w:pPr>
              <w:pStyle w:val="NormalWeb"/>
              <w:tabs>
                <w:tab w:val="left" w:pos="900"/>
                <w:tab w:val="left" w:pos="1350"/>
              </w:tabs>
              <w:spacing w:before="0" w:beforeAutospacing="0" w:after="0" w:afterAutospacing="0" w:line="360" w:lineRule="auto"/>
              <w:ind w:right="39" w:firstLine="990"/>
              <w:jc w:val="both"/>
              <w:rPr>
                <w:rFonts w:ascii="GHEA Grapalat" w:hAnsi="GHEA Grapalat" w:cs="Sylfaen"/>
                <w:bCs/>
                <w:color w:val="000000"/>
                <w:lang w:val="hy-AM"/>
              </w:rPr>
            </w:pPr>
          </w:p>
          <w:p w:rsidR="00B82956" w:rsidRDefault="00B82956" w:rsidP="005848AB">
            <w:pPr>
              <w:pStyle w:val="NormalWeb"/>
              <w:tabs>
                <w:tab w:val="left" w:pos="900"/>
                <w:tab w:val="left" w:pos="1350"/>
              </w:tabs>
              <w:spacing w:before="0" w:beforeAutospacing="0" w:after="0" w:afterAutospacing="0" w:line="360" w:lineRule="auto"/>
              <w:ind w:right="39" w:firstLine="990"/>
              <w:jc w:val="both"/>
              <w:rPr>
                <w:rFonts w:ascii="GHEA Grapalat" w:hAnsi="GHEA Grapalat" w:cs="Sylfaen"/>
                <w:bCs/>
                <w:color w:val="000000"/>
                <w:lang w:val="hy-AM"/>
              </w:rPr>
            </w:pPr>
          </w:p>
          <w:p w:rsidR="004F5712" w:rsidRDefault="004F5712" w:rsidP="005848AB">
            <w:pPr>
              <w:pStyle w:val="NormalWeb"/>
              <w:tabs>
                <w:tab w:val="left" w:pos="900"/>
                <w:tab w:val="left" w:pos="1350"/>
              </w:tabs>
              <w:spacing w:before="0" w:beforeAutospacing="0" w:after="0" w:afterAutospacing="0" w:line="360" w:lineRule="auto"/>
              <w:ind w:right="39" w:firstLine="990"/>
              <w:jc w:val="both"/>
              <w:rPr>
                <w:rFonts w:ascii="GHEA Grapalat" w:hAnsi="GHEA Grapalat" w:cs="Sylfaen"/>
                <w:bCs/>
                <w:color w:val="000000"/>
                <w:lang w:val="hy-AM"/>
              </w:rPr>
            </w:pPr>
          </w:p>
          <w:p w:rsidR="004F5712" w:rsidRPr="005402F6" w:rsidRDefault="004F5712" w:rsidP="005848AB">
            <w:pPr>
              <w:pStyle w:val="NormalWeb"/>
              <w:tabs>
                <w:tab w:val="left" w:pos="900"/>
                <w:tab w:val="left" w:pos="1350"/>
              </w:tabs>
              <w:spacing w:before="0" w:beforeAutospacing="0" w:after="0" w:afterAutospacing="0" w:line="360" w:lineRule="auto"/>
              <w:ind w:right="39" w:firstLine="990"/>
              <w:jc w:val="both"/>
              <w:rPr>
                <w:rFonts w:ascii="GHEA Grapalat" w:hAnsi="GHEA Grapalat" w:cs="Sylfaen"/>
                <w:bCs/>
                <w:color w:val="000000"/>
                <w:lang w:val="hy-AM"/>
              </w:rPr>
            </w:pPr>
          </w:p>
          <w:p w:rsidR="005848AB" w:rsidRDefault="005848AB" w:rsidP="005848AB">
            <w:pPr>
              <w:pStyle w:val="NormalWeb"/>
              <w:numPr>
                <w:ilvl w:val="0"/>
                <w:numId w:val="7"/>
              </w:numPr>
              <w:tabs>
                <w:tab w:val="left" w:pos="900"/>
                <w:tab w:val="left" w:pos="1350"/>
              </w:tabs>
              <w:spacing w:before="0" w:beforeAutospacing="0" w:after="0" w:afterAutospacing="0" w:line="360" w:lineRule="auto"/>
              <w:ind w:left="0" w:right="39" w:firstLine="990"/>
              <w:jc w:val="both"/>
              <w:rPr>
                <w:rFonts w:ascii="GHEA Grapalat" w:hAnsi="GHEA Grapalat"/>
                <w:color w:val="000000"/>
                <w:szCs w:val="21"/>
                <w:lang w:val="hy-AM"/>
              </w:rPr>
            </w:pPr>
            <w:r>
              <w:rPr>
                <w:rFonts w:ascii="GHEA Grapalat" w:hAnsi="GHEA Grapalat" w:cs="Sylfaen"/>
                <w:bCs/>
                <w:color w:val="000000"/>
                <w:lang w:val="hy-AM"/>
              </w:rPr>
              <w:t xml:space="preserve">  Նախագծի 12-րդ հոդվածով նախատեսվում է Օրենքի 37-րդ հոդվածի 1-ին մասը շարադրել նոր բովանդակությամբ, որի համաձայն՝ ի</w:t>
            </w:r>
            <w:r>
              <w:rPr>
                <w:rFonts w:ascii="GHEA Grapalat" w:hAnsi="GHEA Grapalat"/>
                <w:bCs/>
                <w:lang w:val="hy-AM"/>
              </w:rPr>
              <w:t xml:space="preserve">րավաբանական անձի մասնակից կամ գործադիր մարմնի ղեկավարի ՀՀ քաղաքացի ֆիզիկական անձի անձնագիրն անվավեր ճանաչվելու դեպքում անձնագրային տվյալների կամ իրավաբանական անձ լինելու դեպքում գրանցման տվյալների փոփոխության դեպքում պետական միասնական գրանցամատյանում գրառված համապատասխան տեղեկությունները փոփոխվում են ինքնաշխատ կերպով՝ նոր տեղեկությունները փոխօգնության կարգով ստանալով համապատասխան տեղեկատվական բազան վարող պետական կառավարման մարմնից՝ Հայաստանի Հանրապետության կառավարության սահմանած կարգով: Այդ </w:t>
            </w:r>
            <w:r>
              <w:rPr>
                <w:rFonts w:ascii="GHEA Grapalat" w:hAnsi="GHEA Grapalat"/>
                <w:bCs/>
                <w:lang w:val="hy-AM"/>
              </w:rPr>
              <w:lastRenderedPageBreak/>
              <w:t xml:space="preserve">մասին իրավաբանական անձը (գործադիր մարմնի ղեկավարը) տեղեկացվում է էլեկտրոնային փոստի միջոցով, </w:t>
            </w:r>
            <w:r>
              <w:rPr>
                <w:rFonts w:ascii="GHEA Grapalat" w:hAnsi="GHEA Grapalat"/>
                <w:bCs/>
                <w:i/>
                <w:lang w:val="hy-AM"/>
              </w:rPr>
              <w:t>եթե նա տրամադրել է էլեկտրոնային փոստի հասցե:</w:t>
            </w:r>
          </w:p>
          <w:p w:rsidR="005848AB" w:rsidRDefault="005848AB" w:rsidP="005848AB">
            <w:pPr>
              <w:pStyle w:val="NormalWeb"/>
              <w:tabs>
                <w:tab w:val="left" w:pos="900"/>
                <w:tab w:val="left" w:pos="1350"/>
              </w:tabs>
              <w:spacing w:before="0" w:beforeAutospacing="0" w:after="0" w:afterAutospacing="0" w:line="360" w:lineRule="auto"/>
              <w:ind w:right="39" w:firstLine="990"/>
              <w:jc w:val="both"/>
              <w:rPr>
                <w:rFonts w:ascii="GHEA Grapalat" w:hAnsi="GHEA Grapalat"/>
                <w:bCs/>
                <w:lang w:val="hy-AM"/>
              </w:rPr>
            </w:pPr>
            <w:r>
              <w:rPr>
                <w:rFonts w:ascii="GHEA Grapalat" w:hAnsi="GHEA Grapalat"/>
                <w:bCs/>
                <w:lang w:val="hy-AM"/>
              </w:rPr>
              <w:t>Օրենսդրական մակարդակում անհրաժեշտ է հստակ ամրագրել էլեկտրոնային փոստի հասցե տրամադրված չլինելու դեպքում իրավաբանական անձին (գործադիր մարմնի ղեկավարին) ծանուցելու այլ կարգ: Հակառակ պարագայում օրենսդրական նման ձևակերպումից ստացվում է, որ եթե իրավաբանական անձն էլեկտրոնային փոստի հասցե չի տրամադրել, ապա վերջինս գրանցման տվյալների փոփոխության դեպքում պետական միասնական գրանցամատյանում գրառված համապատասխան տեղեկություններն ինքնաշխատ կերպով փոփոխվելու մասին կարող է և չծանուցվել:</w:t>
            </w:r>
          </w:p>
          <w:p w:rsidR="005848AB" w:rsidRDefault="005848AB" w:rsidP="005848AB">
            <w:pPr>
              <w:pStyle w:val="NormalWeb"/>
              <w:tabs>
                <w:tab w:val="left" w:pos="900"/>
                <w:tab w:val="left" w:pos="1350"/>
              </w:tabs>
              <w:spacing w:before="0" w:beforeAutospacing="0" w:after="0" w:afterAutospacing="0" w:line="360" w:lineRule="auto"/>
              <w:ind w:right="39" w:firstLine="990"/>
              <w:jc w:val="both"/>
              <w:rPr>
                <w:rFonts w:ascii="GHEA Grapalat" w:hAnsi="GHEA Grapalat"/>
                <w:bCs/>
                <w:lang w:val="hy-AM"/>
              </w:rPr>
            </w:pPr>
          </w:p>
          <w:p w:rsidR="005848AB" w:rsidRDefault="005848AB" w:rsidP="005848AB">
            <w:pPr>
              <w:pStyle w:val="NormalWeb"/>
              <w:numPr>
                <w:ilvl w:val="0"/>
                <w:numId w:val="7"/>
              </w:numPr>
              <w:tabs>
                <w:tab w:val="left" w:pos="900"/>
                <w:tab w:val="left" w:pos="1350"/>
              </w:tabs>
              <w:spacing w:before="0" w:beforeAutospacing="0" w:after="0" w:afterAutospacing="0" w:line="360" w:lineRule="auto"/>
              <w:ind w:left="0" w:right="39" w:firstLine="990"/>
              <w:jc w:val="both"/>
              <w:rPr>
                <w:rFonts w:ascii="GHEA Grapalat" w:hAnsi="GHEA Grapalat" w:cs="Sylfaen"/>
                <w:color w:val="000000"/>
                <w:lang w:val="hy-AM"/>
              </w:rPr>
            </w:pPr>
            <w:r>
              <w:rPr>
                <w:rFonts w:ascii="GHEA Grapalat" w:hAnsi="GHEA Grapalat" w:cs="Sylfaen"/>
                <w:lang w:val="hy-AM"/>
              </w:rPr>
              <w:t xml:space="preserve">««Պետական տուրքի մասին» օրենքում փոփոխություններ և լրացումներ կատարելու մասին» օրենքի նախագծով բարձրացվել են պետական գրանցման կամ հաշվառման համար գանձվող պետական տուրքի չափերը: Օրինակ, </w:t>
            </w:r>
            <w:r>
              <w:rPr>
                <w:rFonts w:ascii="GHEA Grapalat" w:hAnsi="GHEA Grapalat"/>
                <w:lang w:val="hy-AM"/>
              </w:rPr>
              <w:t xml:space="preserve">իրավաբանական անձանց վերակազմակերպմամբ պայմանավորված յուրաքանչյուր պետական գրանցման համար (նոր ստեղծվող իրավաբանական անձի պետական գրանցում, փոփոխության պետական գրանցում, գործունեության դադարման վերաբերյալ տեղեկությունների պետական գրանցում) նախատեսվում է պետական տուրքը սահմանել բազային տուրքի 50-ապատիկի չափով, մինչդեռ օրենքի գործող կարգավորումների համաձայն՝ նշված գործողությունների համար առևտրային կազմակերպություններից պետական տուրք է գանձվում բազային </w:t>
            </w:r>
            <w:r>
              <w:rPr>
                <w:rFonts w:ascii="GHEA Grapalat" w:hAnsi="GHEA Grapalat"/>
                <w:lang w:val="hy-AM"/>
              </w:rPr>
              <w:lastRenderedPageBreak/>
              <w:t>տուրքի տասնապատիկի չափով գումար, իսկ ոչ առևտրային կազմակերպությունների համար՝ բազային տուրքի հնգապատիկի չափով:</w:t>
            </w:r>
          </w:p>
          <w:p w:rsidR="005848AB" w:rsidRDefault="005848AB" w:rsidP="005848AB">
            <w:pPr>
              <w:pStyle w:val="NormalWeb"/>
              <w:tabs>
                <w:tab w:val="left" w:pos="900"/>
                <w:tab w:val="left" w:pos="1350"/>
              </w:tabs>
              <w:spacing w:before="0" w:beforeAutospacing="0" w:after="0" w:afterAutospacing="0" w:line="360" w:lineRule="auto"/>
              <w:ind w:right="39" w:firstLine="990"/>
              <w:jc w:val="both"/>
              <w:rPr>
                <w:rFonts w:ascii="GHEA Grapalat" w:hAnsi="GHEA Grapalat" w:cs="Sylfaen"/>
                <w:color w:val="000000"/>
                <w:lang w:val="hy-AM"/>
              </w:rPr>
            </w:pPr>
            <w:r>
              <w:rPr>
                <w:rFonts w:ascii="GHEA Grapalat" w:hAnsi="GHEA Grapalat"/>
                <w:lang w:val="hy-AM"/>
              </w:rPr>
              <w:t xml:space="preserve">Ավելացվում են պետական տուրքի նոր տեսակներ: Մասնավորապես, </w:t>
            </w:r>
            <w:r>
              <w:rPr>
                <w:rFonts w:ascii="GHEA Grapalat" w:hAnsi="GHEA Grapalat" w:cs="Sylfaen"/>
                <w:color w:val="000000"/>
                <w:lang w:val="hy-AM"/>
              </w:rPr>
              <w:t xml:space="preserve">նախատեսվում է </w:t>
            </w:r>
            <w:r>
              <w:rPr>
                <w:rFonts w:ascii="GHEA Grapalat" w:hAnsi="GHEA Grapalat"/>
                <w:lang w:val="hy-AM"/>
              </w:rPr>
              <w:t>իրավաբանական անձի լուծարման գործընթացում գտնվելու վերաբերյալ տեղեկությունների պետական գրանցման համար գանձել բազային տուրքի 20-ապատիկի չափով պետական տուրք, պետական ռեգիստրում սահմանափակ պատասխանատվությամբ ընկերությունների մասնակիցների փոփոխությամբ պայմանավորված գրանցման համար (յուրաքանչյուր դիմումի համար)՝ բազային տուրքի 30-ապատիկի չափով, կուսակցությունների պետական գրանցման համար՝ բազային տուրքի 50-ապատիկի չափով և այլն:</w:t>
            </w:r>
          </w:p>
          <w:p w:rsidR="005848AB" w:rsidRDefault="005848AB" w:rsidP="005848AB">
            <w:pPr>
              <w:pStyle w:val="NormalWeb"/>
              <w:tabs>
                <w:tab w:val="left" w:pos="900"/>
                <w:tab w:val="left" w:pos="1350"/>
              </w:tabs>
              <w:spacing w:before="0" w:beforeAutospacing="0" w:after="0" w:afterAutospacing="0" w:line="360" w:lineRule="auto"/>
              <w:ind w:right="39" w:firstLine="990"/>
              <w:jc w:val="both"/>
              <w:rPr>
                <w:rFonts w:ascii="GHEA Grapalat" w:hAnsi="GHEA Grapalat" w:cs="Sylfaen"/>
                <w:color w:val="000000"/>
                <w:lang w:val="hy-AM"/>
              </w:rPr>
            </w:pPr>
            <w:r>
              <w:rPr>
                <w:rStyle w:val="Strong"/>
                <w:rFonts w:ascii="GHEA Grapalat" w:hAnsi="GHEA Grapalat" w:cs="Sylfaen"/>
                <w:b w:val="0"/>
                <w:bCs w:val="0"/>
                <w:color w:val="000000"/>
                <w:lang w:val="hy-AM"/>
              </w:rPr>
              <w:t xml:space="preserve">Նշվածը հիմնավորվում է հետևյալ կերպ. </w:t>
            </w:r>
            <w:r>
              <w:rPr>
                <w:rFonts w:ascii="GHEA Grapalat" w:hAnsi="GHEA Grapalat" w:cs="Sylfaen"/>
                <w:lang w:val="hy-AM"/>
              </w:rPr>
              <w:t xml:space="preserve">«Նախագծով պետական </w:t>
            </w:r>
            <w:r>
              <w:rPr>
                <w:rFonts w:ascii="GHEA Grapalat" w:hAnsi="GHEA Grapalat" w:cs="Sylfaen"/>
                <w:lang w:val="hy-AM"/>
              </w:rPr>
              <w:lastRenderedPageBreak/>
              <w:t xml:space="preserve">գրանցման/հաշվառման համար գանձվող պետական տուրքի չափերը մոտեցվել են պետական գրանցման ներկայացվող </w:t>
            </w:r>
            <w:r w:rsidR="00421E97">
              <w:rPr>
                <w:rFonts w:ascii="GHEA Grapalat" w:hAnsi="GHEA Grapalat" w:cs="Sylfaen"/>
                <w:lang w:val="hy-AM"/>
              </w:rPr>
              <w:t>20</w:t>
            </w:r>
            <w:r>
              <w:rPr>
                <w:rFonts w:ascii="GHEA Grapalat" w:hAnsi="GHEA Grapalat" w:cs="Sylfaen"/>
                <w:lang w:val="hy-AM"/>
              </w:rPr>
              <w:t xml:space="preserve">փաստաթղթերի հետ կապված Գործակալության կողմից իրականացվող աշխատանքի ծավալին: Բարձրացվել են վերակազմակերպման պետական գրանցման համար պետական տուրքի չափը՝ հաշվի առնելով նշված գործերի ուսումնասիրության բարդության աստիճանը, ինչպես նաև մասնակիցների փոփոխության և կուսակցությունների պետական գրանցման պետական տուրքի չափերը»: </w:t>
            </w:r>
          </w:p>
          <w:p w:rsidR="005848AB" w:rsidRPr="005402F6" w:rsidRDefault="005848AB" w:rsidP="005848AB">
            <w:pPr>
              <w:pStyle w:val="NormalWeb"/>
              <w:tabs>
                <w:tab w:val="left" w:pos="900"/>
                <w:tab w:val="left" w:pos="1350"/>
              </w:tabs>
              <w:spacing w:before="0" w:beforeAutospacing="0" w:after="0" w:afterAutospacing="0" w:line="360" w:lineRule="auto"/>
              <w:ind w:right="39" w:firstLine="990"/>
              <w:jc w:val="both"/>
              <w:rPr>
                <w:lang w:val="hy-AM"/>
              </w:rPr>
            </w:pPr>
            <w:r>
              <w:rPr>
                <w:rStyle w:val="Strong"/>
                <w:rFonts w:ascii="GHEA Grapalat" w:hAnsi="GHEA Grapalat" w:cs="Sylfaen"/>
                <w:b w:val="0"/>
                <w:bCs w:val="0"/>
                <w:color w:val="000000"/>
                <w:lang w:val="hy-AM"/>
              </w:rPr>
              <w:t xml:space="preserve">Պետական տուրքի գործող դրույքաչափերը մի քանի անգամ բարձրացնելու վերը նշված հիմնավորումներն առնվազն բավարար չեն գործող դրույքաչափերը նման կտրուկ կերպով բարձրացնելը հիմնավորելու համար: Եթե կատարվող օրենսդրական փոփոխությունները հիմնավորվում են </w:t>
            </w:r>
            <w:r>
              <w:rPr>
                <w:rStyle w:val="Strong"/>
                <w:rFonts w:ascii="GHEA Grapalat" w:hAnsi="GHEA Grapalat" w:cs="Sylfaen"/>
                <w:b w:val="0"/>
                <w:bCs w:val="0"/>
                <w:color w:val="000000"/>
                <w:lang w:val="hy-AM"/>
              </w:rPr>
              <w:lastRenderedPageBreak/>
              <w:t xml:space="preserve">գործերի ուսումնասիրության բարդության աստիճանով կամ Գործակալության կողմից իրականացվող աշխատանքի ծավալով, ապա անհրաժեշտ է ավելի մանրամասն ներկայացնել դրանք, որպեսզի առավել հստակ լինի, թե ինչն է հիմք հանդիսացել պետական տուրքի գործող դրույքաչափերը բարձրացնելու կամ պետական տուրքի նոր տեսակներ սահմանելու համար: </w:t>
            </w:r>
          </w:p>
        </w:tc>
        <w:tc>
          <w:tcPr>
            <w:tcW w:w="2840" w:type="dxa"/>
            <w:tcBorders>
              <w:left w:val="single" w:sz="4" w:space="0" w:color="auto"/>
            </w:tcBorders>
          </w:tcPr>
          <w:p w:rsidR="005848AB" w:rsidRDefault="005402F6" w:rsidP="005848AB">
            <w:pPr>
              <w:jc w:val="both"/>
              <w:rPr>
                <w:rFonts w:ascii="GHEA Grapalat" w:hAnsi="GHEA Grapalat"/>
                <w:lang w:val="hy-AM"/>
              </w:rPr>
            </w:pPr>
            <w:r>
              <w:rPr>
                <w:rFonts w:ascii="GHEA Grapalat" w:hAnsi="GHEA Grapalat"/>
                <w:lang w:val="hy-AM"/>
              </w:rPr>
              <w:lastRenderedPageBreak/>
              <w:t>Ընդունվել է մասնակի</w:t>
            </w: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Pr="00BD065D"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9E0225" w:rsidP="005848AB">
            <w:pPr>
              <w:jc w:val="both"/>
              <w:rPr>
                <w:rFonts w:ascii="GHEA Grapalat" w:hAnsi="GHEA Grapalat"/>
                <w:lang w:val="hy-AM"/>
              </w:rPr>
            </w:pPr>
          </w:p>
          <w:p w:rsidR="009E0225" w:rsidRDefault="00B82956" w:rsidP="005848AB">
            <w:pPr>
              <w:jc w:val="both"/>
              <w:rPr>
                <w:rFonts w:ascii="GHEA Grapalat" w:hAnsi="GHEA Grapalat"/>
                <w:lang w:val="hy-AM"/>
              </w:rPr>
            </w:pPr>
            <w:r>
              <w:rPr>
                <w:rFonts w:ascii="GHEA Grapalat" w:hAnsi="GHEA Grapalat"/>
                <w:lang w:val="hy-AM"/>
              </w:rPr>
              <w:t>Չի ընդունվել</w:t>
            </w: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4F5712" w:rsidRDefault="004F5712" w:rsidP="005848AB">
            <w:pPr>
              <w:jc w:val="both"/>
              <w:rPr>
                <w:rFonts w:ascii="GHEA Grapalat" w:hAnsi="GHEA Grapalat"/>
                <w:lang w:val="hy-AM"/>
              </w:rPr>
            </w:pPr>
          </w:p>
          <w:p w:rsidR="0090116D" w:rsidRDefault="0090116D" w:rsidP="005848AB">
            <w:pPr>
              <w:jc w:val="both"/>
              <w:rPr>
                <w:rFonts w:ascii="GHEA Grapalat" w:hAnsi="GHEA Grapalat"/>
                <w:lang w:val="hy-AM"/>
              </w:rPr>
            </w:pPr>
          </w:p>
          <w:p w:rsidR="004F5712" w:rsidRDefault="004F5712" w:rsidP="005848AB">
            <w:pPr>
              <w:jc w:val="both"/>
              <w:rPr>
                <w:rFonts w:ascii="GHEA Grapalat" w:hAnsi="GHEA Grapalat"/>
                <w:lang w:val="hy-AM"/>
              </w:rPr>
            </w:pPr>
            <w:r>
              <w:rPr>
                <w:rFonts w:ascii="GHEA Grapalat" w:hAnsi="GHEA Grapalat"/>
                <w:lang w:val="hy-AM"/>
              </w:rPr>
              <w:t>Չի ընդունվել</w:t>
            </w: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Default="00CF6989" w:rsidP="005848AB">
            <w:pPr>
              <w:jc w:val="both"/>
              <w:rPr>
                <w:rFonts w:ascii="GHEA Grapalat" w:hAnsi="GHEA Grapalat"/>
                <w:lang w:val="hy-AM"/>
              </w:rPr>
            </w:pPr>
          </w:p>
          <w:p w:rsidR="00CF6989" w:rsidRPr="00E469B4" w:rsidRDefault="009E5E8C" w:rsidP="005848AB">
            <w:pPr>
              <w:jc w:val="both"/>
              <w:rPr>
                <w:rFonts w:ascii="Cambria Math" w:hAnsi="Cambria Math"/>
                <w:lang w:val="hy-AM"/>
              </w:rPr>
            </w:pPr>
            <w:r>
              <w:rPr>
                <w:rFonts w:ascii="GHEA Grapalat" w:hAnsi="GHEA Grapalat"/>
                <w:lang w:val="hy-AM"/>
              </w:rPr>
              <w:t>Ընդունվել է</w:t>
            </w: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Default="00173F88" w:rsidP="005848AB">
            <w:pPr>
              <w:jc w:val="both"/>
              <w:rPr>
                <w:rFonts w:ascii="GHEA Grapalat" w:hAnsi="GHEA Grapalat"/>
                <w:lang w:val="hy-AM"/>
              </w:rPr>
            </w:pPr>
          </w:p>
          <w:p w:rsidR="00173F88" w:rsidRPr="005402F6" w:rsidRDefault="00173F88" w:rsidP="005848AB">
            <w:pPr>
              <w:jc w:val="both"/>
              <w:rPr>
                <w:rFonts w:ascii="GHEA Grapalat" w:hAnsi="GHEA Grapalat"/>
                <w:lang w:val="hy-AM"/>
              </w:rPr>
            </w:pPr>
          </w:p>
        </w:tc>
        <w:tc>
          <w:tcPr>
            <w:tcW w:w="4536" w:type="dxa"/>
          </w:tcPr>
          <w:p w:rsidR="005848AB" w:rsidRPr="006A635F" w:rsidRDefault="00537E84" w:rsidP="009E0225">
            <w:pPr>
              <w:spacing w:line="360" w:lineRule="auto"/>
              <w:jc w:val="both"/>
              <w:rPr>
                <w:rFonts w:ascii="GHEA Grapalat" w:hAnsi="GHEA Grapalat" w:cs="Sylfaen"/>
                <w:lang w:val="hy-AM" w:eastAsia="en-US"/>
              </w:rPr>
            </w:pPr>
            <w:r w:rsidRPr="006A635F">
              <w:rPr>
                <w:rFonts w:ascii="GHEA Grapalat" w:hAnsi="GHEA Grapalat" w:cs="Sylfaen"/>
                <w:lang w:val="hy-AM" w:eastAsia="en-US"/>
              </w:rPr>
              <w:lastRenderedPageBreak/>
              <w:t>Քննարկվող օրենքի 9-րդ հոդվածի 5-րդ մաս</w:t>
            </w:r>
            <w:r w:rsidR="009D3802" w:rsidRPr="006A635F">
              <w:rPr>
                <w:rFonts w:ascii="GHEA Grapalat" w:hAnsi="GHEA Grapalat" w:cs="Sylfaen"/>
                <w:lang w:val="hy-AM" w:eastAsia="en-US"/>
              </w:rPr>
              <w:t xml:space="preserve">ով սահմանվող կարգավորումները պահպանվելու են՝ յուրաքանչյուր պետական գրանցման/հաշվառման արդյունքում տրամադրվող քաղվածքի մասով։ </w:t>
            </w:r>
            <w:r w:rsidR="002D3F8A" w:rsidRPr="006A635F">
              <w:rPr>
                <w:rFonts w:ascii="GHEA Grapalat" w:hAnsi="GHEA Grapalat" w:cs="Sylfaen"/>
                <w:lang w:val="hy-AM" w:eastAsia="en-US"/>
              </w:rPr>
              <w:t>Ի</w:t>
            </w:r>
            <w:r w:rsidRPr="006A635F">
              <w:rPr>
                <w:rFonts w:ascii="GHEA Grapalat" w:hAnsi="GHEA Grapalat" w:cs="Sylfaen"/>
                <w:lang w:val="hy-AM" w:eastAsia="en-US"/>
              </w:rPr>
              <w:t xml:space="preserve">նչ վերաբերում է տարեկան մեկ անգամ քաղվածքի տրամադրման վերաբերյալ </w:t>
            </w:r>
            <w:r w:rsidRPr="006A635F">
              <w:rPr>
                <w:rFonts w:ascii="GHEA Grapalat" w:hAnsi="GHEA Grapalat" w:cs="Sylfaen"/>
                <w:lang w:val="hy-AM" w:eastAsia="en-US"/>
              </w:rPr>
              <w:lastRenderedPageBreak/>
              <w:t xml:space="preserve">նորմին, ապա յուրաքանչյուր պետական գրանցման/հաշվառման արդյունքում քաղաքացուն </w:t>
            </w:r>
            <w:r w:rsidR="00405D28" w:rsidRPr="006A635F">
              <w:rPr>
                <w:rFonts w:ascii="GHEA Grapalat" w:hAnsi="GHEA Grapalat" w:cs="Sylfaen"/>
                <w:lang w:val="hy-AM" w:eastAsia="en-US"/>
              </w:rPr>
              <w:t xml:space="preserve">տրվում է իրավաբանական անձանց պետական միասնական գրանցամատյանից քաղվածք, որի վրա առկա համապատասխան ծածկագրի օգնությամբ էլ հավաստվելու է տվյալ քաղվածքի </w:t>
            </w:r>
            <w:r w:rsidR="00E44F2B" w:rsidRPr="006A635F">
              <w:rPr>
                <w:rFonts w:ascii="GHEA Grapalat" w:hAnsi="GHEA Grapalat" w:cs="Sylfaen"/>
                <w:lang w:val="hy-AM" w:eastAsia="en-US"/>
              </w:rPr>
              <w:t xml:space="preserve">իսկությունը։ </w:t>
            </w:r>
            <w:r w:rsidR="00EA6876" w:rsidRPr="006A635F">
              <w:rPr>
                <w:rFonts w:ascii="GHEA Grapalat" w:hAnsi="GHEA Grapalat" w:cs="Sylfaen"/>
                <w:lang w:val="hy-AM" w:eastAsia="en-US"/>
              </w:rPr>
              <w:t>Ընդ որում, նշված քաղվածքը նախատեսվում է ուղարկել քաղաքացու էլեկտրոնային փոստին</w:t>
            </w:r>
            <w:r w:rsidR="00C930E2" w:rsidRPr="006A635F">
              <w:rPr>
                <w:rFonts w:ascii="GHEA Grapalat" w:hAnsi="GHEA Grapalat" w:cs="Sylfaen"/>
                <w:lang w:val="hy-AM" w:eastAsia="en-US"/>
              </w:rPr>
              <w:t xml:space="preserve">։ </w:t>
            </w:r>
            <w:r w:rsidR="00E44F2B" w:rsidRPr="006A635F">
              <w:rPr>
                <w:rFonts w:ascii="GHEA Grapalat" w:hAnsi="GHEA Grapalat" w:cs="Sylfaen"/>
                <w:lang w:val="hy-AM" w:eastAsia="en-US"/>
              </w:rPr>
              <w:t xml:space="preserve">Տեխնիկական համապատասխան կարգավորումներով նախատեսվում է նաև, որ իսկության հավաստման համակարգը պետք է պարունակի նաև տեղեկություններ՝ </w:t>
            </w:r>
            <w:r w:rsidR="00EA6876" w:rsidRPr="006A635F">
              <w:rPr>
                <w:rFonts w:ascii="GHEA Grapalat" w:hAnsi="GHEA Grapalat" w:cs="Sylfaen"/>
                <w:lang w:val="hy-AM" w:eastAsia="en-US"/>
              </w:rPr>
              <w:t xml:space="preserve">տվյալ քաղվածքի ձևավորումից հետո գրանցամատյանում՝ տվյալ սուբյեկտի մասին տեղեկություններում փոփոխությունների առկայության մասին։ Ուստի նշված պայմաններում </w:t>
            </w:r>
            <w:r w:rsidR="00C930E2" w:rsidRPr="006A635F">
              <w:rPr>
                <w:rFonts w:ascii="GHEA Grapalat" w:hAnsi="GHEA Grapalat" w:cs="Sylfaen"/>
                <w:lang w:val="hy-AM" w:eastAsia="en-US"/>
              </w:rPr>
              <w:lastRenderedPageBreak/>
              <w:t>քննարկվող հոդվածի՝ Նախագծով ուժը կորցնող կարգավորումների անհրաժեշտությունն այլևս առկա չէ։</w:t>
            </w:r>
          </w:p>
          <w:p w:rsidR="009E0225" w:rsidRPr="006A635F" w:rsidRDefault="009E0225" w:rsidP="009E0225">
            <w:pPr>
              <w:spacing w:line="360" w:lineRule="auto"/>
              <w:jc w:val="both"/>
              <w:rPr>
                <w:rFonts w:ascii="GHEA Grapalat" w:hAnsi="GHEA Grapalat" w:cs="Sylfaen"/>
                <w:lang w:val="hy-AM" w:eastAsia="en-US"/>
              </w:rPr>
            </w:pPr>
          </w:p>
          <w:p w:rsidR="009E0225" w:rsidRPr="006A635F" w:rsidRDefault="009E0225" w:rsidP="009E0225">
            <w:pPr>
              <w:spacing w:line="360" w:lineRule="auto"/>
              <w:jc w:val="both"/>
              <w:rPr>
                <w:rFonts w:ascii="GHEA Grapalat" w:hAnsi="GHEA Grapalat" w:cs="Sylfaen"/>
                <w:lang w:val="hy-AM" w:eastAsia="en-US"/>
              </w:rPr>
            </w:pPr>
          </w:p>
          <w:p w:rsidR="009E0225" w:rsidRPr="006A635F" w:rsidRDefault="009E0225" w:rsidP="009E0225">
            <w:pPr>
              <w:spacing w:line="360" w:lineRule="auto"/>
              <w:jc w:val="both"/>
              <w:rPr>
                <w:rFonts w:ascii="GHEA Grapalat" w:hAnsi="GHEA Grapalat" w:cs="Sylfaen"/>
                <w:lang w:val="hy-AM" w:eastAsia="en-US"/>
              </w:rPr>
            </w:pPr>
          </w:p>
          <w:p w:rsidR="009E0225" w:rsidRPr="006A635F" w:rsidRDefault="009E0225" w:rsidP="009E0225">
            <w:pPr>
              <w:spacing w:line="360" w:lineRule="auto"/>
              <w:jc w:val="both"/>
              <w:rPr>
                <w:rFonts w:ascii="GHEA Grapalat" w:hAnsi="GHEA Grapalat" w:cs="Sylfaen"/>
                <w:lang w:val="hy-AM" w:eastAsia="en-US"/>
              </w:rPr>
            </w:pPr>
          </w:p>
          <w:p w:rsidR="009E0225" w:rsidRPr="006A635F" w:rsidRDefault="009E0225" w:rsidP="009E0225">
            <w:pPr>
              <w:spacing w:line="360" w:lineRule="auto"/>
              <w:jc w:val="both"/>
              <w:rPr>
                <w:rFonts w:ascii="GHEA Grapalat" w:hAnsi="GHEA Grapalat" w:cs="Sylfaen"/>
                <w:lang w:val="hy-AM" w:eastAsia="en-US"/>
              </w:rPr>
            </w:pPr>
          </w:p>
          <w:p w:rsidR="009E0225" w:rsidRPr="006A635F" w:rsidRDefault="009E0225" w:rsidP="009E0225">
            <w:pPr>
              <w:spacing w:line="360" w:lineRule="auto"/>
              <w:jc w:val="both"/>
              <w:rPr>
                <w:rFonts w:ascii="GHEA Grapalat" w:hAnsi="GHEA Grapalat" w:cs="Sylfaen"/>
                <w:lang w:val="hy-AM" w:eastAsia="en-US"/>
              </w:rPr>
            </w:pPr>
          </w:p>
          <w:p w:rsidR="009E0225" w:rsidRPr="006A635F" w:rsidRDefault="009E0225" w:rsidP="009E0225">
            <w:pPr>
              <w:spacing w:line="360" w:lineRule="auto"/>
              <w:jc w:val="both"/>
              <w:rPr>
                <w:rFonts w:ascii="GHEA Grapalat" w:hAnsi="GHEA Grapalat" w:cs="Sylfaen"/>
                <w:lang w:val="hy-AM" w:eastAsia="en-US"/>
              </w:rPr>
            </w:pPr>
          </w:p>
          <w:p w:rsidR="009E0225" w:rsidRPr="006A635F" w:rsidRDefault="009E0225" w:rsidP="009E0225">
            <w:pPr>
              <w:spacing w:line="360" w:lineRule="auto"/>
              <w:jc w:val="both"/>
              <w:rPr>
                <w:rFonts w:ascii="GHEA Grapalat" w:hAnsi="GHEA Grapalat" w:cs="Sylfaen"/>
                <w:lang w:val="hy-AM" w:eastAsia="en-US"/>
              </w:rPr>
            </w:pPr>
          </w:p>
          <w:p w:rsidR="009E0225" w:rsidRPr="006A635F" w:rsidRDefault="009E0225" w:rsidP="009E0225">
            <w:pPr>
              <w:spacing w:line="360" w:lineRule="auto"/>
              <w:jc w:val="both"/>
              <w:rPr>
                <w:rFonts w:ascii="GHEA Grapalat" w:hAnsi="GHEA Grapalat" w:cs="Sylfaen"/>
                <w:lang w:val="hy-AM" w:eastAsia="en-US"/>
              </w:rPr>
            </w:pPr>
          </w:p>
          <w:p w:rsidR="009E0225" w:rsidRPr="006A635F" w:rsidRDefault="009E0225" w:rsidP="009E0225">
            <w:pPr>
              <w:spacing w:line="360" w:lineRule="auto"/>
              <w:jc w:val="both"/>
              <w:rPr>
                <w:rFonts w:ascii="GHEA Grapalat" w:hAnsi="GHEA Grapalat" w:cs="Sylfaen"/>
                <w:lang w:val="hy-AM" w:eastAsia="en-US"/>
              </w:rPr>
            </w:pPr>
          </w:p>
          <w:p w:rsidR="009E0225" w:rsidRPr="006A635F" w:rsidRDefault="009E0225" w:rsidP="009E0225">
            <w:pPr>
              <w:spacing w:line="360" w:lineRule="auto"/>
              <w:jc w:val="both"/>
              <w:rPr>
                <w:rFonts w:ascii="GHEA Grapalat" w:hAnsi="GHEA Grapalat" w:cs="Sylfaen"/>
                <w:lang w:val="hy-AM" w:eastAsia="en-US"/>
              </w:rPr>
            </w:pPr>
          </w:p>
          <w:p w:rsidR="009E0225" w:rsidRPr="006A635F" w:rsidRDefault="009E0225" w:rsidP="009E0225">
            <w:pPr>
              <w:spacing w:line="360" w:lineRule="auto"/>
              <w:jc w:val="both"/>
              <w:rPr>
                <w:rFonts w:ascii="GHEA Grapalat" w:hAnsi="GHEA Grapalat" w:cs="Sylfaen"/>
                <w:lang w:val="hy-AM" w:eastAsia="en-US"/>
              </w:rPr>
            </w:pPr>
          </w:p>
          <w:p w:rsidR="009E0225" w:rsidRPr="006A635F" w:rsidRDefault="009E0225" w:rsidP="009E0225">
            <w:pPr>
              <w:spacing w:line="360" w:lineRule="auto"/>
              <w:jc w:val="both"/>
              <w:rPr>
                <w:rFonts w:ascii="GHEA Grapalat" w:hAnsi="GHEA Grapalat" w:cs="Sylfaen"/>
                <w:lang w:val="hy-AM" w:eastAsia="en-US"/>
              </w:rPr>
            </w:pPr>
          </w:p>
          <w:p w:rsidR="009E0225" w:rsidRPr="006A635F" w:rsidRDefault="009E0225" w:rsidP="009E0225">
            <w:pPr>
              <w:spacing w:line="360" w:lineRule="auto"/>
              <w:jc w:val="both"/>
              <w:rPr>
                <w:rFonts w:ascii="GHEA Grapalat" w:hAnsi="GHEA Grapalat" w:cs="Sylfaen"/>
                <w:lang w:val="hy-AM" w:eastAsia="en-US"/>
              </w:rPr>
            </w:pPr>
            <w:r w:rsidRPr="006A635F">
              <w:rPr>
                <w:rFonts w:ascii="GHEA Grapalat" w:hAnsi="GHEA Grapalat" w:cs="Sylfaen"/>
                <w:lang w:val="hy-AM" w:eastAsia="en-US"/>
              </w:rPr>
              <w:t>2</w:t>
            </w:r>
            <w:r w:rsidRPr="006A635F">
              <w:rPr>
                <w:rFonts w:ascii="Cambria Math" w:hAnsi="Cambria Math" w:cs="Cambria Math"/>
                <w:lang w:val="hy-AM" w:eastAsia="en-US"/>
              </w:rPr>
              <w:t>․</w:t>
            </w:r>
            <w:r w:rsidRPr="006A635F">
              <w:rPr>
                <w:rFonts w:ascii="GHEA Grapalat" w:hAnsi="GHEA Grapalat" w:cs="Sylfaen"/>
                <w:lang w:val="hy-AM" w:eastAsia="en-US"/>
              </w:rPr>
              <w:t xml:space="preserve"> </w:t>
            </w:r>
            <w:r w:rsidRPr="006A635F">
              <w:rPr>
                <w:rFonts w:ascii="GHEA Grapalat" w:hAnsi="GHEA Grapalat" w:cs="GHEA Grapalat"/>
                <w:lang w:val="hy-AM" w:eastAsia="en-US"/>
              </w:rPr>
              <w:t>Քննարկվող</w:t>
            </w:r>
            <w:r w:rsidRPr="006A635F">
              <w:rPr>
                <w:rFonts w:ascii="GHEA Grapalat" w:hAnsi="GHEA Grapalat" w:cs="Sylfaen"/>
                <w:lang w:val="hy-AM" w:eastAsia="en-US"/>
              </w:rPr>
              <w:t xml:space="preserve"> </w:t>
            </w:r>
            <w:r w:rsidRPr="006A635F">
              <w:rPr>
                <w:rFonts w:ascii="GHEA Grapalat" w:hAnsi="GHEA Grapalat" w:cs="GHEA Grapalat"/>
                <w:lang w:val="hy-AM" w:eastAsia="en-US"/>
              </w:rPr>
              <w:t>հնարավորությունը</w:t>
            </w:r>
            <w:r w:rsidRPr="006A635F">
              <w:rPr>
                <w:rFonts w:ascii="GHEA Grapalat" w:hAnsi="GHEA Grapalat" w:cs="Sylfaen"/>
                <w:lang w:val="hy-AM" w:eastAsia="en-US"/>
              </w:rPr>
              <w:t xml:space="preserve"> </w:t>
            </w:r>
            <w:r w:rsidRPr="006A635F">
              <w:rPr>
                <w:rFonts w:ascii="GHEA Grapalat" w:hAnsi="GHEA Grapalat" w:cs="GHEA Grapalat"/>
                <w:lang w:val="hy-AM" w:eastAsia="en-US"/>
              </w:rPr>
              <w:t>սահմանվել</w:t>
            </w:r>
            <w:r w:rsidRPr="006A635F">
              <w:rPr>
                <w:rFonts w:ascii="GHEA Grapalat" w:hAnsi="GHEA Grapalat" w:cs="Sylfaen"/>
                <w:lang w:val="hy-AM" w:eastAsia="en-US"/>
              </w:rPr>
              <w:t xml:space="preserve"> </w:t>
            </w:r>
            <w:r w:rsidRPr="006A635F">
              <w:rPr>
                <w:rFonts w:ascii="GHEA Grapalat" w:hAnsi="GHEA Grapalat" w:cs="GHEA Grapalat"/>
                <w:lang w:val="hy-AM" w:eastAsia="en-US"/>
              </w:rPr>
              <w:t>է</w:t>
            </w:r>
            <w:r w:rsidRPr="006A635F">
              <w:rPr>
                <w:rFonts w:ascii="GHEA Grapalat" w:hAnsi="GHEA Grapalat" w:cs="Sylfaen"/>
                <w:lang w:val="hy-AM" w:eastAsia="en-US"/>
              </w:rPr>
              <w:t xml:space="preserve"> </w:t>
            </w:r>
            <w:r w:rsidRPr="006A635F">
              <w:rPr>
                <w:rFonts w:ascii="GHEA Grapalat" w:hAnsi="GHEA Grapalat" w:cs="GHEA Grapalat"/>
                <w:lang w:val="hy-AM" w:eastAsia="en-US"/>
              </w:rPr>
              <w:t>այս</w:t>
            </w:r>
            <w:r w:rsidRPr="006A635F">
              <w:rPr>
                <w:rFonts w:ascii="GHEA Grapalat" w:hAnsi="GHEA Grapalat" w:cs="Sylfaen"/>
                <w:lang w:val="hy-AM" w:eastAsia="en-US"/>
              </w:rPr>
              <w:t xml:space="preserve"> </w:t>
            </w:r>
            <w:r w:rsidRPr="006A635F">
              <w:rPr>
                <w:rFonts w:ascii="GHEA Grapalat" w:hAnsi="GHEA Grapalat" w:cs="GHEA Grapalat"/>
                <w:lang w:val="hy-AM" w:eastAsia="en-US"/>
              </w:rPr>
              <w:t>պահին</w:t>
            </w:r>
            <w:r w:rsidRPr="006A635F">
              <w:rPr>
                <w:rFonts w:ascii="GHEA Grapalat" w:hAnsi="GHEA Grapalat" w:cs="Sylfaen"/>
                <w:lang w:val="hy-AM" w:eastAsia="en-US"/>
              </w:rPr>
              <w:t xml:space="preserve"> </w:t>
            </w:r>
            <w:r w:rsidRPr="006A635F">
              <w:rPr>
                <w:rFonts w:ascii="GHEA Grapalat" w:hAnsi="GHEA Grapalat" w:cs="GHEA Grapalat"/>
                <w:lang w:val="hy-AM" w:eastAsia="en-US"/>
              </w:rPr>
              <w:t>միայն</w:t>
            </w:r>
            <w:r w:rsidRPr="006A635F">
              <w:rPr>
                <w:rFonts w:ascii="GHEA Grapalat" w:hAnsi="GHEA Grapalat" w:cs="Sylfaen"/>
                <w:lang w:val="hy-AM" w:eastAsia="en-US"/>
              </w:rPr>
              <w:t xml:space="preserve"> </w:t>
            </w:r>
            <w:r w:rsidRPr="006A635F">
              <w:rPr>
                <w:rFonts w:ascii="GHEA Grapalat" w:hAnsi="GHEA Grapalat" w:cs="GHEA Grapalat"/>
                <w:lang w:val="hy-AM" w:eastAsia="en-US"/>
              </w:rPr>
              <w:t>ա</w:t>
            </w:r>
            <w:r w:rsidRPr="006A635F">
              <w:rPr>
                <w:rFonts w:ascii="GHEA Grapalat" w:hAnsi="GHEA Grapalat" w:cs="Sylfaen"/>
                <w:lang w:val="hy-AM" w:eastAsia="en-US"/>
              </w:rPr>
              <w:t xml:space="preserve">ռևտրային կազմակերպությունների և անհատ ձեռնարկատերերի համար՝ հաշվի առնելով այն հանգամանքը, որ առավելապես նշված սուբյեկտները </w:t>
            </w:r>
            <w:r w:rsidRPr="006A635F">
              <w:rPr>
                <w:rFonts w:ascii="GHEA Grapalat" w:hAnsi="GHEA Grapalat" w:cs="Sylfaen"/>
                <w:lang w:val="hy-AM" w:eastAsia="en-US"/>
              </w:rPr>
              <w:lastRenderedPageBreak/>
              <w:t>նախընտրում են գրանցմ</w:t>
            </w:r>
            <w:r w:rsidR="00BD065D" w:rsidRPr="006A635F">
              <w:rPr>
                <w:rFonts w:ascii="GHEA Grapalat" w:hAnsi="GHEA Grapalat" w:cs="Sylfaen"/>
                <w:lang w:val="hy-AM" w:eastAsia="en-US"/>
              </w:rPr>
              <w:t>ան/հաշվառման դիմումներ ներկայացն</w:t>
            </w:r>
            <w:r w:rsidRPr="006A635F">
              <w:rPr>
                <w:rFonts w:ascii="GHEA Grapalat" w:hAnsi="GHEA Grapalat" w:cs="Sylfaen"/>
                <w:lang w:val="hy-AM" w:eastAsia="en-US"/>
              </w:rPr>
              <w:t>ել յուրաքանչյուր ամսվա առաջին և վերջին օրերին՝ հարկային հաշվառման, համապատասխան հաշվետվությունների ներկայացմա</w:t>
            </w:r>
            <w:r w:rsidR="00BD065D" w:rsidRPr="006A635F">
              <w:rPr>
                <w:rFonts w:ascii="GHEA Grapalat" w:hAnsi="GHEA Grapalat" w:cs="Sylfaen"/>
                <w:lang w:val="hy-AM" w:eastAsia="en-US"/>
              </w:rPr>
              <w:t>մբ</w:t>
            </w:r>
            <w:r w:rsidRPr="006A635F">
              <w:rPr>
                <w:rFonts w:ascii="GHEA Grapalat" w:hAnsi="GHEA Grapalat" w:cs="Sylfaen"/>
                <w:lang w:val="hy-AM" w:eastAsia="en-US"/>
              </w:rPr>
              <w:t xml:space="preserve"> և հաշվարկների իրականացմամբ պայմանավորված։ Ինչ վերաբերում է ոչ առևտրային կազմակերպություններին, ապա վերջիններիս գրանցման ժամկետներն անհամեմատելի երկար են առևտրային կազմակերպությունների գրանցման համեմատ, այնուամենայնիվ ՀՀ արդարադատության նախարարությունը կդիտարկի տվյալ առաջարկը նաև հետագայում նախատեսվող բարեբոխումների շրջանակում։ </w:t>
            </w:r>
          </w:p>
          <w:p w:rsidR="009E0225" w:rsidRDefault="009E0225" w:rsidP="009E0225">
            <w:pPr>
              <w:spacing w:line="360" w:lineRule="auto"/>
              <w:jc w:val="both"/>
              <w:rPr>
                <w:rFonts w:ascii="GHEA Grapalat" w:hAnsi="GHEA Grapalat" w:cs="Sylfaen"/>
                <w:lang w:val="hy-AM" w:eastAsia="en-US"/>
              </w:rPr>
            </w:pPr>
          </w:p>
          <w:p w:rsidR="004F5712" w:rsidRDefault="004F5712" w:rsidP="009E0225">
            <w:pPr>
              <w:spacing w:line="360" w:lineRule="auto"/>
              <w:jc w:val="both"/>
              <w:rPr>
                <w:rFonts w:ascii="GHEA Grapalat" w:hAnsi="GHEA Grapalat" w:cs="Sylfaen"/>
                <w:lang w:val="hy-AM" w:eastAsia="en-US"/>
              </w:rPr>
            </w:pPr>
          </w:p>
          <w:p w:rsidR="00D564DA" w:rsidRDefault="00D564DA" w:rsidP="004B5E89">
            <w:pPr>
              <w:spacing w:line="360" w:lineRule="auto"/>
              <w:jc w:val="both"/>
              <w:rPr>
                <w:rFonts w:ascii="GHEA Grapalat" w:hAnsi="GHEA Grapalat" w:cs="Sylfaen"/>
                <w:lang w:val="hy-AM" w:eastAsia="en-US"/>
              </w:rPr>
            </w:pPr>
            <w:r>
              <w:rPr>
                <w:rFonts w:ascii="GHEA Grapalat" w:hAnsi="GHEA Grapalat" w:cs="Sylfaen"/>
                <w:lang w:val="hy-AM" w:eastAsia="en-US"/>
              </w:rPr>
              <w:lastRenderedPageBreak/>
              <w:t>Նախագծով ֆիզիկական անձանց անձնագրերի անվավերության դեպքում նախատեսվում է հնարավորություն՝ առանց անձի դիմումի և փոփոխությունների գրառման համար պետական տուրքի վճարման փոփոխելու անվավեր ճանաչված անձնագրի տեղեկությունները</w:t>
            </w:r>
            <w:r w:rsidR="00BD065D">
              <w:rPr>
                <w:rFonts w:ascii="GHEA Grapalat" w:hAnsi="GHEA Grapalat" w:cs="Sylfaen"/>
                <w:lang w:val="hy-AM" w:eastAsia="en-US"/>
              </w:rPr>
              <w:t>։ Ընդ որում, տեղեկությունների ինքնաշխատ փոփոխության վերաբերյալ կարգ</w:t>
            </w:r>
            <w:r w:rsidR="005B1F96">
              <w:rPr>
                <w:rFonts w:ascii="GHEA Grapalat" w:hAnsi="GHEA Grapalat" w:cs="Sylfaen"/>
                <w:lang w:val="hy-AM" w:eastAsia="en-US"/>
              </w:rPr>
              <w:t>ա</w:t>
            </w:r>
            <w:r w:rsidR="00BD065D">
              <w:rPr>
                <w:rFonts w:ascii="GHEA Grapalat" w:hAnsi="GHEA Grapalat" w:cs="Sylfaen"/>
                <w:lang w:val="hy-AM" w:eastAsia="en-US"/>
              </w:rPr>
              <w:t>վոր</w:t>
            </w:r>
            <w:r w:rsidR="005B1F96">
              <w:rPr>
                <w:rFonts w:ascii="GHEA Grapalat" w:hAnsi="GHEA Grapalat" w:cs="Sylfaen"/>
                <w:lang w:val="hy-AM" w:eastAsia="en-US"/>
              </w:rPr>
              <w:t>ո</w:t>
            </w:r>
            <w:r w:rsidR="00BD065D">
              <w:rPr>
                <w:rFonts w:ascii="GHEA Grapalat" w:hAnsi="GHEA Grapalat" w:cs="Sylfaen"/>
                <w:lang w:val="hy-AM" w:eastAsia="en-US"/>
              </w:rPr>
              <w:t>ւմ առկա է նաև</w:t>
            </w:r>
            <w:r w:rsidR="004820BA">
              <w:rPr>
                <w:rFonts w:ascii="GHEA Grapalat" w:hAnsi="GHEA Grapalat" w:cs="Sylfaen"/>
                <w:lang w:val="hy-AM" w:eastAsia="en-US"/>
              </w:rPr>
              <w:t xml:space="preserve"> գործող օրենքում, սակայն գործող կարգավորման թերի լինելու պայմաններում ինքնաշխատ եղանակով տեղեկությունների փոփոխություններ չեն իրականացվում։ Նախագծով նախատեսվող կարգավորմամբ նախատեսվում է կատարել տեղեկությունների փոփոխություն միայն այն դեպքում, երբ անվավեր է </w:t>
            </w:r>
            <w:r w:rsidR="004820BA">
              <w:rPr>
                <w:rFonts w:ascii="GHEA Grapalat" w:hAnsi="GHEA Grapalat" w:cs="Sylfaen"/>
                <w:lang w:val="hy-AM" w:eastAsia="en-US"/>
              </w:rPr>
              <w:lastRenderedPageBreak/>
              <w:t xml:space="preserve">ճանաչվել գրառված տեղեկությունների աղբյուրը՝ անձնագիրը։ Ընդ որում, նշված պայմանում փոփոխությամբ շահագրգռված է հենց հասցեատերը, ուստի նշված փոփոխությունը վերջիններիս համար բարենպաստ է։ Ինչ վերաբերում է դրա մասին </w:t>
            </w:r>
            <w:r w:rsidR="00BC0ADC">
              <w:rPr>
                <w:rFonts w:ascii="GHEA Grapalat" w:hAnsi="GHEA Grapalat" w:cs="Sylfaen"/>
                <w:lang w:val="hy-AM" w:eastAsia="en-US"/>
              </w:rPr>
              <w:t>քաղաքացուն ծանուցելու գործիքակազմին, ապա սույն փոփոխություններով նախատեսվում է միայն էլեկտրոնային եղանակով ծանուցելու հնարավորությունը։</w:t>
            </w:r>
          </w:p>
          <w:p w:rsidR="00CF6989" w:rsidRDefault="00CF6989" w:rsidP="004B5E89">
            <w:pPr>
              <w:spacing w:line="360" w:lineRule="auto"/>
              <w:jc w:val="both"/>
              <w:rPr>
                <w:rFonts w:ascii="GHEA Grapalat" w:hAnsi="GHEA Grapalat" w:cs="Sylfaen"/>
                <w:lang w:val="hy-AM" w:eastAsia="en-US"/>
              </w:rPr>
            </w:pPr>
          </w:p>
          <w:p w:rsidR="00CF6989" w:rsidRDefault="00CF6989" w:rsidP="004B5E89">
            <w:pPr>
              <w:spacing w:line="360" w:lineRule="auto"/>
              <w:jc w:val="both"/>
              <w:rPr>
                <w:rFonts w:ascii="GHEA Grapalat" w:hAnsi="GHEA Grapalat" w:cs="Sylfaen"/>
                <w:lang w:val="hy-AM" w:eastAsia="en-US"/>
              </w:rPr>
            </w:pPr>
          </w:p>
          <w:p w:rsidR="00CF6989" w:rsidRDefault="00CF6989" w:rsidP="004B5E89">
            <w:pPr>
              <w:spacing w:line="360" w:lineRule="auto"/>
              <w:jc w:val="both"/>
              <w:rPr>
                <w:rFonts w:ascii="GHEA Grapalat" w:hAnsi="GHEA Grapalat" w:cs="Sylfaen"/>
                <w:lang w:val="hy-AM" w:eastAsia="en-US"/>
              </w:rPr>
            </w:pPr>
          </w:p>
          <w:p w:rsidR="00CF6989" w:rsidRDefault="00CF6989" w:rsidP="004B5E89">
            <w:pPr>
              <w:spacing w:line="360" w:lineRule="auto"/>
              <w:jc w:val="both"/>
              <w:rPr>
                <w:rFonts w:ascii="GHEA Grapalat" w:hAnsi="GHEA Grapalat" w:cs="Sylfaen"/>
                <w:lang w:val="hy-AM" w:eastAsia="en-US"/>
              </w:rPr>
            </w:pPr>
          </w:p>
          <w:p w:rsidR="00CF6989" w:rsidRDefault="00CF6989" w:rsidP="004B5E89">
            <w:pPr>
              <w:spacing w:line="360" w:lineRule="auto"/>
              <w:jc w:val="both"/>
              <w:rPr>
                <w:rFonts w:ascii="GHEA Grapalat" w:hAnsi="GHEA Grapalat" w:cs="Sylfaen"/>
                <w:lang w:val="hy-AM" w:eastAsia="en-US"/>
              </w:rPr>
            </w:pPr>
          </w:p>
          <w:p w:rsidR="00CF6989" w:rsidRDefault="00CF6989" w:rsidP="004B5E89">
            <w:pPr>
              <w:spacing w:line="360" w:lineRule="auto"/>
              <w:jc w:val="both"/>
              <w:rPr>
                <w:rFonts w:ascii="GHEA Grapalat" w:hAnsi="GHEA Grapalat" w:cs="Sylfaen"/>
                <w:lang w:val="hy-AM" w:eastAsia="en-US"/>
              </w:rPr>
            </w:pPr>
          </w:p>
          <w:p w:rsidR="00CF6989" w:rsidRDefault="00CF6989" w:rsidP="004B5E89">
            <w:pPr>
              <w:spacing w:line="360" w:lineRule="auto"/>
              <w:jc w:val="both"/>
              <w:rPr>
                <w:rFonts w:ascii="GHEA Grapalat" w:hAnsi="GHEA Grapalat" w:cs="Sylfaen"/>
                <w:lang w:val="hy-AM" w:eastAsia="en-US"/>
              </w:rPr>
            </w:pPr>
          </w:p>
          <w:p w:rsidR="00CF6989" w:rsidRDefault="00CF6989" w:rsidP="004B5E89">
            <w:pPr>
              <w:spacing w:line="360" w:lineRule="auto"/>
              <w:jc w:val="both"/>
              <w:rPr>
                <w:rFonts w:ascii="GHEA Grapalat" w:hAnsi="GHEA Grapalat" w:cs="Sylfaen"/>
                <w:lang w:val="hy-AM" w:eastAsia="en-US"/>
              </w:rPr>
            </w:pPr>
          </w:p>
          <w:p w:rsidR="00CF6989" w:rsidRDefault="00CF6989" w:rsidP="004B5E89">
            <w:pPr>
              <w:spacing w:line="360" w:lineRule="auto"/>
              <w:jc w:val="both"/>
              <w:rPr>
                <w:rFonts w:ascii="GHEA Grapalat" w:hAnsi="GHEA Grapalat" w:cs="Sylfaen"/>
                <w:lang w:val="hy-AM" w:eastAsia="en-US"/>
              </w:rPr>
            </w:pPr>
          </w:p>
          <w:p w:rsidR="00CF6989" w:rsidRDefault="00CF6989" w:rsidP="004B5E89">
            <w:pPr>
              <w:spacing w:line="360" w:lineRule="auto"/>
              <w:jc w:val="both"/>
              <w:rPr>
                <w:rFonts w:ascii="GHEA Grapalat" w:hAnsi="GHEA Grapalat" w:cs="Sylfaen"/>
                <w:lang w:val="hy-AM" w:eastAsia="en-US"/>
              </w:rPr>
            </w:pPr>
          </w:p>
          <w:p w:rsidR="00CF6989" w:rsidRDefault="00CF6989" w:rsidP="004B5E89">
            <w:pPr>
              <w:spacing w:line="360" w:lineRule="auto"/>
              <w:jc w:val="both"/>
              <w:rPr>
                <w:rFonts w:ascii="GHEA Grapalat" w:hAnsi="GHEA Grapalat" w:cs="Sylfaen"/>
                <w:lang w:val="hy-AM" w:eastAsia="en-US"/>
              </w:rPr>
            </w:pPr>
            <w:r>
              <w:rPr>
                <w:rFonts w:ascii="GHEA Grapalat" w:hAnsi="GHEA Grapalat" w:cs="Sylfaen"/>
                <w:lang w:val="hy-AM" w:eastAsia="en-US"/>
              </w:rPr>
              <w:lastRenderedPageBreak/>
              <w:t>4</w:t>
            </w:r>
            <w:r w:rsidR="009E5E8C" w:rsidRPr="006A635F">
              <w:rPr>
                <w:rFonts w:ascii="Cambria Math" w:hAnsi="Cambria Math" w:cs="Cambria Math"/>
                <w:lang w:val="hy-AM" w:eastAsia="en-US"/>
              </w:rPr>
              <w:t>․</w:t>
            </w:r>
            <w:r w:rsidR="009E5E8C" w:rsidRPr="006A635F">
              <w:rPr>
                <w:rFonts w:ascii="GHEA Grapalat" w:hAnsi="GHEA Grapalat" w:cs="Sylfaen"/>
                <w:lang w:val="hy-AM" w:eastAsia="en-US"/>
              </w:rPr>
              <w:t xml:space="preserve"> </w:t>
            </w:r>
            <w:r w:rsidR="009E5E8C" w:rsidRPr="009E5E8C">
              <w:rPr>
                <w:rFonts w:ascii="GHEA Grapalat" w:hAnsi="GHEA Grapalat" w:cs="Sylfaen"/>
                <w:lang w:val="hy-AM" w:eastAsia="en-US"/>
              </w:rPr>
              <w:t>Նախագծի հիմնավորումներում կատարվել են համապատասխան փոփոխություններ</w:t>
            </w:r>
            <w:r w:rsidR="009E5E8C">
              <w:rPr>
                <w:rFonts w:ascii="GHEA Grapalat" w:hAnsi="GHEA Grapalat" w:cs="Sylfaen"/>
                <w:lang w:val="hy-AM" w:eastAsia="en-US"/>
              </w:rPr>
              <w:t xml:space="preserve">։ Այնուամենայնիվ, հարկ է նշել, որ </w:t>
            </w:r>
            <w:r w:rsidR="00DE4CD7">
              <w:rPr>
                <w:rFonts w:ascii="GHEA Grapalat" w:hAnsi="GHEA Grapalat" w:cs="Sylfaen"/>
                <w:lang w:val="hy-AM" w:eastAsia="en-US"/>
              </w:rPr>
              <w:t>սույն նախագծերի փաթեթով նախատեսվող փոփոխություններն, անգամ պետական տուրքի</w:t>
            </w:r>
            <w:r w:rsidR="006A635F">
              <w:rPr>
                <w:rFonts w:ascii="GHEA Grapalat" w:hAnsi="GHEA Grapalat" w:cs="Sylfaen"/>
                <w:lang w:val="hy-AM" w:eastAsia="en-US"/>
              </w:rPr>
              <w:t xml:space="preserve"> դրույքաչափի</w:t>
            </w:r>
            <w:r w:rsidR="00DE4CD7">
              <w:rPr>
                <w:rFonts w:ascii="GHEA Grapalat" w:hAnsi="GHEA Grapalat" w:cs="Sylfaen"/>
                <w:lang w:val="hy-AM" w:eastAsia="en-US"/>
              </w:rPr>
              <w:t>՝ որոշակի դեպքերում ավելացման պայմաններում, այնուամենայնիվ, հանգեցնելու են Գործակալություն դիմող անձանց համար դրական փոփոխությունների</w:t>
            </w:r>
            <w:r w:rsidR="00DE4CD7" w:rsidRPr="006A635F">
              <w:rPr>
                <w:rFonts w:ascii="Cambria Math" w:hAnsi="Cambria Math" w:cs="Cambria Math"/>
                <w:lang w:val="hy-AM" w:eastAsia="en-US"/>
              </w:rPr>
              <w:t>․</w:t>
            </w:r>
            <w:r w:rsidR="00DE4CD7" w:rsidRPr="006A635F">
              <w:rPr>
                <w:rFonts w:ascii="GHEA Grapalat" w:hAnsi="GHEA Grapalat" w:cs="Sylfaen"/>
                <w:lang w:val="hy-AM" w:eastAsia="en-US"/>
              </w:rPr>
              <w:t xml:space="preserve"> </w:t>
            </w:r>
            <w:r w:rsidR="00DE4CD7" w:rsidRPr="00DE4CD7">
              <w:rPr>
                <w:rFonts w:ascii="GHEA Grapalat" w:hAnsi="GHEA Grapalat" w:cs="Sylfaen"/>
                <w:lang w:val="hy-AM" w:eastAsia="en-US"/>
              </w:rPr>
              <w:t>այսպես,</w:t>
            </w:r>
            <w:r w:rsidR="00DE4CD7" w:rsidRPr="006A635F">
              <w:rPr>
                <w:rFonts w:ascii="GHEA Grapalat" w:hAnsi="GHEA Grapalat" w:cs="Sylfaen"/>
                <w:lang w:val="hy-AM" w:eastAsia="en-US"/>
              </w:rPr>
              <w:t xml:space="preserve"> 2019</w:t>
            </w:r>
            <w:r w:rsidR="00DE4CD7">
              <w:rPr>
                <w:rFonts w:ascii="GHEA Grapalat" w:hAnsi="GHEA Grapalat" w:cs="Sylfaen"/>
                <w:lang w:val="hy-AM" w:eastAsia="en-US"/>
              </w:rPr>
              <w:t xml:space="preserve"> թվականի ընթացքում ընդունվել է շուր</w:t>
            </w:r>
            <w:r w:rsidR="006A635F">
              <w:rPr>
                <w:rFonts w:ascii="GHEA Grapalat" w:hAnsi="GHEA Grapalat" w:cs="Sylfaen"/>
                <w:lang w:val="hy-AM" w:eastAsia="en-US"/>
              </w:rPr>
              <w:t>ջ</w:t>
            </w:r>
            <w:r w:rsidR="00DE4CD7">
              <w:rPr>
                <w:rFonts w:ascii="GHEA Grapalat" w:hAnsi="GHEA Grapalat" w:cs="Sylfaen"/>
                <w:lang w:val="hy-AM" w:eastAsia="en-US"/>
              </w:rPr>
              <w:t xml:space="preserve"> 2200 դիմում՝ իրավաբանական անձի գործադիր մարմնի ղեկավարի անձնագրային տեղեկությունների փոփոխության խնդրանքով</w:t>
            </w:r>
            <w:r w:rsidR="006A635F">
              <w:rPr>
                <w:rFonts w:ascii="GHEA Grapalat" w:hAnsi="GHEA Grapalat" w:cs="Sylfaen"/>
                <w:lang w:val="hy-AM" w:eastAsia="en-US"/>
              </w:rPr>
              <w:t>, վճարվել է</w:t>
            </w:r>
            <w:r w:rsidR="00B94176">
              <w:rPr>
                <w:rFonts w:ascii="GHEA Grapalat" w:hAnsi="GHEA Grapalat" w:cs="Sylfaen"/>
                <w:lang w:val="hy-AM" w:eastAsia="en-US"/>
              </w:rPr>
              <w:t xml:space="preserve"> պետական տուրք՝ յուրաքանչյուր փոփոխության համար 10000 դրամի չափով։ Նախագծով առաջարկվող փոփոխությունների ա</w:t>
            </w:r>
            <w:r w:rsidR="00D943A2">
              <w:rPr>
                <w:rFonts w:ascii="GHEA Grapalat" w:hAnsi="GHEA Grapalat" w:cs="Sylfaen"/>
                <w:lang w:val="hy-AM" w:eastAsia="en-US"/>
              </w:rPr>
              <w:t xml:space="preserve">րդյունքում </w:t>
            </w:r>
            <w:r w:rsidR="00421E97">
              <w:rPr>
                <w:rFonts w:ascii="GHEA Grapalat" w:hAnsi="GHEA Grapalat" w:cs="Sylfaen"/>
                <w:lang w:val="hy-AM" w:eastAsia="en-US"/>
              </w:rPr>
              <w:t xml:space="preserve">նշված քանակով փոփոխության </w:t>
            </w:r>
            <w:r w:rsidR="00421E97">
              <w:rPr>
                <w:rFonts w:ascii="GHEA Grapalat" w:hAnsi="GHEA Grapalat" w:cs="Sylfaen"/>
                <w:lang w:val="hy-AM" w:eastAsia="en-US"/>
              </w:rPr>
              <w:lastRenderedPageBreak/>
              <w:t xml:space="preserve">դիմումների ներկայացման անհրաժեշտությունն այլևս չի լինելու, և փոփոխությունները </w:t>
            </w:r>
            <w:r w:rsidR="006A635F">
              <w:rPr>
                <w:rFonts w:ascii="GHEA Grapalat" w:hAnsi="GHEA Grapalat" w:cs="Sylfaen"/>
                <w:lang w:val="hy-AM" w:eastAsia="en-US"/>
              </w:rPr>
              <w:t xml:space="preserve">ՀՀ քաղաքացի դեպքում </w:t>
            </w:r>
            <w:r w:rsidR="00421E97">
              <w:rPr>
                <w:rFonts w:ascii="GHEA Grapalat" w:hAnsi="GHEA Grapalat" w:cs="Sylfaen"/>
                <w:lang w:val="hy-AM" w:eastAsia="en-US"/>
              </w:rPr>
              <w:t>կատարվելու են առանց դ</w:t>
            </w:r>
            <w:r w:rsidR="006A635F">
              <w:rPr>
                <w:rFonts w:ascii="GHEA Grapalat" w:hAnsi="GHEA Grapalat" w:cs="Sylfaen"/>
                <w:lang w:val="hy-AM" w:eastAsia="en-US"/>
              </w:rPr>
              <w:t>իմումի և պետական տուրքի վճարման․ օտարերկրյա քաղաքացիների համար նշված ինքնաշխատ համակարգը չի գործում՝ համապատասխան տեղեկատվական համակարգի բացակայության պատճառով։</w:t>
            </w:r>
            <w:r w:rsidR="00421E97">
              <w:rPr>
                <w:rFonts w:ascii="GHEA Grapalat" w:hAnsi="GHEA Grapalat" w:cs="Sylfaen"/>
                <w:lang w:val="hy-AM" w:eastAsia="en-US"/>
              </w:rPr>
              <w:t xml:space="preserve"> Ինչ վերաբերում է մասնակիցների տվյալների փոփոխությանը, ապա գործող կարգավորումներով այդպիսի փոփոխությունը կատարվում է միայն կանոնադրության փոփոխությամբ, որպիսի պարագայում ընկերության գործադիր մարմնի ղեկավարը կամ վերջինիս լիազորած անձը պետք է ներկայացնի համապատասխան որոշում, ինչպես նաև կանոնադրության փոփոխությունները </w:t>
            </w:r>
            <w:r w:rsidR="00421E97" w:rsidRPr="00421E97">
              <w:rPr>
                <w:rFonts w:ascii="GHEA Grapalat" w:hAnsi="GHEA Grapalat" w:cs="Sylfaen"/>
                <w:lang w:val="hy-AM" w:eastAsia="en-US"/>
              </w:rPr>
              <w:lastRenderedPageBreak/>
              <w:t>(</w:t>
            </w:r>
            <w:r w:rsidR="00421E97">
              <w:rPr>
                <w:rFonts w:ascii="GHEA Grapalat" w:hAnsi="GHEA Grapalat" w:cs="Sylfaen"/>
                <w:lang w:val="hy-AM" w:eastAsia="en-US"/>
              </w:rPr>
              <w:t>2019 թվականի ընթացքում մասնակցի տվյալների փոփոխությամբ պայմանավորված՝ գրանցվել է շուրջ 1100 փոփոխություն</w:t>
            </w:r>
            <w:r w:rsidR="00421E97" w:rsidRPr="00421E97">
              <w:rPr>
                <w:rFonts w:ascii="GHEA Grapalat" w:hAnsi="GHEA Grapalat" w:cs="Sylfaen"/>
                <w:lang w:val="hy-AM" w:eastAsia="en-US"/>
              </w:rPr>
              <w:t>)</w:t>
            </w:r>
            <w:r w:rsidR="00421E97">
              <w:rPr>
                <w:rFonts w:ascii="GHEA Grapalat" w:hAnsi="GHEA Grapalat" w:cs="Sylfaen"/>
                <w:lang w:val="hy-AM" w:eastAsia="en-US"/>
              </w:rPr>
              <w:t xml:space="preserve">։ Նախագծով ՀՀ քաղաքացիություն ունեցող ֆիզիկական անձանց համար գործելու է տեղեկությունների փոփոխության ինքնաշխատ համակարգ, իսկ </w:t>
            </w:r>
            <w:r w:rsidR="006A635F">
              <w:rPr>
                <w:rFonts w:ascii="GHEA Grapalat" w:hAnsi="GHEA Grapalat" w:cs="Sylfaen"/>
                <w:lang w:val="hy-AM" w:eastAsia="en-US"/>
              </w:rPr>
              <w:t>օտարերկրյա քաղաքացիների համար հեշտացվել է մասնակցի տվյալների փոփոխությամբ պայմանավորված գրանցումը՝ սահմանելով միայն դիմումի</w:t>
            </w:r>
            <w:r w:rsidR="00924BCA">
              <w:rPr>
                <w:rFonts w:ascii="GHEA Grapalat" w:hAnsi="GHEA Grapalat" w:cs="Sylfaen"/>
                <w:lang w:val="hy-AM" w:eastAsia="en-US"/>
              </w:rPr>
              <w:t>,</w:t>
            </w:r>
            <w:r w:rsidR="006A635F">
              <w:rPr>
                <w:rFonts w:ascii="GHEA Grapalat" w:hAnsi="GHEA Grapalat" w:cs="Sylfaen"/>
                <w:lang w:val="hy-AM" w:eastAsia="en-US"/>
              </w:rPr>
              <w:t xml:space="preserve"> համապատասխան փոփոխությունը հավաստող փաստաթղթի և պետական տուրքի վճարման անդորրագրի ներկայացման պահանջ։ </w:t>
            </w:r>
          </w:p>
          <w:p w:rsidR="006A635F" w:rsidRPr="006E7A4E" w:rsidRDefault="0090116D" w:rsidP="006E7A4E">
            <w:pPr>
              <w:spacing w:line="360" w:lineRule="auto"/>
              <w:jc w:val="both"/>
              <w:rPr>
                <w:rFonts w:ascii="Cambria Math" w:hAnsi="Cambria Math" w:cs="Sylfaen"/>
                <w:lang w:val="hy-AM" w:eastAsia="en-US"/>
              </w:rPr>
            </w:pPr>
            <w:r>
              <w:rPr>
                <w:rFonts w:ascii="GHEA Grapalat" w:hAnsi="GHEA Grapalat" w:cs="Sylfaen"/>
                <w:lang w:val="hy-AM" w:eastAsia="en-US"/>
              </w:rPr>
              <w:t xml:space="preserve">Նախագծով նաև վերացվում է առցանց անհատ </w:t>
            </w:r>
            <w:r w:rsidR="006E7A4E">
              <w:rPr>
                <w:rFonts w:ascii="GHEA Grapalat" w:hAnsi="GHEA Grapalat" w:cs="Sylfaen"/>
                <w:lang w:val="hy-AM" w:eastAsia="en-US"/>
              </w:rPr>
              <w:t>ձ</w:t>
            </w:r>
            <w:r>
              <w:rPr>
                <w:rFonts w:ascii="GHEA Grapalat" w:hAnsi="GHEA Grapalat" w:cs="Sylfaen"/>
                <w:lang w:val="hy-AM" w:eastAsia="en-US"/>
              </w:rPr>
              <w:t>եռնարկատեր հաշվառվելու համար սահմանված 3000 ՀՀ դրամ պետական տուրքի գումարը</w:t>
            </w:r>
            <w:r w:rsidR="006E7A4E" w:rsidRPr="006E7A4E">
              <w:rPr>
                <w:rFonts w:ascii="GHEA Grapalat" w:hAnsi="GHEA Grapalat" w:cs="Sylfaen"/>
                <w:lang w:val="hy-AM" w:eastAsia="en-US"/>
              </w:rPr>
              <w:t xml:space="preserve"> (</w:t>
            </w:r>
            <w:r w:rsidR="006E7A4E">
              <w:rPr>
                <w:rFonts w:ascii="GHEA Grapalat" w:hAnsi="GHEA Grapalat" w:cs="Sylfaen"/>
                <w:lang w:val="hy-AM" w:eastAsia="en-US"/>
              </w:rPr>
              <w:t>2019թ</w:t>
            </w:r>
            <w:r w:rsidR="006E7A4E" w:rsidRPr="006E7A4E">
              <w:rPr>
                <w:rFonts w:ascii="Cambria Math" w:hAnsi="Cambria Math" w:cs="Cambria Math"/>
                <w:lang w:val="hy-AM" w:eastAsia="en-US"/>
              </w:rPr>
              <w:t>․</w:t>
            </w:r>
            <w:r w:rsidR="006E7A4E" w:rsidRPr="006E7A4E">
              <w:rPr>
                <w:rFonts w:ascii="GHEA Grapalat" w:hAnsi="GHEA Grapalat" w:cs="Sylfaen"/>
                <w:lang w:val="hy-AM" w:eastAsia="en-US"/>
              </w:rPr>
              <w:t xml:space="preserve"> </w:t>
            </w:r>
            <w:r w:rsidR="006E7A4E" w:rsidRPr="006E7A4E">
              <w:rPr>
                <w:rFonts w:ascii="GHEA Grapalat" w:hAnsi="GHEA Grapalat" w:cs="GHEA Grapalat"/>
                <w:lang w:val="hy-AM" w:eastAsia="en-US"/>
              </w:rPr>
              <w:t>ընթացքում</w:t>
            </w:r>
            <w:r w:rsidR="006E7A4E" w:rsidRPr="006E7A4E">
              <w:rPr>
                <w:rFonts w:ascii="GHEA Grapalat" w:hAnsi="GHEA Grapalat" w:cs="Sylfaen"/>
                <w:lang w:val="hy-AM" w:eastAsia="en-US"/>
              </w:rPr>
              <w:t xml:space="preserve"> </w:t>
            </w:r>
            <w:r w:rsidR="006E7A4E" w:rsidRPr="006E7A4E">
              <w:rPr>
                <w:rFonts w:ascii="GHEA Grapalat" w:hAnsi="GHEA Grapalat" w:cs="Sylfaen"/>
                <w:lang w:val="hy-AM" w:eastAsia="en-US"/>
              </w:rPr>
              <w:lastRenderedPageBreak/>
              <w:t>հաշվառվել է շուրջ 22000 անհատ ձեռնարկատեր)</w:t>
            </w:r>
            <w:r w:rsidR="006E7A4E">
              <w:rPr>
                <w:rFonts w:ascii="GHEA Grapalat" w:hAnsi="GHEA Grapalat" w:cs="Sylfaen"/>
                <w:lang w:val="hy-AM" w:eastAsia="en-US"/>
              </w:rPr>
              <w:t>։</w:t>
            </w:r>
            <w:bookmarkStart w:id="0" w:name="_GoBack"/>
            <w:bookmarkEnd w:id="0"/>
            <w:r w:rsidR="006E7A4E">
              <w:rPr>
                <w:rFonts w:ascii="GHEA Grapalat" w:hAnsi="GHEA Grapalat" w:cs="Sylfaen"/>
                <w:lang w:val="hy-AM" w:eastAsia="en-US"/>
              </w:rPr>
              <w:t xml:space="preserve"> </w:t>
            </w:r>
          </w:p>
        </w:tc>
      </w:tr>
    </w:tbl>
    <w:p w:rsidR="003F2825" w:rsidRPr="000048A7" w:rsidRDefault="003F2825" w:rsidP="001B0860">
      <w:pPr>
        <w:jc w:val="center"/>
        <w:rPr>
          <w:rFonts w:ascii="GHEA Grapalat" w:hAnsi="GHEA Grapalat" w:cs="Sylfaen"/>
          <w:color w:val="000000"/>
          <w:shd w:val="clear" w:color="auto" w:fill="FFFFFF"/>
          <w:lang w:val="hy-AM"/>
        </w:rPr>
      </w:pPr>
    </w:p>
    <w:sectPr w:rsidR="003F2825" w:rsidRPr="000048A7" w:rsidSect="007F2C37">
      <w:pgSz w:w="16838" w:h="11906" w:orient="landscape"/>
      <w:pgMar w:top="567" w:right="1134" w:bottom="45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33E2" w:rsidRDefault="00A533E2" w:rsidP="008E0D65">
      <w:r>
        <w:separator/>
      </w:r>
    </w:p>
  </w:endnote>
  <w:endnote w:type="continuationSeparator" w:id="0">
    <w:p w:rsidR="00A533E2" w:rsidRDefault="00A533E2" w:rsidP="008E0D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33E2" w:rsidRDefault="00A533E2" w:rsidP="008E0D65">
      <w:r>
        <w:separator/>
      </w:r>
    </w:p>
  </w:footnote>
  <w:footnote w:type="continuationSeparator" w:id="0">
    <w:p w:rsidR="00A533E2" w:rsidRDefault="00A533E2" w:rsidP="008E0D65">
      <w:r>
        <w:continuationSeparator/>
      </w:r>
    </w:p>
  </w:footnote>
  <w:footnote w:id="1">
    <w:p w:rsidR="005848AB" w:rsidRDefault="005848AB" w:rsidP="005848AB">
      <w:pPr>
        <w:pStyle w:val="NormalWeb"/>
        <w:rPr>
          <w:rFonts w:ascii="Sylfaen" w:eastAsiaTheme="minorHAnsi" w:hAnsi="Sylfaen" w:cstheme="minorBidi"/>
          <w:sz w:val="20"/>
          <w:szCs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B3F15"/>
    <w:multiLevelType w:val="hybridMultilevel"/>
    <w:tmpl w:val="3042D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08454F"/>
    <w:multiLevelType w:val="multilevel"/>
    <w:tmpl w:val="46D24486"/>
    <w:lvl w:ilvl="0">
      <w:start w:val="1"/>
      <w:numFmt w:val="decimal"/>
      <w:lvlText w:val="%1."/>
      <w:lvlJc w:val="left"/>
      <w:pPr>
        <w:ind w:left="1170" w:hanging="360"/>
      </w:pPr>
      <w:rPr>
        <w:rFonts w:cs="Times New Roman"/>
        <w:b w:val="0"/>
        <w:sz w:val="24"/>
      </w:rPr>
    </w:lvl>
    <w:lvl w:ilvl="1">
      <w:start w:val="1"/>
      <w:numFmt w:val="decimal"/>
      <w:isLgl/>
      <w:lvlText w:val="%1.%2."/>
      <w:lvlJc w:val="left"/>
      <w:pPr>
        <w:ind w:left="1530" w:hanging="720"/>
      </w:pPr>
    </w:lvl>
    <w:lvl w:ilvl="2">
      <w:start w:val="1"/>
      <w:numFmt w:val="decimal"/>
      <w:isLgl/>
      <w:lvlText w:val="%1.%2.%3."/>
      <w:lvlJc w:val="left"/>
      <w:pPr>
        <w:ind w:left="1530" w:hanging="720"/>
      </w:pPr>
    </w:lvl>
    <w:lvl w:ilvl="3">
      <w:start w:val="1"/>
      <w:numFmt w:val="decimal"/>
      <w:isLgl/>
      <w:lvlText w:val="%1.%2.%3.%4."/>
      <w:lvlJc w:val="left"/>
      <w:pPr>
        <w:ind w:left="1890" w:hanging="1080"/>
      </w:pPr>
    </w:lvl>
    <w:lvl w:ilvl="4">
      <w:start w:val="1"/>
      <w:numFmt w:val="decimal"/>
      <w:isLgl/>
      <w:lvlText w:val="%1.%2.%3.%4.%5."/>
      <w:lvlJc w:val="left"/>
      <w:pPr>
        <w:ind w:left="1890" w:hanging="1080"/>
      </w:pPr>
    </w:lvl>
    <w:lvl w:ilvl="5">
      <w:start w:val="1"/>
      <w:numFmt w:val="decimal"/>
      <w:isLgl/>
      <w:lvlText w:val="%1.%2.%3.%4.%5.%6."/>
      <w:lvlJc w:val="left"/>
      <w:pPr>
        <w:ind w:left="2250" w:hanging="1440"/>
      </w:pPr>
    </w:lvl>
    <w:lvl w:ilvl="6">
      <w:start w:val="1"/>
      <w:numFmt w:val="decimal"/>
      <w:isLgl/>
      <w:lvlText w:val="%1.%2.%3.%4.%5.%6.%7."/>
      <w:lvlJc w:val="left"/>
      <w:pPr>
        <w:ind w:left="2610" w:hanging="1800"/>
      </w:pPr>
    </w:lvl>
    <w:lvl w:ilvl="7">
      <w:start w:val="1"/>
      <w:numFmt w:val="decimal"/>
      <w:isLgl/>
      <w:lvlText w:val="%1.%2.%3.%4.%5.%6.%7.%8."/>
      <w:lvlJc w:val="left"/>
      <w:pPr>
        <w:ind w:left="2610" w:hanging="1800"/>
      </w:pPr>
    </w:lvl>
    <w:lvl w:ilvl="8">
      <w:start w:val="1"/>
      <w:numFmt w:val="decimal"/>
      <w:isLgl/>
      <w:lvlText w:val="%1.%2.%3.%4.%5.%6.%7.%8.%9."/>
      <w:lvlJc w:val="left"/>
      <w:pPr>
        <w:ind w:left="2970" w:hanging="2160"/>
      </w:pPr>
    </w:lvl>
  </w:abstractNum>
  <w:abstractNum w:abstractNumId="2">
    <w:nsid w:val="1BA255E9"/>
    <w:multiLevelType w:val="multilevel"/>
    <w:tmpl w:val="C7B2755E"/>
    <w:lvl w:ilvl="0">
      <w:start w:val="2"/>
      <w:numFmt w:val="decimal"/>
      <w:lvlText w:val="%1."/>
      <w:lvlJc w:val="left"/>
      <w:pPr>
        <w:tabs>
          <w:tab w:val="num" w:pos="720"/>
        </w:tabs>
        <w:ind w:left="720" w:hanging="360"/>
      </w:pPr>
      <w:rPr>
        <w:rFonts w:cs="Sylfae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DB81D2F"/>
    <w:multiLevelType w:val="hybridMultilevel"/>
    <w:tmpl w:val="1D1AC4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CC57FB"/>
    <w:multiLevelType w:val="hybridMultilevel"/>
    <w:tmpl w:val="A5ECE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FF55F8"/>
    <w:multiLevelType w:val="hybridMultilevel"/>
    <w:tmpl w:val="B6A0C9A2"/>
    <w:lvl w:ilvl="0" w:tplc="1FB847BE">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81D3227"/>
    <w:multiLevelType w:val="hybridMultilevel"/>
    <w:tmpl w:val="57E45D4A"/>
    <w:lvl w:ilvl="0" w:tplc="0809000F">
      <w:start w:val="1"/>
      <w:numFmt w:val="decimal"/>
      <w:lvlText w:val="%1."/>
      <w:lvlJc w:val="left"/>
      <w:pPr>
        <w:ind w:left="360"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
    <w:nsid w:val="7D917A61"/>
    <w:multiLevelType w:val="hybridMultilevel"/>
    <w:tmpl w:val="53DEF77C"/>
    <w:lvl w:ilvl="0" w:tplc="9CB8DD52">
      <w:start w:val="2"/>
      <w:numFmt w:val="decimal"/>
      <w:lvlText w:val="%1."/>
      <w:lvlJc w:val="left"/>
      <w:pPr>
        <w:ind w:left="90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6"/>
  </w:num>
  <w:num w:numId="2">
    <w:abstractNumId w:val="7"/>
  </w:num>
  <w:num w:numId="3">
    <w:abstractNumId w:val="3"/>
  </w:num>
  <w:num w:numId="4">
    <w:abstractNumId w:val="0"/>
  </w:num>
  <w:num w:numId="5">
    <w:abstractNumId w:val="4"/>
  </w:num>
  <w:num w:numId="6">
    <w:abstractNumId w:val="5"/>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01"/>
  <w:defaultTabStop w:val="708"/>
  <w:characterSpacingControl w:val="doNotCompress"/>
  <w:footnotePr>
    <w:footnote w:id="-1"/>
    <w:footnote w:id="0"/>
  </w:footnotePr>
  <w:endnotePr>
    <w:endnote w:id="-1"/>
    <w:endnote w:id="0"/>
  </w:endnotePr>
  <w:compat/>
  <w:rsids>
    <w:rsidRoot w:val="009B258F"/>
    <w:rsid w:val="000017F7"/>
    <w:rsid w:val="000048A7"/>
    <w:rsid w:val="00004FEB"/>
    <w:rsid w:val="000059D0"/>
    <w:rsid w:val="00005B4B"/>
    <w:rsid w:val="000110A3"/>
    <w:rsid w:val="000121C1"/>
    <w:rsid w:val="00015E35"/>
    <w:rsid w:val="00015F3E"/>
    <w:rsid w:val="00017763"/>
    <w:rsid w:val="00017A64"/>
    <w:rsid w:val="0002018C"/>
    <w:rsid w:val="0002086F"/>
    <w:rsid w:val="000256C1"/>
    <w:rsid w:val="000256E4"/>
    <w:rsid w:val="00025F69"/>
    <w:rsid w:val="00026846"/>
    <w:rsid w:val="0002783A"/>
    <w:rsid w:val="00030DC2"/>
    <w:rsid w:val="000323B5"/>
    <w:rsid w:val="000324B7"/>
    <w:rsid w:val="0003302D"/>
    <w:rsid w:val="00033B31"/>
    <w:rsid w:val="000365C4"/>
    <w:rsid w:val="00037EF1"/>
    <w:rsid w:val="00042847"/>
    <w:rsid w:val="0004349B"/>
    <w:rsid w:val="0004428B"/>
    <w:rsid w:val="000442A8"/>
    <w:rsid w:val="000516FB"/>
    <w:rsid w:val="000517E7"/>
    <w:rsid w:val="000520ED"/>
    <w:rsid w:val="00055D1E"/>
    <w:rsid w:val="00057391"/>
    <w:rsid w:val="00057725"/>
    <w:rsid w:val="00057738"/>
    <w:rsid w:val="00057D35"/>
    <w:rsid w:val="000631F4"/>
    <w:rsid w:val="00064F30"/>
    <w:rsid w:val="00071512"/>
    <w:rsid w:val="00073F9B"/>
    <w:rsid w:val="00074DAB"/>
    <w:rsid w:val="000754AF"/>
    <w:rsid w:val="00076F03"/>
    <w:rsid w:val="000805F5"/>
    <w:rsid w:val="000828CF"/>
    <w:rsid w:val="00087DB3"/>
    <w:rsid w:val="00090CC3"/>
    <w:rsid w:val="000951CA"/>
    <w:rsid w:val="0009680A"/>
    <w:rsid w:val="000A2169"/>
    <w:rsid w:val="000A2491"/>
    <w:rsid w:val="000A345A"/>
    <w:rsid w:val="000A34FD"/>
    <w:rsid w:val="000A7872"/>
    <w:rsid w:val="000B03BC"/>
    <w:rsid w:val="000B2593"/>
    <w:rsid w:val="000C06E5"/>
    <w:rsid w:val="000C3E6F"/>
    <w:rsid w:val="000D771A"/>
    <w:rsid w:val="000E0AB2"/>
    <w:rsid w:val="000E0D46"/>
    <w:rsid w:val="000E0F35"/>
    <w:rsid w:val="000E5085"/>
    <w:rsid w:val="000F1564"/>
    <w:rsid w:val="000F1DBD"/>
    <w:rsid w:val="000F301D"/>
    <w:rsid w:val="000F64C2"/>
    <w:rsid w:val="000F7CCA"/>
    <w:rsid w:val="001004F9"/>
    <w:rsid w:val="001047B4"/>
    <w:rsid w:val="001142B0"/>
    <w:rsid w:val="00117373"/>
    <w:rsid w:val="00124572"/>
    <w:rsid w:val="00125356"/>
    <w:rsid w:val="00125D3D"/>
    <w:rsid w:val="00125EDC"/>
    <w:rsid w:val="00126460"/>
    <w:rsid w:val="0013002A"/>
    <w:rsid w:val="001321AC"/>
    <w:rsid w:val="00132C9A"/>
    <w:rsid w:val="00136244"/>
    <w:rsid w:val="00136669"/>
    <w:rsid w:val="00140379"/>
    <w:rsid w:val="001407A8"/>
    <w:rsid w:val="0014127C"/>
    <w:rsid w:val="00142B03"/>
    <w:rsid w:val="00147019"/>
    <w:rsid w:val="00150657"/>
    <w:rsid w:val="001519AB"/>
    <w:rsid w:val="0015532C"/>
    <w:rsid w:val="00157764"/>
    <w:rsid w:val="00160F3A"/>
    <w:rsid w:val="00161948"/>
    <w:rsid w:val="00165F4D"/>
    <w:rsid w:val="00170CE1"/>
    <w:rsid w:val="00173A77"/>
    <w:rsid w:val="00173F88"/>
    <w:rsid w:val="00176088"/>
    <w:rsid w:val="00176269"/>
    <w:rsid w:val="001802C1"/>
    <w:rsid w:val="001832C5"/>
    <w:rsid w:val="001858CC"/>
    <w:rsid w:val="00191D18"/>
    <w:rsid w:val="001A1664"/>
    <w:rsid w:val="001A1DDD"/>
    <w:rsid w:val="001A722E"/>
    <w:rsid w:val="001A7878"/>
    <w:rsid w:val="001A7CD8"/>
    <w:rsid w:val="001B0860"/>
    <w:rsid w:val="001C0CF2"/>
    <w:rsid w:val="001C15BB"/>
    <w:rsid w:val="001C18FA"/>
    <w:rsid w:val="001C198A"/>
    <w:rsid w:val="001C4385"/>
    <w:rsid w:val="001C55C4"/>
    <w:rsid w:val="001C6E3A"/>
    <w:rsid w:val="001D7E0B"/>
    <w:rsid w:val="001E0CF2"/>
    <w:rsid w:val="001E11A2"/>
    <w:rsid w:val="001E1AFA"/>
    <w:rsid w:val="001E71DA"/>
    <w:rsid w:val="001E7E56"/>
    <w:rsid w:val="001F0E4F"/>
    <w:rsid w:val="001F2EC8"/>
    <w:rsid w:val="001F358A"/>
    <w:rsid w:val="0020104B"/>
    <w:rsid w:val="0020153E"/>
    <w:rsid w:val="00202C2B"/>
    <w:rsid w:val="00203685"/>
    <w:rsid w:val="00203A75"/>
    <w:rsid w:val="00214358"/>
    <w:rsid w:val="002164D9"/>
    <w:rsid w:val="00216E41"/>
    <w:rsid w:val="0022184A"/>
    <w:rsid w:val="00224126"/>
    <w:rsid w:val="00226B4F"/>
    <w:rsid w:val="00234FD3"/>
    <w:rsid w:val="00241B39"/>
    <w:rsid w:val="0024309D"/>
    <w:rsid w:val="00243F4A"/>
    <w:rsid w:val="00245295"/>
    <w:rsid w:val="002514E2"/>
    <w:rsid w:val="00251601"/>
    <w:rsid w:val="00251AE4"/>
    <w:rsid w:val="00251E65"/>
    <w:rsid w:val="00254B23"/>
    <w:rsid w:val="00261F59"/>
    <w:rsid w:val="00262DDE"/>
    <w:rsid w:val="0027004F"/>
    <w:rsid w:val="002700F4"/>
    <w:rsid w:val="00270440"/>
    <w:rsid w:val="00272393"/>
    <w:rsid w:val="0027434F"/>
    <w:rsid w:val="002746E7"/>
    <w:rsid w:val="00275218"/>
    <w:rsid w:val="00275611"/>
    <w:rsid w:val="00275C3C"/>
    <w:rsid w:val="00281406"/>
    <w:rsid w:val="00286775"/>
    <w:rsid w:val="00290E23"/>
    <w:rsid w:val="00293338"/>
    <w:rsid w:val="00294DAE"/>
    <w:rsid w:val="002A0F68"/>
    <w:rsid w:val="002A3529"/>
    <w:rsid w:val="002A4087"/>
    <w:rsid w:val="002A40AD"/>
    <w:rsid w:val="002A4891"/>
    <w:rsid w:val="002A4943"/>
    <w:rsid w:val="002A6051"/>
    <w:rsid w:val="002A6AD6"/>
    <w:rsid w:val="002B0E1A"/>
    <w:rsid w:val="002B1231"/>
    <w:rsid w:val="002B2FAC"/>
    <w:rsid w:val="002C231D"/>
    <w:rsid w:val="002C48EC"/>
    <w:rsid w:val="002C710E"/>
    <w:rsid w:val="002C77D0"/>
    <w:rsid w:val="002D3F8A"/>
    <w:rsid w:val="002D6591"/>
    <w:rsid w:val="002D724D"/>
    <w:rsid w:val="002E20EE"/>
    <w:rsid w:val="002E222B"/>
    <w:rsid w:val="002E350C"/>
    <w:rsid w:val="002E39CA"/>
    <w:rsid w:val="002E63CD"/>
    <w:rsid w:val="002E67D1"/>
    <w:rsid w:val="002F0491"/>
    <w:rsid w:val="002F2BC1"/>
    <w:rsid w:val="002F61D7"/>
    <w:rsid w:val="00300A99"/>
    <w:rsid w:val="00305114"/>
    <w:rsid w:val="0030572E"/>
    <w:rsid w:val="00305749"/>
    <w:rsid w:val="003067ED"/>
    <w:rsid w:val="00311D5C"/>
    <w:rsid w:val="00314B56"/>
    <w:rsid w:val="00316364"/>
    <w:rsid w:val="00321E72"/>
    <w:rsid w:val="00325553"/>
    <w:rsid w:val="00327AFE"/>
    <w:rsid w:val="00331A67"/>
    <w:rsid w:val="0033285C"/>
    <w:rsid w:val="00332B36"/>
    <w:rsid w:val="003352A7"/>
    <w:rsid w:val="003356CD"/>
    <w:rsid w:val="00337B03"/>
    <w:rsid w:val="0034130E"/>
    <w:rsid w:val="00341C4D"/>
    <w:rsid w:val="00343D3F"/>
    <w:rsid w:val="00350114"/>
    <w:rsid w:val="003554C0"/>
    <w:rsid w:val="00356E97"/>
    <w:rsid w:val="00360686"/>
    <w:rsid w:val="00361AE0"/>
    <w:rsid w:val="00364EB2"/>
    <w:rsid w:val="003651CB"/>
    <w:rsid w:val="00365722"/>
    <w:rsid w:val="00365FE2"/>
    <w:rsid w:val="00370040"/>
    <w:rsid w:val="00370F28"/>
    <w:rsid w:val="003734D0"/>
    <w:rsid w:val="00373650"/>
    <w:rsid w:val="003763CC"/>
    <w:rsid w:val="00377030"/>
    <w:rsid w:val="00380E7B"/>
    <w:rsid w:val="00384295"/>
    <w:rsid w:val="003851D8"/>
    <w:rsid w:val="00393432"/>
    <w:rsid w:val="00395C50"/>
    <w:rsid w:val="00397840"/>
    <w:rsid w:val="003A2946"/>
    <w:rsid w:val="003A3473"/>
    <w:rsid w:val="003A61F1"/>
    <w:rsid w:val="003B2488"/>
    <w:rsid w:val="003B5BAE"/>
    <w:rsid w:val="003B6DED"/>
    <w:rsid w:val="003B75CB"/>
    <w:rsid w:val="003C2AD2"/>
    <w:rsid w:val="003C3456"/>
    <w:rsid w:val="003C4404"/>
    <w:rsid w:val="003C6178"/>
    <w:rsid w:val="003C62C1"/>
    <w:rsid w:val="003D3FC8"/>
    <w:rsid w:val="003D4985"/>
    <w:rsid w:val="003D4FAF"/>
    <w:rsid w:val="003E29D8"/>
    <w:rsid w:val="003E51EC"/>
    <w:rsid w:val="003E5409"/>
    <w:rsid w:val="003E6021"/>
    <w:rsid w:val="003F20EB"/>
    <w:rsid w:val="003F2825"/>
    <w:rsid w:val="003F35AA"/>
    <w:rsid w:val="003F5350"/>
    <w:rsid w:val="003F53F8"/>
    <w:rsid w:val="0040168E"/>
    <w:rsid w:val="00404445"/>
    <w:rsid w:val="004048C4"/>
    <w:rsid w:val="00404A01"/>
    <w:rsid w:val="00405D28"/>
    <w:rsid w:val="0041160E"/>
    <w:rsid w:val="004209C7"/>
    <w:rsid w:val="00421E97"/>
    <w:rsid w:val="0042366A"/>
    <w:rsid w:val="00423827"/>
    <w:rsid w:val="00426CD8"/>
    <w:rsid w:val="004272F2"/>
    <w:rsid w:val="00431A15"/>
    <w:rsid w:val="00433CA0"/>
    <w:rsid w:val="004343EF"/>
    <w:rsid w:val="00440066"/>
    <w:rsid w:val="0044240A"/>
    <w:rsid w:val="004426B7"/>
    <w:rsid w:val="00442901"/>
    <w:rsid w:val="00445060"/>
    <w:rsid w:val="00445BD7"/>
    <w:rsid w:val="00445D0C"/>
    <w:rsid w:val="00452D7D"/>
    <w:rsid w:val="00452EDB"/>
    <w:rsid w:val="00454A54"/>
    <w:rsid w:val="00454D7D"/>
    <w:rsid w:val="00455D06"/>
    <w:rsid w:val="00457237"/>
    <w:rsid w:val="004600C0"/>
    <w:rsid w:val="004648BA"/>
    <w:rsid w:val="00466788"/>
    <w:rsid w:val="0047396C"/>
    <w:rsid w:val="004753ED"/>
    <w:rsid w:val="00477EDC"/>
    <w:rsid w:val="004820BA"/>
    <w:rsid w:val="00486DE9"/>
    <w:rsid w:val="00487A50"/>
    <w:rsid w:val="00496A0E"/>
    <w:rsid w:val="004A0966"/>
    <w:rsid w:val="004B1063"/>
    <w:rsid w:val="004B210A"/>
    <w:rsid w:val="004B2846"/>
    <w:rsid w:val="004B445C"/>
    <w:rsid w:val="004B5E89"/>
    <w:rsid w:val="004C03AB"/>
    <w:rsid w:val="004C0CED"/>
    <w:rsid w:val="004C1CA0"/>
    <w:rsid w:val="004C405A"/>
    <w:rsid w:val="004C4556"/>
    <w:rsid w:val="004C676F"/>
    <w:rsid w:val="004D3DBD"/>
    <w:rsid w:val="004D3FED"/>
    <w:rsid w:val="004E0D4B"/>
    <w:rsid w:val="004E39D6"/>
    <w:rsid w:val="004F1FFB"/>
    <w:rsid w:val="004F5712"/>
    <w:rsid w:val="00501F67"/>
    <w:rsid w:val="00504714"/>
    <w:rsid w:val="00504F68"/>
    <w:rsid w:val="00507FFD"/>
    <w:rsid w:val="00510B27"/>
    <w:rsid w:val="00514215"/>
    <w:rsid w:val="005157FA"/>
    <w:rsid w:val="0051669A"/>
    <w:rsid w:val="00516DE0"/>
    <w:rsid w:val="005201CB"/>
    <w:rsid w:val="00523AE4"/>
    <w:rsid w:val="005247DE"/>
    <w:rsid w:val="00525982"/>
    <w:rsid w:val="0053782E"/>
    <w:rsid w:val="00537E84"/>
    <w:rsid w:val="005400FE"/>
    <w:rsid w:val="005402F6"/>
    <w:rsid w:val="00540C0F"/>
    <w:rsid w:val="00541FB9"/>
    <w:rsid w:val="0054589D"/>
    <w:rsid w:val="005510BF"/>
    <w:rsid w:val="00554060"/>
    <w:rsid w:val="0055663A"/>
    <w:rsid w:val="0056050E"/>
    <w:rsid w:val="00561D7A"/>
    <w:rsid w:val="00562F8E"/>
    <w:rsid w:val="0056382A"/>
    <w:rsid w:val="00571AE5"/>
    <w:rsid w:val="00573688"/>
    <w:rsid w:val="0057603E"/>
    <w:rsid w:val="005848AB"/>
    <w:rsid w:val="005861F5"/>
    <w:rsid w:val="005862AA"/>
    <w:rsid w:val="005901A2"/>
    <w:rsid w:val="00596009"/>
    <w:rsid w:val="005968F4"/>
    <w:rsid w:val="005974E0"/>
    <w:rsid w:val="005A16B1"/>
    <w:rsid w:val="005A3CDC"/>
    <w:rsid w:val="005B1F96"/>
    <w:rsid w:val="005B2269"/>
    <w:rsid w:val="005B6605"/>
    <w:rsid w:val="005B7100"/>
    <w:rsid w:val="005C3318"/>
    <w:rsid w:val="005C3CF0"/>
    <w:rsid w:val="005C63F3"/>
    <w:rsid w:val="005D1A8C"/>
    <w:rsid w:val="005D3975"/>
    <w:rsid w:val="005D4901"/>
    <w:rsid w:val="005E19B9"/>
    <w:rsid w:val="005E78E4"/>
    <w:rsid w:val="0060147D"/>
    <w:rsid w:val="00602E4C"/>
    <w:rsid w:val="0060600E"/>
    <w:rsid w:val="00610969"/>
    <w:rsid w:val="006118CA"/>
    <w:rsid w:val="00626523"/>
    <w:rsid w:val="006273CD"/>
    <w:rsid w:val="006303BE"/>
    <w:rsid w:val="00635A77"/>
    <w:rsid w:val="00635D67"/>
    <w:rsid w:val="006369ED"/>
    <w:rsid w:val="00637C64"/>
    <w:rsid w:val="0064017A"/>
    <w:rsid w:val="006406DE"/>
    <w:rsid w:val="00640B82"/>
    <w:rsid w:val="006437EA"/>
    <w:rsid w:val="006441D7"/>
    <w:rsid w:val="006524A9"/>
    <w:rsid w:val="0065427B"/>
    <w:rsid w:val="00662053"/>
    <w:rsid w:val="0066328E"/>
    <w:rsid w:val="0067395E"/>
    <w:rsid w:val="00673E2F"/>
    <w:rsid w:val="00676470"/>
    <w:rsid w:val="00677B75"/>
    <w:rsid w:val="006865CF"/>
    <w:rsid w:val="006938EA"/>
    <w:rsid w:val="00694B12"/>
    <w:rsid w:val="006A1966"/>
    <w:rsid w:val="006A198D"/>
    <w:rsid w:val="006A635F"/>
    <w:rsid w:val="006B25C4"/>
    <w:rsid w:val="006B37F8"/>
    <w:rsid w:val="006B519E"/>
    <w:rsid w:val="006B62F8"/>
    <w:rsid w:val="006C104C"/>
    <w:rsid w:val="006C1CB9"/>
    <w:rsid w:val="006C2F2C"/>
    <w:rsid w:val="006C407B"/>
    <w:rsid w:val="006C5A85"/>
    <w:rsid w:val="006C7F57"/>
    <w:rsid w:val="006D4799"/>
    <w:rsid w:val="006D550F"/>
    <w:rsid w:val="006D7EC6"/>
    <w:rsid w:val="006E5453"/>
    <w:rsid w:val="006E5676"/>
    <w:rsid w:val="006E7A4E"/>
    <w:rsid w:val="006F1BA6"/>
    <w:rsid w:val="006F2A15"/>
    <w:rsid w:val="00703AEC"/>
    <w:rsid w:val="0070444F"/>
    <w:rsid w:val="00705898"/>
    <w:rsid w:val="00707A8D"/>
    <w:rsid w:val="007112D2"/>
    <w:rsid w:val="00717B26"/>
    <w:rsid w:val="00720EC5"/>
    <w:rsid w:val="0072376E"/>
    <w:rsid w:val="0072453D"/>
    <w:rsid w:val="00727C7D"/>
    <w:rsid w:val="00727D5A"/>
    <w:rsid w:val="0073228A"/>
    <w:rsid w:val="00733E5B"/>
    <w:rsid w:val="00735AD5"/>
    <w:rsid w:val="00746A2C"/>
    <w:rsid w:val="00752BC6"/>
    <w:rsid w:val="00755648"/>
    <w:rsid w:val="0075623C"/>
    <w:rsid w:val="00756ECA"/>
    <w:rsid w:val="00761D7A"/>
    <w:rsid w:val="007636D3"/>
    <w:rsid w:val="00766C43"/>
    <w:rsid w:val="007722ED"/>
    <w:rsid w:val="007828B4"/>
    <w:rsid w:val="00782920"/>
    <w:rsid w:val="00783D7B"/>
    <w:rsid w:val="00786583"/>
    <w:rsid w:val="00793FA9"/>
    <w:rsid w:val="00796B81"/>
    <w:rsid w:val="007A4B32"/>
    <w:rsid w:val="007A586C"/>
    <w:rsid w:val="007A61DE"/>
    <w:rsid w:val="007A7E91"/>
    <w:rsid w:val="007B0B75"/>
    <w:rsid w:val="007B185E"/>
    <w:rsid w:val="007B19A2"/>
    <w:rsid w:val="007B1CC8"/>
    <w:rsid w:val="007B2A60"/>
    <w:rsid w:val="007B44DB"/>
    <w:rsid w:val="007B70F4"/>
    <w:rsid w:val="007C2156"/>
    <w:rsid w:val="007C492D"/>
    <w:rsid w:val="007C4CB5"/>
    <w:rsid w:val="007C62BF"/>
    <w:rsid w:val="007D4B36"/>
    <w:rsid w:val="007D7088"/>
    <w:rsid w:val="007E13DE"/>
    <w:rsid w:val="007E4101"/>
    <w:rsid w:val="007E4E53"/>
    <w:rsid w:val="007F2C37"/>
    <w:rsid w:val="007F34B5"/>
    <w:rsid w:val="00800773"/>
    <w:rsid w:val="00805257"/>
    <w:rsid w:val="00805468"/>
    <w:rsid w:val="008126B9"/>
    <w:rsid w:val="00813363"/>
    <w:rsid w:val="00813AFD"/>
    <w:rsid w:val="00814BC2"/>
    <w:rsid w:val="00815C6B"/>
    <w:rsid w:val="00823201"/>
    <w:rsid w:val="00825815"/>
    <w:rsid w:val="00825CF2"/>
    <w:rsid w:val="00826012"/>
    <w:rsid w:val="00830BCE"/>
    <w:rsid w:val="00831B7B"/>
    <w:rsid w:val="008372BE"/>
    <w:rsid w:val="00837AEE"/>
    <w:rsid w:val="008408D5"/>
    <w:rsid w:val="00844855"/>
    <w:rsid w:val="00850190"/>
    <w:rsid w:val="00852FD0"/>
    <w:rsid w:val="0085377D"/>
    <w:rsid w:val="008550BB"/>
    <w:rsid w:val="00856798"/>
    <w:rsid w:val="00857432"/>
    <w:rsid w:val="00863917"/>
    <w:rsid w:val="0086396F"/>
    <w:rsid w:val="00867ACF"/>
    <w:rsid w:val="008734EF"/>
    <w:rsid w:val="00880365"/>
    <w:rsid w:val="0088037D"/>
    <w:rsid w:val="00880D95"/>
    <w:rsid w:val="008813F0"/>
    <w:rsid w:val="008826B4"/>
    <w:rsid w:val="008840C8"/>
    <w:rsid w:val="00885B4A"/>
    <w:rsid w:val="00887B38"/>
    <w:rsid w:val="00890BF6"/>
    <w:rsid w:val="00892A2F"/>
    <w:rsid w:val="008A32D4"/>
    <w:rsid w:val="008A3974"/>
    <w:rsid w:val="008A43FD"/>
    <w:rsid w:val="008A68F0"/>
    <w:rsid w:val="008B48F5"/>
    <w:rsid w:val="008B7EC1"/>
    <w:rsid w:val="008C0158"/>
    <w:rsid w:val="008C57A7"/>
    <w:rsid w:val="008D0357"/>
    <w:rsid w:val="008D0A28"/>
    <w:rsid w:val="008D2AB2"/>
    <w:rsid w:val="008D3746"/>
    <w:rsid w:val="008D4D08"/>
    <w:rsid w:val="008D5657"/>
    <w:rsid w:val="008D621E"/>
    <w:rsid w:val="008E0D65"/>
    <w:rsid w:val="008E14DB"/>
    <w:rsid w:val="008E3B23"/>
    <w:rsid w:val="008E51F1"/>
    <w:rsid w:val="008F0510"/>
    <w:rsid w:val="008F41E1"/>
    <w:rsid w:val="008F5C17"/>
    <w:rsid w:val="008F67D9"/>
    <w:rsid w:val="008F7405"/>
    <w:rsid w:val="0090116D"/>
    <w:rsid w:val="00901AB7"/>
    <w:rsid w:val="00905131"/>
    <w:rsid w:val="00906FD3"/>
    <w:rsid w:val="00910D6B"/>
    <w:rsid w:val="0091298F"/>
    <w:rsid w:val="00917DD2"/>
    <w:rsid w:val="00921956"/>
    <w:rsid w:val="00922C95"/>
    <w:rsid w:val="00924BCA"/>
    <w:rsid w:val="00931B59"/>
    <w:rsid w:val="0093306D"/>
    <w:rsid w:val="00935F5B"/>
    <w:rsid w:val="00937402"/>
    <w:rsid w:val="00940590"/>
    <w:rsid w:val="0094564C"/>
    <w:rsid w:val="00945927"/>
    <w:rsid w:val="00947594"/>
    <w:rsid w:val="00953137"/>
    <w:rsid w:val="009557BC"/>
    <w:rsid w:val="00955B53"/>
    <w:rsid w:val="0095798C"/>
    <w:rsid w:val="00960723"/>
    <w:rsid w:val="00961E3B"/>
    <w:rsid w:val="009642E3"/>
    <w:rsid w:val="00964C96"/>
    <w:rsid w:val="0096650F"/>
    <w:rsid w:val="009665D6"/>
    <w:rsid w:val="00977D7A"/>
    <w:rsid w:val="00983B51"/>
    <w:rsid w:val="00985BCC"/>
    <w:rsid w:val="00985EFB"/>
    <w:rsid w:val="00987B46"/>
    <w:rsid w:val="00990822"/>
    <w:rsid w:val="0099260A"/>
    <w:rsid w:val="00992B97"/>
    <w:rsid w:val="009A3D17"/>
    <w:rsid w:val="009A5340"/>
    <w:rsid w:val="009A54BA"/>
    <w:rsid w:val="009A57AD"/>
    <w:rsid w:val="009B258F"/>
    <w:rsid w:val="009B2C88"/>
    <w:rsid w:val="009B38CC"/>
    <w:rsid w:val="009C145F"/>
    <w:rsid w:val="009C5E84"/>
    <w:rsid w:val="009C61AE"/>
    <w:rsid w:val="009D1B04"/>
    <w:rsid w:val="009D3802"/>
    <w:rsid w:val="009E0225"/>
    <w:rsid w:val="009E1FE2"/>
    <w:rsid w:val="009E3404"/>
    <w:rsid w:val="009E438E"/>
    <w:rsid w:val="009E5845"/>
    <w:rsid w:val="009E5E8C"/>
    <w:rsid w:val="009F4E2F"/>
    <w:rsid w:val="009F5114"/>
    <w:rsid w:val="00A05E2E"/>
    <w:rsid w:val="00A104F2"/>
    <w:rsid w:val="00A10D32"/>
    <w:rsid w:val="00A11D58"/>
    <w:rsid w:val="00A1530F"/>
    <w:rsid w:val="00A24AFA"/>
    <w:rsid w:val="00A25897"/>
    <w:rsid w:val="00A2769E"/>
    <w:rsid w:val="00A36719"/>
    <w:rsid w:val="00A36928"/>
    <w:rsid w:val="00A45A9A"/>
    <w:rsid w:val="00A533E2"/>
    <w:rsid w:val="00A5724F"/>
    <w:rsid w:val="00A63DCD"/>
    <w:rsid w:val="00A661D3"/>
    <w:rsid w:val="00A71317"/>
    <w:rsid w:val="00A737D7"/>
    <w:rsid w:val="00A73B21"/>
    <w:rsid w:val="00A8213E"/>
    <w:rsid w:val="00A84442"/>
    <w:rsid w:val="00A87126"/>
    <w:rsid w:val="00A90050"/>
    <w:rsid w:val="00A91B63"/>
    <w:rsid w:val="00A92B49"/>
    <w:rsid w:val="00A96D79"/>
    <w:rsid w:val="00A970C0"/>
    <w:rsid w:val="00AA670C"/>
    <w:rsid w:val="00AB2BAB"/>
    <w:rsid w:val="00AB5D50"/>
    <w:rsid w:val="00AC2984"/>
    <w:rsid w:val="00AC29F8"/>
    <w:rsid w:val="00AC41A2"/>
    <w:rsid w:val="00AC6768"/>
    <w:rsid w:val="00AD28F5"/>
    <w:rsid w:val="00AD2A50"/>
    <w:rsid w:val="00AD2CAE"/>
    <w:rsid w:val="00AD304A"/>
    <w:rsid w:val="00AE0A1A"/>
    <w:rsid w:val="00AE2F69"/>
    <w:rsid w:val="00AE49E9"/>
    <w:rsid w:val="00AE6D6A"/>
    <w:rsid w:val="00AE7410"/>
    <w:rsid w:val="00AF2883"/>
    <w:rsid w:val="00AF2BE3"/>
    <w:rsid w:val="00AF2EE6"/>
    <w:rsid w:val="00AF4D39"/>
    <w:rsid w:val="00AF59C4"/>
    <w:rsid w:val="00AF7C72"/>
    <w:rsid w:val="00B06AB3"/>
    <w:rsid w:val="00B12019"/>
    <w:rsid w:val="00B14E72"/>
    <w:rsid w:val="00B16180"/>
    <w:rsid w:val="00B2185C"/>
    <w:rsid w:val="00B242F4"/>
    <w:rsid w:val="00B26958"/>
    <w:rsid w:val="00B36EC2"/>
    <w:rsid w:val="00B44953"/>
    <w:rsid w:val="00B47F2D"/>
    <w:rsid w:val="00B50BFB"/>
    <w:rsid w:val="00B50F06"/>
    <w:rsid w:val="00B52CC0"/>
    <w:rsid w:val="00B54808"/>
    <w:rsid w:val="00B54B80"/>
    <w:rsid w:val="00B60DA0"/>
    <w:rsid w:val="00B62882"/>
    <w:rsid w:val="00B62940"/>
    <w:rsid w:val="00B64CEE"/>
    <w:rsid w:val="00B65F88"/>
    <w:rsid w:val="00B67ED9"/>
    <w:rsid w:val="00B74AB3"/>
    <w:rsid w:val="00B7599D"/>
    <w:rsid w:val="00B800A4"/>
    <w:rsid w:val="00B82956"/>
    <w:rsid w:val="00B8663A"/>
    <w:rsid w:val="00B86B22"/>
    <w:rsid w:val="00B9073B"/>
    <w:rsid w:val="00B94176"/>
    <w:rsid w:val="00BA2669"/>
    <w:rsid w:val="00BA4529"/>
    <w:rsid w:val="00BA5683"/>
    <w:rsid w:val="00BA76DB"/>
    <w:rsid w:val="00BA7D56"/>
    <w:rsid w:val="00BB0FCD"/>
    <w:rsid w:val="00BB5952"/>
    <w:rsid w:val="00BB5C5C"/>
    <w:rsid w:val="00BC0ADC"/>
    <w:rsid w:val="00BC1ED4"/>
    <w:rsid w:val="00BC3F99"/>
    <w:rsid w:val="00BC732C"/>
    <w:rsid w:val="00BD065D"/>
    <w:rsid w:val="00BD5A92"/>
    <w:rsid w:val="00BD79F7"/>
    <w:rsid w:val="00BE28F4"/>
    <w:rsid w:val="00BE3334"/>
    <w:rsid w:val="00BE5DEE"/>
    <w:rsid w:val="00BF48A5"/>
    <w:rsid w:val="00C03424"/>
    <w:rsid w:val="00C03E2E"/>
    <w:rsid w:val="00C11D8E"/>
    <w:rsid w:val="00C13864"/>
    <w:rsid w:val="00C1730A"/>
    <w:rsid w:val="00C175E0"/>
    <w:rsid w:val="00C30454"/>
    <w:rsid w:val="00C304A4"/>
    <w:rsid w:val="00C30CE2"/>
    <w:rsid w:val="00C3113B"/>
    <w:rsid w:val="00C34EA9"/>
    <w:rsid w:val="00C45340"/>
    <w:rsid w:val="00C45CA4"/>
    <w:rsid w:val="00C518BC"/>
    <w:rsid w:val="00C55A77"/>
    <w:rsid w:val="00C60CEB"/>
    <w:rsid w:val="00C623C8"/>
    <w:rsid w:val="00C64500"/>
    <w:rsid w:val="00C6467F"/>
    <w:rsid w:val="00C6505D"/>
    <w:rsid w:val="00C708C0"/>
    <w:rsid w:val="00C71E82"/>
    <w:rsid w:val="00C71E91"/>
    <w:rsid w:val="00C7276E"/>
    <w:rsid w:val="00C72A41"/>
    <w:rsid w:val="00C75763"/>
    <w:rsid w:val="00C772C8"/>
    <w:rsid w:val="00C828E7"/>
    <w:rsid w:val="00C84997"/>
    <w:rsid w:val="00C85ECA"/>
    <w:rsid w:val="00C8612C"/>
    <w:rsid w:val="00C9173A"/>
    <w:rsid w:val="00C930E2"/>
    <w:rsid w:val="00CA29E3"/>
    <w:rsid w:val="00CA41B3"/>
    <w:rsid w:val="00CA553B"/>
    <w:rsid w:val="00CA7B69"/>
    <w:rsid w:val="00CB11E8"/>
    <w:rsid w:val="00CB4D96"/>
    <w:rsid w:val="00CB5357"/>
    <w:rsid w:val="00CB6761"/>
    <w:rsid w:val="00CB682C"/>
    <w:rsid w:val="00CB6E8D"/>
    <w:rsid w:val="00CC0034"/>
    <w:rsid w:val="00CC24AA"/>
    <w:rsid w:val="00CC4E7F"/>
    <w:rsid w:val="00CC59C4"/>
    <w:rsid w:val="00CC5AED"/>
    <w:rsid w:val="00CC6077"/>
    <w:rsid w:val="00CC6B96"/>
    <w:rsid w:val="00CC7D13"/>
    <w:rsid w:val="00CD172C"/>
    <w:rsid w:val="00CD38BD"/>
    <w:rsid w:val="00CD6CA2"/>
    <w:rsid w:val="00CE1547"/>
    <w:rsid w:val="00CE1EA5"/>
    <w:rsid w:val="00CE2DE8"/>
    <w:rsid w:val="00CE4401"/>
    <w:rsid w:val="00CE6C61"/>
    <w:rsid w:val="00CF2D58"/>
    <w:rsid w:val="00CF3C00"/>
    <w:rsid w:val="00CF5BAA"/>
    <w:rsid w:val="00CF5C91"/>
    <w:rsid w:val="00CF6989"/>
    <w:rsid w:val="00CF7602"/>
    <w:rsid w:val="00D02199"/>
    <w:rsid w:val="00D02880"/>
    <w:rsid w:val="00D02D21"/>
    <w:rsid w:val="00D03F00"/>
    <w:rsid w:val="00D0722C"/>
    <w:rsid w:val="00D07ED6"/>
    <w:rsid w:val="00D109D3"/>
    <w:rsid w:val="00D11077"/>
    <w:rsid w:val="00D115A6"/>
    <w:rsid w:val="00D14FE2"/>
    <w:rsid w:val="00D1716D"/>
    <w:rsid w:val="00D2160A"/>
    <w:rsid w:val="00D21E9B"/>
    <w:rsid w:val="00D23512"/>
    <w:rsid w:val="00D23569"/>
    <w:rsid w:val="00D2415C"/>
    <w:rsid w:val="00D26D62"/>
    <w:rsid w:val="00D3013B"/>
    <w:rsid w:val="00D31832"/>
    <w:rsid w:val="00D31884"/>
    <w:rsid w:val="00D37160"/>
    <w:rsid w:val="00D40CC8"/>
    <w:rsid w:val="00D40E24"/>
    <w:rsid w:val="00D44CD8"/>
    <w:rsid w:val="00D454A2"/>
    <w:rsid w:val="00D4620F"/>
    <w:rsid w:val="00D564DA"/>
    <w:rsid w:val="00D57E26"/>
    <w:rsid w:val="00D639EE"/>
    <w:rsid w:val="00D6527B"/>
    <w:rsid w:val="00D652AC"/>
    <w:rsid w:val="00D67F3C"/>
    <w:rsid w:val="00D72FA3"/>
    <w:rsid w:val="00D75468"/>
    <w:rsid w:val="00D80250"/>
    <w:rsid w:val="00D82295"/>
    <w:rsid w:val="00D8526D"/>
    <w:rsid w:val="00D86A33"/>
    <w:rsid w:val="00D87286"/>
    <w:rsid w:val="00D90D50"/>
    <w:rsid w:val="00D943A2"/>
    <w:rsid w:val="00D954A4"/>
    <w:rsid w:val="00D95815"/>
    <w:rsid w:val="00DA0263"/>
    <w:rsid w:val="00DA09E9"/>
    <w:rsid w:val="00DB25F1"/>
    <w:rsid w:val="00DC51D3"/>
    <w:rsid w:val="00DC5A2D"/>
    <w:rsid w:val="00DD1106"/>
    <w:rsid w:val="00DD4F05"/>
    <w:rsid w:val="00DD57C9"/>
    <w:rsid w:val="00DD5957"/>
    <w:rsid w:val="00DD5A9A"/>
    <w:rsid w:val="00DE3173"/>
    <w:rsid w:val="00DE4CD7"/>
    <w:rsid w:val="00DF353B"/>
    <w:rsid w:val="00DF63CF"/>
    <w:rsid w:val="00DF6DA6"/>
    <w:rsid w:val="00E0185A"/>
    <w:rsid w:val="00E020A5"/>
    <w:rsid w:val="00E021D3"/>
    <w:rsid w:val="00E03D4A"/>
    <w:rsid w:val="00E111EA"/>
    <w:rsid w:val="00E144C7"/>
    <w:rsid w:val="00E15B1E"/>
    <w:rsid w:val="00E2707F"/>
    <w:rsid w:val="00E378F8"/>
    <w:rsid w:val="00E409A7"/>
    <w:rsid w:val="00E40A74"/>
    <w:rsid w:val="00E44F2B"/>
    <w:rsid w:val="00E469B4"/>
    <w:rsid w:val="00E47985"/>
    <w:rsid w:val="00E5084F"/>
    <w:rsid w:val="00E53B03"/>
    <w:rsid w:val="00E549A4"/>
    <w:rsid w:val="00E549D9"/>
    <w:rsid w:val="00E55605"/>
    <w:rsid w:val="00E60441"/>
    <w:rsid w:val="00E624EE"/>
    <w:rsid w:val="00E626BE"/>
    <w:rsid w:val="00E6569B"/>
    <w:rsid w:val="00E71919"/>
    <w:rsid w:val="00E71D00"/>
    <w:rsid w:val="00E74B86"/>
    <w:rsid w:val="00E76840"/>
    <w:rsid w:val="00E77DE6"/>
    <w:rsid w:val="00E80763"/>
    <w:rsid w:val="00E848FA"/>
    <w:rsid w:val="00E84EFE"/>
    <w:rsid w:val="00E86FF4"/>
    <w:rsid w:val="00E90472"/>
    <w:rsid w:val="00E921C8"/>
    <w:rsid w:val="00E97D38"/>
    <w:rsid w:val="00EA1253"/>
    <w:rsid w:val="00EA18D1"/>
    <w:rsid w:val="00EA20FA"/>
    <w:rsid w:val="00EA2B4C"/>
    <w:rsid w:val="00EA4351"/>
    <w:rsid w:val="00EA5A45"/>
    <w:rsid w:val="00EA5E22"/>
    <w:rsid w:val="00EA6876"/>
    <w:rsid w:val="00EB0CF0"/>
    <w:rsid w:val="00EB0E7C"/>
    <w:rsid w:val="00EB6DFA"/>
    <w:rsid w:val="00EB7DF1"/>
    <w:rsid w:val="00EC0B95"/>
    <w:rsid w:val="00EC25FC"/>
    <w:rsid w:val="00EC2977"/>
    <w:rsid w:val="00EC5A8B"/>
    <w:rsid w:val="00ED18CB"/>
    <w:rsid w:val="00ED23E8"/>
    <w:rsid w:val="00ED7234"/>
    <w:rsid w:val="00EE3FED"/>
    <w:rsid w:val="00EF07DA"/>
    <w:rsid w:val="00EF68A5"/>
    <w:rsid w:val="00EF6DD4"/>
    <w:rsid w:val="00F015A7"/>
    <w:rsid w:val="00F02A00"/>
    <w:rsid w:val="00F04355"/>
    <w:rsid w:val="00F05BAD"/>
    <w:rsid w:val="00F169B1"/>
    <w:rsid w:val="00F2398C"/>
    <w:rsid w:val="00F37D2A"/>
    <w:rsid w:val="00F40729"/>
    <w:rsid w:val="00F47B82"/>
    <w:rsid w:val="00F512FD"/>
    <w:rsid w:val="00F5276F"/>
    <w:rsid w:val="00F52F99"/>
    <w:rsid w:val="00F539B3"/>
    <w:rsid w:val="00F54971"/>
    <w:rsid w:val="00F6085D"/>
    <w:rsid w:val="00F668F4"/>
    <w:rsid w:val="00F67BBD"/>
    <w:rsid w:val="00F73477"/>
    <w:rsid w:val="00F74209"/>
    <w:rsid w:val="00F75094"/>
    <w:rsid w:val="00F814FC"/>
    <w:rsid w:val="00F81DF4"/>
    <w:rsid w:val="00F83F49"/>
    <w:rsid w:val="00F853B6"/>
    <w:rsid w:val="00F86953"/>
    <w:rsid w:val="00F87462"/>
    <w:rsid w:val="00F903B7"/>
    <w:rsid w:val="00F93D18"/>
    <w:rsid w:val="00F93F8B"/>
    <w:rsid w:val="00F95DCF"/>
    <w:rsid w:val="00F971B5"/>
    <w:rsid w:val="00FA0914"/>
    <w:rsid w:val="00FA16F5"/>
    <w:rsid w:val="00FA3D95"/>
    <w:rsid w:val="00FA4AD2"/>
    <w:rsid w:val="00FA787D"/>
    <w:rsid w:val="00FB3F1E"/>
    <w:rsid w:val="00FB5F17"/>
    <w:rsid w:val="00FB6D57"/>
    <w:rsid w:val="00FC111F"/>
    <w:rsid w:val="00FC24AA"/>
    <w:rsid w:val="00FC37BC"/>
    <w:rsid w:val="00FD2557"/>
    <w:rsid w:val="00FD6806"/>
    <w:rsid w:val="00FD712F"/>
    <w:rsid w:val="00FE0EAD"/>
    <w:rsid w:val="00FE58A2"/>
    <w:rsid w:val="00FE68B3"/>
    <w:rsid w:val="00FF08E6"/>
    <w:rsid w:val="00FF0C23"/>
    <w:rsid w:val="00FF14C5"/>
    <w:rsid w:val="00FF1772"/>
    <w:rsid w:val="00FF4B26"/>
    <w:rsid w:val="00FF4F49"/>
    <w:rsid w:val="00FF4FBB"/>
    <w:rsid w:val="00FF503F"/>
    <w:rsid w:val="00FF61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References,Table no. List Paragraph"/>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733E5B"/>
    <w:rPr>
      <w:sz w:val="24"/>
      <w:szCs w:val="24"/>
    </w:rPr>
  </w:style>
  <w:style w:type="character" w:customStyle="1" w:styleId="a1">
    <w:name w:val="Основной текст + Полужирный"/>
    <w:basedOn w:val="a0"/>
    <w:rsid w:val="00DF353B"/>
    <w:rPr>
      <w:rFonts w:ascii="Tahoma" w:eastAsia="Tahoma" w:hAnsi="Tahoma" w:cs="Tahoma"/>
      <w:b/>
      <w:bCs/>
      <w:i w:val="0"/>
      <w:iCs w:val="0"/>
      <w:smallCaps w:val="0"/>
      <w:strike w:val="0"/>
      <w:color w:val="000000"/>
      <w:spacing w:val="0"/>
      <w:w w:val="100"/>
      <w:position w:val="0"/>
      <w:sz w:val="20"/>
      <w:szCs w:val="20"/>
      <w:u w:val="none"/>
      <w:shd w:val="clear" w:color="auto" w:fill="FFFFFF"/>
      <w:lang w:val="hy-AM" w:eastAsia="hy-AM" w:bidi="hy-AM"/>
    </w:rPr>
  </w:style>
  <w:style w:type="character" w:customStyle="1" w:styleId="827D291E-4C5E-40FC-89D6-9CAF99D1EC04">
    <w:name w:val="{827D291E-4C5E-40FC-89D6-9CAF99D1EC04}"/>
    <w:basedOn w:val="a0"/>
    <w:rsid w:val="00DF353B"/>
    <w:rPr>
      <w:rFonts w:ascii="GHEA Grapalat" w:eastAsia="GHEA Grapalat" w:hAnsi="GHEA Grapalat" w:cs="GHEA Grapalat"/>
      <w:b w:val="0"/>
      <w:bCs w:val="0"/>
      <w:i w:val="0"/>
      <w:iCs w:val="0"/>
      <w:smallCaps w:val="0"/>
      <w:strike w:val="0"/>
      <w:color w:val="000000"/>
      <w:spacing w:val="0"/>
      <w:w w:val="100"/>
      <w:position w:val="0"/>
      <w:sz w:val="20"/>
      <w:szCs w:val="20"/>
      <w:u w:val="none"/>
      <w:shd w:val="clear" w:color="auto" w:fill="FFFFFF"/>
      <w:lang w:val="hy-AM" w:eastAsia="hy-AM" w:bidi="hy-AM"/>
    </w:rPr>
  </w:style>
  <w:style w:type="character" w:customStyle="1" w:styleId="11pt">
    <w:name w:val="Основной текст + 11 pt"/>
    <w:aliases w:val="Курсив"/>
    <w:basedOn w:val="a0"/>
    <w:rsid w:val="00DF353B"/>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paragraph" w:customStyle="1" w:styleId="2">
    <w:name w:val="Основной текст2"/>
    <w:basedOn w:val="Normal"/>
    <w:rsid w:val="00DF353B"/>
    <w:pPr>
      <w:widowControl w:val="0"/>
      <w:shd w:val="clear" w:color="auto" w:fill="FFFFFF"/>
      <w:spacing w:before="840" w:line="0" w:lineRule="atLeast"/>
    </w:pPr>
    <w:rPr>
      <w:rFonts w:ascii="Tahoma" w:eastAsia="Tahoma" w:hAnsi="Tahoma" w:cs="Tahoma"/>
      <w:color w:val="000000"/>
      <w:sz w:val="20"/>
      <w:szCs w:val="20"/>
      <w:lang w:val="hy-AM" w:eastAsia="hy-AM" w:bidi="hy-AM"/>
    </w:rPr>
  </w:style>
  <w:style w:type="character" w:customStyle="1" w:styleId="a2">
    <w:name w:val="Основной текст + Курсив"/>
    <w:aliases w:val="Интервал 0 pt"/>
    <w:basedOn w:val="a0"/>
    <w:rsid w:val="00CB6E8D"/>
    <w:rPr>
      <w:rFonts w:ascii="Tahoma" w:eastAsia="Tahoma" w:hAnsi="Tahoma" w:cs="Tahoma"/>
      <w:b w:val="0"/>
      <w:bCs w:val="0"/>
      <w:i/>
      <w:iCs/>
      <w:smallCaps w:val="0"/>
      <w:strike w:val="0"/>
      <w:color w:val="000000"/>
      <w:spacing w:val="-10"/>
      <w:w w:val="100"/>
      <w:position w:val="0"/>
      <w:sz w:val="22"/>
      <w:szCs w:val="22"/>
      <w:u w:val="none"/>
      <w:shd w:val="clear" w:color="auto" w:fill="FFFFFF"/>
      <w:lang w:val="hy-AM" w:eastAsia="hy-AM" w:bidi="hy-AM"/>
    </w:rPr>
  </w:style>
  <w:style w:type="character" w:customStyle="1" w:styleId="11">
    <w:name w:val="Основной текст (11)_"/>
    <w:basedOn w:val="DefaultParagraphFont"/>
    <w:link w:val="110"/>
    <w:rsid w:val="00CB6E8D"/>
    <w:rPr>
      <w:rFonts w:ascii="Tahoma" w:eastAsia="Tahoma" w:hAnsi="Tahoma" w:cs="Tahoma"/>
      <w:i/>
      <w:iCs/>
      <w:spacing w:val="-10"/>
      <w:sz w:val="22"/>
      <w:szCs w:val="22"/>
      <w:shd w:val="clear" w:color="auto" w:fill="FFFFFF"/>
    </w:rPr>
  </w:style>
  <w:style w:type="paragraph" w:customStyle="1" w:styleId="110">
    <w:name w:val="Основной текст (11)"/>
    <w:basedOn w:val="Normal"/>
    <w:link w:val="11"/>
    <w:rsid w:val="00CB6E8D"/>
    <w:pPr>
      <w:widowControl w:val="0"/>
      <w:shd w:val="clear" w:color="auto" w:fill="FFFFFF"/>
      <w:spacing w:line="365" w:lineRule="exact"/>
      <w:ind w:firstLine="540"/>
      <w:jc w:val="both"/>
    </w:pPr>
    <w:rPr>
      <w:rFonts w:ascii="Tahoma" w:eastAsia="Tahoma" w:hAnsi="Tahoma" w:cs="Tahoma"/>
      <w:i/>
      <w:iCs/>
      <w:spacing w:val="-10"/>
      <w:sz w:val="22"/>
      <w:szCs w:val="22"/>
      <w:lang w:val="en-US" w:eastAsia="en-US"/>
    </w:rPr>
  </w:style>
  <w:style w:type="paragraph" w:styleId="BodyText">
    <w:name w:val="Body Text"/>
    <w:basedOn w:val="Normal"/>
    <w:link w:val="BodyTextChar"/>
    <w:rsid w:val="000F1DBD"/>
    <w:pPr>
      <w:spacing w:after="120"/>
    </w:pPr>
  </w:style>
  <w:style w:type="character" w:customStyle="1" w:styleId="BodyTextChar">
    <w:name w:val="Body Text Char"/>
    <w:basedOn w:val="DefaultParagraphFont"/>
    <w:link w:val="BodyText"/>
    <w:rsid w:val="000F1DBD"/>
    <w:rPr>
      <w:sz w:val="24"/>
      <w:szCs w:val="24"/>
      <w:lang w:val="ru-RU" w:eastAsia="ru-RU"/>
    </w:rPr>
  </w:style>
  <w:style w:type="paragraph" w:styleId="Header">
    <w:name w:val="header"/>
    <w:basedOn w:val="Normal"/>
    <w:link w:val="HeaderChar"/>
    <w:uiPriority w:val="99"/>
    <w:rsid w:val="008E0D65"/>
    <w:pPr>
      <w:tabs>
        <w:tab w:val="center" w:pos="4677"/>
        <w:tab w:val="right" w:pos="9355"/>
      </w:tabs>
    </w:pPr>
  </w:style>
  <w:style w:type="character" w:customStyle="1" w:styleId="HeaderChar">
    <w:name w:val="Header Char"/>
    <w:basedOn w:val="DefaultParagraphFont"/>
    <w:link w:val="Header"/>
    <w:uiPriority w:val="99"/>
    <w:rsid w:val="008E0D65"/>
    <w:rPr>
      <w:sz w:val="24"/>
      <w:szCs w:val="24"/>
      <w:lang w:val="ru-RU" w:eastAsia="ru-RU"/>
    </w:rPr>
  </w:style>
  <w:style w:type="paragraph" w:styleId="Footer">
    <w:name w:val="footer"/>
    <w:basedOn w:val="Normal"/>
    <w:link w:val="FooterChar"/>
    <w:rsid w:val="008E0D65"/>
    <w:pPr>
      <w:tabs>
        <w:tab w:val="center" w:pos="4677"/>
        <w:tab w:val="right" w:pos="9355"/>
      </w:tabs>
    </w:pPr>
  </w:style>
  <w:style w:type="character" w:customStyle="1" w:styleId="FooterChar">
    <w:name w:val="Footer Char"/>
    <w:basedOn w:val="DefaultParagraphFont"/>
    <w:link w:val="Footer"/>
    <w:rsid w:val="008E0D65"/>
    <w:rPr>
      <w:sz w:val="24"/>
      <w:szCs w:val="24"/>
      <w:lang w:val="ru-RU" w:eastAsia="ru-RU"/>
    </w:rPr>
  </w:style>
  <w:style w:type="paragraph" w:customStyle="1" w:styleId="mechtex">
    <w:name w:val="mechtex"/>
    <w:basedOn w:val="Normal"/>
    <w:link w:val="mechtex0"/>
    <w:rsid w:val="00635D67"/>
    <w:pPr>
      <w:jc w:val="center"/>
    </w:pPr>
    <w:rPr>
      <w:rFonts w:ascii="Arial Armenian" w:hAnsi="Arial Armenian"/>
      <w:sz w:val="22"/>
      <w:szCs w:val="20"/>
      <w:lang w:val="en-US"/>
    </w:rPr>
  </w:style>
  <w:style w:type="character" w:customStyle="1" w:styleId="mechtex0">
    <w:name w:val="mechtex Знак"/>
    <w:link w:val="mechtex"/>
    <w:locked/>
    <w:rsid w:val="00635D67"/>
    <w:rPr>
      <w:rFonts w:ascii="Arial Armenian" w:hAnsi="Arial Armenian"/>
      <w:sz w:val="22"/>
      <w:lang w:eastAsia="ru-RU"/>
    </w:rPr>
  </w:style>
  <w:style w:type="character" w:styleId="FootnoteReference">
    <w:name w:val="footnote reference"/>
    <w:basedOn w:val="DefaultParagraphFont"/>
    <w:uiPriority w:val="99"/>
    <w:unhideWhenUsed/>
    <w:rsid w:val="004272F2"/>
    <w:rPr>
      <w:vertAlign w:val="superscri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locked/>
    <w:rsid w:val="001D7E0B"/>
    <w:rPr>
      <w:rFonts w:ascii="Times Armenian" w:hAnsi="Times Armenian" w:cs="Times Armenian"/>
      <w:sz w:val="24"/>
      <w:szCs w:val="24"/>
      <w:lang w:val="ru-RU" w:eastAsia="ru-RU"/>
    </w:rPr>
  </w:style>
  <w:style w:type="paragraph" w:customStyle="1" w:styleId="msonormalmrcssattr">
    <w:name w:val="msonormal_mr_css_attr"/>
    <w:basedOn w:val="Normal"/>
    <w:rsid w:val="005848AB"/>
    <w:pPr>
      <w:spacing w:before="100" w:beforeAutospacing="1" w:after="100" w:afterAutospacing="1"/>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46221887">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0758104">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05870620">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73443520">
      <w:bodyDiv w:val="1"/>
      <w:marLeft w:val="0"/>
      <w:marRight w:val="0"/>
      <w:marTop w:val="0"/>
      <w:marBottom w:val="0"/>
      <w:divBdr>
        <w:top w:val="none" w:sz="0" w:space="0" w:color="auto"/>
        <w:left w:val="none" w:sz="0" w:space="0" w:color="auto"/>
        <w:bottom w:val="none" w:sz="0" w:space="0" w:color="auto"/>
        <w:right w:val="none" w:sz="0" w:space="0" w:color="auto"/>
      </w:divBdr>
    </w:div>
    <w:div w:id="286664434">
      <w:bodyDiv w:val="1"/>
      <w:marLeft w:val="0"/>
      <w:marRight w:val="0"/>
      <w:marTop w:val="0"/>
      <w:marBottom w:val="0"/>
      <w:divBdr>
        <w:top w:val="none" w:sz="0" w:space="0" w:color="auto"/>
        <w:left w:val="none" w:sz="0" w:space="0" w:color="auto"/>
        <w:bottom w:val="none" w:sz="0" w:space="0" w:color="auto"/>
        <w:right w:val="none" w:sz="0" w:space="0" w:color="auto"/>
      </w:divBdr>
    </w:div>
    <w:div w:id="28816727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6791342">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50106780">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5562846">
      <w:bodyDiv w:val="1"/>
      <w:marLeft w:val="0"/>
      <w:marRight w:val="0"/>
      <w:marTop w:val="0"/>
      <w:marBottom w:val="0"/>
      <w:divBdr>
        <w:top w:val="none" w:sz="0" w:space="0" w:color="auto"/>
        <w:left w:val="none" w:sz="0" w:space="0" w:color="auto"/>
        <w:bottom w:val="none" w:sz="0" w:space="0" w:color="auto"/>
        <w:right w:val="none" w:sz="0" w:space="0" w:color="auto"/>
      </w:divBdr>
      <w:divsChild>
        <w:div w:id="256210117">
          <w:marLeft w:val="0"/>
          <w:marRight w:val="0"/>
          <w:marTop w:val="0"/>
          <w:marBottom w:val="0"/>
          <w:divBdr>
            <w:top w:val="none" w:sz="0" w:space="0" w:color="auto"/>
            <w:left w:val="none" w:sz="0" w:space="0" w:color="auto"/>
            <w:bottom w:val="none" w:sz="0" w:space="0" w:color="auto"/>
            <w:right w:val="none" w:sz="0" w:space="0" w:color="auto"/>
          </w:divBdr>
          <w:divsChild>
            <w:div w:id="212946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48809942">
      <w:bodyDiv w:val="1"/>
      <w:marLeft w:val="0"/>
      <w:marRight w:val="0"/>
      <w:marTop w:val="0"/>
      <w:marBottom w:val="0"/>
      <w:divBdr>
        <w:top w:val="none" w:sz="0" w:space="0" w:color="auto"/>
        <w:left w:val="none" w:sz="0" w:space="0" w:color="auto"/>
        <w:bottom w:val="none" w:sz="0" w:space="0" w:color="auto"/>
        <w:right w:val="none" w:sz="0" w:space="0" w:color="auto"/>
      </w:divBdr>
    </w:div>
    <w:div w:id="625622742">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3693665">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05515328">
      <w:bodyDiv w:val="1"/>
      <w:marLeft w:val="0"/>
      <w:marRight w:val="0"/>
      <w:marTop w:val="0"/>
      <w:marBottom w:val="0"/>
      <w:divBdr>
        <w:top w:val="none" w:sz="0" w:space="0" w:color="auto"/>
        <w:left w:val="none" w:sz="0" w:space="0" w:color="auto"/>
        <w:bottom w:val="none" w:sz="0" w:space="0" w:color="auto"/>
        <w:right w:val="none" w:sz="0" w:space="0" w:color="auto"/>
      </w:divBdr>
    </w:div>
    <w:div w:id="820387745">
      <w:bodyDiv w:val="1"/>
      <w:marLeft w:val="0"/>
      <w:marRight w:val="0"/>
      <w:marTop w:val="0"/>
      <w:marBottom w:val="0"/>
      <w:divBdr>
        <w:top w:val="none" w:sz="0" w:space="0" w:color="auto"/>
        <w:left w:val="none" w:sz="0" w:space="0" w:color="auto"/>
        <w:bottom w:val="none" w:sz="0" w:space="0" w:color="auto"/>
        <w:right w:val="none" w:sz="0" w:space="0" w:color="auto"/>
      </w:divBdr>
    </w:div>
    <w:div w:id="839663112">
      <w:bodyDiv w:val="1"/>
      <w:marLeft w:val="0"/>
      <w:marRight w:val="0"/>
      <w:marTop w:val="0"/>
      <w:marBottom w:val="0"/>
      <w:divBdr>
        <w:top w:val="none" w:sz="0" w:space="0" w:color="auto"/>
        <w:left w:val="none" w:sz="0" w:space="0" w:color="auto"/>
        <w:bottom w:val="none" w:sz="0" w:space="0" w:color="auto"/>
        <w:right w:val="none" w:sz="0" w:space="0" w:color="auto"/>
      </w:divBdr>
    </w:div>
    <w:div w:id="864946949">
      <w:bodyDiv w:val="1"/>
      <w:marLeft w:val="0"/>
      <w:marRight w:val="0"/>
      <w:marTop w:val="0"/>
      <w:marBottom w:val="0"/>
      <w:divBdr>
        <w:top w:val="none" w:sz="0" w:space="0" w:color="auto"/>
        <w:left w:val="none" w:sz="0" w:space="0" w:color="auto"/>
        <w:bottom w:val="none" w:sz="0" w:space="0" w:color="auto"/>
        <w:right w:val="none" w:sz="0" w:space="0" w:color="auto"/>
      </w:divBdr>
    </w:div>
    <w:div w:id="873687702">
      <w:bodyDiv w:val="1"/>
      <w:marLeft w:val="0"/>
      <w:marRight w:val="0"/>
      <w:marTop w:val="0"/>
      <w:marBottom w:val="0"/>
      <w:divBdr>
        <w:top w:val="none" w:sz="0" w:space="0" w:color="auto"/>
        <w:left w:val="none" w:sz="0" w:space="0" w:color="auto"/>
        <w:bottom w:val="none" w:sz="0" w:space="0" w:color="auto"/>
        <w:right w:val="none" w:sz="0" w:space="0" w:color="auto"/>
      </w:divBdr>
      <w:divsChild>
        <w:div w:id="412122902">
          <w:marLeft w:val="0"/>
          <w:marRight w:val="0"/>
          <w:marTop w:val="0"/>
          <w:marBottom w:val="0"/>
          <w:divBdr>
            <w:top w:val="none" w:sz="0" w:space="0" w:color="auto"/>
            <w:left w:val="none" w:sz="0" w:space="0" w:color="auto"/>
            <w:bottom w:val="none" w:sz="0" w:space="0" w:color="auto"/>
            <w:right w:val="none" w:sz="0" w:space="0" w:color="auto"/>
          </w:divBdr>
          <w:divsChild>
            <w:div w:id="48378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59915776">
      <w:bodyDiv w:val="1"/>
      <w:marLeft w:val="0"/>
      <w:marRight w:val="0"/>
      <w:marTop w:val="0"/>
      <w:marBottom w:val="0"/>
      <w:divBdr>
        <w:top w:val="none" w:sz="0" w:space="0" w:color="auto"/>
        <w:left w:val="none" w:sz="0" w:space="0" w:color="auto"/>
        <w:bottom w:val="none" w:sz="0" w:space="0" w:color="auto"/>
        <w:right w:val="none" w:sz="0" w:space="0" w:color="auto"/>
      </w:divBdr>
    </w:div>
    <w:div w:id="1058556615">
      <w:bodyDiv w:val="1"/>
      <w:marLeft w:val="0"/>
      <w:marRight w:val="0"/>
      <w:marTop w:val="0"/>
      <w:marBottom w:val="0"/>
      <w:divBdr>
        <w:top w:val="none" w:sz="0" w:space="0" w:color="auto"/>
        <w:left w:val="none" w:sz="0" w:space="0" w:color="auto"/>
        <w:bottom w:val="none" w:sz="0" w:space="0" w:color="auto"/>
        <w:right w:val="none" w:sz="0" w:space="0" w:color="auto"/>
      </w:divBdr>
    </w:div>
    <w:div w:id="1080520719">
      <w:bodyDiv w:val="1"/>
      <w:marLeft w:val="0"/>
      <w:marRight w:val="0"/>
      <w:marTop w:val="0"/>
      <w:marBottom w:val="0"/>
      <w:divBdr>
        <w:top w:val="none" w:sz="0" w:space="0" w:color="auto"/>
        <w:left w:val="none" w:sz="0" w:space="0" w:color="auto"/>
        <w:bottom w:val="none" w:sz="0" w:space="0" w:color="auto"/>
        <w:right w:val="none" w:sz="0" w:space="0" w:color="auto"/>
      </w:divBdr>
    </w:div>
    <w:div w:id="1081562010">
      <w:bodyDiv w:val="1"/>
      <w:marLeft w:val="0"/>
      <w:marRight w:val="0"/>
      <w:marTop w:val="0"/>
      <w:marBottom w:val="0"/>
      <w:divBdr>
        <w:top w:val="none" w:sz="0" w:space="0" w:color="auto"/>
        <w:left w:val="none" w:sz="0" w:space="0" w:color="auto"/>
        <w:bottom w:val="none" w:sz="0" w:space="0" w:color="auto"/>
        <w:right w:val="none" w:sz="0" w:space="0" w:color="auto"/>
      </w:divBdr>
    </w:div>
    <w:div w:id="1104837428">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70787">
      <w:bodyDiv w:val="1"/>
      <w:marLeft w:val="0"/>
      <w:marRight w:val="0"/>
      <w:marTop w:val="0"/>
      <w:marBottom w:val="0"/>
      <w:divBdr>
        <w:top w:val="none" w:sz="0" w:space="0" w:color="auto"/>
        <w:left w:val="none" w:sz="0" w:space="0" w:color="auto"/>
        <w:bottom w:val="none" w:sz="0" w:space="0" w:color="auto"/>
        <w:right w:val="none" w:sz="0" w:space="0" w:color="auto"/>
      </w:divBdr>
    </w:div>
    <w:div w:id="1166362970">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67810975">
      <w:bodyDiv w:val="1"/>
      <w:marLeft w:val="0"/>
      <w:marRight w:val="0"/>
      <w:marTop w:val="0"/>
      <w:marBottom w:val="0"/>
      <w:divBdr>
        <w:top w:val="none" w:sz="0" w:space="0" w:color="auto"/>
        <w:left w:val="none" w:sz="0" w:space="0" w:color="auto"/>
        <w:bottom w:val="none" w:sz="0" w:space="0" w:color="auto"/>
        <w:right w:val="none" w:sz="0" w:space="0" w:color="auto"/>
      </w:divBdr>
    </w:div>
    <w:div w:id="1272593515">
      <w:bodyDiv w:val="1"/>
      <w:marLeft w:val="0"/>
      <w:marRight w:val="0"/>
      <w:marTop w:val="0"/>
      <w:marBottom w:val="0"/>
      <w:divBdr>
        <w:top w:val="none" w:sz="0" w:space="0" w:color="auto"/>
        <w:left w:val="none" w:sz="0" w:space="0" w:color="auto"/>
        <w:bottom w:val="none" w:sz="0" w:space="0" w:color="auto"/>
        <w:right w:val="none" w:sz="0" w:space="0" w:color="auto"/>
      </w:divBdr>
    </w:div>
    <w:div w:id="1380398813">
      <w:bodyDiv w:val="1"/>
      <w:marLeft w:val="0"/>
      <w:marRight w:val="0"/>
      <w:marTop w:val="0"/>
      <w:marBottom w:val="0"/>
      <w:divBdr>
        <w:top w:val="none" w:sz="0" w:space="0" w:color="auto"/>
        <w:left w:val="none" w:sz="0" w:space="0" w:color="auto"/>
        <w:bottom w:val="none" w:sz="0" w:space="0" w:color="auto"/>
        <w:right w:val="none" w:sz="0" w:space="0" w:color="auto"/>
      </w:divBdr>
    </w:div>
    <w:div w:id="1388334572">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1547436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35587314">
      <w:bodyDiv w:val="1"/>
      <w:marLeft w:val="0"/>
      <w:marRight w:val="0"/>
      <w:marTop w:val="0"/>
      <w:marBottom w:val="0"/>
      <w:divBdr>
        <w:top w:val="none" w:sz="0" w:space="0" w:color="auto"/>
        <w:left w:val="none" w:sz="0" w:space="0" w:color="auto"/>
        <w:bottom w:val="none" w:sz="0" w:space="0" w:color="auto"/>
        <w:right w:val="none" w:sz="0" w:space="0" w:color="auto"/>
      </w:divBdr>
    </w:div>
    <w:div w:id="1441951214">
      <w:bodyDiv w:val="1"/>
      <w:marLeft w:val="0"/>
      <w:marRight w:val="0"/>
      <w:marTop w:val="0"/>
      <w:marBottom w:val="0"/>
      <w:divBdr>
        <w:top w:val="none" w:sz="0" w:space="0" w:color="auto"/>
        <w:left w:val="none" w:sz="0" w:space="0" w:color="auto"/>
        <w:bottom w:val="none" w:sz="0" w:space="0" w:color="auto"/>
        <w:right w:val="none" w:sz="0" w:space="0" w:color="auto"/>
      </w:divBdr>
    </w:div>
    <w:div w:id="1456095415">
      <w:bodyDiv w:val="1"/>
      <w:marLeft w:val="0"/>
      <w:marRight w:val="0"/>
      <w:marTop w:val="0"/>
      <w:marBottom w:val="0"/>
      <w:divBdr>
        <w:top w:val="none" w:sz="0" w:space="0" w:color="auto"/>
        <w:left w:val="none" w:sz="0" w:space="0" w:color="auto"/>
        <w:bottom w:val="none" w:sz="0" w:space="0" w:color="auto"/>
        <w:right w:val="none" w:sz="0" w:space="0" w:color="auto"/>
      </w:divBdr>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51264911">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95898419">
      <w:bodyDiv w:val="1"/>
      <w:marLeft w:val="0"/>
      <w:marRight w:val="0"/>
      <w:marTop w:val="0"/>
      <w:marBottom w:val="0"/>
      <w:divBdr>
        <w:top w:val="none" w:sz="0" w:space="0" w:color="auto"/>
        <w:left w:val="none" w:sz="0" w:space="0" w:color="auto"/>
        <w:bottom w:val="none" w:sz="0" w:space="0" w:color="auto"/>
        <w:right w:val="none" w:sz="0" w:space="0" w:color="auto"/>
      </w:divBdr>
    </w:div>
    <w:div w:id="1629244665">
      <w:bodyDiv w:val="1"/>
      <w:marLeft w:val="0"/>
      <w:marRight w:val="0"/>
      <w:marTop w:val="0"/>
      <w:marBottom w:val="0"/>
      <w:divBdr>
        <w:top w:val="none" w:sz="0" w:space="0" w:color="auto"/>
        <w:left w:val="none" w:sz="0" w:space="0" w:color="auto"/>
        <w:bottom w:val="none" w:sz="0" w:space="0" w:color="auto"/>
        <w:right w:val="none" w:sz="0" w:space="0" w:color="auto"/>
      </w:divBdr>
      <w:divsChild>
        <w:div w:id="754327113">
          <w:marLeft w:val="0"/>
          <w:marRight w:val="0"/>
          <w:marTop w:val="0"/>
          <w:marBottom w:val="0"/>
          <w:divBdr>
            <w:top w:val="none" w:sz="0" w:space="0" w:color="auto"/>
            <w:left w:val="none" w:sz="0" w:space="0" w:color="auto"/>
            <w:bottom w:val="none" w:sz="0" w:space="0" w:color="auto"/>
            <w:right w:val="none" w:sz="0" w:space="0" w:color="auto"/>
          </w:divBdr>
          <w:divsChild>
            <w:div w:id="1709453650">
              <w:marLeft w:val="0"/>
              <w:marRight w:val="0"/>
              <w:marTop w:val="0"/>
              <w:marBottom w:val="0"/>
              <w:divBdr>
                <w:top w:val="none" w:sz="0" w:space="0" w:color="auto"/>
                <w:left w:val="none" w:sz="0" w:space="0" w:color="auto"/>
                <w:bottom w:val="none" w:sz="0" w:space="0" w:color="auto"/>
                <w:right w:val="none" w:sz="0" w:space="0" w:color="auto"/>
              </w:divBdr>
            </w:div>
          </w:divsChild>
        </w:div>
        <w:div w:id="336731858">
          <w:marLeft w:val="0"/>
          <w:marRight w:val="0"/>
          <w:marTop w:val="0"/>
          <w:marBottom w:val="0"/>
          <w:divBdr>
            <w:top w:val="none" w:sz="0" w:space="0" w:color="auto"/>
            <w:left w:val="none" w:sz="0" w:space="0" w:color="auto"/>
            <w:bottom w:val="none" w:sz="0" w:space="0" w:color="auto"/>
            <w:right w:val="none" w:sz="0" w:space="0" w:color="auto"/>
          </w:divBdr>
          <w:divsChild>
            <w:div w:id="158193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817474">
      <w:bodyDiv w:val="1"/>
      <w:marLeft w:val="0"/>
      <w:marRight w:val="0"/>
      <w:marTop w:val="0"/>
      <w:marBottom w:val="0"/>
      <w:divBdr>
        <w:top w:val="none" w:sz="0" w:space="0" w:color="auto"/>
        <w:left w:val="none" w:sz="0" w:space="0" w:color="auto"/>
        <w:bottom w:val="none" w:sz="0" w:space="0" w:color="auto"/>
        <w:right w:val="none" w:sz="0" w:space="0" w:color="auto"/>
      </w:divBdr>
    </w:div>
    <w:div w:id="1702515270">
      <w:bodyDiv w:val="1"/>
      <w:marLeft w:val="0"/>
      <w:marRight w:val="0"/>
      <w:marTop w:val="0"/>
      <w:marBottom w:val="0"/>
      <w:divBdr>
        <w:top w:val="none" w:sz="0" w:space="0" w:color="auto"/>
        <w:left w:val="none" w:sz="0" w:space="0" w:color="auto"/>
        <w:bottom w:val="none" w:sz="0" w:space="0" w:color="auto"/>
        <w:right w:val="none" w:sz="0" w:space="0" w:color="auto"/>
      </w:divBdr>
    </w:div>
    <w:div w:id="1725444032">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63792117">
      <w:bodyDiv w:val="1"/>
      <w:marLeft w:val="0"/>
      <w:marRight w:val="0"/>
      <w:marTop w:val="0"/>
      <w:marBottom w:val="0"/>
      <w:divBdr>
        <w:top w:val="none" w:sz="0" w:space="0" w:color="auto"/>
        <w:left w:val="none" w:sz="0" w:space="0" w:color="auto"/>
        <w:bottom w:val="none" w:sz="0" w:space="0" w:color="auto"/>
        <w:right w:val="none" w:sz="0" w:space="0" w:color="auto"/>
      </w:divBdr>
    </w:div>
    <w:div w:id="1764452477">
      <w:bodyDiv w:val="1"/>
      <w:marLeft w:val="0"/>
      <w:marRight w:val="0"/>
      <w:marTop w:val="0"/>
      <w:marBottom w:val="0"/>
      <w:divBdr>
        <w:top w:val="none" w:sz="0" w:space="0" w:color="auto"/>
        <w:left w:val="none" w:sz="0" w:space="0" w:color="auto"/>
        <w:bottom w:val="none" w:sz="0" w:space="0" w:color="auto"/>
        <w:right w:val="none" w:sz="0" w:space="0" w:color="auto"/>
      </w:divBdr>
    </w:div>
    <w:div w:id="1764566094">
      <w:bodyDiv w:val="1"/>
      <w:marLeft w:val="0"/>
      <w:marRight w:val="0"/>
      <w:marTop w:val="0"/>
      <w:marBottom w:val="0"/>
      <w:divBdr>
        <w:top w:val="none" w:sz="0" w:space="0" w:color="auto"/>
        <w:left w:val="none" w:sz="0" w:space="0" w:color="auto"/>
        <w:bottom w:val="none" w:sz="0" w:space="0" w:color="auto"/>
        <w:right w:val="none" w:sz="0" w:space="0" w:color="auto"/>
      </w:divBdr>
    </w:div>
    <w:div w:id="1827472253">
      <w:bodyDiv w:val="1"/>
      <w:marLeft w:val="0"/>
      <w:marRight w:val="0"/>
      <w:marTop w:val="0"/>
      <w:marBottom w:val="0"/>
      <w:divBdr>
        <w:top w:val="none" w:sz="0" w:space="0" w:color="auto"/>
        <w:left w:val="none" w:sz="0" w:space="0" w:color="auto"/>
        <w:bottom w:val="none" w:sz="0" w:space="0" w:color="auto"/>
        <w:right w:val="none" w:sz="0" w:space="0" w:color="auto"/>
      </w:divBdr>
    </w:div>
    <w:div w:id="1834175243">
      <w:bodyDiv w:val="1"/>
      <w:marLeft w:val="0"/>
      <w:marRight w:val="0"/>
      <w:marTop w:val="0"/>
      <w:marBottom w:val="0"/>
      <w:divBdr>
        <w:top w:val="none" w:sz="0" w:space="0" w:color="auto"/>
        <w:left w:val="none" w:sz="0" w:space="0" w:color="auto"/>
        <w:bottom w:val="none" w:sz="0" w:space="0" w:color="auto"/>
        <w:right w:val="none" w:sz="0" w:space="0" w:color="auto"/>
      </w:divBdr>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86658542">
      <w:bodyDiv w:val="1"/>
      <w:marLeft w:val="0"/>
      <w:marRight w:val="0"/>
      <w:marTop w:val="0"/>
      <w:marBottom w:val="0"/>
      <w:divBdr>
        <w:top w:val="none" w:sz="0" w:space="0" w:color="auto"/>
        <w:left w:val="none" w:sz="0" w:space="0" w:color="auto"/>
        <w:bottom w:val="none" w:sz="0" w:space="0" w:color="auto"/>
        <w:right w:val="none" w:sz="0" w:space="0" w:color="auto"/>
      </w:divBdr>
    </w:div>
    <w:div w:id="1993021293">
      <w:bodyDiv w:val="1"/>
      <w:marLeft w:val="0"/>
      <w:marRight w:val="0"/>
      <w:marTop w:val="0"/>
      <w:marBottom w:val="0"/>
      <w:divBdr>
        <w:top w:val="none" w:sz="0" w:space="0" w:color="auto"/>
        <w:left w:val="none" w:sz="0" w:space="0" w:color="auto"/>
        <w:bottom w:val="none" w:sz="0" w:space="0" w:color="auto"/>
        <w:right w:val="none" w:sz="0" w:space="0" w:color="auto"/>
      </w:divBdr>
    </w:div>
    <w:div w:id="2007707727">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2169893">
      <w:bodyDiv w:val="1"/>
      <w:marLeft w:val="0"/>
      <w:marRight w:val="0"/>
      <w:marTop w:val="0"/>
      <w:marBottom w:val="0"/>
      <w:divBdr>
        <w:top w:val="none" w:sz="0" w:space="0" w:color="auto"/>
        <w:left w:val="none" w:sz="0" w:space="0" w:color="auto"/>
        <w:bottom w:val="none" w:sz="0" w:space="0" w:color="auto"/>
        <w:right w:val="none" w:sz="0" w:space="0" w:color="auto"/>
      </w:divBdr>
      <w:divsChild>
        <w:div w:id="584805879">
          <w:marLeft w:val="0"/>
          <w:marRight w:val="0"/>
          <w:marTop w:val="0"/>
          <w:marBottom w:val="0"/>
          <w:divBdr>
            <w:top w:val="none" w:sz="0" w:space="0" w:color="auto"/>
            <w:left w:val="none" w:sz="0" w:space="0" w:color="auto"/>
            <w:bottom w:val="none" w:sz="0" w:space="0" w:color="auto"/>
            <w:right w:val="none" w:sz="0" w:space="0" w:color="auto"/>
          </w:divBdr>
          <w:divsChild>
            <w:div w:id="1281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5A7705-CD02-40D3-8268-5B2522DC6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5412</Words>
  <Characters>30855</Characters>
  <Application>Microsoft Office Word</Application>
  <DocSecurity>0</DocSecurity>
  <Lines>257</Lines>
  <Paragraphs>72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
  <LinksUpToDate>false</LinksUpToDate>
  <CharactersWithSpaces>36195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creator>AG</dc:creator>
  <cp:lastModifiedBy>J-Karapetyan</cp:lastModifiedBy>
  <cp:revision>3</cp:revision>
  <cp:lastPrinted>2019-02-06T11:07:00Z</cp:lastPrinted>
  <dcterms:created xsi:type="dcterms:W3CDTF">2020-09-09T13:47:00Z</dcterms:created>
  <dcterms:modified xsi:type="dcterms:W3CDTF">2020-09-09T13:48:00Z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-850372420</vt:i4>
  </property>
</Properties>
</file>