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AD994" w14:textId="77777777" w:rsidR="00FD778A" w:rsidRPr="00A32001" w:rsidRDefault="00423DC1" w:rsidP="00FD778A">
      <w:pPr>
        <w:shd w:val="clear" w:color="auto" w:fill="FFFFFF"/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u w:val="single"/>
          <w:lang w:val="hy-AM" w:eastAsia="en-US"/>
        </w:rPr>
      </w:pPr>
      <w:r w:rsidRPr="00A32001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="00FD778A" w:rsidRPr="00A32001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en-US"/>
        </w:rPr>
        <w:t>ՆԱԽԱԳԻԾ</w:t>
      </w:r>
    </w:p>
    <w:p w14:paraId="3949CA3F" w14:textId="77777777" w:rsidR="00FD778A" w:rsidRPr="00A32001" w:rsidRDefault="00FD778A" w:rsidP="00AF4E07">
      <w:pPr>
        <w:shd w:val="clear" w:color="auto" w:fill="FFFFFF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</w:p>
    <w:p w14:paraId="5EE0B7AA" w14:textId="77777777" w:rsidR="00AF4E07" w:rsidRPr="00A32001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A32001">
        <w:rPr>
          <w:rFonts w:ascii="GHEA Grapalat" w:hAnsi="GHEA Grapalat"/>
          <w:bCs/>
          <w:color w:val="000000"/>
          <w:sz w:val="24"/>
          <w:szCs w:val="24"/>
          <w:lang w:eastAsia="en-US"/>
        </w:rPr>
        <w:t>ՀԱՅԱՍՏԱՆԻ ՀԱՆՐԱՊԵՏՈՒԹՅԱՆ ԿԱՌԱՎԱՐՈՒԹՅՈՒՆ</w:t>
      </w:r>
    </w:p>
    <w:p w14:paraId="6DF2DA5C" w14:textId="77777777" w:rsidR="00AF4E07" w:rsidRPr="00A32001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A32001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18AFE0F4" w14:textId="77777777" w:rsidR="00AF4E07" w:rsidRPr="00A32001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A32001">
        <w:rPr>
          <w:rFonts w:ascii="GHEA Grapalat" w:hAnsi="GHEA Grapalat"/>
          <w:bCs/>
          <w:color w:val="000000"/>
          <w:sz w:val="24"/>
          <w:szCs w:val="24"/>
          <w:lang w:eastAsia="en-US"/>
        </w:rPr>
        <w:t>Ո Ր Ո Շ ՈՒ Մ</w:t>
      </w:r>
    </w:p>
    <w:p w14:paraId="2E55A8EA" w14:textId="77777777" w:rsidR="00AF4E07" w:rsidRPr="00A32001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A32001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273DDC4C" w14:textId="77777777" w:rsidR="00AF4E07" w:rsidRPr="00A32001" w:rsidRDefault="00C53510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32001">
        <w:rPr>
          <w:rFonts w:ascii="GHEA Grapalat" w:hAnsi="GHEA Grapalat"/>
          <w:color w:val="000000"/>
          <w:sz w:val="24"/>
          <w:szCs w:val="24"/>
          <w:lang w:eastAsia="en-US"/>
        </w:rPr>
        <w:t>………………….</w:t>
      </w:r>
      <w:r w:rsidR="00AF4E07" w:rsidRPr="00A32001">
        <w:rPr>
          <w:rFonts w:ascii="GHEA Grapalat" w:hAnsi="GHEA Grapalat"/>
          <w:color w:val="000000"/>
          <w:sz w:val="24"/>
          <w:szCs w:val="24"/>
          <w:lang w:eastAsia="en-US"/>
        </w:rPr>
        <w:t xml:space="preserve"> 20</w:t>
      </w:r>
      <w:r w:rsidR="003E11D3" w:rsidRPr="00A32001">
        <w:rPr>
          <w:rFonts w:ascii="GHEA Grapalat" w:hAnsi="GHEA Grapalat"/>
          <w:color w:val="000000"/>
          <w:sz w:val="24"/>
          <w:szCs w:val="24"/>
          <w:lang w:eastAsia="en-US"/>
        </w:rPr>
        <w:t>20</w:t>
      </w:r>
      <w:r w:rsidR="00AF4E07" w:rsidRPr="00A32001">
        <w:rPr>
          <w:rFonts w:ascii="GHEA Grapalat" w:hAnsi="GHEA Grapalat"/>
          <w:color w:val="000000"/>
          <w:sz w:val="24"/>
          <w:szCs w:val="24"/>
          <w:lang w:eastAsia="en-US"/>
        </w:rPr>
        <w:t xml:space="preserve"> թվականի N </w:t>
      </w:r>
      <w:r w:rsidRPr="00A32001">
        <w:rPr>
          <w:rFonts w:ascii="GHEA Grapalat" w:hAnsi="GHEA Grapalat"/>
          <w:color w:val="000000"/>
          <w:sz w:val="24"/>
          <w:szCs w:val="24"/>
          <w:lang w:eastAsia="en-US"/>
        </w:rPr>
        <w:t>……………….-</w:t>
      </w:r>
      <w:r w:rsidR="006C2793" w:rsidRPr="00A32001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</w:p>
    <w:p w14:paraId="0B39076F" w14:textId="77777777" w:rsidR="00AF4E07" w:rsidRPr="00A32001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A32001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25DEED2A" w14:textId="77777777" w:rsidR="00A066D6" w:rsidRPr="00A32001" w:rsidRDefault="00A066D6" w:rsidP="00A066D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</w:p>
    <w:p w14:paraId="743D34CE" w14:textId="77777777" w:rsidR="009F48D1" w:rsidRPr="00A32001" w:rsidRDefault="00BF329E" w:rsidP="0029612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A32001">
        <w:rPr>
          <w:rFonts w:ascii="GHEA Grapalat" w:hAnsi="GHEA Grapalat"/>
          <w:sz w:val="24"/>
          <w:szCs w:val="24"/>
          <w:lang w:eastAsia="en-US"/>
        </w:rPr>
        <w:t>ԳՈՒՅՔ ՀԵՏ ՎԵՐՑՆԵԼՈՒ ԵՎ ԱՐՑԱԽԻ ՀԱՆՐԱՊԵՏՈՒԹՅԱՆԸ ՆՎԻՐԱԲԵՐԵԼՈՒ ՄԱՍԻՆ</w:t>
      </w:r>
    </w:p>
    <w:p w14:paraId="6B1FA6CA" w14:textId="77777777" w:rsidR="00BF329E" w:rsidRPr="00A32001" w:rsidRDefault="00BF329E" w:rsidP="0029612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</w:p>
    <w:p w14:paraId="384E7936" w14:textId="77777777" w:rsidR="00BF329E" w:rsidRPr="00A32001" w:rsidRDefault="00BF329E" w:rsidP="0029612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</w:p>
    <w:p w14:paraId="358CE0C3" w14:textId="77777777" w:rsidR="00BF329E" w:rsidRPr="00A32001" w:rsidRDefault="00BF329E" w:rsidP="00BF329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A32001">
        <w:rPr>
          <w:rFonts w:ascii="GHEA Grapalat" w:hAnsi="GHEA Grapalat"/>
          <w:sz w:val="24"/>
          <w:szCs w:val="24"/>
          <w:lang w:val="hy-AM" w:eastAsia="en-US"/>
        </w:rPr>
        <w:t>Հիմք ընդունելով Հայաստանի Հանրապետության քաղաքացիական օրենսգրքի 605-րդ հոդվածը և «Կառավարչական իրավահարաբերությունների կարգավորման մասին» Հայաստանի Հանրապետության օրենքի 5-րդ հոդվածի 5-րդ և 7-րդ մասերի պահանջները՝ Հայաստանի Հանրապետության կառավարությունը որոշում է.</w:t>
      </w:r>
    </w:p>
    <w:p w14:paraId="78977200" w14:textId="77777777" w:rsidR="00BF329E" w:rsidRPr="00A32001" w:rsidRDefault="00BF329E" w:rsidP="00BF329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64FD700B" w14:textId="32A72048" w:rsidR="00BF329E" w:rsidRPr="00A32001" w:rsidRDefault="00BF329E" w:rsidP="00BF329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A32001">
        <w:rPr>
          <w:rFonts w:ascii="GHEA Grapalat" w:hAnsi="GHEA Grapalat"/>
          <w:sz w:val="24"/>
          <w:szCs w:val="24"/>
          <w:lang w:val="hy-AM" w:eastAsia="en-US"/>
        </w:rPr>
        <w:t xml:space="preserve">1. Հայաստանի Հանրապետության առողջապահության նախարարության հաշվեկշռում հաշվառված </w:t>
      </w:r>
      <w:r w:rsidR="00943F32" w:rsidRPr="00A32001">
        <w:rPr>
          <w:rFonts w:ascii="GHEA Grapalat" w:hAnsi="GHEA Grapalat"/>
          <w:sz w:val="24"/>
          <w:szCs w:val="24"/>
          <w:lang w:val="hy-AM" w:eastAsia="en-US"/>
        </w:rPr>
        <w:t>շտապ բժշկական օգնության 3 ռեանիմոբիլները և 7 գծային ավտոմեքենաները՝ հագեցած բժշկական սարքավորումներով և պարագաներով (այսուհետ՝ Գույք)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t xml:space="preserve">՝ համաձայն հավելվածի, </w:t>
      </w:r>
      <w:r w:rsidR="00943F32" w:rsidRPr="00A32001">
        <w:rPr>
          <w:rFonts w:ascii="GHEA Grapalat" w:hAnsi="GHEA Grapalat"/>
          <w:sz w:val="24"/>
          <w:szCs w:val="24"/>
          <w:lang w:val="hy-AM" w:eastAsia="en-US"/>
        </w:rPr>
        <w:t xml:space="preserve">ընդամենը՝ 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t>295,850,00</w:t>
      </w:r>
      <w:r w:rsidR="0027474F" w:rsidRPr="00A32001">
        <w:rPr>
          <w:rFonts w:ascii="GHEA Grapalat" w:hAnsi="GHEA Grapalat"/>
          <w:sz w:val="24"/>
          <w:szCs w:val="24"/>
          <w:lang w:val="hy-AM" w:eastAsia="en-US"/>
        </w:rPr>
        <w:t>4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t xml:space="preserve"> (երկու հարյուր իննսունհինգ միլիոն ութ հարյուր հիսուն հազար</w:t>
      </w:r>
      <w:r w:rsidR="0027474F" w:rsidRPr="00A32001">
        <w:rPr>
          <w:rFonts w:ascii="GHEA Grapalat" w:hAnsi="GHEA Grapalat"/>
          <w:sz w:val="24"/>
          <w:szCs w:val="24"/>
          <w:lang w:val="hy-AM" w:eastAsia="en-US"/>
        </w:rPr>
        <w:t xml:space="preserve"> չորս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27474F" w:rsidRPr="00A32001">
        <w:rPr>
          <w:rFonts w:ascii="GHEA Grapalat" w:hAnsi="GHEA Grapalat"/>
          <w:sz w:val="24"/>
          <w:szCs w:val="24"/>
          <w:lang w:val="hy-AM" w:eastAsia="en-US"/>
        </w:rPr>
        <w:t xml:space="preserve">ՀՀ 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t xml:space="preserve">դրամ հաշվեկշռային արժեքով, հետ վերցնել և նվիրաբերել Արցախի Հանրապետությանը՝ </w:t>
      </w:r>
      <w:r w:rsidR="00943F32" w:rsidRPr="00A32001">
        <w:rPr>
          <w:rFonts w:ascii="GHEA Grapalat" w:hAnsi="GHEA Grapalat"/>
          <w:sz w:val="24"/>
          <w:szCs w:val="24"/>
          <w:lang w:val="hy-AM" w:eastAsia="en-US"/>
        </w:rPr>
        <w:t>Գ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t>ույքի նպատակային նշանակությա</w:t>
      </w:r>
      <w:r w:rsidR="00F045E1" w:rsidRPr="00A32001">
        <w:rPr>
          <w:rFonts w:ascii="GHEA Grapalat" w:hAnsi="GHEA Grapalat"/>
          <w:sz w:val="24"/>
          <w:szCs w:val="24"/>
          <w:lang w:val="hy-AM" w:eastAsia="en-US"/>
        </w:rPr>
        <w:t>մբ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t xml:space="preserve"> օգտագործման պայմանով:</w:t>
      </w:r>
    </w:p>
    <w:p w14:paraId="69C0548C" w14:textId="77777777" w:rsidR="00BF329E" w:rsidRPr="00A32001" w:rsidRDefault="00BF329E" w:rsidP="00BF329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1278770C" w14:textId="18664434" w:rsidR="00BF329E" w:rsidRPr="00A32001" w:rsidRDefault="00BF329E" w:rsidP="00BF329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A32001">
        <w:rPr>
          <w:rFonts w:ascii="GHEA Grapalat" w:hAnsi="GHEA Grapalat"/>
          <w:sz w:val="24"/>
          <w:szCs w:val="24"/>
          <w:lang w:val="hy-AM" w:eastAsia="en-US"/>
        </w:rPr>
        <w:t>2. Հայաստանի Հանրապետության առողջապահության նախարարին`</w:t>
      </w:r>
      <w:bookmarkStart w:id="0" w:name="_GoBack"/>
      <w:bookmarkEnd w:id="0"/>
      <w:r w:rsidRPr="00A3200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156D08" w:rsidRPr="00156D08">
        <w:rPr>
          <w:rFonts w:ascii="GHEA Grapalat" w:hAnsi="GHEA Grapalat"/>
          <w:sz w:val="24"/>
          <w:szCs w:val="24"/>
          <w:lang w:val="hy-AM" w:eastAsia="en-US"/>
        </w:rPr>
        <w:t xml:space="preserve">սույն որոշումն ուժի մեջ մտնելուց հետո 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t xml:space="preserve">մեկամսյա ժամկետում, սահմանված կարգով, Հայաստանի Հանրապետության անունից Արցախի Հանրապետության առողջապահության նախարարի հետ համատեղ ապահովել սույն որոշման 1-ին կետում նշված </w:t>
      </w:r>
      <w:r w:rsidR="00943F32" w:rsidRPr="00A32001">
        <w:rPr>
          <w:rFonts w:ascii="GHEA Grapalat" w:hAnsi="GHEA Grapalat"/>
          <w:sz w:val="24"/>
          <w:szCs w:val="24"/>
          <w:lang w:val="hy-AM" w:eastAsia="en-US"/>
        </w:rPr>
        <w:t>Գ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t xml:space="preserve">ույքի նվիրաբերության մասին պայմանագրի կնքումը և հանձնման-ընդունման աշխատանքների կատարումը` պայմանագրում նախատեսելով, որ բոլոր ծախսերն </w:t>
      </w:r>
      <w:r w:rsidRPr="00A32001">
        <w:rPr>
          <w:rFonts w:ascii="GHEA Grapalat" w:hAnsi="GHEA Grapalat"/>
          <w:sz w:val="24"/>
          <w:szCs w:val="24"/>
          <w:lang w:val="hy-AM" w:eastAsia="en-US"/>
        </w:rPr>
        <w:lastRenderedPageBreak/>
        <w:t>իրականացվելու են Արցախի Հանրապետության առողջապահության նախարարության ֆինանսական միջոցների հաշվին:</w:t>
      </w: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8"/>
        <w:gridCol w:w="4500"/>
      </w:tblGrid>
      <w:tr w:rsidR="004C66D5" w:rsidRPr="00156D08" w14:paraId="24C4211F" w14:textId="77777777" w:rsidTr="002D77D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4997647" w14:textId="77777777" w:rsidR="004C66D5" w:rsidRPr="00A32001" w:rsidRDefault="004C66D5" w:rsidP="002D77DD">
            <w:pP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14:paraId="1E5B5FD5" w14:textId="77777777" w:rsidR="004C66D5" w:rsidRPr="00A32001" w:rsidRDefault="00225DD4" w:rsidP="00DE2840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Հավելված </w:t>
            </w:r>
          </w:p>
          <w:p w14:paraId="32782048" w14:textId="77777777" w:rsidR="004C66D5" w:rsidRPr="00A32001" w:rsidRDefault="004C66D5" w:rsidP="00DE2840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ՀՀ</w:t>
            </w:r>
            <w:r w:rsidRPr="00A3200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3200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A3200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20</w:t>
            </w:r>
            <w:r w:rsidR="00225DD4" w:rsidRPr="00A3200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20</w:t>
            </w:r>
            <w:r w:rsidRPr="00A3200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3200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թվականի</w:t>
            </w:r>
          </w:p>
          <w:p w14:paraId="457B42F2" w14:textId="77777777" w:rsidR="004C66D5" w:rsidRPr="00A32001" w:rsidRDefault="004C66D5" w:rsidP="00F42FFB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................... N .......-</w:t>
            </w:r>
            <w:r w:rsidR="00F42FFB" w:rsidRPr="00A3200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A3200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որոշման</w:t>
            </w:r>
          </w:p>
        </w:tc>
      </w:tr>
    </w:tbl>
    <w:p w14:paraId="1337689F" w14:textId="77777777" w:rsidR="004C66D5" w:rsidRPr="00A32001" w:rsidRDefault="004C66D5" w:rsidP="004C66D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32001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14:paraId="4FB564BE" w14:textId="77777777" w:rsidR="004C66D5" w:rsidRPr="00A32001" w:rsidRDefault="004C66D5" w:rsidP="00AF4E07">
      <w:pPr>
        <w:shd w:val="clear" w:color="auto" w:fill="FFFFFF"/>
        <w:ind w:firstLine="375"/>
        <w:jc w:val="center"/>
        <w:rPr>
          <w:rFonts w:ascii="GHEA Grapalat" w:hAnsi="GHEA Grapalat" w:cs="GHEA Grapalat"/>
          <w:bCs/>
          <w:color w:val="000000"/>
          <w:sz w:val="24"/>
          <w:szCs w:val="24"/>
          <w:lang w:val="hy-AM" w:eastAsia="en-US"/>
        </w:rPr>
      </w:pPr>
    </w:p>
    <w:p w14:paraId="37238364" w14:textId="4AED1408" w:rsidR="00CC17F7" w:rsidRPr="00A32001" w:rsidRDefault="00CC17F7" w:rsidP="001159B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bCs/>
          <w:color w:val="000000"/>
          <w:lang w:val="hy-AM"/>
        </w:rPr>
      </w:pPr>
      <w:r w:rsidRPr="00A32001">
        <w:rPr>
          <w:rFonts w:ascii="GHEA Grapalat" w:hAnsi="GHEA Grapalat" w:cs="GHEA Grapalat"/>
          <w:b/>
          <w:lang w:val="hy-AM"/>
        </w:rPr>
        <w:t>Ց Ա Ն Կ</w:t>
      </w:r>
      <w:r w:rsidRPr="00A32001">
        <w:rPr>
          <w:rFonts w:ascii="Calibri" w:hAnsi="Calibri" w:cs="Calibri"/>
          <w:bCs/>
          <w:color w:val="000000"/>
          <w:lang w:val="hy-AM"/>
        </w:rPr>
        <w:t> </w:t>
      </w:r>
    </w:p>
    <w:p w14:paraId="687459FC" w14:textId="77777777" w:rsidR="00CC17F7" w:rsidRPr="00A32001" w:rsidRDefault="00CC17F7" w:rsidP="00CC17F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bCs/>
          <w:color w:val="000000"/>
          <w:lang w:val="hy-AM"/>
        </w:rPr>
      </w:pPr>
      <w:r w:rsidRPr="00A32001">
        <w:rPr>
          <w:rFonts w:ascii="GHEA Grapalat" w:hAnsi="GHEA Grapalat" w:cs="GHEA Grapalat"/>
          <w:b/>
          <w:lang w:val="hy-AM"/>
        </w:rPr>
        <w:t>ԱՐՑԱԽԻ ՀԱՆՐԱՊԵՏՈՒԹՅԱՆԸ ՆՎԻՐԱԲԵՐՎՈՂ ԳՈՒՅՔԻ</w:t>
      </w:r>
    </w:p>
    <w:p w14:paraId="52ACFD66" w14:textId="77777777" w:rsidR="004F046E" w:rsidRPr="00A32001" w:rsidRDefault="004F046E" w:rsidP="00FD778A">
      <w:pPr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  <w:r w:rsidRPr="00A32001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</w:p>
    <w:p w14:paraId="51821EA0" w14:textId="77777777" w:rsidR="00225DD4" w:rsidRPr="00A32001" w:rsidRDefault="00225DD4" w:rsidP="004F046E">
      <w:pPr>
        <w:shd w:val="clear" w:color="auto" w:fill="FFFFFF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</w:p>
    <w:tbl>
      <w:tblPr>
        <w:tblW w:w="10658" w:type="dxa"/>
        <w:tblInd w:w="-24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7"/>
        <w:gridCol w:w="2790"/>
        <w:gridCol w:w="1710"/>
        <w:gridCol w:w="630"/>
        <w:gridCol w:w="2520"/>
        <w:gridCol w:w="1530"/>
        <w:gridCol w:w="1081"/>
      </w:tblGrid>
      <w:tr w:rsidR="004022C3" w:rsidRPr="00A32001" w14:paraId="1332E0E7" w14:textId="77777777" w:rsidTr="004A59CC">
        <w:trPr>
          <w:trHeight w:val="662"/>
        </w:trPr>
        <w:tc>
          <w:tcPr>
            <w:tcW w:w="397" w:type="dxa"/>
            <w:tcBorders>
              <w:top w:val="double" w:sz="6" w:space="0" w:color="auto"/>
              <w:left w:val="double" w:sz="6" w:space="0" w:color="auto"/>
              <w:bottom w:val="nil"/>
              <w:right w:val="single" w:sz="2" w:space="0" w:color="auto"/>
            </w:tcBorders>
          </w:tcPr>
          <w:p w14:paraId="07DDC189" w14:textId="6D3B17CE" w:rsidR="004022C3" w:rsidRPr="00A32001" w:rsidRDefault="004022C3" w:rsidP="00225DD4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20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eastAsia="en-US"/>
              </w:rPr>
              <w:t>Հ</w:t>
            </w:r>
            <w:r w:rsidR="00A61039" w:rsidRPr="00A320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 w:eastAsia="en-US"/>
              </w:rPr>
              <w:t>/</w:t>
            </w:r>
            <w:r w:rsidRPr="00A320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eastAsia="en-US"/>
              </w:rPr>
              <w:t>Հ</w:t>
            </w:r>
          </w:p>
        </w:tc>
        <w:tc>
          <w:tcPr>
            <w:tcW w:w="2790" w:type="dxa"/>
            <w:tcBorders>
              <w:top w:val="double" w:sz="6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14:paraId="61565D57" w14:textId="77777777" w:rsidR="004022C3" w:rsidRPr="00A32001" w:rsidRDefault="004022C3" w:rsidP="004022C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20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Ապրանքի </w:t>
            </w:r>
            <w:r w:rsidRPr="00A320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double" w:sz="6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14:paraId="4947B1C4" w14:textId="77777777" w:rsidR="004022C3" w:rsidRPr="00A32001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  <w:t>Մակնիշը</w:t>
            </w:r>
            <w:r w:rsidRPr="00A320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eastAsia="en-US"/>
              </w:rPr>
              <w:t xml:space="preserve"> և</w:t>
            </w: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320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eastAsia="en-US"/>
              </w:rPr>
              <w:t>համառոտ</w:t>
            </w: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320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eastAsia="en-US"/>
              </w:rPr>
              <w:t>բնութագիրը</w:t>
            </w:r>
          </w:p>
        </w:tc>
        <w:tc>
          <w:tcPr>
            <w:tcW w:w="630" w:type="dxa"/>
            <w:tcBorders>
              <w:top w:val="double" w:sz="6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E7B79E7" w14:textId="77777777" w:rsidR="004022C3" w:rsidRPr="00A32001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2520" w:type="dxa"/>
            <w:tcBorders>
              <w:top w:val="double" w:sz="6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42007A9E" w14:textId="77777777" w:rsidR="004022C3" w:rsidRPr="00A32001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  <w:t>Նույնականացման համար</w:t>
            </w:r>
          </w:p>
        </w:tc>
        <w:tc>
          <w:tcPr>
            <w:tcW w:w="153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276CE83A" w14:textId="77777777" w:rsidR="004022C3" w:rsidRPr="00A32001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  <w:t>Սկզբնական արժեք</w:t>
            </w: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eastAsia="en-US"/>
              </w:rPr>
              <w:t xml:space="preserve">` </w:t>
            </w: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  <w:t>ՀՀ դրամ</w:t>
            </w:r>
          </w:p>
        </w:tc>
        <w:tc>
          <w:tcPr>
            <w:tcW w:w="108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1815B0F8" w14:textId="77777777" w:rsidR="004022C3" w:rsidRPr="00A32001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 w:eastAsia="en-US"/>
              </w:rPr>
              <w:t>Ձեռքբերման տարեթիվ</w:t>
            </w:r>
          </w:p>
        </w:tc>
      </w:tr>
      <w:tr w:rsidR="005B5236" w:rsidRPr="00A32001" w14:paraId="310B534E" w14:textId="77777777" w:rsidTr="004A59CC">
        <w:trPr>
          <w:trHeight w:val="458"/>
        </w:trPr>
        <w:tc>
          <w:tcPr>
            <w:tcW w:w="397" w:type="dxa"/>
            <w:vMerge w:val="restart"/>
            <w:tcBorders>
              <w:top w:val="single" w:sz="2" w:space="0" w:color="auto"/>
              <w:left w:val="double" w:sz="6" w:space="0" w:color="auto"/>
              <w:right w:val="single" w:sz="2" w:space="0" w:color="auto"/>
            </w:tcBorders>
          </w:tcPr>
          <w:p w14:paraId="21EACA59" w14:textId="77777777" w:rsidR="005B5236" w:rsidRPr="00A32001" w:rsidRDefault="005B5236" w:rsidP="005B523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790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14:paraId="4761764C" w14:textId="634DDB02" w:rsidR="005B5236" w:rsidRPr="00A32001" w:rsidRDefault="00E75E8D" w:rsidP="006F1D91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Շ</w:t>
            </w:r>
            <w:r w:rsidR="005B5236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տապ</w:t>
            </w: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բժշկական </w:t>
            </w:r>
            <w:r w:rsidR="005B5236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օգնության ռեանիմոբիլ</w:t>
            </w:r>
            <w:r w:rsidR="00004048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(ներառյալ՝ </w:t>
            </w:r>
            <w:r w:rsidR="006F1D91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բժշկական </w:t>
            </w:r>
            <w:r w:rsidR="00004048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սարքավորումներ</w:t>
            </w:r>
            <w:r w:rsidR="006F1D91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և պարագաներ</w:t>
            </w:r>
            <w:r w:rsidR="00004048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)</w:t>
            </w:r>
            <w:r w:rsidR="005B5236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710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5E6A24D9" w14:textId="405FE78F" w:rsidR="005B5236" w:rsidRPr="00A32001" w:rsidRDefault="005B5236" w:rsidP="00CC17F7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Ֆորդ  </w:t>
            </w:r>
            <w:r w:rsidR="004A59CC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տրանզի</w:t>
            </w:r>
            <w:r w:rsid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տ</w:t>
            </w:r>
            <w:r w:rsidR="004A59CC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14:paraId="010423C5" w14:textId="0B5078FF" w:rsidR="004A59CC" w:rsidRPr="00A32001" w:rsidRDefault="004A59CC" w:rsidP="00CC17F7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 xml:space="preserve">DLQ5030XJHA </w:t>
            </w: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տ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եսակի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14:paraId="16DCEE19" w14:textId="77777777" w:rsidR="005B5236" w:rsidRPr="00A32001" w:rsidRDefault="005B5236" w:rsidP="00463B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34A6EB08" w14:textId="7B4564F4" w:rsidR="005B5236" w:rsidRPr="00A32001" w:rsidRDefault="00004048" w:rsidP="0000404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LJXCM3FCXLTV00403  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02936EDC" w14:textId="7DE92A9E" w:rsidR="005B5236" w:rsidRPr="00A32001" w:rsidRDefault="002D1D9F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34,516,667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6D109AB0" w14:textId="32BCE71F" w:rsidR="005B5236" w:rsidRPr="00A32001" w:rsidRDefault="00A93B7A" w:rsidP="00463B7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A93B7A" w:rsidRPr="00A32001" w14:paraId="20EFECDD" w14:textId="77777777" w:rsidTr="004A59CC">
        <w:trPr>
          <w:trHeight w:val="350"/>
        </w:trPr>
        <w:tc>
          <w:tcPr>
            <w:tcW w:w="397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14:paraId="1A87A5CA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14:paraId="60EFF0AD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6FF102D3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0C063AA9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6052F59" w14:textId="686C461A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LJXCM3FC1LTV00404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FF64DE2" w14:textId="2E60AD95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34,516,667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5716CE29" w14:textId="27DA6483" w:rsidR="00A93B7A" w:rsidRPr="00A32001" w:rsidRDefault="00A93B7A" w:rsidP="00A93B7A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A93B7A" w:rsidRPr="00A32001" w14:paraId="6D71C118" w14:textId="77777777" w:rsidTr="004A59CC">
        <w:trPr>
          <w:trHeight w:val="350"/>
        </w:trPr>
        <w:tc>
          <w:tcPr>
            <w:tcW w:w="397" w:type="dxa"/>
            <w:vMerge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43CAEE81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5B2C96C4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58A0B71E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89DD28A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9A2CD67" w14:textId="1D58829D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LJXCM3FC3LTV00405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05AEB706" w14:textId="2FF6DD1B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34,516,667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1AB0030D" w14:textId="004ECA43" w:rsidR="00A93B7A" w:rsidRPr="00A32001" w:rsidRDefault="00A93B7A" w:rsidP="00A93B7A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A93B7A" w:rsidRPr="00A32001" w14:paraId="72A4D89C" w14:textId="77777777" w:rsidTr="004A59CC">
        <w:trPr>
          <w:trHeight w:val="332"/>
        </w:trPr>
        <w:tc>
          <w:tcPr>
            <w:tcW w:w="397" w:type="dxa"/>
            <w:vMerge w:val="restart"/>
            <w:tcBorders>
              <w:left w:val="double" w:sz="6" w:space="0" w:color="auto"/>
              <w:right w:val="single" w:sz="2" w:space="0" w:color="auto"/>
            </w:tcBorders>
          </w:tcPr>
          <w:p w14:paraId="3C17E04C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  <w:p w14:paraId="780859C1" w14:textId="70BAE168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 xml:space="preserve">  2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 xml:space="preserve">  </w:t>
            </w:r>
          </w:p>
          <w:p w14:paraId="7DB07F6F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  <w:p w14:paraId="194507E3" w14:textId="73682716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Merge w:val="restart"/>
            <w:tcBorders>
              <w:left w:val="single" w:sz="2" w:space="0" w:color="auto"/>
              <w:right w:val="single" w:sz="4" w:space="0" w:color="auto"/>
            </w:tcBorders>
          </w:tcPr>
          <w:p w14:paraId="084C5D8B" w14:textId="7E046960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Գծային տիպի շտապ բժշկական օգնության ավտոմեքենա մեքենա (ներառյալ՝ բժշկական սարքավորումներ և պարագաներ)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  <w:right w:val="single" w:sz="2" w:space="0" w:color="auto"/>
            </w:tcBorders>
          </w:tcPr>
          <w:p w14:paraId="18F2D4A5" w14:textId="3D84D220" w:rsidR="004A59CC" w:rsidRPr="00A32001" w:rsidRDefault="004A59CC" w:rsidP="004A59CC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Ֆորդ  տրանզի</w:t>
            </w:r>
            <w:r w:rsid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տ</w:t>
            </w: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14:paraId="74AD5B4F" w14:textId="36D48D84" w:rsidR="00A93B7A" w:rsidRPr="00A32001" w:rsidRDefault="004A59CC" w:rsidP="004A59CC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DLQ5030XJHA տեսակի</w:t>
            </w:r>
          </w:p>
        </w:tc>
        <w:tc>
          <w:tcPr>
            <w:tcW w:w="630" w:type="dxa"/>
            <w:vMerge w:val="restart"/>
            <w:tcBorders>
              <w:left w:val="single" w:sz="2" w:space="0" w:color="auto"/>
              <w:right w:val="single" w:sz="2" w:space="0" w:color="auto"/>
            </w:tcBorders>
          </w:tcPr>
          <w:p w14:paraId="3994E048" w14:textId="4DE67C31" w:rsidR="00A93B7A" w:rsidRPr="00A32001" w:rsidRDefault="00A93B7A" w:rsidP="00A93B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1F6D0A4B" w14:textId="19F2E572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LJXCM3FC5LTV00406      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35309472" w14:textId="21F61129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27,471,429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23BBB1E8" w14:textId="69B2298E" w:rsidR="00A93B7A" w:rsidRPr="00A32001" w:rsidRDefault="00A93B7A" w:rsidP="00A93B7A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A93B7A" w:rsidRPr="00A32001" w14:paraId="3248944B" w14:textId="77777777" w:rsidTr="004A59CC">
        <w:trPr>
          <w:trHeight w:val="164"/>
        </w:trPr>
        <w:tc>
          <w:tcPr>
            <w:tcW w:w="397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14:paraId="22EC2AB4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14:paraId="592EFD8D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7AC1F2F8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7D9311BF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0E1CBDC2" w14:textId="71F6ACF3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LJXCM3FC7LTV00407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7FA86835" w14:textId="506B47CC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27,471,429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7AB2A3F3" w14:textId="72F115C9" w:rsidR="00A93B7A" w:rsidRPr="00A32001" w:rsidRDefault="00A93B7A" w:rsidP="00A93B7A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A93B7A" w:rsidRPr="00A32001" w14:paraId="5569BFC7" w14:textId="77777777" w:rsidTr="004A59CC">
        <w:trPr>
          <w:trHeight w:val="225"/>
        </w:trPr>
        <w:tc>
          <w:tcPr>
            <w:tcW w:w="397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14:paraId="4BA08AAF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14:paraId="68F53590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2214B4EC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0F6D92E3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79A8B713" w14:textId="66E13F81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LJXCM3FC9LTV00408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58843EF9" w14:textId="1108ED94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27,471,429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6470C606" w14:textId="25DDA925" w:rsidR="00A93B7A" w:rsidRPr="00A32001" w:rsidRDefault="00A93B7A" w:rsidP="00A93B7A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A93B7A" w:rsidRPr="00A32001" w14:paraId="706604B0" w14:textId="77777777" w:rsidTr="004A59CC">
        <w:trPr>
          <w:trHeight w:val="390"/>
        </w:trPr>
        <w:tc>
          <w:tcPr>
            <w:tcW w:w="397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14:paraId="7F7EDBFD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14:paraId="40CA6602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2FB82030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45B79386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2EA35D76" w14:textId="6EF548D5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LJXCM3FC0LTV00409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4C455347" w14:textId="525B567B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27,471,429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1A98BBB6" w14:textId="43AEC449" w:rsidR="00A93B7A" w:rsidRPr="00A32001" w:rsidRDefault="00A93B7A" w:rsidP="00A93B7A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A93B7A" w:rsidRPr="00A32001" w14:paraId="7A0DAA45" w14:textId="77777777" w:rsidTr="004A59CC">
        <w:trPr>
          <w:trHeight w:val="165"/>
        </w:trPr>
        <w:tc>
          <w:tcPr>
            <w:tcW w:w="397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14:paraId="1645C9BA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14:paraId="0E589C78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78776E66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18D331D9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792C0FCB" w14:textId="1A9D02E3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LJXCM3FC7LTV00410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2A66E744" w14:textId="400DCADE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27,471,429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48C2F3BE" w14:textId="22AD082D" w:rsidR="00A93B7A" w:rsidRPr="00A32001" w:rsidRDefault="00A93B7A" w:rsidP="00A93B7A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A93B7A" w:rsidRPr="00A32001" w14:paraId="6E63A9B9" w14:textId="77777777" w:rsidTr="004A59CC">
        <w:trPr>
          <w:trHeight w:val="150"/>
        </w:trPr>
        <w:tc>
          <w:tcPr>
            <w:tcW w:w="397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14:paraId="08469F3C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14:paraId="18578163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700B7C78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03B2E8B4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01960475" w14:textId="23E71099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LJXCM3FC9LTV00411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73359F6B" w14:textId="0E4B7E30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27,471,429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6B31BE6F" w14:textId="631F7026" w:rsidR="00A93B7A" w:rsidRPr="00A32001" w:rsidRDefault="00A93B7A" w:rsidP="00A93B7A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A93B7A" w:rsidRPr="00A32001" w14:paraId="14CB543F" w14:textId="77777777" w:rsidTr="004A59CC">
        <w:trPr>
          <w:trHeight w:val="240"/>
        </w:trPr>
        <w:tc>
          <w:tcPr>
            <w:tcW w:w="397" w:type="dxa"/>
            <w:vMerge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4570A74F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DCF595E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6A4328E" w14:textId="77777777" w:rsidR="00A93B7A" w:rsidRPr="00A32001" w:rsidRDefault="00A93B7A" w:rsidP="00A93B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4344F65" w14:textId="77777777" w:rsidR="00A93B7A" w:rsidRPr="00A32001" w:rsidRDefault="00A93B7A" w:rsidP="00A93B7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5D6BF6B" w14:textId="77D6D797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LJXCM3FC0LTV00412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3A7A2AA9" w14:textId="4CC4CABE" w:rsidR="00A93B7A" w:rsidRPr="00A32001" w:rsidRDefault="00A93B7A" w:rsidP="00A93B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27,471,429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7BC37779" w14:textId="481E5EC9" w:rsidR="00A93B7A" w:rsidRPr="00A32001" w:rsidRDefault="00A93B7A" w:rsidP="00A93B7A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</w:p>
        </w:tc>
      </w:tr>
      <w:tr w:rsidR="002D1D9F" w:rsidRPr="00A32001" w14:paraId="0C28C784" w14:textId="77777777" w:rsidTr="00A93B7A">
        <w:trPr>
          <w:trHeight w:val="240"/>
        </w:trPr>
        <w:tc>
          <w:tcPr>
            <w:tcW w:w="8047" w:type="dxa"/>
            <w:gridSpan w:val="5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3E85A8AC" w14:textId="6E6D8D68" w:rsidR="002D1D9F" w:rsidRPr="00A32001" w:rsidRDefault="002D1D9F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>Ընդամենը՝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28A4A960" w14:textId="33868944" w:rsidR="002D1D9F" w:rsidRPr="00A32001" w:rsidRDefault="006C0647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>295,850,004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50028803" w14:textId="77777777" w:rsidR="002D1D9F" w:rsidRPr="00A32001" w:rsidRDefault="002D1D9F" w:rsidP="00463B76">
            <w:pP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C0647" w:rsidRPr="00A32001" w14:paraId="7DAF5D39" w14:textId="77777777" w:rsidTr="00A93B7A">
        <w:trPr>
          <w:trHeight w:val="240"/>
        </w:trPr>
        <w:tc>
          <w:tcPr>
            <w:tcW w:w="8047" w:type="dxa"/>
            <w:gridSpan w:val="5"/>
            <w:tcBorders>
              <w:top w:val="single" w:sz="4" w:space="0" w:color="auto"/>
            </w:tcBorders>
          </w:tcPr>
          <w:p w14:paraId="0F4F3865" w14:textId="77777777" w:rsidR="006C0647" w:rsidRPr="00A32001" w:rsidRDefault="006C0647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6D3332A9" w14:textId="77777777" w:rsidR="006C0647" w:rsidRPr="00A32001" w:rsidRDefault="006C0647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081" w:type="dxa"/>
            <w:tcBorders>
              <w:top w:val="single" w:sz="4" w:space="0" w:color="auto"/>
            </w:tcBorders>
          </w:tcPr>
          <w:p w14:paraId="602B7188" w14:textId="77777777" w:rsidR="006C0647" w:rsidRPr="00A32001" w:rsidRDefault="006C0647" w:rsidP="00463B76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</w:p>
        </w:tc>
      </w:tr>
      <w:tr w:rsidR="006C0647" w:rsidRPr="00A32001" w14:paraId="210E33DC" w14:textId="77777777" w:rsidTr="00A93B7A">
        <w:trPr>
          <w:trHeight w:val="240"/>
        </w:trPr>
        <w:tc>
          <w:tcPr>
            <w:tcW w:w="8047" w:type="dxa"/>
            <w:gridSpan w:val="5"/>
            <w:tcBorders>
              <w:bottom w:val="single" w:sz="4" w:space="0" w:color="auto"/>
            </w:tcBorders>
          </w:tcPr>
          <w:p w14:paraId="6E58063B" w14:textId="77777777" w:rsidR="006C0647" w:rsidRPr="00A32001" w:rsidRDefault="006C0647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1F3E98A" w14:textId="77777777" w:rsidR="006C0647" w:rsidRPr="00A32001" w:rsidRDefault="006C0647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45532062" w14:textId="77777777" w:rsidR="006C0647" w:rsidRPr="00A32001" w:rsidRDefault="006C0647" w:rsidP="00463B76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</w:p>
        </w:tc>
      </w:tr>
      <w:tr w:rsidR="005B5236" w:rsidRPr="00A32001" w14:paraId="2F4C6D84" w14:textId="77777777" w:rsidTr="006C0647">
        <w:trPr>
          <w:trHeight w:val="350"/>
        </w:trPr>
        <w:tc>
          <w:tcPr>
            <w:tcW w:w="10658" w:type="dxa"/>
            <w:gridSpan w:val="7"/>
            <w:tcBorders>
              <w:top w:val="single" w:sz="4" w:space="0" w:color="auto"/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17085FB8" w14:textId="3B06B04A" w:rsidR="005B5236" w:rsidRPr="00A32001" w:rsidRDefault="00D61D4F" w:rsidP="00A6103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>1</w:t>
            </w:r>
            <w:r w:rsidRPr="00A32001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 xml:space="preserve"> Շտապ օգնության մ</w:t>
            </w:r>
            <w:r w:rsidRPr="00A32001">
              <w:rPr>
                <w:rFonts w:ascii="GHEA Grapalat" w:hAnsi="GHEA Grapalat" w:cs="Arial Armenian"/>
                <w:b/>
                <w:color w:val="000000"/>
                <w:sz w:val="24"/>
                <w:szCs w:val="24"/>
                <w:lang w:val="hy-AM" w:eastAsia="en-US"/>
              </w:rPr>
              <w:t>եկ</w:t>
            </w: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 xml:space="preserve"> ռեանիմոբիլ</w:t>
            </w:r>
            <w:r w:rsidRPr="00A32001">
              <w:rPr>
                <w:rFonts w:ascii="GHEA Grapalat" w:hAnsi="GHEA Grapalat" w:cs="Arial Armenian"/>
                <w:b/>
                <w:color w:val="000000"/>
                <w:sz w:val="24"/>
                <w:szCs w:val="24"/>
                <w:lang w:val="hy-AM" w:eastAsia="en-US"/>
              </w:rPr>
              <w:t>ի</w:t>
            </w:r>
            <w:r w:rsidR="005B5236" w:rsidRPr="00A32001">
              <w:rPr>
                <w:rFonts w:ascii="GHEA Grapalat" w:hAnsi="GHEA Grapalat" w:cs="Arial Armenian"/>
                <w:b/>
                <w:color w:val="000000"/>
                <w:sz w:val="24"/>
                <w:szCs w:val="24"/>
                <w:lang w:val="hy-AM" w:eastAsia="en-US"/>
              </w:rPr>
              <w:t xml:space="preserve"> համար նախատեսված </w:t>
            </w:r>
            <w:r w:rsidR="00004048" w:rsidRPr="00A32001">
              <w:rPr>
                <w:rFonts w:ascii="GHEA Grapalat" w:hAnsi="GHEA Grapalat" w:cs="Arial Armenian"/>
                <w:b/>
                <w:color w:val="000000"/>
                <w:sz w:val="24"/>
                <w:szCs w:val="24"/>
                <w:lang w:val="hy-AM" w:eastAsia="en-US"/>
              </w:rPr>
              <w:t xml:space="preserve">օժանդակ </w:t>
            </w:r>
            <w:r w:rsidR="005B5236" w:rsidRPr="00A32001">
              <w:rPr>
                <w:rFonts w:ascii="GHEA Grapalat" w:hAnsi="GHEA Grapalat" w:cs="Arial Armenian"/>
                <w:b/>
                <w:color w:val="000000"/>
                <w:sz w:val="24"/>
                <w:szCs w:val="24"/>
                <w:lang w:val="hy-AM" w:eastAsia="en-US"/>
              </w:rPr>
              <w:t>սարքավորումների ցանկ</w:t>
            </w:r>
          </w:p>
          <w:p w14:paraId="5ACE16C5" w14:textId="17F46D0E" w:rsidR="00A61039" w:rsidRPr="00A32001" w:rsidRDefault="00A61039" w:rsidP="00A6103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61039" w:rsidRPr="00A32001" w14:paraId="37C5C9C0" w14:textId="395A8B08" w:rsidTr="00A93B7A">
        <w:trPr>
          <w:trHeight w:val="350"/>
        </w:trPr>
        <w:tc>
          <w:tcPr>
            <w:tcW w:w="397" w:type="dxa"/>
            <w:tcBorders>
              <w:left w:val="double" w:sz="6" w:space="0" w:color="auto"/>
              <w:bottom w:val="single" w:sz="2" w:space="0" w:color="auto"/>
              <w:right w:val="single" w:sz="4" w:space="0" w:color="auto"/>
            </w:tcBorders>
          </w:tcPr>
          <w:p w14:paraId="77169101" w14:textId="592D21CE" w:rsidR="00A61039" w:rsidRPr="00A32001" w:rsidRDefault="00A61039" w:rsidP="00A61039">
            <w:pPr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>Հ/Հ</w:t>
            </w:r>
          </w:p>
        </w:tc>
        <w:tc>
          <w:tcPr>
            <w:tcW w:w="7650" w:type="dxa"/>
            <w:gridSpan w:val="4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7DE62B90" w14:textId="0FEF2E46" w:rsidR="00A61039" w:rsidRPr="00A32001" w:rsidRDefault="00A61039" w:rsidP="00A61039">
            <w:pPr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>Սարքավորման անվանում</w:t>
            </w:r>
          </w:p>
        </w:tc>
        <w:tc>
          <w:tcPr>
            <w:tcW w:w="2611" w:type="dxa"/>
            <w:gridSpan w:val="2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19482C1" w14:textId="7A43A3FE" w:rsidR="00A61039" w:rsidRPr="00A32001" w:rsidRDefault="00A61039" w:rsidP="00A61039">
            <w:pPr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>Քանակ</w:t>
            </w:r>
          </w:p>
        </w:tc>
      </w:tr>
      <w:tr w:rsidR="00D61D4F" w:rsidRPr="00A32001" w14:paraId="002C38AA" w14:textId="77777777" w:rsidTr="00004048">
        <w:trPr>
          <w:trHeight w:val="350"/>
        </w:trPr>
        <w:tc>
          <w:tcPr>
            <w:tcW w:w="10658" w:type="dxa"/>
            <w:gridSpan w:val="7"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617C7F4B" w14:textId="566A0039" w:rsidR="00D61D4F" w:rsidRPr="00A32001" w:rsidRDefault="00D61D4F" w:rsidP="00D61D4F">
            <w:pP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</w:t>
            </w:r>
          </w:p>
        </w:tc>
      </w:tr>
      <w:tr w:rsidR="00A61039" w:rsidRPr="00A32001" w14:paraId="58131567" w14:textId="77777777" w:rsidTr="00A93B7A">
        <w:trPr>
          <w:trHeight w:val="350"/>
        </w:trPr>
        <w:tc>
          <w:tcPr>
            <w:tcW w:w="397" w:type="dxa"/>
            <w:tcBorders>
              <w:left w:val="double" w:sz="6" w:space="0" w:color="auto"/>
              <w:bottom w:val="single" w:sz="2" w:space="0" w:color="auto"/>
              <w:right w:val="single" w:sz="4" w:space="0" w:color="auto"/>
            </w:tcBorders>
          </w:tcPr>
          <w:p w14:paraId="52C61FC1" w14:textId="7A0251FE" w:rsidR="00A61039" w:rsidRPr="00A32001" w:rsidRDefault="00A61039" w:rsidP="00A6103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7650" w:type="dxa"/>
            <w:gridSpan w:val="4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5BD1EE9" w14:textId="461082CC" w:rsidR="00A61039" w:rsidRPr="00A32001" w:rsidRDefault="00A61039" w:rsidP="00A61039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Պատգարակ</w:t>
            </w:r>
          </w:p>
        </w:tc>
        <w:tc>
          <w:tcPr>
            <w:tcW w:w="2611" w:type="dxa"/>
            <w:gridSpan w:val="2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36D3027C" w14:textId="60ADB123" w:rsidR="00A61039" w:rsidRPr="00A32001" w:rsidRDefault="006D28CF" w:rsidP="00A61039">
            <w:pPr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 xml:space="preserve">                 1</w:t>
            </w:r>
          </w:p>
        </w:tc>
      </w:tr>
      <w:tr w:rsidR="00A61039" w:rsidRPr="00A32001" w14:paraId="5E93398F" w14:textId="77777777" w:rsidTr="00A93B7A">
        <w:trPr>
          <w:trHeight w:val="328"/>
        </w:trPr>
        <w:tc>
          <w:tcPr>
            <w:tcW w:w="397" w:type="dxa"/>
            <w:tcBorders>
              <w:top w:val="single" w:sz="2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</w:tcPr>
          <w:p w14:paraId="2F5E9854" w14:textId="6D514608" w:rsidR="00A61039" w:rsidRPr="00A32001" w:rsidRDefault="00A61039" w:rsidP="00A6103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765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5B069147" w14:textId="7966864C" w:rsidR="00A61039" w:rsidRPr="00A32001" w:rsidRDefault="00A61039" w:rsidP="00A61039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Լրացուցիչ պատգարակ (ծալվող)</w:t>
            </w:r>
          </w:p>
        </w:tc>
        <w:tc>
          <w:tcPr>
            <w:tcW w:w="2611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73FA2610" w14:textId="7AD0D9CE" w:rsidR="00A61039" w:rsidRPr="00A32001" w:rsidRDefault="006D28CF" w:rsidP="00A61039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                1</w:t>
            </w:r>
          </w:p>
        </w:tc>
      </w:tr>
      <w:tr w:rsidR="00A61039" w:rsidRPr="00A32001" w14:paraId="143C2C90" w14:textId="77777777" w:rsidTr="00A93B7A">
        <w:trPr>
          <w:trHeight w:val="467"/>
        </w:trPr>
        <w:tc>
          <w:tcPr>
            <w:tcW w:w="397" w:type="dxa"/>
            <w:tcBorders>
              <w:top w:val="single" w:sz="4" w:space="0" w:color="auto"/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245DD1C0" w14:textId="72E2F7BD" w:rsidR="00A61039" w:rsidRPr="00A32001" w:rsidRDefault="008560B4" w:rsidP="008560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E446A6C" w14:textId="79E93865" w:rsidR="00A61039" w:rsidRPr="00A32001" w:rsidRDefault="00A61039" w:rsidP="00A6103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Էլեկտրասրտագրության սարք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498BD376" w14:textId="4C725993" w:rsidR="00A61039" w:rsidRPr="00A32001" w:rsidRDefault="006D28CF" w:rsidP="00A61039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                1</w:t>
            </w:r>
          </w:p>
        </w:tc>
      </w:tr>
      <w:tr w:rsidR="00A61039" w:rsidRPr="00A32001" w14:paraId="2AFB587C" w14:textId="77777777" w:rsidTr="00A93B7A">
        <w:trPr>
          <w:trHeight w:val="400"/>
        </w:trPr>
        <w:tc>
          <w:tcPr>
            <w:tcW w:w="397" w:type="dxa"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71D4C9BF" w14:textId="28255208" w:rsidR="00A61039" w:rsidRPr="00A32001" w:rsidRDefault="008560B4" w:rsidP="008560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7650" w:type="dxa"/>
            <w:gridSpan w:val="4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B4C8C17" w14:textId="585A4D09" w:rsidR="00A61039" w:rsidRPr="00A32001" w:rsidRDefault="00A61039" w:rsidP="00A6103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Պացիենտի մոնիտոր</w:t>
            </w:r>
          </w:p>
        </w:tc>
        <w:tc>
          <w:tcPr>
            <w:tcW w:w="2611" w:type="dxa"/>
            <w:gridSpan w:val="2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5731C264" w14:textId="0A6015CF" w:rsidR="00A61039" w:rsidRPr="00A32001" w:rsidRDefault="006D28CF" w:rsidP="00A61039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                1</w:t>
            </w:r>
          </w:p>
        </w:tc>
      </w:tr>
      <w:tr w:rsidR="00A61039" w:rsidRPr="00A32001" w14:paraId="7BAB7DB4" w14:textId="77777777" w:rsidTr="00A93B7A">
        <w:trPr>
          <w:trHeight w:val="355"/>
        </w:trPr>
        <w:tc>
          <w:tcPr>
            <w:tcW w:w="397" w:type="dxa"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03C98844" w14:textId="44875EB5" w:rsidR="00A61039" w:rsidRPr="00A32001" w:rsidRDefault="008560B4" w:rsidP="008560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7650" w:type="dxa"/>
            <w:gridSpan w:val="4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57D3F11" w14:textId="40C6C80D" w:rsidR="00A61039" w:rsidRPr="00A32001" w:rsidRDefault="00A61039" w:rsidP="00A6103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Դեֆիբրիլյատոր</w:t>
            </w:r>
          </w:p>
        </w:tc>
        <w:tc>
          <w:tcPr>
            <w:tcW w:w="2611" w:type="dxa"/>
            <w:gridSpan w:val="2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4DA986F7" w14:textId="7F1ED4D4" w:rsidR="00A61039" w:rsidRPr="00A32001" w:rsidRDefault="006D28CF" w:rsidP="00A61039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                1</w:t>
            </w:r>
          </w:p>
        </w:tc>
      </w:tr>
      <w:tr w:rsidR="00A61039" w:rsidRPr="00A32001" w14:paraId="1576CAEB" w14:textId="77777777" w:rsidTr="00A93B7A">
        <w:trPr>
          <w:trHeight w:val="265"/>
        </w:trPr>
        <w:tc>
          <w:tcPr>
            <w:tcW w:w="397" w:type="dxa"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4ECBADB5" w14:textId="4839BCCC" w:rsidR="00A61039" w:rsidRPr="00A32001" w:rsidRDefault="008560B4" w:rsidP="008560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6</w:t>
            </w:r>
          </w:p>
        </w:tc>
        <w:tc>
          <w:tcPr>
            <w:tcW w:w="7650" w:type="dxa"/>
            <w:gridSpan w:val="4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76D3D417" w14:textId="76832285" w:rsidR="00A61039" w:rsidRPr="00A32001" w:rsidRDefault="00A61039" w:rsidP="003E435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Շարժական թոքերի օդա</w:t>
            </w:r>
            <w:r w:rsidR="003E4351"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փ</w:t>
            </w: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ոխության սարք/դյուրակիր</w:t>
            </w:r>
          </w:p>
        </w:tc>
        <w:tc>
          <w:tcPr>
            <w:tcW w:w="2611" w:type="dxa"/>
            <w:gridSpan w:val="2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58036642" w14:textId="4AC43F83" w:rsidR="00A61039" w:rsidRPr="00A32001" w:rsidRDefault="006D28CF" w:rsidP="00A61039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                1</w:t>
            </w:r>
          </w:p>
        </w:tc>
      </w:tr>
      <w:tr w:rsidR="00A61039" w:rsidRPr="00A32001" w14:paraId="07364894" w14:textId="77777777" w:rsidTr="00A93B7A">
        <w:trPr>
          <w:trHeight w:val="382"/>
        </w:trPr>
        <w:tc>
          <w:tcPr>
            <w:tcW w:w="397" w:type="dxa"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25F71B07" w14:textId="037B6827" w:rsidR="00A61039" w:rsidRPr="00A32001" w:rsidRDefault="008560B4" w:rsidP="008560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lastRenderedPageBreak/>
              <w:t>1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7</w:t>
            </w:r>
          </w:p>
        </w:tc>
        <w:tc>
          <w:tcPr>
            <w:tcW w:w="7650" w:type="dxa"/>
            <w:gridSpan w:val="4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13D4AA98" w14:textId="0E9B19EC" w:rsidR="00A61039" w:rsidRPr="00A32001" w:rsidRDefault="00E22D48" w:rsidP="00A6103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Ավտոմատ ներարկիչ </w:t>
            </w:r>
          </w:p>
        </w:tc>
        <w:tc>
          <w:tcPr>
            <w:tcW w:w="2611" w:type="dxa"/>
            <w:gridSpan w:val="2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5F923634" w14:textId="7FF1CABD" w:rsidR="00A61039" w:rsidRPr="00A32001" w:rsidRDefault="006D28CF" w:rsidP="00A61039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                1</w:t>
            </w:r>
          </w:p>
        </w:tc>
      </w:tr>
      <w:tr w:rsidR="00A61039" w:rsidRPr="00A32001" w14:paraId="261FD1CB" w14:textId="77777777" w:rsidTr="00A93B7A">
        <w:trPr>
          <w:trHeight w:val="467"/>
        </w:trPr>
        <w:tc>
          <w:tcPr>
            <w:tcW w:w="397" w:type="dxa"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14:paraId="46F896B5" w14:textId="22C60061" w:rsidR="00A61039" w:rsidRPr="00A32001" w:rsidRDefault="008560B4" w:rsidP="008560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7650" w:type="dxa"/>
            <w:gridSpan w:val="4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9BA65FC" w14:textId="1F1284A7" w:rsidR="00A61039" w:rsidRPr="00A32001" w:rsidRDefault="00A61039" w:rsidP="00A6103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Վիրաբուժական արտածծիչ</w:t>
            </w:r>
          </w:p>
        </w:tc>
        <w:tc>
          <w:tcPr>
            <w:tcW w:w="2611" w:type="dxa"/>
            <w:gridSpan w:val="2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7A40E1B5" w14:textId="43A05237" w:rsidR="00A61039" w:rsidRPr="00A32001" w:rsidRDefault="006D28CF" w:rsidP="00A61039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                1</w:t>
            </w:r>
          </w:p>
        </w:tc>
      </w:tr>
      <w:tr w:rsidR="00F3319E" w:rsidRPr="00A32001" w14:paraId="24714BA7" w14:textId="77777777" w:rsidTr="00AB3495">
        <w:trPr>
          <w:trHeight w:val="315"/>
        </w:trPr>
        <w:tc>
          <w:tcPr>
            <w:tcW w:w="397" w:type="dxa"/>
            <w:tcBorders>
              <w:left w:val="double" w:sz="6" w:space="0" w:color="auto"/>
              <w:bottom w:val="single" w:sz="4" w:space="0" w:color="auto"/>
              <w:right w:val="single" w:sz="2" w:space="0" w:color="auto"/>
            </w:tcBorders>
          </w:tcPr>
          <w:p w14:paraId="4B586E86" w14:textId="69A82C42" w:rsidR="00F3319E" w:rsidRPr="00A32001" w:rsidRDefault="00BD6497" w:rsidP="00F3319E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F3319E"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  <w:r w:rsidR="00F3319E"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="00F3319E"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9</w:t>
            </w:r>
          </w:p>
        </w:tc>
        <w:tc>
          <w:tcPr>
            <w:tcW w:w="7650" w:type="dxa"/>
            <w:gridSpan w:val="4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1A94E5B8" w14:textId="52DEA754" w:rsidR="00F3319E" w:rsidRPr="00A32001" w:rsidRDefault="00F3319E" w:rsidP="00BD6497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Առաջին բուժօգնության պայուսակ</w:t>
            </w:r>
            <w:r w:rsidR="00BD6497"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` հագեցած առաջին բժշկական օգնության համար նախատեսված պարագաներով</w:t>
            </w:r>
          </w:p>
        </w:tc>
        <w:tc>
          <w:tcPr>
            <w:tcW w:w="2611" w:type="dxa"/>
            <w:gridSpan w:val="2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6ECF5EB6" w14:textId="24AAD906" w:rsidR="00F3319E" w:rsidRPr="00A32001" w:rsidRDefault="006D28CF" w:rsidP="00A61039">
            <w:pPr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                1</w:t>
            </w:r>
          </w:p>
        </w:tc>
      </w:tr>
      <w:tr w:rsidR="00D61D4F" w:rsidRPr="00156D08" w14:paraId="61FD751A" w14:textId="77777777" w:rsidTr="00A93B7A">
        <w:trPr>
          <w:trHeight w:val="699"/>
        </w:trPr>
        <w:tc>
          <w:tcPr>
            <w:tcW w:w="39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</w:tcPr>
          <w:p w14:paraId="523602CE" w14:textId="77777777" w:rsidR="00D61D4F" w:rsidRPr="00A32001" w:rsidRDefault="00D61D4F" w:rsidP="00F331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0261" w:type="dxa"/>
            <w:gridSpan w:val="6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0B02EBA" w14:textId="2E51A9C6" w:rsidR="00D61D4F" w:rsidRPr="00A32001" w:rsidRDefault="00D61D4F" w:rsidP="00D61D4F">
            <w:pPr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highlight w:val="yellow"/>
                <w:lang w:val="hy-AM" w:eastAsia="en-US"/>
              </w:rPr>
            </w:pP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>2</w:t>
            </w:r>
            <w:r w:rsidRPr="00A32001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 xml:space="preserve"> Շտապ օգնության մեկ գծային ավտոմեքենայի համար նախատեսված </w:t>
            </w:r>
            <w:r w:rsidR="00004048"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 xml:space="preserve">օժանդակ </w:t>
            </w:r>
            <w:r w:rsidRPr="00A3200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 w:eastAsia="en-US"/>
              </w:rPr>
              <w:t>սարքավորումների ցանկ</w:t>
            </w:r>
          </w:p>
        </w:tc>
      </w:tr>
      <w:tr w:rsidR="002B2A62" w:rsidRPr="00A32001" w14:paraId="62E535AF" w14:textId="06FD4F49" w:rsidTr="00A93B7A">
        <w:trPr>
          <w:trHeight w:val="377"/>
        </w:trPr>
        <w:tc>
          <w:tcPr>
            <w:tcW w:w="397" w:type="dxa"/>
            <w:tcBorders>
              <w:top w:val="single" w:sz="4" w:space="0" w:color="auto"/>
              <w:left w:val="double" w:sz="6" w:space="0" w:color="auto"/>
              <w:right w:val="single" w:sz="2" w:space="0" w:color="auto"/>
            </w:tcBorders>
          </w:tcPr>
          <w:p w14:paraId="2BD8CF32" w14:textId="4A612818" w:rsidR="002B2A62" w:rsidRPr="00A32001" w:rsidRDefault="002B2A62" w:rsidP="002B2A62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3791793F" w14:textId="464375BF" w:rsidR="002B2A62" w:rsidRPr="00A32001" w:rsidRDefault="002B2A62" w:rsidP="002B2A62">
            <w:pPr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Պատգարակ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3ED74935" w14:textId="5D4CF30E" w:rsidR="002B2A62" w:rsidRPr="00A32001" w:rsidRDefault="002B2A62" w:rsidP="002B2A62">
            <w:pPr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2B2A62" w:rsidRPr="00A32001" w14:paraId="6FF9D29D" w14:textId="056CAC4C" w:rsidTr="00A93B7A">
        <w:trPr>
          <w:trHeight w:val="440"/>
        </w:trPr>
        <w:tc>
          <w:tcPr>
            <w:tcW w:w="397" w:type="dxa"/>
            <w:tcBorders>
              <w:top w:val="single" w:sz="4" w:space="0" w:color="auto"/>
              <w:left w:val="double" w:sz="6" w:space="0" w:color="auto"/>
              <w:right w:val="single" w:sz="2" w:space="0" w:color="auto"/>
            </w:tcBorders>
          </w:tcPr>
          <w:p w14:paraId="616DBF72" w14:textId="5C9F974C" w:rsidR="002B2A62" w:rsidRPr="00A32001" w:rsidRDefault="002B2A62" w:rsidP="002B2A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4A5668A8" w14:textId="2508F0F0" w:rsidR="002B2A62" w:rsidRPr="00A32001" w:rsidRDefault="002B2A62" w:rsidP="002B2A62">
            <w:pPr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Լրացուցիչ պատգարակ (ծալվող)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351A9ABB" w14:textId="6C155233" w:rsidR="002B2A62" w:rsidRPr="00A32001" w:rsidRDefault="002B2A62" w:rsidP="002B2A62">
            <w:pPr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2B2A62" w:rsidRPr="00A32001" w14:paraId="122A6B37" w14:textId="538FAB9A" w:rsidTr="00A93B7A">
        <w:trPr>
          <w:trHeight w:val="440"/>
        </w:trPr>
        <w:tc>
          <w:tcPr>
            <w:tcW w:w="397" w:type="dxa"/>
            <w:tcBorders>
              <w:top w:val="single" w:sz="4" w:space="0" w:color="auto"/>
              <w:left w:val="double" w:sz="6" w:space="0" w:color="auto"/>
              <w:right w:val="single" w:sz="2" w:space="0" w:color="auto"/>
            </w:tcBorders>
          </w:tcPr>
          <w:p w14:paraId="74BC7C54" w14:textId="36589E6C" w:rsidR="002B2A62" w:rsidRPr="00A32001" w:rsidRDefault="002B2A62" w:rsidP="002B2A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7DFA9B72" w14:textId="630FE4C7" w:rsidR="002B2A62" w:rsidRPr="00A32001" w:rsidRDefault="002B2A62" w:rsidP="002B2A62">
            <w:pPr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Էլեկտրասրտագրության սարք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49B71C38" w14:textId="08FF60DF" w:rsidR="002B2A62" w:rsidRPr="00A32001" w:rsidRDefault="002B2A62" w:rsidP="002B2A62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2B2A62" w:rsidRPr="00A32001" w14:paraId="6880315A" w14:textId="051E3DD1" w:rsidTr="00A93B7A">
        <w:trPr>
          <w:trHeight w:val="440"/>
        </w:trPr>
        <w:tc>
          <w:tcPr>
            <w:tcW w:w="397" w:type="dxa"/>
            <w:tcBorders>
              <w:top w:val="single" w:sz="4" w:space="0" w:color="auto"/>
              <w:left w:val="double" w:sz="6" w:space="0" w:color="auto"/>
              <w:right w:val="single" w:sz="2" w:space="0" w:color="auto"/>
            </w:tcBorders>
          </w:tcPr>
          <w:p w14:paraId="4C6B6113" w14:textId="28F49ABB" w:rsidR="002B2A62" w:rsidRPr="00A32001" w:rsidRDefault="002B2A62" w:rsidP="002B2A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4E77E45A" w14:textId="73C88BF8" w:rsidR="002B2A62" w:rsidRPr="00A32001" w:rsidRDefault="002B2A62" w:rsidP="002B2A62">
            <w:pPr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Պացիենտի մոնիտոր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743637B1" w14:textId="483405AE" w:rsidR="002B2A62" w:rsidRPr="00A32001" w:rsidRDefault="002B2A62" w:rsidP="002B2A62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2B2A62" w:rsidRPr="00A32001" w14:paraId="542FCC30" w14:textId="06BB972B" w:rsidTr="000028AA">
        <w:trPr>
          <w:trHeight w:val="440"/>
        </w:trPr>
        <w:tc>
          <w:tcPr>
            <w:tcW w:w="39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</w:tcPr>
          <w:p w14:paraId="0873CDAF" w14:textId="46853C06" w:rsidR="002B2A62" w:rsidRPr="00A32001" w:rsidRDefault="002B2A62" w:rsidP="002B2A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5DA669A5" w14:textId="6FAE9596" w:rsidR="002B2A62" w:rsidRPr="00A32001" w:rsidRDefault="002B2A62" w:rsidP="002B2A62">
            <w:pPr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Դեֆիբրիլյատոր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65A30231" w14:textId="0ECAC6AC" w:rsidR="002B2A62" w:rsidRPr="00A32001" w:rsidRDefault="002B2A62" w:rsidP="002B2A62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3E4351" w:rsidRPr="00A32001" w14:paraId="66FE5BFF" w14:textId="77777777" w:rsidTr="000028AA">
        <w:trPr>
          <w:trHeight w:val="48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313E" w14:textId="49C8FD2C" w:rsidR="003E4351" w:rsidRPr="00A32001" w:rsidRDefault="003E4351" w:rsidP="003E43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  <w:r w:rsidRPr="00A32001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6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E7B2" w14:textId="4A4982F1" w:rsidR="003E4351" w:rsidRPr="00A32001" w:rsidRDefault="003E4351" w:rsidP="003E4351">
            <w:pPr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Առաջին բուժօգնության պայուսակ</w:t>
            </w:r>
            <w:r w:rsidR="00DE6F13" w:rsidRPr="00A32001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` հագեցած առաջին բժշկական օգնության համար նախատեսված պարագաներով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7F24" w14:textId="14345B86" w:rsidR="003E4351" w:rsidRPr="00A32001" w:rsidRDefault="002B2A62" w:rsidP="003118C8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A3200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</w:tr>
    </w:tbl>
    <w:p w14:paraId="1EFE4C11" w14:textId="77777777" w:rsidR="00225DD4" w:rsidRPr="00A32001" w:rsidRDefault="00225DD4" w:rsidP="004F046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sectPr w:rsidR="00225DD4" w:rsidRPr="00A32001" w:rsidSect="00487E0F">
      <w:pgSz w:w="11906" w:h="16838" w:code="9"/>
      <w:pgMar w:top="990" w:right="1134" w:bottom="99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8998D" w14:textId="77777777" w:rsidR="00AC2461" w:rsidRDefault="00AC2461">
      <w:r>
        <w:separator/>
      </w:r>
    </w:p>
  </w:endnote>
  <w:endnote w:type="continuationSeparator" w:id="0">
    <w:p w14:paraId="1393ABA4" w14:textId="77777777" w:rsidR="00AC2461" w:rsidRDefault="00AC2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" w:fontKey="{5BED272F-A83D-4469-9199-04C8C474FEFB}"/>
    <w:embedBold r:id="rId2" w:fontKey="{521DFA7E-C1BD-456A-890D-E8DFFE144A52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3" w:fontKey="{FA9D79B4-121E-4864-B4DF-CBAF9C40E66B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47B73564-BE35-4E9D-B863-034B466A0195}"/>
    <w:embedBold r:id="rId5" w:fontKey="{FAF32C06-3446-4718-AAB8-DCF01B88D51E}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  <w:embedRegular r:id="rId6" w:fontKey="{EC9F77D3-213D-43DE-8EFD-FEFD630855FE}"/>
    <w:embedBold r:id="rId7" w:fontKey="{E8C56A41-C9F4-452D-8CB4-DCFC30F8AD89}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8" w:fontKey="{776B4365-B695-4731-83BA-F901B2111F04}"/>
    <w:embedBold r:id="rId9" w:fontKey="{E6F96D39-3279-42DE-8716-316615D48B6F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10" w:fontKey="{3CBEA886-09DC-43FC-ABFE-CB750E37712E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2167E" w14:textId="77777777" w:rsidR="00AC2461" w:rsidRDefault="00AC2461">
      <w:r>
        <w:separator/>
      </w:r>
    </w:p>
  </w:footnote>
  <w:footnote w:type="continuationSeparator" w:id="0">
    <w:p w14:paraId="2951E9F5" w14:textId="77777777" w:rsidR="00AC2461" w:rsidRDefault="00AC24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D5B82"/>
    <w:multiLevelType w:val="hybridMultilevel"/>
    <w:tmpl w:val="B23EAA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31067"/>
    <w:multiLevelType w:val="hybridMultilevel"/>
    <w:tmpl w:val="D9504E92"/>
    <w:lvl w:ilvl="0" w:tplc="C7CC754C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ctiveWritingStyle w:appName="MSWord" w:lang="en-US" w:vendorID="64" w:dllVersion="131078" w:nlCheck="1" w:checkStyle="0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796"/>
    <w:rsid w:val="00000C84"/>
    <w:rsid w:val="000028AA"/>
    <w:rsid w:val="00004048"/>
    <w:rsid w:val="0003544A"/>
    <w:rsid w:val="00040D9C"/>
    <w:rsid w:val="00041D27"/>
    <w:rsid w:val="00055DD1"/>
    <w:rsid w:val="000621D1"/>
    <w:rsid w:val="00075BDB"/>
    <w:rsid w:val="00077A9E"/>
    <w:rsid w:val="0008167B"/>
    <w:rsid w:val="00085F52"/>
    <w:rsid w:val="00086E19"/>
    <w:rsid w:val="000925BD"/>
    <w:rsid w:val="00092739"/>
    <w:rsid w:val="00093A95"/>
    <w:rsid w:val="00094C4C"/>
    <w:rsid w:val="000963F4"/>
    <w:rsid w:val="000B4839"/>
    <w:rsid w:val="000C6311"/>
    <w:rsid w:val="000D0E16"/>
    <w:rsid w:val="000E5302"/>
    <w:rsid w:val="000F5C74"/>
    <w:rsid w:val="00113AD1"/>
    <w:rsid w:val="001159BF"/>
    <w:rsid w:val="00117BA6"/>
    <w:rsid w:val="001263BD"/>
    <w:rsid w:val="00132103"/>
    <w:rsid w:val="00134F30"/>
    <w:rsid w:val="00136F84"/>
    <w:rsid w:val="00137A34"/>
    <w:rsid w:val="001434AC"/>
    <w:rsid w:val="00152697"/>
    <w:rsid w:val="00156D08"/>
    <w:rsid w:val="00163A0A"/>
    <w:rsid w:val="00163E23"/>
    <w:rsid w:val="00163E3D"/>
    <w:rsid w:val="001733FF"/>
    <w:rsid w:val="00177502"/>
    <w:rsid w:val="00177CF8"/>
    <w:rsid w:val="001931D2"/>
    <w:rsid w:val="0019638F"/>
    <w:rsid w:val="00197193"/>
    <w:rsid w:val="001B1A9C"/>
    <w:rsid w:val="001B1B4F"/>
    <w:rsid w:val="001C1BAC"/>
    <w:rsid w:val="001D1513"/>
    <w:rsid w:val="001F3374"/>
    <w:rsid w:val="001F4236"/>
    <w:rsid w:val="001F6BFA"/>
    <w:rsid w:val="00207202"/>
    <w:rsid w:val="002112D4"/>
    <w:rsid w:val="002247DF"/>
    <w:rsid w:val="00225DD4"/>
    <w:rsid w:val="00236B16"/>
    <w:rsid w:val="00254E96"/>
    <w:rsid w:val="0027474F"/>
    <w:rsid w:val="002843C0"/>
    <w:rsid w:val="00296129"/>
    <w:rsid w:val="002A7104"/>
    <w:rsid w:val="002A76CA"/>
    <w:rsid w:val="002B2A62"/>
    <w:rsid w:val="002B2C97"/>
    <w:rsid w:val="002C225C"/>
    <w:rsid w:val="002C2BF7"/>
    <w:rsid w:val="002C6726"/>
    <w:rsid w:val="002C7A39"/>
    <w:rsid w:val="002D1D9F"/>
    <w:rsid w:val="002D77DD"/>
    <w:rsid w:val="002E525A"/>
    <w:rsid w:val="002E752E"/>
    <w:rsid w:val="002F1547"/>
    <w:rsid w:val="0030483C"/>
    <w:rsid w:val="00311235"/>
    <w:rsid w:val="003112F1"/>
    <w:rsid w:val="003118C8"/>
    <w:rsid w:val="00313785"/>
    <w:rsid w:val="003147F5"/>
    <w:rsid w:val="0035367B"/>
    <w:rsid w:val="003A1E1D"/>
    <w:rsid w:val="003A1FCC"/>
    <w:rsid w:val="003A6725"/>
    <w:rsid w:val="003A6F24"/>
    <w:rsid w:val="003C52F8"/>
    <w:rsid w:val="003E11D3"/>
    <w:rsid w:val="003E18DE"/>
    <w:rsid w:val="003E4351"/>
    <w:rsid w:val="003F1D30"/>
    <w:rsid w:val="003F46A7"/>
    <w:rsid w:val="0040012D"/>
    <w:rsid w:val="004022C3"/>
    <w:rsid w:val="0040690B"/>
    <w:rsid w:val="00423DC1"/>
    <w:rsid w:val="0042478B"/>
    <w:rsid w:val="00425784"/>
    <w:rsid w:val="00431FAB"/>
    <w:rsid w:val="00437565"/>
    <w:rsid w:val="00444BAB"/>
    <w:rsid w:val="00463B76"/>
    <w:rsid w:val="00474523"/>
    <w:rsid w:val="00474F07"/>
    <w:rsid w:val="004847E1"/>
    <w:rsid w:val="00484FDB"/>
    <w:rsid w:val="00487625"/>
    <w:rsid w:val="00487E0F"/>
    <w:rsid w:val="00487F94"/>
    <w:rsid w:val="004A4BCE"/>
    <w:rsid w:val="004A59CC"/>
    <w:rsid w:val="004C66D5"/>
    <w:rsid w:val="004D637E"/>
    <w:rsid w:val="004D7A27"/>
    <w:rsid w:val="004E23AE"/>
    <w:rsid w:val="004F046E"/>
    <w:rsid w:val="004F7734"/>
    <w:rsid w:val="005102F7"/>
    <w:rsid w:val="0051625B"/>
    <w:rsid w:val="005213BA"/>
    <w:rsid w:val="0054199F"/>
    <w:rsid w:val="00557D5D"/>
    <w:rsid w:val="005705EF"/>
    <w:rsid w:val="00592166"/>
    <w:rsid w:val="00594FC3"/>
    <w:rsid w:val="0059770A"/>
    <w:rsid w:val="005A23CE"/>
    <w:rsid w:val="005B5236"/>
    <w:rsid w:val="005B67C6"/>
    <w:rsid w:val="005D4B47"/>
    <w:rsid w:val="005D4EC7"/>
    <w:rsid w:val="005F6A4F"/>
    <w:rsid w:val="006114DD"/>
    <w:rsid w:val="00615A66"/>
    <w:rsid w:val="00622325"/>
    <w:rsid w:val="00633911"/>
    <w:rsid w:val="006727CF"/>
    <w:rsid w:val="006744CC"/>
    <w:rsid w:val="00683697"/>
    <w:rsid w:val="00685691"/>
    <w:rsid w:val="006B330E"/>
    <w:rsid w:val="006B4D1D"/>
    <w:rsid w:val="006C0647"/>
    <w:rsid w:val="006C2793"/>
    <w:rsid w:val="006C491E"/>
    <w:rsid w:val="006D0E75"/>
    <w:rsid w:val="006D18E1"/>
    <w:rsid w:val="006D28CF"/>
    <w:rsid w:val="006E1CA3"/>
    <w:rsid w:val="006F1D91"/>
    <w:rsid w:val="006F524F"/>
    <w:rsid w:val="006F62B9"/>
    <w:rsid w:val="007202BF"/>
    <w:rsid w:val="00720D33"/>
    <w:rsid w:val="007277EB"/>
    <w:rsid w:val="00730898"/>
    <w:rsid w:val="0075152C"/>
    <w:rsid w:val="0075384D"/>
    <w:rsid w:val="007569E5"/>
    <w:rsid w:val="00762CBA"/>
    <w:rsid w:val="00766A0F"/>
    <w:rsid w:val="00774049"/>
    <w:rsid w:val="00785535"/>
    <w:rsid w:val="00786C54"/>
    <w:rsid w:val="00797883"/>
    <w:rsid w:val="007A0B15"/>
    <w:rsid w:val="007A3919"/>
    <w:rsid w:val="007A580A"/>
    <w:rsid w:val="007B5D41"/>
    <w:rsid w:val="007D2AF3"/>
    <w:rsid w:val="007E3A64"/>
    <w:rsid w:val="007F14E0"/>
    <w:rsid w:val="008213C1"/>
    <w:rsid w:val="00823822"/>
    <w:rsid w:val="00823975"/>
    <w:rsid w:val="00825C9E"/>
    <w:rsid w:val="00830FD8"/>
    <w:rsid w:val="00841E8D"/>
    <w:rsid w:val="008560B4"/>
    <w:rsid w:val="008841E0"/>
    <w:rsid w:val="00884478"/>
    <w:rsid w:val="008879B5"/>
    <w:rsid w:val="008A2380"/>
    <w:rsid w:val="008B70EF"/>
    <w:rsid w:val="008B7D9D"/>
    <w:rsid w:val="008C145D"/>
    <w:rsid w:val="008C17EB"/>
    <w:rsid w:val="008D1388"/>
    <w:rsid w:val="008E027D"/>
    <w:rsid w:val="008F20ED"/>
    <w:rsid w:val="008F56F6"/>
    <w:rsid w:val="008F5B7B"/>
    <w:rsid w:val="0090440E"/>
    <w:rsid w:val="009060CA"/>
    <w:rsid w:val="009217E5"/>
    <w:rsid w:val="0092647A"/>
    <w:rsid w:val="00943F32"/>
    <w:rsid w:val="00945356"/>
    <w:rsid w:val="009460EE"/>
    <w:rsid w:val="00950295"/>
    <w:rsid w:val="00955138"/>
    <w:rsid w:val="00955B49"/>
    <w:rsid w:val="00971B05"/>
    <w:rsid w:val="00981B2B"/>
    <w:rsid w:val="009A3A39"/>
    <w:rsid w:val="009A6250"/>
    <w:rsid w:val="009A79A7"/>
    <w:rsid w:val="009B65A2"/>
    <w:rsid w:val="009C7A69"/>
    <w:rsid w:val="009D76BA"/>
    <w:rsid w:val="009E0DF0"/>
    <w:rsid w:val="009E0F0E"/>
    <w:rsid w:val="009E1B7C"/>
    <w:rsid w:val="009F48D1"/>
    <w:rsid w:val="00A0291C"/>
    <w:rsid w:val="00A033CE"/>
    <w:rsid w:val="00A03805"/>
    <w:rsid w:val="00A040ED"/>
    <w:rsid w:val="00A066D6"/>
    <w:rsid w:val="00A169D3"/>
    <w:rsid w:val="00A20B8B"/>
    <w:rsid w:val="00A227D7"/>
    <w:rsid w:val="00A24E78"/>
    <w:rsid w:val="00A30DD2"/>
    <w:rsid w:val="00A32001"/>
    <w:rsid w:val="00A473DE"/>
    <w:rsid w:val="00A53426"/>
    <w:rsid w:val="00A54556"/>
    <w:rsid w:val="00A54C5A"/>
    <w:rsid w:val="00A61039"/>
    <w:rsid w:val="00A8251A"/>
    <w:rsid w:val="00A93B7A"/>
    <w:rsid w:val="00AB3495"/>
    <w:rsid w:val="00AB605C"/>
    <w:rsid w:val="00AC10AF"/>
    <w:rsid w:val="00AC2461"/>
    <w:rsid w:val="00AE6930"/>
    <w:rsid w:val="00AF4E07"/>
    <w:rsid w:val="00B04BDC"/>
    <w:rsid w:val="00B145B3"/>
    <w:rsid w:val="00B413AF"/>
    <w:rsid w:val="00B440BA"/>
    <w:rsid w:val="00B44F18"/>
    <w:rsid w:val="00B623EF"/>
    <w:rsid w:val="00B73DB2"/>
    <w:rsid w:val="00B81687"/>
    <w:rsid w:val="00B9311B"/>
    <w:rsid w:val="00B94499"/>
    <w:rsid w:val="00BA6E37"/>
    <w:rsid w:val="00BC5AE5"/>
    <w:rsid w:val="00BD42AE"/>
    <w:rsid w:val="00BD6497"/>
    <w:rsid w:val="00BE7891"/>
    <w:rsid w:val="00BF329E"/>
    <w:rsid w:val="00BF331A"/>
    <w:rsid w:val="00BF5AF7"/>
    <w:rsid w:val="00C052D6"/>
    <w:rsid w:val="00C450B5"/>
    <w:rsid w:val="00C5148D"/>
    <w:rsid w:val="00C53510"/>
    <w:rsid w:val="00C5351F"/>
    <w:rsid w:val="00C722BC"/>
    <w:rsid w:val="00C81BD6"/>
    <w:rsid w:val="00C92262"/>
    <w:rsid w:val="00C97534"/>
    <w:rsid w:val="00CA3045"/>
    <w:rsid w:val="00CB110E"/>
    <w:rsid w:val="00CC17F7"/>
    <w:rsid w:val="00CC7477"/>
    <w:rsid w:val="00CD7F8A"/>
    <w:rsid w:val="00CF4C2B"/>
    <w:rsid w:val="00D1280A"/>
    <w:rsid w:val="00D245BF"/>
    <w:rsid w:val="00D26F74"/>
    <w:rsid w:val="00D3658F"/>
    <w:rsid w:val="00D61D4F"/>
    <w:rsid w:val="00D66DB6"/>
    <w:rsid w:val="00D67DDD"/>
    <w:rsid w:val="00D80373"/>
    <w:rsid w:val="00D81A7A"/>
    <w:rsid w:val="00D8355C"/>
    <w:rsid w:val="00D83F70"/>
    <w:rsid w:val="00D9784C"/>
    <w:rsid w:val="00DD0B13"/>
    <w:rsid w:val="00DD5883"/>
    <w:rsid w:val="00DE2840"/>
    <w:rsid w:val="00DE3CF7"/>
    <w:rsid w:val="00DE6F13"/>
    <w:rsid w:val="00E0093E"/>
    <w:rsid w:val="00E03D2D"/>
    <w:rsid w:val="00E044D5"/>
    <w:rsid w:val="00E1765A"/>
    <w:rsid w:val="00E21C26"/>
    <w:rsid w:val="00E22D48"/>
    <w:rsid w:val="00E45A22"/>
    <w:rsid w:val="00E504D2"/>
    <w:rsid w:val="00E5690F"/>
    <w:rsid w:val="00E676C0"/>
    <w:rsid w:val="00E75E8D"/>
    <w:rsid w:val="00E85F77"/>
    <w:rsid w:val="00E8626D"/>
    <w:rsid w:val="00EA2135"/>
    <w:rsid w:val="00EA7616"/>
    <w:rsid w:val="00EB10E8"/>
    <w:rsid w:val="00EB1ECD"/>
    <w:rsid w:val="00EB4FB0"/>
    <w:rsid w:val="00EC5B08"/>
    <w:rsid w:val="00ED339D"/>
    <w:rsid w:val="00EE4F82"/>
    <w:rsid w:val="00EE7EE0"/>
    <w:rsid w:val="00EF520C"/>
    <w:rsid w:val="00F045E1"/>
    <w:rsid w:val="00F10CBC"/>
    <w:rsid w:val="00F13934"/>
    <w:rsid w:val="00F202FA"/>
    <w:rsid w:val="00F3319E"/>
    <w:rsid w:val="00F42FFB"/>
    <w:rsid w:val="00F478FF"/>
    <w:rsid w:val="00F53445"/>
    <w:rsid w:val="00F7101B"/>
    <w:rsid w:val="00F717BA"/>
    <w:rsid w:val="00F71FC2"/>
    <w:rsid w:val="00F754A2"/>
    <w:rsid w:val="00F769DC"/>
    <w:rsid w:val="00F876AD"/>
    <w:rsid w:val="00F909C5"/>
    <w:rsid w:val="00F9644E"/>
    <w:rsid w:val="00FB5342"/>
    <w:rsid w:val="00FB775A"/>
    <w:rsid w:val="00FC452D"/>
    <w:rsid w:val="00FD0615"/>
    <w:rsid w:val="00FD778A"/>
    <w:rsid w:val="00FF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7843A6"/>
  <w15:docId w15:val="{4D89EEEA-6FDB-49AE-8282-1807AAAB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796"/>
    <w:rPr>
      <w:rFonts w:ascii="Arial Armenian" w:hAnsi="Arial Armenian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F4796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FF479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FF4796"/>
    <w:pPr>
      <w:jc w:val="center"/>
    </w:pPr>
  </w:style>
  <w:style w:type="character" w:customStyle="1" w:styleId="mechtexChar">
    <w:name w:val="mechtex Char"/>
    <w:link w:val="mechtex"/>
    <w:locked/>
    <w:rsid w:val="00FF4796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A169D3"/>
    <w:rPr>
      <w:b/>
      <w:bCs/>
    </w:rPr>
  </w:style>
  <w:style w:type="table" w:styleId="TableGrid">
    <w:name w:val="Table Grid"/>
    <w:basedOn w:val="TableNormal"/>
    <w:rsid w:val="002D7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239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3975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AC10A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semiHidden/>
    <w:unhideWhenUsed/>
    <w:rsid w:val="00CC17F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C17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C17F7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C1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C17F7"/>
    <w:rPr>
      <w:rFonts w:ascii="Arial Armenian" w:hAnsi="Arial Armeni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4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A6585-EE93-4A9E-8918-6EE8209F3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 հունիսի  2011  թվականի  N 874 – Ա</vt:lpstr>
    </vt:vector>
  </TitlesOfParts>
  <Company>piu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 հունիսի  2011  թվականի  N 874 – Ա</dc:title>
  <dc:subject/>
  <dc:creator>health</dc:creator>
  <cp:keywords/>
  <cp:lastModifiedBy>MAghajanova</cp:lastModifiedBy>
  <cp:revision>44</cp:revision>
  <cp:lastPrinted>2020-07-21T12:34:00Z</cp:lastPrinted>
  <dcterms:created xsi:type="dcterms:W3CDTF">2020-06-01T12:19:00Z</dcterms:created>
  <dcterms:modified xsi:type="dcterms:W3CDTF">2020-09-09T06:28:00Z</dcterms:modified>
</cp:coreProperties>
</file>