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86A" w:rsidRPr="00D56F9E" w:rsidRDefault="0052486A" w:rsidP="00A8425C">
      <w:pPr>
        <w:spacing w:after="0" w:line="360" w:lineRule="auto"/>
        <w:ind w:left="7200" w:firstLine="720"/>
        <w:jc w:val="center"/>
        <w:rPr>
          <w:rFonts w:ascii="GHEA Grapalat" w:hAnsi="GHEA Grapalat" w:cs="Arial"/>
          <w:i/>
          <w:sz w:val="24"/>
          <w:szCs w:val="24"/>
          <w:u w:val="single"/>
        </w:rPr>
      </w:pPr>
      <w:r w:rsidRPr="00D56F9E">
        <w:rPr>
          <w:rFonts w:ascii="GHEA Grapalat" w:hAnsi="GHEA Grapalat" w:cs="Arial"/>
          <w:i/>
          <w:sz w:val="24"/>
          <w:szCs w:val="24"/>
          <w:u w:val="single"/>
        </w:rPr>
        <w:t>ՆԱԽԱԳԻԾ</w:t>
      </w:r>
    </w:p>
    <w:p w:rsidR="0052486A" w:rsidRPr="00081C24" w:rsidRDefault="0052486A" w:rsidP="00A8425C">
      <w:pPr>
        <w:spacing w:after="0" w:line="360" w:lineRule="auto"/>
        <w:jc w:val="center"/>
        <w:rPr>
          <w:rFonts w:ascii="GHEA Grapalat" w:hAnsi="GHEA Grapalat" w:cs="Arial"/>
          <w:b/>
          <w:sz w:val="28"/>
          <w:szCs w:val="28"/>
        </w:rPr>
      </w:pPr>
      <w:r w:rsidRPr="00081C24">
        <w:rPr>
          <w:rFonts w:ascii="GHEA Grapalat" w:hAnsi="GHEA Grapalat" w:cs="Arial"/>
          <w:b/>
          <w:sz w:val="28"/>
          <w:szCs w:val="28"/>
        </w:rPr>
        <w:t>ՀԱՅԱՍՏԱՆԻ ՀԱՆՐԱՊԵՏՈՒԹՅԱՆ ԿԱՌԱՎԱՐՈՒԹՅԱՆ</w:t>
      </w:r>
    </w:p>
    <w:p w:rsidR="0052486A" w:rsidRPr="00081C24" w:rsidRDefault="0052486A" w:rsidP="00A8425C">
      <w:pPr>
        <w:spacing w:after="0" w:line="360" w:lineRule="auto"/>
        <w:jc w:val="center"/>
        <w:rPr>
          <w:rFonts w:ascii="GHEA Grapalat" w:hAnsi="GHEA Grapalat" w:cs="Arial"/>
          <w:b/>
          <w:sz w:val="28"/>
          <w:szCs w:val="28"/>
        </w:rPr>
      </w:pPr>
      <w:r w:rsidRPr="00081C24">
        <w:rPr>
          <w:rFonts w:ascii="GHEA Grapalat" w:hAnsi="GHEA Grapalat" w:cs="Arial"/>
          <w:b/>
          <w:sz w:val="28"/>
          <w:szCs w:val="28"/>
        </w:rPr>
        <w:t>Ո Ր Ո Շ Ո Ւ Մ</w:t>
      </w:r>
    </w:p>
    <w:p w:rsidR="0052486A" w:rsidRDefault="0052486A" w:rsidP="00A8425C">
      <w:pPr>
        <w:spacing w:after="0" w:line="360" w:lineRule="auto"/>
        <w:jc w:val="center"/>
        <w:rPr>
          <w:rFonts w:ascii="GHEA Grapalat" w:hAnsi="GHEA Grapalat" w:cs="Arial"/>
          <w:b/>
          <w:sz w:val="24"/>
          <w:szCs w:val="24"/>
        </w:rPr>
      </w:pPr>
      <w:r w:rsidRPr="00081C24">
        <w:rPr>
          <w:rFonts w:ascii="GHEA Grapalat" w:hAnsi="GHEA Grapalat" w:cs="Arial"/>
          <w:b/>
          <w:sz w:val="28"/>
          <w:szCs w:val="28"/>
        </w:rPr>
        <w:t xml:space="preserve"> </w:t>
      </w:r>
      <w:r w:rsidR="000C4BCC">
        <w:rPr>
          <w:rFonts w:ascii="GHEA Grapalat" w:hAnsi="GHEA Grapalat" w:cs="Arial"/>
          <w:b/>
          <w:sz w:val="24"/>
          <w:szCs w:val="24"/>
        </w:rPr>
        <w:t>20</w:t>
      </w:r>
      <w:r w:rsidR="00BB3892">
        <w:rPr>
          <w:rFonts w:ascii="GHEA Grapalat" w:hAnsi="GHEA Grapalat" w:cs="Arial"/>
          <w:b/>
          <w:sz w:val="24"/>
          <w:szCs w:val="24"/>
        </w:rPr>
        <w:t>20</w:t>
      </w:r>
      <w:r w:rsidRPr="00081C24">
        <w:rPr>
          <w:rFonts w:ascii="GHEA Grapalat" w:hAnsi="GHEA Grapalat" w:cs="Arial"/>
          <w:b/>
          <w:sz w:val="24"/>
          <w:szCs w:val="24"/>
        </w:rPr>
        <w:t xml:space="preserve"> </w:t>
      </w:r>
      <w:proofErr w:type="spellStart"/>
      <w:r w:rsidRPr="00081C24">
        <w:rPr>
          <w:rFonts w:ascii="GHEA Grapalat" w:hAnsi="GHEA Grapalat" w:cs="Arial"/>
          <w:b/>
          <w:sz w:val="24"/>
          <w:szCs w:val="24"/>
        </w:rPr>
        <w:t>թվականի</w:t>
      </w:r>
      <w:proofErr w:type="spellEnd"/>
      <w:r w:rsidRPr="00081C24">
        <w:rPr>
          <w:rFonts w:ascii="GHEA Grapalat" w:hAnsi="GHEA Grapalat" w:cs="Arial"/>
          <w:b/>
          <w:sz w:val="24"/>
          <w:szCs w:val="24"/>
        </w:rPr>
        <w:t xml:space="preserve"> </w:t>
      </w:r>
      <w:proofErr w:type="gramStart"/>
      <w:r w:rsidRPr="00081C24">
        <w:rPr>
          <w:rFonts w:ascii="GHEA Grapalat" w:hAnsi="GHEA Grapalat" w:cs="Arial"/>
          <w:b/>
          <w:sz w:val="24"/>
          <w:szCs w:val="24"/>
        </w:rPr>
        <w:t>N  -</w:t>
      </w:r>
      <w:proofErr w:type="gramEnd"/>
      <w:r w:rsidRPr="00081C24">
        <w:rPr>
          <w:rFonts w:ascii="GHEA Grapalat" w:hAnsi="GHEA Grapalat" w:cs="Arial"/>
          <w:b/>
          <w:sz w:val="24"/>
          <w:szCs w:val="24"/>
        </w:rPr>
        <w:t xml:space="preserve"> Ա</w:t>
      </w:r>
    </w:p>
    <w:p w:rsidR="00FB502A" w:rsidRPr="003C4889" w:rsidRDefault="00BA4131" w:rsidP="003C4889">
      <w:pPr>
        <w:ind w:right="126"/>
        <w:jc w:val="center"/>
        <w:rPr>
          <w:rFonts w:ascii="GHEA Grapalat" w:eastAsia="Calibri" w:hAnsi="GHEA Grapalat" w:cs="Sylfaen"/>
          <w:b/>
          <w:noProof/>
        </w:rPr>
      </w:pPr>
      <w:r>
        <w:br/>
      </w:r>
      <w:r w:rsidR="003C4889" w:rsidRPr="00494360">
        <w:rPr>
          <w:rFonts w:ascii="GHEA Grapalat" w:hAnsi="GHEA Grapalat"/>
          <w:b/>
        </w:rPr>
        <w:t>«ՀԱՅԱՍՏԱՆԻ ՀԱՆՐԱՊԵՏՈՒԹՅԱՆ ՔՐԵԱԿԱՆ ԴԱՏԱՎԱՐՈՒԹՅԱՆ ՕՐԵՆՍԳՐՔՈՒՄ ՓՈՓՈԽՈՒԹՅՈՒՆ ԵՎ ԼՐԱՑՈՒՄՆԵՐ ԿԱՏԱՐԵԼՈՒ ՄԱՍԻՆ», «ՀԱՅԱՍՏԱՆԻ ՀԱՆՐԱՊԵՏՈՒԹՅԱՆ ԱՇԽԱՏԱՆՔԱՅԻՆ ՕՐԵՆՍԳՐՔՈՒՄ ԼՐԱՑՈՒՄՆԵՐ ԿԱՏԱՐԵԼՈՒ ՄԱՍԻՆ», «</w:t>
      </w:r>
      <w:r w:rsidR="003C4889" w:rsidRPr="00494360">
        <w:rPr>
          <w:rFonts w:ascii="GHEA Grapalat" w:eastAsia="GHEA Grapalat" w:hAnsi="GHEA Grapalat" w:cs="GHEA Grapalat"/>
          <w:b/>
        </w:rPr>
        <w:t>ՓՐԿԱՐԱՐ ԾԱՌԱՅՈՒԹՅԱՆ ՄԱՍԻՆ» ՕՐԵՆՔՈՒՄ ՓՈՓՈԽՈՒԹՅՈՒՆՆԵՐ ԿԱՏԱՐԵԼՈՒ ՄԱՍԻՆ»,</w:t>
      </w:r>
      <w:r w:rsidR="003C4889" w:rsidRPr="00494360">
        <w:rPr>
          <w:rFonts w:ascii="GHEA Grapalat" w:hAnsi="GHEA Grapalat"/>
          <w:b/>
        </w:rPr>
        <w:t xml:space="preserve"> «</w:t>
      </w:r>
      <w:r w:rsidR="003C4889" w:rsidRPr="00494360">
        <w:rPr>
          <w:rFonts w:ascii="GHEA Grapalat" w:eastAsia="GHEA Grapalat" w:hAnsi="GHEA Grapalat" w:cs="GHEA Grapalat"/>
          <w:b/>
          <w:color w:val="000000"/>
        </w:rPr>
        <w:t xml:space="preserve">ՄԱՔՍԱՅԻՆ ԾԱՌԱՅՈՒԹՅԱՆ ՄԱՍԻՆ» ՕՐԵՆՔՈՒՄ ՓՈՓՈԽՈՒԹՅՈՒՆ ԿԱՏԱՐԵԼՈՒ ՄԱՍԻՆ», </w:t>
      </w:r>
      <w:r w:rsidR="003C4889" w:rsidRPr="00494360">
        <w:rPr>
          <w:rFonts w:ascii="GHEA Grapalat" w:hAnsi="GHEA Grapalat"/>
          <w:b/>
        </w:rPr>
        <w:t>«</w:t>
      </w:r>
      <w:r w:rsidR="003C4889" w:rsidRPr="00494360">
        <w:rPr>
          <w:rFonts w:ascii="GHEA Grapalat" w:eastAsia="GHEA Grapalat" w:hAnsi="GHEA Grapalat" w:cs="GHEA Grapalat"/>
          <w:b/>
          <w:color w:val="000000"/>
        </w:rPr>
        <w:t xml:space="preserve">ՔՐԵԱԿԱՏԱՐՈՂԱԿԱՆ ԾԱՌԱՅՈՒԹՅԱՆ ՄԱՍԻՆ» ՕՐԵՆՔՈՒՄ ՓՈՓՈԽՈՒԹՅՈՒՆ ԿԱՏԱՐԵԼՈՒ ՄԱՍԻՆ», «ՔՆՆՉԱԿԱՆ ԿՈՄԻՏԵԻ ՄԱՍԻՆ» ՕՐԵՆՔՈՒՄ ՓՈՓՈԽՈՒԹՅՈՒՆՆԵՐ ԿԱՏԱՐԵԼՈՒ ՄԱՍԻՆ», «ԴԱՏԱԽԱԶՈՒԹՅԱՆ ՄԱՍԻՆ» ՕՐԵՆՔՈՒՄ ՓՈՓՈԽՈՒԹՅՈՒՆՆԵՐ ԿԱՏԱՐԵԼՈՒ ՄԱՍԻՆ», «ԴԱՏԱԿԱՆ ԴԵՊԱՐՏԱՄԵՆՏՈՒՄ ԾԱՌԱՅՈՒԹՅԱՆ ՄԱՍԻՆ» ՕՐԵՆՔՈՒՄ ՓՈՓՈԽՈՒԹՅՈՒՆ ԿԱՏԱՐԵԼՈՒ ՄԱՍԻՆ», «ԱԶԳԱՅԻՆ ԱՆՎՏԱՆԳՈՒԹՅԱՆ ՄԱՐՄԻՆՆԵՐՈՒՄ ԾԱՌԱՅՈՒԹՅԱՆ ՄԱՍԻՆ» ՕՐԵՆՔՈՒՄ ՓՈՓՈԽՈՒԹՅՈՒՆՆԵՐ ԿԱՏԱՐԵԼՈՒ ՄԱՍԻՆ», «ՀԱՏՈՒԿ ՔՆՆՉԱԿԱՆ ԾԱՌԱՅՈՒԹՅԱՆ ՄԱՍԻՆ» ՕՐԵՆՔՈՒՄ ՓՈՓՈԽՈՒԹՅՈՒՆ ԿԱՏԱՐԵԼՈՒ ՄԱՍԻՆ», «ՈՍՏԻԿԱՆՈՒԹՅՈՒՆՈՒՄ ԾԱՌԱՅՈՒԹՅԱՆ ՄԱՍԻՆ» ՕՐԵՆՔՈՒՄ ՓՈՓՈԽՈՒԹՅՈՒՆ ԿԱՏԱՐԵԼՈՒ ՄԱՍԻՆ», </w:t>
      </w:r>
      <w:r w:rsidR="003C4889" w:rsidRPr="00494360">
        <w:rPr>
          <w:rFonts w:ascii="GHEA Grapalat" w:hAnsi="GHEA Grapalat"/>
        </w:rPr>
        <w:t>«</w:t>
      </w:r>
      <w:r w:rsidR="003C4889" w:rsidRPr="00494360">
        <w:rPr>
          <w:rFonts w:ascii="GHEA Grapalat" w:eastAsia="GHEA Grapalat" w:hAnsi="GHEA Grapalat" w:cs="GHEA Grapalat"/>
          <w:b/>
        </w:rPr>
        <w:t>ՀԱՅԱՍՏԱՆԻ ՀԱՆՐԱՊԵՏՈՒԹՅԱՆ ՈՍՏԻԿԱՆՈՒԹՅԱՆ ԿԱՐԳԱՊԱՀԱԿԱՆ ԿԱՆՈՆԱԳԻՐՔԸ ՀԱՍՏԱՏԵԼՈՒ ՄԱՍԻՆ» ՕՐԵՆՔՈՒՄ ՓՈՓՈԽՈՒԹՅՈՒՆ ԿԱՏԱՐԵԼՈՒ ՄԱՍԻՆ</w:t>
      </w:r>
      <w:r w:rsidR="003C4889" w:rsidRPr="00494360">
        <w:rPr>
          <w:rFonts w:ascii="GHEA Grapalat" w:eastAsia="GHEA Grapalat" w:hAnsi="GHEA Grapalat" w:cs="GHEA Grapalat"/>
          <w:b/>
          <w:color w:val="000000"/>
        </w:rPr>
        <w:t>», «ՀԱՆՐԱՅԻՆ ԾԱՌԱՅՈՒԹՅԱՆ ՄԱՍԻՆ» ՕՐԵՆՔՈՒՄ ԼՐԱՑՈՒՄ ԿԱՏԱՐԵԼՈՒ ՄԱՍԻՆ</w:t>
      </w:r>
      <w:r w:rsidR="00B8477F">
        <w:rPr>
          <w:rFonts w:ascii="GHEA Grapalat" w:eastAsia="GHEA Grapalat" w:hAnsi="GHEA Grapalat" w:cs="GHEA Grapalat"/>
          <w:b/>
          <w:color w:val="000000"/>
        </w:rPr>
        <w:t xml:space="preserve">» </w:t>
      </w:r>
      <w:r w:rsidR="00B8477F">
        <w:rPr>
          <w:rFonts w:ascii="GHEA Grapalat" w:eastAsia="GHEA Grapalat" w:hAnsi="GHEA Grapalat" w:cs="GHEA Grapalat"/>
          <w:b/>
          <w:color w:val="000000"/>
          <w:lang w:val="hy-AM"/>
        </w:rPr>
        <w:t>ԵՎ</w:t>
      </w:r>
      <w:r w:rsidR="003C4889" w:rsidRPr="00494360">
        <w:rPr>
          <w:rFonts w:ascii="GHEA Grapalat" w:eastAsia="GHEA Grapalat" w:hAnsi="GHEA Grapalat" w:cs="GHEA Grapalat"/>
          <w:b/>
          <w:color w:val="000000"/>
        </w:rPr>
        <w:t xml:space="preserve"> «ՏԵՂԱԿԱՆ ԻՆՔՆԱԿԱՌԱՎԱՐՄԱՆ ՄԱՍԻՆ» ՕՐԵՆՔՈՒՄ ԼՐԱՑՈՒՄ ԿԱՏԱՐԵԼՈՒ ՄԱՍԻՆ» </w:t>
      </w:r>
      <w:r w:rsidR="003C4889" w:rsidRPr="00494360">
        <w:rPr>
          <w:rFonts w:ascii="GHEA Grapalat" w:hAnsi="GHEA Grapalat"/>
          <w:b/>
        </w:rPr>
        <w:t xml:space="preserve">ՕՐԵՆՔՆԵՐԻ </w:t>
      </w:r>
      <w:r w:rsidR="003C4889" w:rsidRPr="00494360">
        <w:rPr>
          <w:rFonts w:ascii="GHEA Grapalat" w:eastAsia="Calibri" w:hAnsi="GHEA Grapalat" w:cs="Sylfaen"/>
          <w:b/>
          <w:noProof/>
        </w:rPr>
        <w:t>ՆԱԽԱԳԾԵՐԻ</w:t>
      </w:r>
      <w:r w:rsidR="003C4889">
        <w:rPr>
          <w:rFonts w:ascii="GHEA Grapalat" w:eastAsia="Calibri" w:hAnsi="GHEA Grapalat" w:cs="Sylfaen"/>
          <w:b/>
          <w:noProof/>
        </w:rPr>
        <w:t xml:space="preserve"> </w:t>
      </w:r>
      <w:r w:rsidRPr="00F632CC">
        <w:rPr>
          <w:rFonts w:ascii="GHEA Grapalat" w:hAnsi="GHEA Grapalat" w:cs="Arial"/>
          <w:b/>
          <w:szCs w:val="28"/>
        </w:rPr>
        <w:t>ՓԱԹԵԹԻՆ ՀԱՎԱՆՈՒԹՅՈՒՆ ՏԱԼՈՒ ՄԱՍԻՆ</w:t>
      </w:r>
    </w:p>
    <w:p w:rsidR="00B44599" w:rsidRDefault="00B44599" w:rsidP="005410E2">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p>
    <w:p w:rsidR="00615FF3" w:rsidRPr="000D4C9A" w:rsidRDefault="00615FF3" w:rsidP="005410E2">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r w:rsidRPr="000D4C9A">
        <w:rPr>
          <w:rFonts w:ascii="GHEA Grapalat" w:hAnsi="GHEA Grapalat"/>
          <w:color w:val="000000"/>
          <w:lang w:val="hy-AM"/>
        </w:rPr>
        <w:t>Հիմք ընդունելով</w:t>
      </w:r>
      <w:r w:rsidRPr="00A9343A">
        <w:rPr>
          <w:lang w:val="hy-AM"/>
        </w:rPr>
        <w:t xml:space="preserve"> </w:t>
      </w:r>
      <w:r w:rsidRPr="00A9343A">
        <w:rPr>
          <w:rFonts w:ascii="GHEA Grapalat" w:hAnsi="GHEA Grapalat"/>
          <w:color w:val="000000"/>
          <w:lang w:val="hy-AM"/>
        </w:rPr>
        <w:t>Հայաստանի Հանրապետության</w:t>
      </w:r>
      <w:r>
        <w:rPr>
          <w:rFonts w:ascii="GHEA Grapalat" w:hAnsi="GHEA Grapalat"/>
          <w:color w:val="000000"/>
          <w:lang w:val="hy-AM"/>
        </w:rPr>
        <w:t xml:space="preserve"> Սահմանադրության 109-րդ հոդվածը և</w:t>
      </w:r>
      <w:r w:rsidRPr="000D4C9A">
        <w:rPr>
          <w:rFonts w:ascii="GHEA Grapalat" w:hAnsi="GHEA Grapalat"/>
          <w:color w:val="000000"/>
          <w:lang w:val="hy-AM"/>
        </w:rPr>
        <w:t xml:space="preserve"> «Ազգային ժողովի կանոնակարգ» Հայաստանի Հանրապետության </w:t>
      </w:r>
      <w:r w:rsidRPr="00615FF3">
        <w:rPr>
          <w:rFonts w:ascii="GHEA Grapalat" w:hAnsi="GHEA Grapalat"/>
          <w:color w:val="000000"/>
          <w:lang w:val="hy-AM"/>
        </w:rPr>
        <w:t xml:space="preserve">սահմանադրական </w:t>
      </w:r>
      <w:r w:rsidRPr="000D4C9A">
        <w:rPr>
          <w:rFonts w:ascii="GHEA Grapalat" w:hAnsi="GHEA Grapalat"/>
          <w:color w:val="000000"/>
          <w:lang w:val="hy-AM"/>
        </w:rPr>
        <w:t>օրենքի 65-րդ հոդվածի 3-րդ մասը՝ Հայաստանի Հանրապետության կառավարությունը</w:t>
      </w:r>
      <w:r w:rsidRPr="000D4C9A">
        <w:rPr>
          <w:rFonts w:ascii="Calibri" w:hAnsi="Calibri" w:cs="Calibri"/>
          <w:color w:val="000000"/>
          <w:lang w:val="hy-AM"/>
        </w:rPr>
        <w:t> </w:t>
      </w:r>
      <w:r w:rsidRPr="000D4C9A">
        <w:rPr>
          <w:rStyle w:val="Emphasis"/>
          <w:rFonts w:ascii="GHEA Grapalat" w:hAnsi="GHEA Grapalat"/>
          <w:b/>
          <w:bCs/>
          <w:color w:val="000000"/>
          <w:lang w:val="hy-AM"/>
        </w:rPr>
        <w:t>որոշում է.</w:t>
      </w:r>
    </w:p>
    <w:p w:rsidR="00615FF3" w:rsidRPr="00BA4131" w:rsidRDefault="00BA4131" w:rsidP="00BA4131">
      <w:pPr>
        <w:pStyle w:val="norm"/>
        <w:spacing w:line="360" w:lineRule="auto"/>
        <w:rPr>
          <w:rFonts w:ascii="GHEA Grapalat" w:hAnsi="GHEA Grapalat" w:cs="Sylfaen"/>
          <w:bCs/>
          <w:sz w:val="24"/>
          <w:szCs w:val="24"/>
          <w:lang w:val="hy-AM"/>
        </w:rPr>
      </w:pPr>
      <w:r w:rsidRPr="00BA4131">
        <w:rPr>
          <w:rFonts w:ascii="GHEA Grapalat" w:hAnsi="GHEA Grapalat" w:cs="Sylfaen"/>
          <w:bCs/>
          <w:sz w:val="24"/>
          <w:szCs w:val="24"/>
          <w:lang w:val="hy-AM"/>
        </w:rPr>
        <w:t xml:space="preserve">1. </w:t>
      </w:r>
      <w:r w:rsidR="0052486A" w:rsidRPr="00BA4131">
        <w:rPr>
          <w:rFonts w:ascii="GHEA Grapalat" w:hAnsi="GHEA Grapalat" w:cs="Sylfaen"/>
          <w:bCs/>
          <w:sz w:val="24"/>
          <w:szCs w:val="24"/>
          <w:lang w:val="hy-AM"/>
        </w:rPr>
        <w:t>Հավանություն</w:t>
      </w:r>
      <w:r w:rsidR="002E64A1" w:rsidRPr="00BA4131">
        <w:rPr>
          <w:rFonts w:ascii="GHEA Grapalat" w:hAnsi="GHEA Grapalat" w:cs="Sylfaen"/>
          <w:bCs/>
          <w:sz w:val="24"/>
          <w:szCs w:val="24"/>
          <w:lang w:val="hy-AM"/>
        </w:rPr>
        <w:t xml:space="preserve"> </w:t>
      </w:r>
      <w:r w:rsidR="0052486A" w:rsidRPr="00BA4131">
        <w:rPr>
          <w:rFonts w:ascii="GHEA Grapalat" w:hAnsi="GHEA Grapalat" w:cs="Sylfaen"/>
          <w:bCs/>
          <w:sz w:val="24"/>
          <w:szCs w:val="24"/>
          <w:lang w:val="hy-AM"/>
        </w:rPr>
        <w:t xml:space="preserve">տալ </w:t>
      </w:r>
      <w:r w:rsidR="003C4889" w:rsidRPr="003C4889">
        <w:rPr>
          <w:rFonts w:ascii="GHEA Grapalat" w:hAnsi="GHEA Grapalat" w:cs="Sylfaen"/>
          <w:bCs/>
          <w:sz w:val="24"/>
          <w:szCs w:val="24"/>
          <w:lang w:val="hy-AM"/>
        </w:rPr>
        <w:t xml:space="preserve">«Հայաստանի Հանրապետության քրեական դատավարության օրենսգրքում փոփոխություն և լրացումներ կատարելու մասին», </w:t>
      </w:r>
      <w:r w:rsidR="003C4889" w:rsidRPr="003C4889">
        <w:rPr>
          <w:rFonts w:ascii="GHEA Grapalat" w:hAnsi="GHEA Grapalat" w:cs="Sylfaen"/>
          <w:bCs/>
          <w:sz w:val="24"/>
          <w:szCs w:val="24"/>
          <w:lang w:val="hy-AM"/>
        </w:rPr>
        <w:lastRenderedPageBreak/>
        <w:t xml:space="preserve">«Հայաստանի Հանրապետության աշխատանքային օրենսգրքում լրացումներ կատարելու մասին», «Փրկարար ծառայության մասին» օրենքում փոփոխություններ կատարելու մասին», «Մաքսային ծառայության մասին» օրենքում փոփոխություն կատարելու մասին», «Քրեակատարողական ծառայության մասին» օրենքում փոփոխություն կատարելու մասին», «Քննչական կոմիտեի մասին» օրենքում փոփոխություններ կատարելու մասին», «Դատախազության մասին» օրենքում փոփոխություններ կատարելու մասին», «Դատական </w:t>
      </w:r>
      <w:proofErr w:type="spellStart"/>
      <w:r w:rsidR="003C4889" w:rsidRPr="003C4889">
        <w:rPr>
          <w:rFonts w:ascii="GHEA Grapalat" w:hAnsi="GHEA Grapalat" w:cs="Sylfaen"/>
          <w:bCs/>
          <w:sz w:val="24"/>
          <w:szCs w:val="24"/>
          <w:lang w:val="hy-AM"/>
        </w:rPr>
        <w:t>դեպարտամենտում</w:t>
      </w:r>
      <w:proofErr w:type="spellEnd"/>
      <w:r w:rsidR="003C4889" w:rsidRPr="003C4889">
        <w:rPr>
          <w:rFonts w:ascii="GHEA Grapalat" w:hAnsi="GHEA Grapalat" w:cs="Sylfaen"/>
          <w:bCs/>
          <w:sz w:val="24"/>
          <w:szCs w:val="24"/>
          <w:lang w:val="hy-AM"/>
        </w:rPr>
        <w:t xml:space="preserve"> ծառայության մասին» օրենքում փոփոխություն կատարելու մասին», «Ազգային անվտանգության մարմիններում ծառայության մասին» օրենքում փոփոխություններ կատարելու մասին», «Հատուկ քննչական ծառայության մասին» օրենքում փոփոխություն կատարելու մասին», «Ոստիկանությունում ծառայության մասին» օրենքում փոփոխություն կատարելու մասին», «Հայաստանի Հանրապետության ոստիկանության կարգապահական կանոնագիրքը հաստատելու մասին» օրենքու</w:t>
      </w:r>
      <w:r w:rsidR="00B8477F">
        <w:rPr>
          <w:rFonts w:ascii="GHEA Grapalat" w:hAnsi="GHEA Grapalat" w:cs="Sylfaen"/>
          <w:bCs/>
          <w:sz w:val="24"/>
          <w:szCs w:val="24"/>
          <w:lang w:val="hy-AM"/>
        </w:rPr>
        <w:t xml:space="preserve">մ փոփոխություն կատարելու մասին», </w:t>
      </w:r>
      <w:r w:rsidR="00B8477F" w:rsidRPr="00B8477F">
        <w:rPr>
          <w:rFonts w:ascii="GHEA Grapalat" w:hAnsi="GHEA Grapalat" w:cs="Sylfaen"/>
          <w:bCs/>
          <w:sz w:val="24"/>
          <w:szCs w:val="24"/>
          <w:lang w:val="hy-AM"/>
        </w:rPr>
        <w:t>«Հանրային ծառայության մասին» օրենքում լրացում կատարելու մասին»</w:t>
      </w:r>
      <w:r w:rsidR="00B8477F">
        <w:rPr>
          <w:rFonts w:ascii="GHEA Grapalat" w:hAnsi="GHEA Grapalat" w:cs="Sylfaen"/>
          <w:bCs/>
          <w:sz w:val="24"/>
          <w:szCs w:val="24"/>
          <w:lang w:val="hy-AM"/>
        </w:rPr>
        <w:t xml:space="preserve">  և </w:t>
      </w:r>
      <w:r w:rsidR="003C4889" w:rsidRPr="003C4889">
        <w:rPr>
          <w:rFonts w:ascii="GHEA Grapalat" w:hAnsi="GHEA Grapalat" w:cs="Sylfaen"/>
          <w:bCs/>
          <w:sz w:val="24"/>
          <w:szCs w:val="24"/>
          <w:lang w:val="hy-AM"/>
        </w:rPr>
        <w:t>«Տեղական ինքնակառավարման մասին» օրենքում լրացում կատարելու մասին» օրենքների նախագծերի</w:t>
      </w:r>
      <w:r w:rsidRPr="00BA4131">
        <w:rPr>
          <w:rFonts w:ascii="GHEA Grapalat" w:hAnsi="GHEA Grapalat" w:cs="Sylfaen"/>
          <w:bCs/>
          <w:sz w:val="24"/>
          <w:szCs w:val="24"/>
          <w:lang w:val="hy-AM"/>
        </w:rPr>
        <w:t xml:space="preserve"> </w:t>
      </w:r>
      <w:r w:rsidR="0049235D" w:rsidRPr="00BA4131">
        <w:rPr>
          <w:rFonts w:ascii="GHEA Grapalat" w:hAnsi="GHEA Grapalat" w:cs="Sylfaen"/>
          <w:bCs/>
          <w:sz w:val="24"/>
          <w:szCs w:val="24"/>
          <w:lang w:val="hy-AM"/>
        </w:rPr>
        <w:t xml:space="preserve">փաթեթի </w:t>
      </w:r>
      <w:r w:rsidR="00615FF3" w:rsidRPr="00BA4131">
        <w:rPr>
          <w:rFonts w:ascii="GHEA Grapalat" w:hAnsi="GHEA Grapalat" w:cs="Sylfaen"/>
          <w:bCs/>
          <w:sz w:val="24"/>
          <w:szCs w:val="24"/>
          <w:lang w:val="hy-AM"/>
        </w:rPr>
        <w:t>վերաբերյա</w:t>
      </w:r>
      <w:r w:rsidR="00615FF3">
        <w:rPr>
          <w:rFonts w:ascii="GHEA Grapalat" w:hAnsi="GHEA Grapalat" w:cs="Sylfaen"/>
          <w:sz w:val="24"/>
          <w:szCs w:val="24"/>
          <w:lang w:val="hy-AM"/>
        </w:rPr>
        <w:t xml:space="preserve">լ Հայաստանի Հանրապետության </w:t>
      </w:r>
      <w:r w:rsidR="00615FF3" w:rsidRPr="00615FF3">
        <w:rPr>
          <w:rFonts w:ascii="GHEA Grapalat" w:hAnsi="GHEA Grapalat" w:cs="Sylfaen"/>
          <w:sz w:val="24"/>
          <w:szCs w:val="24"/>
          <w:lang w:val="hy-AM"/>
        </w:rPr>
        <w:t>կառավա</w:t>
      </w:r>
      <w:r w:rsidR="00615FF3" w:rsidRPr="00615FF3">
        <w:rPr>
          <w:rFonts w:ascii="GHEA Grapalat" w:hAnsi="GHEA Grapalat" w:cs="Sylfaen"/>
          <w:sz w:val="24"/>
          <w:szCs w:val="24"/>
          <w:lang w:val="hy-AM"/>
        </w:rPr>
        <w:softHyphen/>
      </w:r>
      <w:r w:rsidR="00615FF3" w:rsidRPr="00615FF3">
        <w:rPr>
          <w:rFonts w:ascii="GHEA Grapalat" w:hAnsi="GHEA Grapalat" w:cs="Sylfaen"/>
          <w:sz w:val="24"/>
          <w:szCs w:val="24"/>
          <w:lang w:val="hy-AM"/>
        </w:rPr>
        <w:softHyphen/>
        <w:t>րու</w:t>
      </w:r>
      <w:r w:rsidR="00615FF3" w:rsidRPr="00615FF3">
        <w:rPr>
          <w:rFonts w:ascii="GHEA Grapalat" w:hAnsi="GHEA Grapalat" w:cs="Sylfaen"/>
          <w:sz w:val="24"/>
          <w:szCs w:val="24"/>
          <w:lang w:val="hy-AM"/>
        </w:rPr>
        <w:softHyphen/>
        <w:t>թյան օրենսդրական նախա</w:t>
      </w:r>
      <w:r w:rsidR="00615FF3" w:rsidRPr="00615FF3">
        <w:rPr>
          <w:rFonts w:ascii="GHEA Grapalat" w:hAnsi="GHEA Grapalat" w:cs="Sylfaen"/>
          <w:sz w:val="24"/>
          <w:szCs w:val="24"/>
          <w:lang w:val="hy-AM"/>
        </w:rPr>
        <w:softHyphen/>
        <w:t>ձեռ</w:t>
      </w:r>
      <w:r w:rsidR="00615FF3" w:rsidRPr="00615FF3">
        <w:rPr>
          <w:rFonts w:ascii="GHEA Grapalat" w:hAnsi="GHEA Grapalat" w:cs="Sylfaen"/>
          <w:sz w:val="24"/>
          <w:szCs w:val="24"/>
          <w:lang w:val="hy-AM"/>
        </w:rPr>
        <w:softHyphen/>
        <w:t>նությանը:</w:t>
      </w:r>
    </w:p>
    <w:p w:rsidR="008C4870" w:rsidRDefault="00372FC3" w:rsidP="00A8425C">
      <w:pPr>
        <w:spacing w:after="0" w:line="360" w:lineRule="auto"/>
        <w:jc w:val="both"/>
        <w:rPr>
          <w:rFonts w:ascii="GHEA Grapalat" w:hAnsi="GHEA Grapalat" w:cs="Arial Armenian"/>
          <w:sz w:val="24"/>
          <w:szCs w:val="24"/>
          <w:shd w:val="clear" w:color="auto" w:fill="FFFFFF"/>
          <w:lang w:val="hy-AM"/>
        </w:rPr>
      </w:pPr>
      <w:r w:rsidRPr="00615FF3">
        <w:rPr>
          <w:rStyle w:val="Strong"/>
          <w:rFonts w:ascii="GHEA Grapalat" w:hAnsi="GHEA Grapalat" w:cs="GHEA Grapalat"/>
          <w:sz w:val="24"/>
          <w:szCs w:val="24"/>
          <w:lang w:val="hy-AM"/>
        </w:rPr>
        <w:t xml:space="preserve">       </w:t>
      </w:r>
      <w:r w:rsidR="00663888" w:rsidRPr="00FB502A">
        <w:rPr>
          <w:rStyle w:val="Strong"/>
          <w:rFonts w:ascii="GHEA Grapalat" w:hAnsi="GHEA Grapalat" w:cs="GHEA Grapalat"/>
          <w:sz w:val="24"/>
          <w:szCs w:val="24"/>
          <w:lang w:val="hy-AM"/>
        </w:rPr>
        <w:t xml:space="preserve"> </w:t>
      </w:r>
      <w:r w:rsidR="008C4870" w:rsidRPr="00FB502A">
        <w:rPr>
          <w:rFonts w:ascii="GHEA Grapalat" w:hAnsi="GHEA Grapalat" w:cs="Tahoma"/>
          <w:sz w:val="24"/>
          <w:szCs w:val="24"/>
          <w:shd w:val="clear" w:color="auto" w:fill="FFFFFF"/>
          <w:lang w:val="hy-AM"/>
        </w:rPr>
        <w:t>2. Հայաստանի</w:t>
      </w:r>
      <w:r w:rsidR="008C4870"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Հանրապետության</w:t>
      </w:r>
      <w:r w:rsidR="008C4870"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կառավարության</w:t>
      </w:r>
      <w:r w:rsidR="008C4870"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օրենսդրական</w:t>
      </w:r>
      <w:r w:rsidR="008C4870" w:rsidRPr="00FB502A">
        <w:rPr>
          <w:rFonts w:ascii="GHEA Grapalat" w:hAnsi="GHEA Grapalat" w:cs="Arial Armenian"/>
          <w:sz w:val="24"/>
          <w:szCs w:val="24"/>
          <w:shd w:val="clear" w:color="auto" w:fill="FFFFFF"/>
          <w:lang w:val="hy-AM"/>
        </w:rPr>
        <w:t xml:space="preserve"> </w:t>
      </w:r>
      <w:r w:rsidR="00DA48B1"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նախա</w:t>
      </w:r>
      <w:r w:rsidR="008C4870" w:rsidRPr="00FB502A">
        <w:rPr>
          <w:rFonts w:ascii="GHEA Grapalat" w:hAnsi="GHEA Grapalat" w:cs="Tahoma"/>
          <w:sz w:val="24"/>
          <w:szCs w:val="24"/>
          <w:shd w:val="clear" w:color="auto" w:fill="FFFFFF"/>
          <w:lang w:val="hy-AM"/>
        </w:rPr>
        <w:softHyphen/>
        <w:t>ձեռ</w:t>
      </w:r>
      <w:r w:rsidR="008C4870" w:rsidRPr="00FB502A">
        <w:rPr>
          <w:rFonts w:ascii="GHEA Grapalat" w:hAnsi="GHEA Grapalat" w:cs="Tahoma"/>
          <w:sz w:val="24"/>
          <w:szCs w:val="24"/>
          <w:shd w:val="clear" w:color="auto" w:fill="FFFFFF"/>
          <w:lang w:val="hy-AM"/>
        </w:rPr>
        <w:softHyphen/>
        <w:t>նու</w:t>
      </w:r>
      <w:r w:rsidR="008C4870" w:rsidRPr="00FB502A">
        <w:rPr>
          <w:rFonts w:ascii="GHEA Grapalat" w:hAnsi="GHEA Grapalat" w:cs="Tahoma"/>
          <w:sz w:val="24"/>
          <w:szCs w:val="24"/>
          <w:shd w:val="clear" w:color="auto" w:fill="FFFFFF"/>
          <w:lang w:val="hy-AM"/>
        </w:rPr>
        <w:softHyphen/>
        <w:t>թյունը</w:t>
      </w:r>
      <w:r w:rsidR="008C4870"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սահմանված</w:t>
      </w:r>
      <w:r w:rsidR="008C4870"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կարգով</w:t>
      </w:r>
      <w:r w:rsidR="008C4870"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ներկայացնել</w:t>
      </w:r>
      <w:r w:rsidR="008C4870"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Հայաստանի</w:t>
      </w:r>
      <w:r w:rsidR="008C4870"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Հանրապետության</w:t>
      </w:r>
      <w:r w:rsidR="008C4870"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Ազգային</w:t>
      </w:r>
      <w:r w:rsidR="008C4870" w:rsidRPr="00FB502A">
        <w:rPr>
          <w:rFonts w:ascii="GHEA Grapalat" w:hAnsi="GHEA Grapalat" w:cs="Arial Armenian"/>
          <w:sz w:val="24"/>
          <w:szCs w:val="24"/>
          <w:shd w:val="clear" w:color="auto" w:fill="FFFFFF"/>
          <w:lang w:val="hy-AM"/>
        </w:rPr>
        <w:t xml:space="preserve"> </w:t>
      </w:r>
      <w:r w:rsidR="008C4870" w:rsidRPr="00FB502A">
        <w:rPr>
          <w:rFonts w:ascii="GHEA Grapalat" w:hAnsi="GHEA Grapalat" w:cs="Tahoma"/>
          <w:sz w:val="24"/>
          <w:szCs w:val="24"/>
          <w:shd w:val="clear" w:color="auto" w:fill="FFFFFF"/>
          <w:lang w:val="hy-AM"/>
        </w:rPr>
        <w:t>ժողով</w:t>
      </w:r>
      <w:r w:rsidR="008C4870" w:rsidRPr="00FB502A">
        <w:rPr>
          <w:rFonts w:ascii="GHEA Grapalat" w:hAnsi="GHEA Grapalat" w:cs="Arial Armenian"/>
          <w:sz w:val="24"/>
          <w:szCs w:val="24"/>
          <w:shd w:val="clear" w:color="auto" w:fill="FFFFFF"/>
          <w:lang w:val="hy-AM"/>
        </w:rPr>
        <w:t>:</w:t>
      </w:r>
    </w:p>
    <w:p w:rsidR="003C4889" w:rsidRDefault="003C4889" w:rsidP="00A8425C">
      <w:pPr>
        <w:spacing w:after="0" w:line="360" w:lineRule="auto"/>
        <w:jc w:val="both"/>
        <w:rPr>
          <w:rFonts w:ascii="GHEA Grapalat" w:hAnsi="GHEA Grapalat" w:cs="Arial Armenian"/>
          <w:sz w:val="24"/>
          <w:szCs w:val="24"/>
          <w:shd w:val="clear" w:color="auto" w:fill="FFFFFF"/>
          <w:lang w:val="hy-AM"/>
        </w:rPr>
      </w:pPr>
    </w:p>
    <w:p w:rsidR="003C4889" w:rsidRPr="00FB502A" w:rsidRDefault="003C4889" w:rsidP="00A8425C">
      <w:pPr>
        <w:spacing w:after="0" w:line="360" w:lineRule="auto"/>
        <w:jc w:val="both"/>
        <w:rPr>
          <w:rFonts w:ascii="GHEA Grapalat" w:hAnsi="GHEA Grapalat" w:cs="Arial"/>
          <w:sz w:val="24"/>
          <w:szCs w:val="24"/>
          <w:lang w:val="hy-AM"/>
        </w:rPr>
      </w:pPr>
      <w:bookmarkStart w:id="0" w:name="_GoBack"/>
      <w:bookmarkEnd w:id="0"/>
    </w:p>
    <w:sectPr w:rsidR="003C4889" w:rsidRPr="00FB502A" w:rsidSect="002E64A1">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C0208"/>
    <w:multiLevelType w:val="hybridMultilevel"/>
    <w:tmpl w:val="2D4E539C"/>
    <w:lvl w:ilvl="0" w:tplc="673E3A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552237AE"/>
    <w:multiLevelType w:val="hybridMultilevel"/>
    <w:tmpl w:val="2BAAA808"/>
    <w:lvl w:ilvl="0" w:tplc="F414635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2" w15:restartNumberingAfterBreak="0">
    <w:nsid w:val="6AE4709F"/>
    <w:multiLevelType w:val="hybridMultilevel"/>
    <w:tmpl w:val="C7348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637"/>
    <w:rsid w:val="0000764E"/>
    <w:rsid w:val="00081C24"/>
    <w:rsid w:val="000C4BCC"/>
    <w:rsid w:val="00107E26"/>
    <w:rsid w:val="001261D0"/>
    <w:rsid w:val="00260D73"/>
    <w:rsid w:val="002D152D"/>
    <w:rsid w:val="002E64A1"/>
    <w:rsid w:val="00305637"/>
    <w:rsid w:val="00314B2F"/>
    <w:rsid w:val="00336348"/>
    <w:rsid w:val="00372FC3"/>
    <w:rsid w:val="003C4889"/>
    <w:rsid w:val="00472E6A"/>
    <w:rsid w:val="0049235D"/>
    <w:rsid w:val="004B3BF3"/>
    <w:rsid w:val="0052486A"/>
    <w:rsid w:val="005410E2"/>
    <w:rsid w:val="00615FF3"/>
    <w:rsid w:val="00663888"/>
    <w:rsid w:val="007B66DA"/>
    <w:rsid w:val="007C25F9"/>
    <w:rsid w:val="00876405"/>
    <w:rsid w:val="008C4870"/>
    <w:rsid w:val="008D256A"/>
    <w:rsid w:val="0094457C"/>
    <w:rsid w:val="00A14C2E"/>
    <w:rsid w:val="00A8425C"/>
    <w:rsid w:val="00B0443B"/>
    <w:rsid w:val="00B44599"/>
    <w:rsid w:val="00B8477F"/>
    <w:rsid w:val="00BA4131"/>
    <w:rsid w:val="00BB3892"/>
    <w:rsid w:val="00BE5006"/>
    <w:rsid w:val="00CF7F02"/>
    <w:rsid w:val="00DA2856"/>
    <w:rsid w:val="00DA48B1"/>
    <w:rsid w:val="00F04AAB"/>
    <w:rsid w:val="00F632CC"/>
    <w:rsid w:val="00F67A98"/>
    <w:rsid w:val="00FB502A"/>
    <w:rsid w:val="00FF09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FA5D4"/>
  <w15:docId w15:val="{056A4F36-39B5-4391-AF8E-597943CEA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86A"/>
    <w:pPr>
      <w:ind w:left="720"/>
      <w:contextualSpacing/>
    </w:pPr>
  </w:style>
  <w:style w:type="character" w:customStyle="1" w:styleId="normChar">
    <w:name w:val="norm Char"/>
    <w:link w:val="norm"/>
    <w:locked/>
    <w:rsid w:val="008C4870"/>
    <w:rPr>
      <w:rFonts w:ascii="Arial Armenian" w:eastAsia="Times New Roman" w:hAnsi="Arial Armenian" w:cs="Times New Roman"/>
      <w:szCs w:val="20"/>
      <w:lang w:eastAsia="ru-RU"/>
    </w:rPr>
  </w:style>
  <w:style w:type="paragraph" w:customStyle="1" w:styleId="norm">
    <w:name w:val="norm"/>
    <w:basedOn w:val="Normal"/>
    <w:link w:val="normChar"/>
    <w:rsid w:val="008C4870"/>
    <w:pPr>
      <w:spacing w:after="0" w:line="480" w:lineRule="auto"/>
      <w:ind w:firstLine="709"/>
      <w:jc w:val="both"/>
    </w:pPr>
    <w:rPr>
      <w:rFonts w:ascii="Arial Armenian" w:eastAsia="Times New Roman" w:hAnsi="Arial Armenian" w:cs="Times New Roman"/>
      <w:szCs w:val="20"/>
      <w:lang w:eastAsia="ru-RU"/>
    </w:rPr>
  </w:style>
  <w:style w:type="character" w:styleId="Strong">
    <w:name w:val="Strong"/>
    <w:basedOn w:val="DefaultParagraphFont"/>
    <w:uiPriority w:val="22"/>
    <w:qFormat/>
    <w:rsid w:val="00F04AAB"/>
    <w:rPr>
      <w:b/>
      <w:bCs/>
    </w:rPr>
  </w:style>
  <w:style w:type="paragraph" w:styleId="NormalWeb">
    <w:name w:val="Normal (Web)"/>
    <w:basedOn w:val="Normal"/>
    <w:uiPriority w:val="99"/>
    <w:unhideWhenUsed/>
    <w:rsid w:val="00615F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15FF3"/>
    <w:rPr>
      <w:i/>
      <w:iCs/>
    </w:rPr>
  </w:style>
  <w:style w:type="paragraph" w:styleId="BalloonText">
    <w:name w:val="Balloon Text"/>
    <w:basedOn w:val="Normal"/>
    <w:link w:val="BalloonTextChar"/>
    <w:uiPriority w:val="99"/>
    <w:semiHidden/>
    <w:unhideWhenUsed/>
    <w:rsid w:val="00126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61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909835">
      <w:bodyDiv w:val="1"/>
      <w:marLeft w:val="0"/>
      <w:marRight w:val="0"/>
      <w:marTop w:val="0"/>
      <w:marBottom w:val="0"/>
      <w:divBdr>
        <w:top w:val="none" w:sz="0" w:space="0" w:color="auto"/>
        <w:left w:val="none" w:sz="0" w:space="0" w:color="auto"/>
        <w:bottom w:val="none" w:sz="0" w:space="0" w:color="auto"/>
        <w:right w:val="none" w:sz="0" w:space="0" w:color="auto"/>
      </w:divBdr>
    </w:div>
    <w:div w:id="369913273">
      <w:bodyDiv w:val="1"/>
      <w:marLeft w:val="0"/>
      <w:marRight w:val="0"/>
      <w:marTop w:val="0"/>
      <w:marBottom w:val="0"/>
      <w:divBdr>
        <w:top w:val="none" w:sz="0" w:space="0" w:color="auto"/>
        <w:left w:val="none" w:sz="0" w:space="0" w:color="auto"/>
        <w:bottom w:val="none" w:sz="0" w:space="0" w:color="auto"/>
        <w:right w:val="none" w:sz="0" w:space="0" w:color="auto"/>
      </w:divBdr>
    </w:div>
    <w:div w:id="99005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434</Words>
  <Characters>2475</Characters>
  <Application>Microsoft Office Word</Application>
  <DocSecurity>0</DocSecurity>
  <Lines>20</Lines>
  <Paragraphs>5</Paragraphs>
  <ScaleCrop>false</ScaleCrop>
  <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https://mul2.gov.am/tasks/319579/oneclick/Havanutyan nakhagic -anhatakan- qr. dat. 152 _ liazorutyun kasecnel.docx?token=267e757c612248fa9f829cceeb8de61a</cp:keywords>
  <cp:lastModifiedBy>Artyom Sujyan</cp:lastModifiedBy>
  <cp:revision>27</cp:revision>
  <cp:lastPrinted>2020-08-20T12:04:00Z</cp:lastPrinted>
  <dcterms:created xsi:type="dcterms:W3CDTF">2019-10-07T07:46:00Z</dcterms:created>
  <dcterms:modified xsi:type="dcterms:W3CDTF">2020-09-09T11:36:00Z</dcterms:modified>
</cp:coreProperties>
</file>