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78A6EB" w14:textId="77777777" w:rsidR="009171DE" w:rsidRPr="00CE62A1" w:rsidRDefault="009171DE" w:rsidP="001E4B4F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CE62A1">
        <w:rPr>
          <w:rFonts w:ascii="GHEA Grapalat" w:hAnsi="GHEA Grapalat"/>
          <w:b/>
          <w:sz w:val="24"/>
          <w:szCs w:val="24"/>
        </w:rPr>
        <w:t>ՀԻՄՆԱՎՈՐՈՒՄ</w:t>
      </w:r>
    </w:p>
    <w:p w14:paraId="3F8BF8D7" w14:textId="294EE93B" w:rsidR="009171DE" w:rsidRPr="004874A6" w:rsidRDefault="009171DE" w:rsidP="009171DE">
      <w:pPr>
        <w:pStyle w:val="NormalWeb"/>
        <w:shd w:val="clear" w:color="auto" w:fill="FFFFFF"/>
        <w:spacing w:before="0" w:beforeAutospacing="0" w:after="0" w:afterAutospacing="0"/>
        <w:ind w:left="-567" w:right="-284" w:firstLine="567"/>
        <w:jc w:val="center"/>
        <w:rPr>
          <w:rFonts w:ascii="GHEA Grapalat" w:hAnsi="GHEA Grapalat"/>
          <w:color w:val="000000"/>
          <w:lang w:val="en-US"/>
        </w:rPr>
      </w:pPr>
      <w:r w:rsidRPr="00882B51">
        <w:rPr>
          <w:rStyle w:val="Strong"/>
          <w:rFonts w:ascii="GHEA Grapalat" w:hAnsi="GHEA Grapalat"/>
          <w:color w:val="000000"/>
        </w:rPr>
        <w:t>ՀԱՅԱՍՏԱՆԻ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882B51">
        <w:rPr>
          <w:rStyle w:val="Strong"/>
          <w:rFonts w:ascii="GHEA Grapalat" w:hAnsi="GHEA Grapalat"/>
          <w:color w:val="000000"/>
        </w:rPr>
        <w:t>ՀԱՆՐԱՊԵՏՈՒԹՅԱՆ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882B51">
        <w:rPr>
          <w:rStyle w:val="Strong"/>
          <w:rFonts w:ascii="GHEA Grapalat" w:hAnsi="GHEA Grapalat"/>
          <w:color w:val="000000"/>
        </w:rPr>
        <w:t>ԿԱՌԱՎԱՐՈՒԹՅԱՆ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2006 </w:t>
      </w:r>
      <w:r w:rsidRPr="00882B51">
        <w:rPr>
          <w:rStyle w:val="Strong"/>
          <w:rFonts w:ascii="GHEA Grapalat" w:hAnsi="GHEA Grapalat"/>
          <w:color w:val="000000"/>
        </w:rPr>
        <w:t>ԹՎԱԿԱՆԻ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882B51">
        <w:rPr>
          <w:rStyle w:val="Strong"/>
          <w:rFonts w:ascii="GHEA Grapalat" w:hAnsi="GHEA Grapalat"/>
          <w:color w:val="000000"/>
        </w:rPr>
        <w:t>ՀՈՒՆՎԱՐԻ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19-</w:t>
      </w:r>
      <w:r w:rsidRPr="00882B51">
        <w:rPr>
          <w:rStyle w:val="Strong"/>
          <w:rFonts w:ascii="GHEA Grapalat" w:hAnsi="GHEA Grapalat"/>
          <w:color w:val="000000"/>
        </w:rPr>
        <w:t>Ի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N 765-</w:t>
      </w:r>
      <w:r w:rsidRPr="00882B51">
        <w:rPr>
          <w:rStyle w:val="Strong"/>
          <w:rFonts w:ascii="GHEA Grapalat" w:hAnsi="GHEA Grapalat"/>
          <w:color w:val="000000"/>
        </w:rPr>
        <w:t>Ն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882B51">
        <w:rPr>
          <w:rStyle w:val="Strong"/>
          <w:rFonts w:ascii="GHEA Grapalat" w:hAnsi="GHEA Grapalat"/>
          <w:color w:val="000000"/>
        </w:rPr>
        <w:t>ՈՐՈՇՄԱՆ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882B51">
        <w:rPr>
          <w:rStyle w:val="Strong"/>
          <w:rFonts w:ascii="GHEA Grapalat" w:hAnsi="GHEA Grapalat"/>
          <w:color w:val="000000"/>
        </w:rPr>
        <w:t>ՄԵՋ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4874A6">
        <w:rPr>
          <w:rStyle w:val="Strong"/>
          <w:rFonts w:ascii="GHEA Grapalat" w:hAnsi="GHEA Grapalat"/>
          <w:color w:val="000000"/>
          <w:lang w:val="hy-AM"/>
        </w:rPr>
        <w:t>ԼՐԱՑՈՒՄ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882B51">
        <w:rPr>
          <w:rStyle w:val="Strong"/>
          <w:rFonts w:ascii="GHEA Grapalat" w:hAnsi="GHEA Grapalat"/>
          <w:color w:val="000000"/>
        </w:rPr>
        <w:t>ԿԱՏԱՐԵԼՈՒ</w:t>
      </w:r>
      <w:r w:rsidRPr="004874A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882B51">
        <w:rPr>
          <w:rStyle w:val="Strong"/>
          <w:rFonts w:ascii="GHEA Grapalat" w:hAnsi="GHEA Grapalat"/>
          <w:color w:val="000000"/>
        </w:rPr>
        <w:t>ՄԱՍԻՆ</w:t>
      </w:r>
    </w:p>
    <w:p w14:paraId="4589CB68" w14:textId="77777777" w:rsidR="00CE62A1" w:rsidRPr="00254918" w:rsidRDefault="00CE62A1" w:rsidP="00E76B48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5CF2A7B1" w14:textId="5EC8CED5" w:rsidR="00254918" w:rsidRPr="00254918" w:rsidRDefault="00254918" w:rsidP="00E76B48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846" w:firstLine="851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54918">
        <w:rPr>
          <w:rFonts w:ascii="GHEA Grapalat" w:eastAsiaTheme="minorHAnsi" w:hAnsi="GHEA Grapalat" w:cstheme="minorBidi"/>
          <w:lang w:val="hy-AM" w:eastAsia="en-US"/>
        </w:rPr>
        <w:t>«</w:t>
      </w:r>
      <w:r w:rsidRPr="004874A6">
        <w:rPr>
          <w:rFonts w:ascii="GHEA Grapalat" w:eastAsiaTheme="minorHAnsi" w:hAnsi="GHEA Grapalat" w:cstheme="minorBidi"/>
          <w:lang w:val="hy-AM" w:eastAsia="en-US"/>
        </w:rPr>
        <w:t>Հ</w:t>
      </w:r>
      <w:r w:rsidRPr="00254918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Pr="004874A6">
        <w:rPr>
          <w:rFonts w:ascii="GHEA Grapalat" w:eastAsiaTheme="minorHAnsi" w:hAnsi="GHEA Grapalat" w:cstheme="minorBidi"/>
          <w:lang w:val="hy-AM" w:eastAsia="en-US"/>
        </w:rPr>
        <w:t>Հ</w:t>
      </w:r>
      <w:r w:rsidRPr="00254918">
        <w:rPr>
          <w:rFonts w:ascii="GHEA Grapalat" w:eastAsiaTheme="minorHAnsi" w:hAnsi="GHEA Grapalat" w:cstheme="minorBidi"/>
          <w:lang w:val="hy-AM" w:eastAsia="en-US"/>
        </w:rPr>
        <w:t>անրապետության կառավարության 2006 թվականի հունվարի 19-ի N 765-</w:t>
      </w:r>
      <w:r w:rsidRPr="004874A6">
        <w:rPr>
          <w:rFonts w:ascii="GHEA Grapalat" w:eastAsiaTheme="minorHAnsi" w:hAnsi="GHEA Grapalat" w:cstheme="minorBidi"/>
          <w:lang w:val="hy-AM" w:eastAsia="en-US"/>
        </w:rPr>
        <w:t>Ն</w:t>
      </w:r>
      <w:r w:rsidRPr="0025491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 w:rsidR="004874A6">
        <w:rPr>
          <w:rFonts w:ascii="GHEA Grapalat" w:eastAsiaTheme="minorHAnsi" w:hAnsi="GHEA Grapalat" w:cstheme="minorBidi"/>
          <w:lang w:val="hy-AM" w:eastAsia="en-US"/>
        </w:rPr>
        <w:t>լրացում</w:t>
      </w:r>
      <w:r w:rsidRPr="00254918">
        <w:rPr>
          <w:rFonts w:ascii="GHEA Grapalat" w:eastAsiaTheme="minorHAnsi" w:hAnsi="GHEA Grapalat" w:cstheme="minorBidi"/>
          <w:lang w:val="hy-AM" w:eastAsia="en-US"/>
        </w:rPr>
        <w:t xml:space="preserve"> կատարելու մասին»</w:t>
      </w:r>
      <w:r w:rsidRPr="004874A6">
        <w:rPr>
          <w:rFonts w:ascii="GHEA Grapalat" w:eastAsiaTheme="minorHAnsi" w:hAnsi="GHEA Grapalat" w:cstheme="minorBidi"/>
          <w:lang w:val="hy-AM" w:eastAsia="en-US"/>
        </w:rPr>
        <w:t xml:space="preserve"> Կառավարության որոշման ընդունումը պայմանավորված է հետևյալ հանգամանքով։</w:t>
      </w:r>
    </w:p>
    <w:p w14:paraId="063F9720" w14:textId="563D16A0" w:rsidR="00254918" w:rsidRPr="00254918" w:rsidRDefault="00254918" w:rsidP="00E76B48">
      <w:pPr>
        <w:pStyle w:val="NormalWeb"/>
        <w:spacing w:before="0" w:beforeAutospacing="0" w:after="0" w:afterAutospacing="0" w:line="360" w:lineRule="auto"/>
        <w:ind w:left="-567" w:right="-846" w:firstLine="851"/>
        <w:jc w:val="both"/>
        <w:rPr>
          <w:rFonts w:ascii="GHEA Grapalat" w:eastAsiaTheme="minorHAnsi" w:hAnsi="GHEA Grapalat" w:cs="Arial"/>
          <w:lang w:val="hy-AM" w:eastAsia="en-US"/>
        </w:rPr>
      </w:pPr>
      <w:r w:rsidRPr="00254918">
        <w:rPr>
          <w:rFonts w:ascii="GHEA Grapalat" w:eastAsiaTheme="minorHAnsi" w:hAnsi="GHEA Grapalat" w:cs="Arial"/>
          <w:lang w:val="hy-AM" w:eastAsia="en-US"/>
        </w:rPr>
        <w:t>ՀՀ Ազգային ժողովի</w:t>
      </w:r>
      <w:r w:rsidRPr="00254918">
        <w:rPr>
          <w:rFonts w:ascii="GHEA Grapalat" w:eastAsiaTheme="minorHAnsi" w:hAnsi="GHEA Grapalat" w:cs="Arial"/>
          <w:b/>
          <w:bCs/>
          <w:lang w:val="hy-AM" w:eastAsia="en-US"/>
        </w:rPr>
        <w:t xml:space="preserve"> </w:t>
      </w:r>
      <w:r w:rsidRPr="00254918">
        <w:rPr>
          <w:rFonts w:ascii="GHEA Grapalat" w:eastAsiaTheme="minorHAnsi" w:hAnsi="GHEA Grapalat" w:cs="Arial"/>
          <w:lang w:val="hy-AM" w:eastAsia="en-US"/>
        </w:rPr>
        <w:t>2019 թվականի փետրվարի 14-ի «Հայաստանի Հանրապետության</w:t>
      </w:r>
      <w:r w:rsidRPr="00254918">
        <w:rPr>
          <w:rFonts w:ascii="Calibri" w:eastAsiaTheme="minorHAnsi" w:hAnsi="Calibri" w:cs="Calibri"/>
          <w:lang w:val="hy-AM" w:eastAsia="en-US"/>
        </w:rPr>
        <w:t> </w:t>
      </w:r>
      <w:r w:rsidRPr="00254918">
        <w:rPr>
          <w:rFonts w:ascii="GHEA Grapalat" w:eastAsiaTheme="minorHAnsi" w:hAnsi="GHEA Grapalat" w:cs="Arial"/>
          <w:lang w:val="hy-AM" w:eastAsia="en-US"/>
        </w:rPr>
        <w:t>կառավարության</w:t>
      </w:r>
      <w:r w:rsidRPr="00254918">
        <w:rPr>
          <w:rFonts w:ascii="Calibri" w:eastAsiaTheme="minorHAnsi" w:hAnsi="Calibri" w:cs="Calibri"/>
          <w:lang w:val="hy-AM" w:eastAsia="en-US"/>
        </w:rPr>
        <w:t> </w:t>
      </w:r>
      <w:r w:rsidRPr="00254918">
        <w:rPr>
          <w:rFonts w:ascii="GHEA Grapalat" w:eastAsiaTheme="minorHAnsi" w:hAnsi="GHEA Grapalat" w:cs="Arial"/>
          <w:lang w:val="hy-AM" w:eastAsia="en-US"/>
        </w:rPr>
        <w:t>ծրագրին</w:t>
      </w:r>
      <w:r w:rsidRPr="00254918">
        <w:rPr>
          <w:rFonts w:ascii="GHEA Grapalat" w:eastAsiaTheme="minorHAnsi" w:hAnsi="GHEA Grapalat" w:cs="Arial"/>
          <w:b/>
          <w:bCs/>
          <w:lang w:val="hy-AM" w:eastAsia="en-US"/>
        </w:rPr>
        <w:t xml:space="preserve"> </w:t>
      </w:r>
      <w:r w:rsidRPr="00254918">
        <w:rPr>
          <w:rFonts w:ascii="GHEA Grapalat" w:eastAsiaTheme="minorHAnsi" w:hAnsi="GHEA Grapalat" w:cs="Arial"/>
          <w:lang w:val="hy-AM" w:eastAsia="en-US"/>
        </w:rPr>
        <w:t>հավանություն տալու մասին»</w:t>
      </w:r>
      <w:r w:rsidRPr="00254918">
        <w:rPr>
          <w:rFonts w:ascii="GHEA Grapalat" w:eastAsiaTheme="minorHAnsi" w:hAnsi="GHEA Grapalat" w:cs="Arial"/>
          <w:b/>
          <w:bCs/>
          <w:lang w:val="hy-AM" w:eastAsia="en-US"/>
        </w:rPr>
        <w:t xml:space="preserve"> </w:t>
      </w:r>
      <w:r w:rsidRPr="00254918">
        <w:rPr>
          <w:rFonts w:ascii="GHEA Grapalat" w:eastAsiaTheme="minorHAnsi" w:hAnsi="GHEA Grapalat" w:cs="Arial"/>
          <w:lang w:val="hy-AM" w:eastAsia="en-US"/>
        </w:rPr>
        <w:t>ԱԺՈ-002-Ն որոշմամբ սահմանվել է հանրային կառավարման ոլորտում Կառավարության քաղաքականությունը։</w:t>
      </w:r>
    </w:p>
    <w:p w14:paraId="32CEB185" w14:textId="48F42197" w:rsidR="00254918" w:rsidRPr="00254918" w:rsidRDefault="00254918" w:rsidP="00E76B48">
      <w:pPr>
        <w:pStyle w:val="NormalWeb"/>
        <w:spacing w:before="0" w:beforeAutospacing="0" w:after="0" w:afterAutospacing="0" w:line="360" w:lineRule="auto"/>
        <w:ind w:left="-567" w:right="-846" w:firstLine="851"/>
        <w:jc w:val="both"/>
        <w:rPr>
          <w:rFonts w:ascii="GHEA Grapalat" w:eastAsiaTheme="minorHAnsi" w:hAnsi="GHEA Grapalat" w:cs="Arial"/>
          <w:lang w:val="hy-AM" w:eastAsia="en-US"/>
        </w:rPr>
      </w:pPr>
      <w:r w:rsidRPr="00254918">
        <w:rPr>
          <w:rFonts w:ascii="GHEA Grapalat" w:eastAsiaTheme="minorHAnsi" w:hAnsi="GHEA Grapalat" w:cs="Arial"/>
          <w:lang w:val="hy-AM" w:eastAsia="en-US"/>
        </w:rPr>
        <w:t xml:space="preserve">Նշված որոշման համաձայն Կառավարության խնդիրներն են </w:t>
      </w:r>
      <w:r w:rsidRPr="00254918">
        <w:rPr>
          <w:rFonts w:ascii="GHEA Grapalat" w:hAnsi="GHEA Grapalat"/>
          <w:i/>
          <w:iCs/>
          <w:color w:val="000000"/>
          <w:lang w:val="hy-AM"/>
        </w:rPr>
        <w:t>տնտեսական գործունեության հնարավորությունների ընդլայնումը,</w:t>
      </w:r>
      <w:r w:rsidRPr="00254918">
        <w:rPr>
          <w:rFonts w:ascii="Calibri" w:hAnsi="Calibri" w:cs="Calibri"/>
          <w:color w:val="000000"/>
          <w:lang w:val="hy-AM"/>
        </w:rPr>
        <w:t> </w:t>
      </w:r>
      <w:r w:rsidRPr="00254918">
        <w:rPr>
          <w:rFonts w:ascii="GHEA Grapalat" w:hAnsi="GHEA Grapalat" w:cs="GHEA Grapalat"/>
          <w:color w:val="000000"/>
          <w:lang w:val="hy-AM"/>
        </w:rPr>
        <w:t>այդ</w:t>
      </w:r>
      <w:r w:rsidRPr="00254918">
        <w:rPr>
          <w:rFonts w:ascii="GHEA Grapalat" w:hAnsi="GHEA Grapalat"/>
          <w:color w:val="000000"/>
          <w:lang w:val="hy-AM"/>
        </w:rPr>
        <w:t xml:space="preserve"> </w:t>
      </w:r>
      <w:r w:rsidRPr="00254918">
        <w:rPr>
          <w:rFonts w:ascii="GHEA Grapalat" w:hAnsi="GHEA Grapalat" w:cs="GHEA Grapalat"/>
          <w:color w:val="000000"/>
          <w:lang w:val="hy-AM"/>
        </w:rPr>
        <w:t>թվում՝</w:t>
      </w:r>
    </w:p>
    <w:p w14:paraId="3E7D14B5" w14:textId="77777777" w:rsidR="00254918" w:rsidRPr="004874A6" w:rsidRDefault="00254918" w:rsidP="00E76B48">
      <w:pPr>
        <w:shd w:val="clear" w:color="auto" w:fill="FFFFFF"/>
        <w:spacing w:after="0" w:line="360" w:lineRule="auto"/>
        <w:ind w:left="-567" w:right="-846"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874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 ձեռնարկատիրության, ձեռներեցության, նորարարության խթանումը, աշխատանքի, ստեղծարարության քաջալերումը՝ նաև ֆինանսական միջոցների հասանելիությունը բարձրացնելու միջոցով.</w:t>
      </w:r>
    </w:p>
    <w:p w14:paraId="5F9031FA" w14:textId="77777777" w:rsidR="00254918" w:rsidRPr="004874A6" w:rsidRDefault="00254918" w:rsidP="00E76B48">
      <w:pPr>
        <w:shd w:val="clear" w:color="auto" w:fill="FFFFFF"/>
        <w:spacing w:after="0" w:line="360" w:lineRule="auto"/>
        <w:ind w:left="-567" w:right="-846"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874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 պետական կարգավորումների առավելագույն պարզեցումը, դրանցով պայմանավորված՝ բիզնեսի համար ժամանակային և ֆինանսական բեռի նվազեցումը.</w:t>
      </w:r>
    </w:p>
    <w:p w14:paraId="39DA35F0" w14:textId="77777777" w:rsidR="00254918" w:rsidRPr="004874A6" w:rsidRDefault="00254918" w:rsidP="00E76B48">
      <w:pPr>
        <w:shd w:val="clear" w:color="auto" w:fill="FFFFFF"/>
        <w:spacing w:after="0" w:line="360" w:lineRule="auto"/>
        <w:ind w:left="-567" w:right="-846"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874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 գործարարության համար խոչընդոտ հանդիսացող կարգավորումների վերացումը, հարկային և մաքսային քաղաքականության պարզեցումը.</w:t>
      </w:r>
    </w:p>
    <w:p w14:paraId="0354042B" w14:textId="77777777" w:rsidR="00254918" w:rsidRPr="004874A6" w:rsidRDefault="00254918" w:rsidP="00E76B48">
      <w:pPr>
        <w:shd w:val="clear" w:color="auto" w:fill="FFFFFF"/>
        <w:spacing w:after="0" w:line="360" w:lineRule="auto"/>
        <w:ind w:left="-567" w:right="-846"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874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 ներդրումային միջավայրի բարելավումը, մասնավոր ներդրումների աճը.</w:t>
      </w:r>
    </w:p>
    <w:p w14:paraId="4930A024" w14:textId="77777777" w:rsidR="00254918" w:rsidRPr="004874A6" w:rsidRDefault="00254918" w:rsidP="00E76B48">
      <w:pPr>
        <w:shd w:val="clear" w:color="auto" w:fill="FFFFFF"/>
        <w:spacing w:after="0" w:line="360" w:lineRule="auto"/>
        <w:ind w:left="-567" w:right="-846"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874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 մասնավոր ձեռնարկատիրական գործունեության համար նպաստավոր պայմանների ստեղծումը, կապիտալի լիարժեք պաշտպանությունը.</w:t>
      </w:r>
    </w:p>
    <w:p w14:paraId="62862F3A" w14:textId="5E1C7AD7" w:rsidR="00254918" w:rsidRPr="004874A6" w:rsidRDefault="00254918" w:rsidP="00E76B48">
      <w:pPr>
        <w:shd w:val="clear" w:color="auto" w:fill="FFFFFF"/>
        <w:spacing w:after="0" w:line="360" w:lineRule="auto"/>
        <w:ind w:left="-567" w:right="-846"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874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 հասցեական քաղաքականությամբ և տարբերակված մոտեցումների կիրառմամբ Երևանից դուրս գործարար համայնքի զարգացումը:</w:t>
      </w:r>
    </w:p>
    <w:p w14:paraId="1E752AB4" w14:textId="5AB1AFB4" w:rsidR="00254918" w:rsidRPr="00254918" w:rsidRDefault="00872508" w:rsidP="00E76B48">
      <w:pPr>
        <w:spacing w:after="0" w:line="360" w:lineRule="auto"/>
        <w:ind w:left="-567" w:right="-846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թույլատրել </w:t>
      </w:r>
      <w:r w:rsidRPr="00254918">
        <w:rPr>
          <w:rFonts w:ascii="GHEA Grapalat" w:hAnsi="GHEA Grapalat"/>
          <w:sz w:val="24"/>
          <w:szCs w:val="24"/>
          <w:lang w:val="hy-AM"/>
        </w:rPr>
        <w:t>Հայաստանի Հանրապետության միջպետական և հանրապետական ավտոմոբիլային ճանապարհների օղակաձև երթև</w:t>
      </w:r>
      <w:r w:rsidR="00D95113">
        <w:rPr>
          <w:rFonts w:ascii="GHEA Grapalat" w:hAnsi="GHEA Grapalat"/>
          <w:sz w:val="24"/>
          <w:szCs w:val="24"/>
          <w:lang w:val="hy-AM"/>
        </w:rPr>
        <w:t>ե</w:t>
      </w:r>
      <w:r w:rsidRPr="00254918">
        <w:rPr>
          <w:rFonts w:ascii="GHEA Grapalat" w:hAnsi="GHEA Grapalat"/>
          <w:sz w:val="24"/>
          <w:szCs w:val="24"/>
          <w:lang w:val="hy-AM"/>
        </w:rPr>
        <w:t xml:space="preserve">կելի հատվածների </w:t>
      </w:r>
      <w:r w:rsidRPr="00254918">
        <w:rPr>
          <w:rFonts w:ascii="GHEA Grapalat" w:hAnsi="GHEA Grapalat"/>
          <w:sz w:val="24"/>
          <w:szCs w:val="24"/>
          <w:lang w:val="hy-AM"/>
        </w:rPr>
        <w:lastRenderedPageBreak/>
        <w:t>հողային պաստառներում գովազդային վահանակների տեղադրո</w:t>
      </w:r>
      <w:r>
        <w:rPr>
          <w:rFonts w:ascii="GHEA Grapalat" w:hAnsi="GHEA Grapalat"/>
          <w:sz w:val="24"/>
          <w:szCs w:val="24"/>
          <w:lang w:val="hy-AM"/>
        </w:rPr>
        <w:t>ւմը։</w:t>
      </w:r>
      <w:r w:rsidRPr="002549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254918">
        <w:rPr>
          <w:rFonts w:ascii="GHEA Grapalat" w:hAnsi="GHEA Grapalat"/>
          <w:sz w:val="24"/>
          <w:szCs w:val="24"/>
          <w:lang w:val="hy-AM"/>
        </w:rPr>
        <w:t>նախագծով</w:t>
      </w:r>
      <w:r w:rsidR="00254918" w:rsidRPr="00254918">
        <w:rPr>
          <w:rFonts w:ascii="GHEA Grapalat" w:hAnsi="GHEA Grapalat"/>
          <w:sz w:val="24"/>
          <w:szCs w:val="24"/>
          <w:lang w:val="hy-AM"/>
        </w:rPr>
        <w:t xml:space="preserve"> </w:t>
      </w:r>
      <w:r w:rsidR="00254918">
        <w:rPr>
          <w:rFonts w:ascii="GHEA Grapalat" w:hAnsi="GHEA Grapalat"/>
          <w:sz w:val="24"/>
          <w:szCs w:val="24"/>
          <w:lang w:val="hy-AM"/>
        </w:rPr>
        <w:t xml:space="preserve">հնարավորություն կստեղծվի </w:t>
      </w:r>
      <w:r w:rsidR="00254918" w:rsidRPr="00872508">
        <w:rPr>
          <w:rFonts w:ascii="GHEA Grapalat" w:hAnsi="GHEA Grapalat"/>
          <w:sz w:val="24"/>
          <w:szCs w:val="24"/>
          <w:lang w:val="hy-AM"/>
        </w:rPr>
        <w:t>ճանապարհներին գովազդ տեղադրելու գործընթացին մասնակից (գովազդատու, գովազդ արտադրող, գովազդակիր) իրավաբանական և ֆիզիկական անձանց, ինչպես նաև իրավաբանական անձի կարգավիճակ չունեցող կազմակերպությունների համար ընդլայնել գործ</w:t>
      </w:r>
      <w:r w:rsidRPr="00872508">
        <w:rPr>
          <w:rFonts w:ascii="GHEA Grapalat" w:hAnsi="GHEA Grapalat"/>
          <w:sz w:val="24"/>
          <w:szCs w:val="24"/>
          <w:lang w:val="hy-AM"/>
        </w:rPr>
        <w:t>ունեության մասշտաբը, ինչը</w:t>
      </w:r>
      <w:r w:rsidR="00254918" w:rsidRPr="00254918">
        <w:rPr>
          <w:rFonts w:ascii="GHEA Grapalat" w:hAnsi="GHEA Grapalat"/>
          <w:sz w:val="24"/>
          <w:szCs w:val="24"/>
          <w:lang w:val="hy-AM"/>
        </w:rPr>
        <w:t xml:space="preserve"> կբերի </w:t>
      </w:r>
      <w:r>
        <w:rPr>
          <w:rFonts w:ascii="GHEA Grapalat" w:hAnsi="GHEA Grapalat"/>
          <w:sz w:val="24"/>
          <w:szCs w:val="24"/>
          <w:lang w:val="hy-AM"/>
        </w:rPr>
        <w:t xml:space="preserve">նաև պետական </w:t>
      </w:r>
      <w:r w:rsidR="00254918" w:rsidRPr="00254918">
        <w:rPr>
          <w:rFonts w:ascii="GHEA Grapalat" w:hAnsi="GHEA Grapalat"/>
          <w:sz w:val="24"/>
          <w:szCs w:val="24"/>
          <w:lang w:val="hy-AM"/>
        </w:rPr>
        <w:t>բյուջեի մուտքերի ավելացման:</w:t>
      </w:r>
    </w:p>
    <w:p w14:paraId="7516A609" w14:textId="151B4513" w:rsidR="00AB41A6" w:rsidRPr="00872508" w:rsidRDefault="00872508" w:rsidP="00E76B48">
      <w:pPr>
        <w:spacing w:after="0" w:line="360" w:lineRule="auto"/>
        <w:ind w:left="-567" w:right="-846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Նշենք, որ ՀՀ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 xml:space="preserve"> միջպետական և հանրապետական ավտոմոբիլային ճանապարհների վրա կա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 xml:space="preserve"> շուրջ 9 շրջանաձև երթևեկելի հատված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>նախնական կանխատեսումներով պետ</w:t>
      </w:r>
      <w:r w:rsidR="009171DE" w:rsidRPr="00254918">
        <w:rPr>
          <w:rFonts w:ascii="GHEA Grapalat" w:hAnsi="GHEA Grapalat"/>
          <w:sz w:val="24"/>
          <w:szCs w:val="24"/>
          <w:lang w:val="hy-AM"/>
        </w:rPr>
        <w:t>ական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 xml:space="preserve"> բյուջեի մուտքերը </w:t>
      </w:r>
      <w:r w:rsidRPr="00872508">
        <w:rPr>
          <w:rFonts w:ascii="GHEA Grapalat" w:hAnsi="GHEA Grapalat"/>
          <w:sz w:val="24"/>
          <w:szCs w:val="24"/>
          <w:lang w:val="hy-AM"/>
        </w:rPr>
        <w:t xml:space="preserve">տարեկան </w:t>
      </w:r>
      <w:r>
        <w:rPr>
          <w:rFonts w:ascii="GHEA Grapalat" w:hAnsi="GHEA Grapalat"/>
          <w:sz w:val="24"/>
          <w:szCs w:val="24"/>
          <w:lang w:val="hy-AM"/>
        </w:rPr>
        <w:t xml:space="preserve">էապես 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>կավելանա</w:t>
      </w:r>
      <w:r>
        <w:rPr>
          <w:rFonts w:ascii="GHEA Grapalat" w:hAnsi="GHEA Grapalat"/>
          <w:sz w:val="24"/>
          <w:szCs w:val="24"/>
          <w:lang w:val="hy-AM"/>
        </w:rPr>
        <w:t>ն, ինչպես նաև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 xml:space="preserve"> </w:t>
      </w:r>
      <w:r w:rsidR="009171DE" w:rsidRPr="00254918">
        <w:rPr>
          <w:rFonts w:ascii="GHEA Grapalat" w:hAnsi="GHEA Grapalat"/>
          <w:sz w:val="24"/>
          <w:szCs w:val="24"/>
          <w:lang w:val="hy-AM"/>
        </w:rPr>
        <w:t>արդյունքում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 xml:space="preserve"> կբա</w:t>
      </w:r>
      <w:r w:rsidR="009171DE" w:rsidRPr="00254918">
        <w:rPr>
          <w:rFonts w:ascii="GHEA Grapalat" w:hAnsi="GHEA Grapalat"/>
          <w:sz w:val="24"/>
          <w:szCs w:val="24"/>
          <w:lang w:val="hy-AM"/>
        </w:rPr>
        <w:t>ր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>եկարգվ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 xml:space="preserve"> այդ գոտիները գովազդ</w:t>
      </w:r>
      <w:r w:rsidR="009171DE" w:rsidRPr="00254918">
        <w:rPr>
          <w:rFonts w:ascii="GHEA Grapalat" w:hAnsi="GHEA Grapalat"/>
          <w:sz w:val="24"/>
          <w:szCs w:val="24"/>
          <w:lang w:val="hy-AM"/>
        </w:rPr>
        <w:t>ա</w:t>
      </w:r>
      <w:r w:rsidR="00AC0737" w:rsidRPr="00872508">
        <w:rPr>
          <w:rFonts w:ascii="GHEA Grapalat" w:hAnsi="GHEA Grapalat"/>
          <w:sz w:val="24"/>
          <w:szCs w:val="24"/>
          <w:lang w:val="hy-AM"/>
        </w:rPr>
        <w:t>յին վահանակ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 xml:space="preserve"> տեղադրող կազմակերպությ</w:t>
      </w:r>
      <w:r w:rsidR="009171DE" w:rsidRPr="00254918">
        <w:rPr>
          <w:rFonts w:ascii="GHEA Grapalat" w:hAnsi="GHEA Grapalat"/>
          <w:sz w:val="24"/>
          <w:szCs w:val="24"/>
          <w:lang w:val="hy-AM"/>
        </w:rPr>
        <w:t>ուն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>ն</w:t>
      </w:r>
      <w:r w:rsidR="009171DE" w:rsidRPr="00254918">
        <w:rPr>
          <w:rFonts w:ascii="GHEA Grapalat" w:hAnsi="GHEA Grapalat"/>
          <w:sz w:val="24"/>
          <w:szCs w:val="24"/>
          <w:lang w:val="hy-AM"/>
        </w:rPr>
        <w:t>երի</w:t>
      </w:r>
      <w:r w:rsidR="00AB41A6" w:rsidRPr="00872508">
        <w:rPr>
          <w:rFonts w:ascii="GHEA Grapalat" w:hAnsi="GHEA Grapalat"/>
          <w:sz w:val="24"/>
          <w:szCs w:val="24"/>
          <w:lang w:val="hy-AM"/>
        </w:rPr>
        <w:t xml:space="preserve"> </w:t>
      </w:r>
      <w:r w:rsidR="00AC0737" w:rsidRPr="00872508">
        <w:rPr>
          <w:rFonts w:ascii="GHEA Grapalat" w:hAnsi="GHEA Grapalat"/>
          <w:sz w:val="24"/>
          <w:szCs w:val="24"/>
          <w:lang w:val="hy-AM"/>
        </w:rPr>
        <w:t>ֆինանսական միջոցների հաշվին:</w:t>
      </w:r>
    </w:p>
    <w:p w14:paraId="10B6AC28" w14:textId="08346D02" w:rsidR="00AB41A6" w:rsidRDefault="00AB41A6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E469767" w14:textId="552B34AA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5904D53" w14:textId="3BF354C0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71D4D" w14:textId="08FBB465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B443A9E" w14:textId="4389A005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1CCAF18" w14:textId="7465E5EF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4330733" w14:textId="34A7EF4B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993D9D4" w14:textId="28185BBB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983D3E0" w14:textId="61640207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4AEB596" w14:textId="4D791CAC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A4DE2E1" w14:textId="590596E5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67AC222" w14:textId="6E765E40" w:rsidR="00550E02" w:rsidRDefault="00550E02" w:rsidP="00CE62A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30A6B0A" w14:textId="77777777" w:rsidR="00550E02" w:rsidRPr="00155940" w:rsidRDefault="00550E02" w:rsidP="00550E02">
      <w:pPr>
        <w:spacing w:line="360" w:lineRule="auto"/>
        <w:ind w:left="-567" w:right="-563" w:firstLine="567"/>
        <w:jc w:val="center"/>
        <w:rPr>
          <w:rFonts w:ascii="GHEA Grapalat" w:hAnsi="GHEA Grapalat" w:cs="Sylfaen"/>
          <w:b/>
          <w:lang w:val="pt-PT"/>
        </w:rPr>
      </w:pPr>
      <w:r w:rsidRPr="006E46EB">
        <w:rPr>
          <w:rFonts w:ascii="GHEA Grapalat" w:hAnsi="GHEA Grapalat" w:cs="Sylfaen"/>
          <w:b/>
          <w:lang w:val="hy-AM"/>
        </w:rPr>
        <w:lastRenderedPageBreak/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Ք</w:t>
      </w:r>
    </w:p>
    <w:p w14:paraId="37990413" w14:textId="056C8AD6" w:rsidR="00550E02" w:rsidRPr="006E46EB" w:rsidRDefault="00550E02" w:rsidP="00550E02">
      <w:pPr>
        <w:pStyle w:val="NormalWeb"/>
        <w:spacing w:before="0" w:beforeAutospacing="0" w:after="0" w:afterAutospacing="0" w:line="360" w:lineRule="auto"/>
        <w:ind w:left="-567" w:right="-563" w:firstLine="567"/>
        <w:jc w:val="center"/>
        <w:rPr>
          <w:rFonts w:ascii="GHEA Grapalat" w:hAnsi="GHEA Grapalat" w:cs="Sylfaen"/>
          <w:b/>
          <w:lang w:val="pt-BR"/>
        </w:rPr>
      </w:pPr>
      <w:r w:rsidRPr="00550E02">
        <w:rPr>
          <w:rFonts w:ascii="GHEA Grapalat" w:eastAsiaTheme="minorHAnsi" w:hAnsi="GHEA Grapalat" w:cstheme="minorBidi"/>
          <w:b/>
          <w:bCs/>
          <w:lang w:val="hy-AM" w:eastAsia="en-US"/>
        </w:rPr>
        <w:t>«</w:t>
      </w:r>
      <w:r w:rsidRPr="004874A6">
        <w:rPr>
          <w:rFonts w:ascii="GHEA Grapalat" w:eastAsiaTheme="minorHAnsi" w:hAnsi="GHEA Grapalat" w:cstheme="minorBidi"/>
          <w:b/>
          <w:bCs/>
          <w:lang w:val="hy-AM" w:eastAsia="en-US"/>
        </w:rPr>
        <w:t>Հ</w:t>
      </w:r>
      <w:r w:rsidRPr="00550E02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ԱՅԱՍՏԱՆԻ </w:t>
      </w:r>
      <w:r w:rsidRPr="004874A6">
        <w:rPr>
          <w:rFonts w:ascii="GHEA Grapalat" w:eastAsiaTheme="minorHAnsi" w:hAnsi="GHEA Grapalat" w:cstheme="minorBidi"/>
          <w:b/>
          <w:bCs/>
          <w:lang w:val="hy-AM" w:eastAsia="en-US"/>
        </w:rPr>
        <w:t>Հ</w:t>
      </w:r>
      <w:r w:rsidRPr="00550E02">
        <w:rPr>
          <w:rFonts w:ascii="GHEA Grapalat" w:eastAsiaTheme="minorHAnsi" w:hAnsi="GHEA Grapalat" w:cstheme="minorBidi"/>
          <w:b/>
          <w:bCs/>
          <w:lang w:val="hy-AM" w:eastAsia="en-US"/>
        </w:rPr>
        <w:t>ԱՆՐԱՊԵՏՈՒԹՅԱՆ ԿԱՌԱՎԱՐՈՒԹՅԱՆ 2006 ԹՎԱԿԱՆԻ ՀՈՒՆՎԱՐԻ 19-Ի N 765-</w:t>
      </w:r>
      <w:r w:rsidRPr="004874A6">
        <w:rPr>
          <w:rFonts w:ascii="GHEA Grapalat" w:eastAsiaTheme="minorHAnsi" w:hAnsi="GHEA Grapalat" w:cstheme="minorBidi"/>
          <w:b/>
          <w:bCs/>
          <w:lang w:val="hy-AM" w:eastAsia="en-US"/>
        </w:rPr>
        <w:t>Ն</w:t>
      </w:r>
      <w:r w:rsidRPr="00550E02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ՈՐՈՇՄԱՆ ՄԵՋ </w:t>
      </w:r>
      <w:r w:rsidR="004874A6">
        <w:rPr>
          <w:rFonts w:ascii="GHEA Grapalat" w:eastAsiaTheme="minorHAnsi" w:hAnsi="GHEA Grapalat" w:cstheme="minorBidi"/>
          <w:b/>
          <w:bCs/>
          <w:lang w:val="hy-AM" w:eastAsia="en-US"/>
        </w:rPr>
        <w:t>ԼՐԱՑՈՒՄ</w:t>
      </w:r>
      <w:r w:rsidRPr="00550E02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ԿԱՏԱՐԵԼՈՒ ՄԱՍԻՆ»</w:t>
      </w:r>
      <w:r w:rsidRPr="00550E02">
        <w:rPr>
          <w:rFonts w:ascii="GHEA Grapalat" w:eastAsiaTheme="minorHAnsi" w:hAnsi="GHEA Grapalat" w:cstheme="minorBidi"/>
          <w:b/>
          <w:bCs/>
          <w:lang w:val="pt-PT" w:eastAsia="en-US"/>
        </w:rPr>
        <w:t xml:space="preserve"> </w:t>
      </w:r>
      <w:r w:rsidRPr="004874A6">
        <w:rPr>
          <w:rFonts w:ascii="GHEA Grapalat" w:eastAsiaTheme="minorHAnsi" w:hAnsi="GHEA Grapalat" w:cstheme="minorBidi"/>
          <w:b/>
          <w:bCs/>
          <w:lang w:val="hy-AM" w:eastAsia="en-US"/>
        </w:rPr>
        <w:t>ԿԱՌԱՎԱՐՈՒԹՅԱՆ</w:t>
      </w:r>
      <w:r w:rsidRPr="00550E02">
        <w:rPr>
          <w:rFonts w:ascii="GHEA Grapalat" w:eastAsiaTheme="minorHAnsi" w:hAnsi="GHEA Grapalat" w:cstheme="minorBidi"/>
          <w:b/>
          <w:bCs/>
          <w:lang w:val="pt-PT" w:eastAsia="en-US"/>
        </w:rPr>
        <w:t xml:space="preserve"> </w:t>
      </w:r>
      <w:r w:rsidRPr="004874A6">
        <w:rPr>
          <w:rFonts w:ascii="GHEA Grapalat" w:eastAsiaTheme="minorHAnsi" w:hAnsi="GHEA Grapalat" w:cstheme="minorBidi"/>
          <w:b/>
          <w:bCs/>
          <w:lang w:val="hy-AM" w:eastAsia="en-US"/>
        </w:rPr>
        <w:t>ՈՐՈՇՄԱՆ</w:t>
      </w:r>
      <w:r w:rsidRPr="00CF5B5A">
        <w:rPr>
          <w:rFonts w:ascii="GHEA Grapalat" w:hAnsi="GHEA Grapalat"/>
          <w:b/>
          <w:shd w:val="clear" w:color="auto" w:fill="FFFFFF"/>
          <w:lang w:val="hy-AM"/>
        </w:rPr>
        <w:t xml:space="preserve"> ՆԱԽԱԳԾԻ ԸՆԴՈՒՆՄԱՆ ԿԱՊԱԿՑՈՒԹՅԱՄԲ ԱՅԼ ԻՐԱՎԱԿԱՆ ԱԿՏԵՐՈՒՄ ՓՈՓՈԽՈՒԹՅՈՒՆՆԵՐ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ԼՐԱՑՈՒՄՆԵՐ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ԿԱՏԱՐԵԼՈՒ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ԱՆՀՐԱԺԵՇՏՈՒԹՅԱՆ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ՄԱՍԻՆ</w:t>
      </w:r>
    </w:p>
    <w:p w14:paraId="043E0B8C" w14:textId="1521BF78" w:rsidR="00550E02" w:rsidRDefault="00550E02" w:rsidP="00550E02">
      <w:pPr>
        <w:pStyle w:val="NormalWeb"/>
        <w:spacing w:before="0" w:beforeAutospacing="0" w:after="0" w:afterAutospacing="0" w:line="360" w:lineRule="auto"/>
        <w:ind w:left="-567" w:right="-563" w:firstLine="567"/>
        <w:jc w:val="both"/>
        <w:rPr>
          <w:rFonts w:ascii="GHEA Grapalat" w:hAnsi="GHEA Grapalat" w:cs="Sylfaen"/>
          <w:lang w:val="pt-BR"/>
        </w:rPr>
      </w:pPr>
    </w:p>
    <w:p w14:paraId="4ABB1ECF" w14:textId="77777777" w:rsidR="00550E02" w:rsidRPr="006E46EB" w:rsidRDefault="00550E02" w:rsidP="00550E02">
      <w:pPr>
        <w:pStyle w:val="NormalWeb"/>
        <w:spacing w:before="0" w:beforeAutospacing="0" w:after="0" w:afterAutospacing="0" w:line="360" w:lineRule="auto"/>
        <w:ind w:left="-567" w:right="-563" w:firstLine="567"/>
        <w:jc w:val="both"/>
        <w:rPr>
          <w:rFonts w:ascii="GHEA Grapalat" w:hAnsi="GHEA Grapalat" w:cs="Sylfaen"/>
          <w:lang w:val="pt-BR"/>
        </w:rPr>
      </w:pPr>
    </w:p>
    <w:p w14:paraId="5B4DBEA4" w14:textId="59AAF71B" w:rsidR="00550E02" w:rsidRPr="006E46EB" w:rsidRDefault="00550E02" w:rsidP="00550E02">
      <w:pPr>
        <w:pStyle w:val="NormalWeb"/>
        <w:spacing w:before="0" w:beforeAutospacing="0" w:after="0" w:afterAutospacing="0" w:line="360" w:lineRule="auto"/>
        <w:ind w:left="-567" w:right="-563" w:firstLine="567"/>
        <w:jc w:val="both"/>
        <w:rPr>
          <w:rFonts w:ascii="GHEA Grapalat" w:hAnsi="GHEA Grapalat" w:cs="Sylfaen"/>
          <w:lang w:val="pt-BR"/>
        </w:rPr>
      </w:pPr>
      <w:r w:rsidRPr="00254918">
        <w:rPr>
          <w:rFonts w:ascii="GHEA Grapalat" w:eastAsiaTheme="minorHAnsi" w:hAnsi="GHEA Grapalat" w:cstheme="minorBidi"/>
          <w:lang w:val="hy-AM" w:eastAsia="en-US"/>
        </w:rPr>
        <w:t>«</w:t>
      </w:r>
      <w:r w:rsidRPr="00254918">
        <w:rPr>
          <w:rFonts w:ascii="GHEA Grapalat" w:eastAsiaTheme="minorHAnsi" w:hAnsi="GHEA Grapalat" w:cstheme="minorBidi"/>
          <w:lang w:eastAsia="en-US"/>
        </w:rPr>
        <w:t>Հ</w:t>
      </w:r>
      <w:proofErr w:type="spellStart"/>
      <w:r w:rsidRPr="00254918">
        <w:rPr>
          <w:rFonts w:ascii="GHEA Grapalat" w:eastAsiaTheme="minorHAnsi" w:hAnsi="GHEA Grapalat" w:cstheme="minorBidi"/>
          <w:lang w:val="hy-AM" w:eastAsia="en-US"/>
        </w:rPr>
        <w:t>այաստանի</w:t>
      </w:r>
      <w:proofErr w:type="spellEnd"/>
      <w:r w:rsidRPr="0025491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254918">
        <w:rPr>
          <w:rFonts w:ascii="GHEA Grapalat" w:eastAsiaTheme="minorHAnsi" w:hAnsi="GHEA Grapalat" w:cstheme="minorBidi"/>
          <w:lang w:eastAsia="en-US"/>
        </w:rPr>
        <w:t>Հ</w:t>
      </w:r>
      <w:proofErr w:type="spellStart"/>
      <w:r w:rsidRPr="00254918">
        <w:rPr>
          <w:rFonts w:ascii="GHEA Grapalat" w:eastAsiaTheme="minorHAnsi" w:hAnsi="GHEA Grapalat" w:cstheme="minorBidi"/>
          <w:lang w:val="hy-AM" w:eastAsia="en-US"/>
        </w:rPr>
        <w:t>անրապետության</w:t>
      </w:r>
      <w:proofErr w:type="spellEnd"/>
      <w:r w:rsidRPr="00254918">
        <w:rPr>
          <w:rFonts w:ascii="GHEA Grapalat" w:eastAsiaTheme="minorHAnsi" w:hAnsi="GHEA Grapalat" w:cstheme="minorBidi"/>
          <w:lang w:val="hy-AM" w:eastAsia="en-US"/>
        </w:rPr>
        <w:t xml:space="preserve"> կառավարության 2006 թվականի հունվարի 19-ի N 765-</w:t>
      </w:r>
      <w:r w:rsidRPr="00254918">
        <w:rPr>
          <w:rFonts w:ascii="GHEA Grapalat" w:eastAsiaTheme="minorHAnsi" w:hAnsi="GHEA Grapalat" w:cstheme="minorBidi"/>
          <w:lang w:eastAsia="en-US"/>
        </w:rPr>
        <w:t>Ն</w:t>
      </w:r>
      <w:r w:rsidRPr="0025491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 w:rsidR="004874A6">
        <w:rPr>
          <w:rFonts w:ascii="GHEA Grapalat" w:eastAsiaTheme="minorHAnsi" w:hAnsi="GHEA Grapalat" w:cstheme="minorBidi"/>
          <w:lang w:val="hy-AM" w:eastAsia="en-US"/>
        </w:rPr>
        <w:t>լրացում</w:t>
      </w:r>
      <w:r w:rsidRPr="00254918">
        <w:rPr>
          <w:rFonts w:ascii="GHEA Grapalat" w:eastAsiaTheme="minorHAnsi" w:hAnsi="GHEA Grapalat" w:cstheme="minorBidi"/>
          <w:lang w:val="hy-AM" w:eastAsia="en-US"/>
        </w:rPr>
        <w:t xml:space="preserve"> կատարելու մասին»</w:t>
      </w:r>
      <w:r w:rsidRPr="00550E02">
        <w:rPr>
          <w:rFonts w:ascii="GHEA Grapalat" w:eastAsiaTheme="minorHAnsi" w:hAnsi="GHEA Grapalat" w:cstheme="minorBidi"/>
          <w:lang w:val="pt-PT" w:eastAsia="en-US"/>
        </w:rPr>
        <w:t xml:space="preserve"> </w:t>
      </w:r>
      <w:proofErr w:type="spellStart"/>
      <w:r w:rsidRPr="00254918">
        <w:rPr>
          <w:rFonts w:ascii="GHEA Grapalat" w:eastAsiaTheme="minorHAnsi" w:hAnsi="GHEA Grapalat" w:cstheme="minorBidi"/>
          <w:lang w:eastAsia="en-US"/>
        </w:rPr>
        <w:t>Կառավարության</w:t>
      </w:r>
      <w:proofErr w:type="spellEnd"/>
      <w:r w:rsidRPr="00550E02">
        <w:rPr>
          <w:rFonts w:ascii="GHEA Grapalat" w:eastAsiaTheme="minorHAnsi" w:hAnsi="GHEA Grapalat" w:cstheme="minorBidi"/>
          <w:lang w:val="pt-PT" w:eastAsia="en-US"/>
        </w:rPr>
        <w:t xml:space="preserve"> </w:t>
      </w:r>
      <w:proofErr w:type="spellStart"/>
      <w:r w:rsidRPr="00254918">
        <w:rPr>
          <w:rFonts w:ascii="GHEA Grapalat" w:eastAsiaTheme="minorHAnsi" w:hAnsi="GHEA Grapalat" w:cstheme="minorBidi"/>
          <w:lang w:eastAsia="en-US"/>
        </w:rPr>
        <w:t>որոշման</w:t>
      </w:r>
      <w:proofErr w:type="spellEnd"/>
      <w:r w:rsidRPr="00CF5B5A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նախագծի</w:t>
      </w:r>
      <w:r w:rsidRPr="006E46EB">
        <w:rPr>
          <w:rFonts w:ascii="GHEA Grapalat" w:hAnsi="GHEA Grapalat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ընդունման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կապակցությամբ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այլ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իրավական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ակտերում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փոփոխություններ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կամ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լրացումներ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կատարելու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անհրաժեշտություն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չի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hy-AM"/>
        </w:rPr>
        <w:t>առաջանում</w:t>
      </w:r>
      <w:r w:rsidRPr="006E46EB">
        <w:rPr>
          <w:rFonts w:ascii="GHEA Grapalat" w:hAnsi="GHEA Grapalat" w:cs="Sylfaen"/>
          <w:lang w:val="pt-BR"/>
        </w:rPr>
        <w:t>:</w:t>
      </w:r>
    </w:p>
    <w:p w14:paraId="5097900A" w14:textId="77777777" w:rsidR="00550E02" w:rsidRPr="006E46EB" w:rsidRDefault="00550E02" w:rsidP="00550E02">
      <w:pPr>
        <w:pStyle w:val="NormalWeb"/>
        <w:spacing w:before="0" w:beforeAutospacing="0" w:after="0" w:afterAutospacing="0" w:line="360" w:lineRule="auto"/>
        <w:ind w:left="-567" w:right="-563" w:firstLine="567"/>
        <w:jc w:val="both"/>
        <w:rPr>
          <w:rFonts w:ascii="GHEA Grapalat" w:hAnsi="GHEA Grapalat" w:cs="Sylfaen"/>
          <w:color w:val="FF0000"/>
          <w:lang w:val="pt-BR"/>
        </w:rPr>
      </w:pPr>
    </w:p>
    <w:p w14:paraId="23744DF8" w14:textId="77777777" w:rsidR="007F5314" w:rsidRPr="00CE17B2" w:rsidRDefault="007F5314" w:rsidP="007F5314">
      <w:pPr>
        <w:pStyle w:val="NormalWeb"/>
        <w:spacing w:before="0" w:beforeAutospacing="0" w:after="0" w:afterAutospacing="0"/>
        <w:ind w:left="-567" w:right="-563" w:firstLine="567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Ք</w:t>
      </w:r>
    </w:p>
    <w:p w14:paraId="3FDFEE9F" w14:textId="77777777" w:rsidR="007F5314" w:rsidRPr="006E46EB" w:rsidRDefault="007F5314" w:rsidP="007F5314">
      <w:pPr>
        <w:pStyle w:val="NormalWeb"/>
        <w:spacing w:before="0" w:beforeAutospacing="0" w:after="0" w:afterAutospacing="0"/>
        <w:ind w:left="-567" w:right="-563" w:firstLine="567"/>
        <w:jc w:val="center"/>
        <w:rPr>
          <w:rFonts w:ascii="GHEA Grapalat" w:hAnsi="GHEA Grapalat" w:cs="Sylfaen"/>
          <w:b/>
          <w:lang w:val="pt-BR"/>
        </w:rPr>
      </w:pPr>
      <w:r w:rsidRPr="00550E02">
        <w:rPr>
          <w:rFonts w:ascii="GHEA Grapalat" w:eastAsiaTheme="minorHAnsi" w:hAnsi="GHEA Grapalat" w:cstheme="minorBidi"/>
          <w:b/>
          <w:bCs/>
          <w:lang w:val="hy-AM" w:eastAsia="en-US"/>
        </w:rPr>
        <w:t>«</w:t>
      </w:r>
      <w:r w:rsidRPr="00550E02">
        <w:rPr>
          <w:rFonts w:ascii="GHEA Grapalat" w:eastAsiaTheme="minorHAnsi" w:hAnsi="GHEA Grapalat" w:cstheme="minorBidi"/>
          <w:b/>
          <w:bCs/>
          <w:lang w:eastAsia="en-US"/>
        </w:rPr>
        <w:t>Հ</w:t>
      </w:r>
      <w:r w:rsidRPr="00550E02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ԱՅԱՍՏԱՆԻ </w:t>
      </w:r>
      <w:r w:rsidRPr="00550E02">
        <w:rPr>
          <w:rFonts w:ascii="GHEA Grapalat" w:eastAsiaTheme="minorHAnsi" w:hAnsi="GHEA Grapalat" w:cstheme="minorBidi"/>
          <w:b/>
          <w:bCs/>
          <w:lang w:eastAsia="en-US"/>
        </w:rPr>
        <w:t>Հ</w:t>
      </w:r>
      <w:r w:rsidRPr="00550E02">
        <w:rPr>
          <w:rFonts w:ascii="GHEA Grapalat" w:eastAsiaTheme="minorHAnsi" w:hAnsi="GHEA Grapalat" w:cstheme="minorBidi"/>
          <w:b/>
          <w:bCs/>
          <w:lang w:val="hy-AM" w:eastAsia="en-US"/>
        </w:rPr>
        <w:t>ԱՆՐԱՊԵՏՈՒԹՅԱՆ ԿԱՌԱՎԱՐՈՒԹՅԱՆ 2006 ԹՎԱԿԱՆԻ ՀՈՒՆՎԱՐԻ 19-Ի N 765-</w:t>
      </w:r>
      <w:r w:rsidRPr="00550E02">
        <w:rPr>
          <w:rFonts w:ascii="GHEA Grapalat" w:eastAsiaTheme="minorHAnsi" w:hAnsi="GHEA Grapalat" w:cstheme="minorBidi"/>
          <w:b/>
          <w:bCs/>
          <w:lang w:eastAsia="en-US"/>
        </w:rPr>
        <w:t>Ն</w:t>
      </w:r>
      <w:r w:rsidRPr="00550E02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ՈՐՈՇՄԱՆ ՄԵՋ 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>ԼՐԱՑՈՒՄ</w:t>
      </w:r>
      <w:r w:rsidRPr="00550E02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ԿԱՏԱՐԵԼՈՒ ՄԱՍԻՆ»</w:t>
      </w:r>
      <w:r w:rsidRPr="00550E02">
        <w:rPr>
          <w:rFonts w:ascii="GHEA Grapalat" w:eastAsiaTheme="minorHAnsi" w:hAnsi="GHEA Grapalat" w:cstheme="minorBidi"/>
          <w:b/>
          <w:bCs/>
          <w:lang w:val="pt-PT" w:eastAsia="en-US"/>
        </w:rPr>
        <w:t xml:space="preserve"> </w:t>
      </w:r>
      <w:r w:rsidRPr="00550E02">
        <w:rPr>
          <w:rFonts w:ascii="GHEA Grapalat" w:eastAsiaTheme="minorHAnsi" w:hAnsi="GHEA Grapalat" w:cstheme="minorBidi"/>
          <w:b/>
          <w:bCs/>
          <w:lang w:eastAsia="en-US"/>
        </w:rPr>
        <w:t>ԿԱՌԱՎԱՐՈՒԹՅԱՆ</w:t>
      </w:r>
      <w:r w:rsidRPr="00550E02">
        <w:rPr>
          <w:rFonts w:ascii="GHEA Grapalat" w:eastAsiaTheme="minorHAnsi" w:hAnsi="GHEA Grapalat" w:cstheme="minorBidi"/>
          <w:b/>
          <w:bCs/>
          <w:lang w:val="pt-PT" w:eastAsia="en-US"/>
        </w:rPr>
        <w:t xml:space="preserve"> </w:t>
      </w:r>
      <w:r w:rsidRPr="00550E02">
        <w:rPr>
          <w:rFonts w:ascii="GHEA Grapalat" w:eastAsiaTheme="minorHAnsi" w:hAnsi="GHEA Grapalat" w:cstheme="minorBidi"/>
          <w:b/>
          <w:bCs/>
          <w:lang w:eastAsia="en-US"/>
        </w:rPr>
        <w:t>ՈՐՈՇՄԱՆ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CE17B2">
        <w:rPr>
          <w:rFonts w:ascii="GHEA Grapalat" w:hAnsi="GHEA Grapalat"/>
          <w:b/>
          <w:lang w:val="hy-AM"/>
        </w:rPr>
        <w:t>ՆԱԽԱԳԾԻ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ԱՎԵԼԱՑՄԱՆ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CE17B2">
        <w:rPr>
          <w:rFonts w:ascii="GHEA Grapalat" w:hAnsi="GHEA Grapalat" w:cs="Sylfaen"/>
          <w:b/>
          <w:lang w:val="hy-AM"/>
        </w:rPr>
        <w:t>ԿԱՄ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CE17B2">
        <w:rPr>
          <w:rFonts w:ascii="GHEA Grapalat" w:hAnsi="GHEA Grapalat" w:cs="Sylfaen"/>
          <w:b/>
          <w:lang w:val="hy-AM"/>
        </w:rPr>
        <w:t>ՆՎԱԶԵՑՄԱՆ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CE17B2">
        <w:rPr>
          <w:rFonts w:ascii="GHEA Grapalat" w:hAnsi="GHEA Grapalat" w:cs="Sylfaen"/>
          <w:b/>
          <w:lang w:val="hy-AM"/>
        </w:rPr>
        <w:t>ՄԱՍԻՆ</w:t>
      </w:r>
    </w:p>
    <w:p w14:paraId="0CD22733" w14:textId="77777777" w:rsidR="007F5314" w:rsidRPr="006E46EB" w:rsidRDefault="007F5314" w:rsidP="007F5314">
      <w:pPr>
        <w:pStyle w:val="NormalWeb"/>
        <w:spacing w:before="0" w:beforeAutospacing="0" w:after="0" w:afterAutospacing="0"/>
        <w:ind w:left="-567" w:right="-563" w:firstLine="567"/>
        <w:jc w:val="both"/>
        <w:rPr>
          <w:rFonts w:ascii="GHEA Grapalat" w:hAnsi="GHEA Grapalat" w:cs="Sylfaen"/>
          <w:color w:val="FF0000"/>
          <w:lang w:val="pt-BR"/>
        </w:rPr>
      </w:pPr>
    </w:p>
    <w:p w14:paraId="75369668" w14:textId="77777777" w:rsidR="007F5314" w:rsidRPr="007F5314" w:rsidRDefault="007F5314" w:rsidP="007F5314">
      <w:pPr>
        <w:pStyle w:val="NormalWeb"/>
        <w:spacing w:before="0" w:beforeAutospacing="0" w:after="0" w:afterAutospacing="0" w:line="360" w:lineRule="auto"/>
        <w:ind w:left="-567" w:right="-563"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bookmarkStart w:id="0" w:name="_GoBack"/>
      <w:r w:rsidRPr="00254918">
        <w:rPr>
          <w:rFonts w:ascii="GHEA Grapalat" w:eastAsiaTheme="minorHAnsi" w:hAnsi="GHEA Grapalat" w:cstheme="minorBidi"/>
          <w:lang w:val="hy-AM" w:eastAsia="en-US"/>
        </w:rPr>
        <w:t>«</w:t>
      </w:r>
      <w:r w:rsidRPr="007F5314">
        <w:rPr>
          <w:rFonts w:ascii="GHEA Grapalat" w:eastAsiaTheme="minorHAnsi" w:hAnsi="GHEA Grapalat" w:cstheme="minorBidi"/>
          <w:lang w:val="hy-AM" w:eastAsia="en-US"/>
        </w:rPr>
        <w:t>Հ</w:t>
      </w:r>
      <w:proofErr w:type="spellStart"/>
      <w:r w:rsidRPr="00254918">
        <w:rPr>
          <w:rFonts w:ascii="GHEA Grapalat" w:eastAsiaTheme="minorHAnsi" w:hAnsi="GHEA Grapalat" w:cstheme="minorBidi"/>
          <w:lang w:val="hy-AM" w:eastAsia="en-US"/>
        </w:rPr>
        <w:t>այաստանի</w:t>
      </w:r>
      <w:proofErr w:type="spellEnd"/>
      <w:r w:rsidRPr="0025491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7F5314">
        <w:rPr>
          <w:rFonts w:ascii="GHEA Grapalat" w:eastAsiaTheme="minorHAnsi" w:hAnsi="GHEA Grapalat" w:cstheme="minorBidi"/>
          <w:lang w:val="hy-AM" w:eastAsia="en-US"/>
        </w:rPr>
        <w:t>Հ</w:t>
      </w:r>
      <w:proofErr w:type="spellStart"/>
      <w:r w:rsidRPr="00254918">
        <w:rPr>
          <w:rFonts w:ascii="GHEA Grapalat" w:eastAsiaTheme="minorHAnsi" w:hAnsi="GHEA Grapalat" w:cstheme="minorBidi"/>
          <w:lang w:val="hy-AM" w:eastAsia="en-US"/>
        </w:rPr>
        <w:t>անրապետության</w:t>
      </w:r>
      <w:proofErr w:type="spellEnd"/>
      <w:r w:rsidRPr="00254918">
        <w:rPr>
          <w:rFonts w:ascii="GHEA Grapalat" w:eastAsiaTheme="minorHAnsi" w:hAnsi="GHEA Grapalat" w:cstheme="minorBidi"/>
          <w:lang w:val="hy-AM" w:eastAsia="en-US"/>
        </w:rPr>
        <w:t xml:space="preserve"> կառավարության 2006 թվականի հունվարի 19-ի N 765-</w:t>
      </w:r>
      <w:r w:rsidRPr="007F5314">
        <w:rPr>
          <w:rFonts w:ascii="GHEA Grapalat" w:eastAsiaTheme="minorHAnsi" w:hAnsi="GHEA Grapalat" w:cstheme="minorBidi"/>
          <w:lang w:val="hy-AM" w:eastAsia="en-US"/>
        </w:rPr>
        <w:t>Ն</w:t>
      </w:r>
      <w:r w:rsidRPr="0025491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>
        <w:rPr>
          <w:rFonts w:ascii="GHEA Grapalat" w:eastAsiaTheme="minorHAnsi" w:hAnsi="GHEA Grapalat" w:cstheme="minorBidi"/>
          <w:lang w:val="hy-AM" w:eastAsia="en-US"/>
        </w:rPr>
        <w:t>լրացում</w:t>
      </w:r>
      <w:r w:rsidRPr="00254918">
        <w:rPr>
          <w:rFonts w:ascii="GHEA Grapalat" w:eastAsiaTheme="minorHAnsi" w:hAnsi="GHEA Grapalat" w:cstheme="minorBidi"/>
          <w:lang w:val="hy-AM" w:eastAsia="en-US"/>
        </w:rPr>
        <w:t xml:space="preserve"> կատարելու մասին»</w:t>
      </w:r>
      <w:r w:rsidRPr="007F5314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Կառավարության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որոշման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նախագծի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ընդունման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կապակցությամբ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պետական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բյուջեում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նախատեսվում է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եկամուտների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ավելացում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:     </w:t>
      </w:r>
    </w:p>
    <w:p w14:paraId="4A350D8A" w14:textId="77777777" w:rsidR="007F5314" w:rsidRPr="007F5314" w:rsidRDefault="007F5314" w:rsidP="007F5314">
      <w:pPr>
        <w:pStyle w:val="NormalWeb"/>
        <w:spacing w:before="0" w:beforeAutospacing="0" w:after="0" w:afterAutospacing="0" w:line="360" w:lineRule="auto"/>
        <w:ind w:left="-567" w:right="-563"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F5314">
        <w:rPr>
          <w:rFonts w:ascii="GHEA Grapalat" w:eastAsiaTheme="minorHAnsi" w:hAnsi="GHEA Grapalat" w:cstheme="minorBidi"/>
          <w:lang w:val="hy-AM" w:eastAsia="en-US"/>
        </w:rPr>
        <w:t xml:space="preserve">Հարկային օրենսգրքով սահմանված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դրույքաչափերին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համապատասխան ՀՀ միջպետական և հանրապետական ավտոմոբիլային ճանապարհների վրա առկա շուրջ 9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շրջանաձև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Pr="007F5314">
        <w:rPr>
          <w:rFonts w:ascii="GHEA Grapalat" w:eastAsiaTheme="minorHAnsi" w:hAnsi="GHEA Grapalat" w:cstheme="minorBidi"/>
          <w:lang w:val="hy-AM" w:eastAsia="en-US"/>
        </w:rPr>
        <w:t>երթևեկելի</w:t>
      </w:r>
      <w:proofErr w:type="spellEnd"/>
      <w:r w:rsidRPr="007F5314">
        <w:rPr>
          <w:rFonts w:ascii="GHEA Grapalat" w:eastAsiaTheme="minorHAnsi" w:hAnsi="GHEA Grapalat" w:cstheme="minorBidi"/>
          <w:lang w:val="hy-AM" w:eastAsia="en-US"/>
        </w:rPr>
        <w:t xml:space="preserve"> հատվածների դեպքում Գովազդ տեղադրելու համար ճանապարհային հարկի տարեկան նվազագույն հաշվարկը կլինի՝</w:t>
      </w:r>
    </w:p>
    <w:p w14:paraId="7055476A" w14:textId="77777777" w:rsidR="007F5314" w:rsidRPr="007F5314" w:rsidRDefault="007F5314" w:rsidP="007F5314">
      <w:pPr>
        <w:pStyle w:val="NormalWeb"/>
        <w:spacing w:before="0" w:beforeAutospacing="0" w:after="0" w:afterAutospacing="0" w:line="360" w:lineRule="auto"/>
        <w:ind w:left="-567" w:right="-563"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F5314">
        <w:rPr>
          <w:rFonts w:ascii="GHEA Grapalat" w:eastAsiaTheme="minorHAnsi" w:hAnsi="GHEA Grapalat" w:cstheme="minorBidi"/>
          <w:lang w:val="hy-AM" w:eastAsia="en-US"/>
        </w:rPr>
        <w:t>1) միջպետական նշանակության ավտոմոբիլային ճանապարհներին տեղադրվող գովազդային վահանակի մակերեսի յուրաքանչյուր քառակուսի մետրի համար` 10000 դրամ (նվազագույնը՝ 9*10000).</w:t>
      </w:r>
    </w:p>
    <w:p w14:paraId="12A19703" w14:textId="77777777" w:rsidR="007F5314" w:rsidRPr="007F5314" w:rsidRDefault="007F5314" w:rsidP="007F5314">
      <w:pPr>
        <w:pStyle w:val="NormalWeb"/>
        <w:spacing w:before="0" w:beforeAutospacing="0" w:after="0" w:afterAutospacing="0" w:line="360" w:lineRule="auto"/>
        <w:ind w:left="-567" w:right="-563"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F5314">
        <w:rPr>
          <w:rFonts w:ascii="GHEA Grapalat" w:eastAsiaTheme="minorHAnsi" w:hAnsi="GHEA Grapalat" w:cstheme="minorBidi"/>
          <w:lang w:val="hy-AM" w:eastAsia="en-US"/>
        </w:rPr>
        <w:t>2) հանրապետական և մարզային նշանակության ավտոմոբիլային ճանապարհներին տեղադրվող գովազդային վահանակի մակերեսի յուրաքանչյուր քառակուսի մետրի համար` 7500 դրամ (նվազագույնը՝ 9*7500):</w:t>
      </w:r>
    </w:p>
    <w:bookmarkEnd w:id="0"/>
    <w:p w14:paraId="5B8D54AC" w14:textId="5AD47408" w:rsidR="00550E02" w:rsidRPr="007F5314" w:rsidRDefault="00550E02" w:rsidP="007F5314">
      <w:pPr>
        <w:pStyle w:val="NormalWeb"/>
        <w:spacing w:before="0" w:beforeAutospacing="0" w:after="0" w:afterAutospacing="0" w:line="360" w:lineRule="auto"/>
        <w:ind w:left="-567" w:right="-563" w:firstLine="567"/>
        <w:jc w:val="both"/>
        <w:rPr>
          <w:rFonts w:ascii="GHEA Grapalat" w:hAnsi="GHEA Grapalat" w:cs="Sylfaen"/>
          <w:lang w:val="hy-AM"/>
        </w:rPr>
      </w:pPr>
    </w:p>
    <w:sectPr w:rsidR="00550E02" w:rsidRPr="007F53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E4A"/>
    <w:rsid w:val="0019419A"/>
    <w:rsid w:val="001E4B4F"/>
    <w:rsid w:val="00254918"/>
    <w:rsid w:val="004874A6"/>
    <w:rsid w:val="00507DAD"/>
    <w:rsid w:val="00550E02"/>
    <w:rsid w:val="006217AC"/>
    <w:rsid w:val="007F5314"/>
    <w:rsid w:val="00872508"/>
    <w:rsid w:val="009171DE"/>
    <w:rsid w:val="00A87CAA"/>
    <w:rsid w:val="00AB41A6"/>
    <w:rsid w:val="00AC0737"/>
    <w:rsid w:val="00B95E4A"/>
    <w:rsid w:val="00CE62A1"/>
    <w:rsid w:val="00D95113"/>
    <w:rsid w:val="00E7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3E946"/>
  <w15:docId w15:val="{1A7E2BDF-CD30-4721-8017-48FD58824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17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9171DE"/>
    <w:rPr>
      <w:b/>
      <w:bCs/>
    </w:rPr>
  </w:style>
  <w:style w:type="character" w:styleId="Emphasis">
    <w:name w:val="Emphasis"/>
    <w:basedOn w:val="DefaultParagraphFont"/>
    <w:uiPriority w:val="20"/>
    <w:qFormat/>
    <w:rsid w:val="00254918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550E0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9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422</Words>
  <Characters>3345</Characters>
  <Application>Microsoft Office Word</Application>
  <DocSecurity>0</DocSecurity>
  <Lines>82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Stepanyan</dc:creator>
  <cp:keywords>https://mul2.gov.am/tasks/326643/oneclick/2himnavorum.docx?token=a14a2dbd9bcfa99fc271a42eb1cf77c1</cp:keywords>
  <cp:lastModifiedBy>Karen Mukhsyan</cp:lastModifiedBy>
  <cp:revision>11</cp:revision>
  <dcterms:created xsi:type="dcterms:W3CDTF">2020-06-29T09:56:00Z</dcterms:created>
  <dcterms:modified xsi:type="dcterms:W3CDTF">2020-09-09T08:36:00Z</dcterms:modified>
</cp:coreProperties>
</file>