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A8AE09" w14:textId="77777777" w:rsidR="00DC1858" w:rsidRDefault="00DC1858" w:rsidP="00DC1858">
      <w:pPr>
        <w:pStyle w:val="1"/>
        <w:ind w:left="7920"/>
        <w:rPr>
          <w:rFonts w:ascii="GHEA Grapalat" w:hAnsi="GHEA Grapalat"/>
          <w:b/>
          <w:sz w:val="24"/>
          <w:szCs w:val="24"/>
          <w:u w:val="single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u w:val="single"/>
        </w:rPr>
        <w:t>ՆԱԽԱԳԻԾ</w:t>
      </w:r>
    </w:p>
    <w:p w14:paraId="152972B4" w14:textId="77777777" w:rsidR="00DC1858" w:rsidRDefault="00DC1858" w:rsidP="00DC1858">
      <w:pPr>
        <w:pStyle w:val="1"/>
        <w:ind w:left="4770"/>
        <w:rPr>
          <w:rFonts w:ascii="GHEA Grapalat" w:hAnsi="GHEA Grapalat"/>
          <w:sz w:val="24"/>
          <w:szCs w:val="24"/>
          <w:lang w:val="fr-FR"/>
        </w:rPr>
      </w:pPr>
    </w:p>
    <w:p w14:paraId="7222184A" w14:textId="77777777" w:rsidR="00DC1858" w:rsidRDefault="00DC1858" w:rsidP="00DC1858">
      <w:pPr>
        <w:pStyle w:val="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14:paraId="210AB1DE" w14:textId="77777777" w:rsidR="00DC1858" w:rsidRDefault="00DC1858" w:rsidP="00DC1858">
      <w:pPr>
        <w:pStyle w:val="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14:paraId="3256432D" w14:textId="77777777" w:rsidR="00DC1858" w:rsidRDefault="00DC1858" w:rsidP="00DC1858">
      <w:pPr>
        <w:pStyle w:val="1"/>
        <w:jc w:val="center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</w:rPr>
        <w:t>ՀԱՅԱՍՏԱՆԻ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ԿԱՌԱՎԱՐՈՒԹՅԱՆ</w:t>
      </w:r>
    </w:p>
    <w:p w14:paraId="325BF1A9" w14:textId="77777777" w:rsidR="00DC1858" w:rsidRDefault="00DC1858" w:rsidP="00DC1858">
      <w:pPr>
        <w:pStyle w:val="1"/>
        <w:jc w:val="center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</w:rPr>
        <w:t>ՈՐՈՇՈՒՄ</w:t>
      </w:r>
    </w:p>
    <w:p w14:paraId="0C52B1D8" w14:textId="77777777" w:rsidR="00DC1858" w:rsidRDefault="00DC1858" w:rsidP="00DC1858">
      <w:pPr>
        <w:pStyle w:val="1"/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  <w:r>
        <w:rPr>
          <w:rFonts w:ascii="GHEA Grapalat" w:hAnsi="GHEA Grapalat" w:cs="IRTEK Courier"/>
          <w:b/>
          <w:sz w:val="24"/>
          <w:szCs w:val="24"/>
          <w:lang w:val="fr-FR"/>
        </w:rPr>
        <w:t>__ _______-</w:t>
      </w:r>
      <w:r>
        <w:rPr>
          <w:rFonts w:ascii="GHEA Grapalat" w:hAnsi="GHEA Grapalat" w:cs="Sylfaen"/>
          <w:b/>
          <w:sz w:val="24"/>
          <w:szCs w:val="24"/>
        </w:rPr>
        <w:t>ի</w:t>
      </w:r>
      <w:r>
        <w:rPr>
          <w:rFonts w:ascii="GHEA Grapalat" w:hAnsi="GHEA Grapalat" w:cs="IRTEK Courier"/>
          <w:b/>
          <w:sz w:val="24"/>
          <w:szCs w:val="24"/>
          <w:lang w:val="fr-FR"/>
        </w:rPr>
        <w:t xml:space="preserve"> 20</w:t>
      </w:r>
      <w:r>
        <w:rPr>
          <w:rFonts w:ascii="GHEA Grapalat" w:hAnsi="GHEA Grapalat" w:cs="IRTEK Courier"/>
          <w:b/>
          <w:sz w:val="24"/>
          <w:szCs w:val="24"/>
          <w:lang w:val="hy-AM"/>
        </w:rPr>
        <w:t>20</w:t>
      </w:r>
      <w:r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թվականի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b/>
          <w:sz w:val="24"/>
          <w:szCs w:val="24"/>
          <w:lang w:val="fr-FR"/>
        </w:rPr>
        <w:t>N ___</w:t>
      </w:r>
      <w:r>
        <w:rPr>
          <w:rFonts w:ascii="GHEA Grapalat" w:hAnsi="GHEA Grapalat" w:cs="IRTEK Courier"/>
          <w:b/>
          <w:sz w:val="24"/>
          <w:szCs w:val="24"/>
          <w:lang w:val="hy-AM"/>
        </w:rPr>
        <w:t>Լ</w:t>
      </w:r>
    </w:p>
    <w:p w14:paraId="5B7D6FF4" w14:textId="77777777" w:rsidR="00DC1858" w:rsidRDefault="00DC1858" w:rsidP="00DC1858">
      <w:pPr>
        <w:pStyle w:val="1"/>
        <w:jc w:val="center"/>
        <w:rPr>
          <w:rFonts w:ascii="GHEA Grapalat" w:hAnsi="GHEA Grapalat" w:cs="IRTEK Courier"/>
          <w:b/>
          <w:sz w:val="24"/>
          <w:szCs w:val="24"/>
          <w:lang w:val="fr-FR"/>
        </w:rPr>
      </w:pPr>
    </w:p>
    <w:p w14:paraId="763CBE3A" w14:textId="77777777" w:rsidR="00DC1858" w:rsidRDefault="00DC1858" w:rsidP="00DC1858">
      <w:pPr>
        <w:pStyle w:val="1"/>
        <w:ind w:left="0"/>
        <w:jc w:val="center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</w:t>
      </w:r>
      <w:r>
        <w:rPr>
          <w:rFonts w:ascii="GHEA Grapalat" w:hAnsi="GHEA Grapalat" w:cs="Sylfaen"/>
          <w:b/>
          <w:sz w:val="24"/>
          <w:szCs w:val="24"/>
          <w:lang w:val="af-ZA"/>
        </w:rPr>
        <w:t>201</w:t>
      </w:r>
      <w:r>
        <w:rPr>
          <w:rFonts w:ascii="GHEA Grapalat" w:hAnsi="GHEA Grapalat" w:cs="Sylfaen"/>
          <w:b/>
          <w:sz w:val="24"/>
          <w:szCs w:val="24"/>
          <w:lang w:val="hy-AM"/>
        </w:rPr>
        <w:t>9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ԹՎԱԿԱՆԻ ՀՈԿՏԵՄԲԵՐԻ 3-ի 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N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1346-Լ ՈՐՈՇՄԱՆ ՄԵՋ ՓՈՓՈԽՈՒԹՅՈՒՆՆԵՐ  ԿԱՏԱՐԵԼՈՒ </w:t>
      </w:r>
      <w:r>
        <w:rPr>
          <w:rFonts w:ascii="GHEA Grapalat" w:hAnsi="GHEA Grapalat" w:cs="Sylfaen"/>
          <w:b/>
          <w:sz w:val="24"/>
          <w:szCs w:val="24"/>
        </w:rPr>
        <w:t>ՄԱՍԻՆ</w:t>
      </w:r>
    </w:p>
    <w:p w14:paraId="135AA811" w14:textId="77777777" w:rsidR="00DC1858" w:rsidRDefault="00DC1858" w:rsidP="00DC1858">
      <w:pPr>
        <w:spacing w:after="0" w:line="360" w:lineRule="auto"/>
        <w:ind w:right="312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14:paraId="17EE445C" w14:textId="77777777" w:rsidR="00DC1858" w:rsidRDefault="00DC1858" w:rsidP="00DC1858">
      <w:pPr>
        <w:spacing w:line="360" w:lineRule="auto"/>
        <w:ind w:right="312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     Ղեկավարվելով «Նորմատիվ իրավական ակտերի մասին» Հայաստանի Հանրապետության օրենքի 34-րդ հոդվածի պահանջներով` Հայաստանի Հանրապետության կառավարությունը </w:t>
      </w:r>
      <w:r>
        <w:rPr>
          <w:rFonts w:ascii="GHEA Grapalat" w:hAnsi="GHEA Grapalat" w:cs="Sylfaen"/>
          <w:b/>
          <w:sz w:val="24"/>
          <w:szCs w:val="24"/>
          <w:lang w:val="af-ZA"/>
        </w:rPr>
        <w:t>որոշում է.</w:t>
      </w:r>
    </w:p>
    <w:p w14:paraId="2AC12908" w14:textId="641B6AE2" w:rsidR="00DC1858" w:rsidRDefault="00DC1858" w:rsidP="00DC1858">
      <w:pPr>
        <w:spacing w:line="360" w:lineRule="auto"/>
        <w:ind w:right="312" w:firstLine="375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ab/>
      </w:r>
      <w:r>
        <w:rPr>
          <w:rFonts w:ascii="GHEA Grapalat" w:hAnsi="GHEA Grapalat" w:cs="Sylfaen"/>
          <w:sz w:val="24"/>
          <w:szCs w:val="24"/>
          <w:lang w:val="af-ZA"/>
        </w:rPr>
        <w:t>1.</w:t>
      </w:r>
      <w:r w:rsidR="0002643C"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կառավարարության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>
        <w:rPr>
          <w:rFonts w:ascii="GHEA Grapalat" w:hAnsi="GHEA Grapalat" w:cs="Sylfaen"/>
          <w:sz w:val="24"/>
          <w:szCs w:val="24"/>
          <w:lang w:val="hy-AM"/>
        </w:rPr>
        <w:t xml:space="preserve">9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թվականի </w:t>
      </w:r>
      <w:r>
        <w:rPr>
          <w:rFonts w:ascii="GHEA Grapalat" w:hAnsi="GHEA Grapalat" w:cs="Sylfaen"/>
          <w:sz w:val="24"/>
          <w:szCs w:val="24"/>
          <w:lang w:val="hy-AM"/>
        </w:rPr>
        <w:t>հոկտեմբերի 3</w:t>
      </w:r>
      <w:r>
        <w:rPr>
          <w:rFonts w:ascii="GHEA Grapalat" w:hAnsi="GHEA Grapalat" w:cs="Sylfaen"/>
          <w:sz w:val="24"/>
          <w:szCs w:val="24"/>
          <w:lang w:val="af-ZA"/>
        </w:rPr>
        <w:t>-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fr-FR"/>
        </w:rPr>
        <w:t>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ՀՀ</w:t>
      </w:r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տարածքում</w:t>
      </w:r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բազային</w:t>
      </w:r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և</w:t>
      </w:r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շարժական</w:t>
      </w:r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>
        <w:rPr>
          <w:rStyle w:val="ListParagraphChar"/>
          <w:rFonts w:ascii="GHEA Grapalat" w:hAnsi="GHEA Grapalat"/>
          <w:sz w:val="24"/>
          <w:szCs w:val="24"/>
        </w:rPr>
        <w:t>ռադիոմոնիթորինգի</w:t>
      </w:r>
      <w:r>
        <w:rPr>
          <w:rStyle w:val="ListParagraphChar"/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Style w:val="ListParagraphChar"/>
          <w:rFonts w:ascii="GHEA Grapalat" w:hAnsi="GHEA Grapalat"/>
          <w:sz w:val="24"/>
          <w:szCs w:val="24"/>
        </w:rPr>
        <w:t>հ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ամակարգի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ներդրման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ծրագրին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</w:rPr>
        <w:t>և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</w:rPr>
        <w:t>ժամանակացույցին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հավանություն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 տալու</w:t>
      </w:r>
      <w:r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մասին</w:t>
      </w:r>
      <w:r>
        <w:rPr>
          <w:rFonts w:ascii="GHEA Grapalat" w:hAnsi="GHEA Grapalat" w:cs="GHEA Grapalat"/>
          <w:bCs/>
          <w:sz w:val="24"/>
          <w:szCs w:val="24"/>
          <w:lang w:val="fr-FR"/>
        </w:rPr>
        <w:t>» թիվ 1346-Լ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300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300B1" w:rsidRPr="00E328DF">
        <w:rPr>
          <w:rFonts w:ascii="GHEA Grapalat" w:hAnsi="GHEA Grapalat" w:cs="Sylfaen"/>
          <w:sz w:val="24"/>
          <w:szCs w:val="24"/>
          <w:lang w:val="hy-AM"/>
        </w:rPr>
        <w:t xml:space="preserve">հավելված </w:t>
      </w:r>
      <w:r w:rsidR="00F300B1" w:rsidRPr="00E328DF">
        <w:rPr>
          <w:rFonts w:ascii="GHEA Grapalat" w:hAnsi="GHEA Grapalat" w:cs="Sylfaen"/>
          <w:sz w:val="24"/>
          <w:szCs w:val="24"/>
          <w:lang w:val="af-ZA"/>
        </w:rPr>
        <w:t>N</w:t>
      </w:r>
      <w:r w:rsidR="001964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300B1" w:rsidRPr="00E328DF">
        <w:rPr>
          <w:rFonts w:ascii="GHEA Grapalat" w:hAnsi="GHEA Grapalat" w:cs="Sylfaen"/>
          <w:sz w:val="24"/>
          <w:szCs w:val="24"/>
          <w:lang w:val="hy-AM"/>
        </w:rPr>
        <w:t>2-ում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կատարել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հետևյալ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փոփո</w:t>
      </w:r>
      <w:r>
        <w:rPr>
          <w:rFonts w:ascii="GHEA Grapalat" w:hAnsi="GHEA Grapalat" w:cs="Sylfaen"/>
          <w:sz w:val="24"/>
          <w:szCs w:val="24"/>
          <w:lang w:val="af-ZA"/>
        </w:rPr>
        <w:softHyphen/>
      </w:r>
      <w:r>
        <w:rPr>
          <w:rFonts w:ascii="GHEA Grapalat" w:hAnsi="GHEA Grapalat" w:cs="Sylfaen"/>
          <w:sz w:val="24"/>
          <w:szCs w:val="24"/>
        </w:rPr>
        <w:t>խու</w:t>
      </w:r>
      <w:r>
        <w:rPr>
          <w:rFonts w:ascii="GHEA Grapalat" w:hAnsi="GHEA Grapalat" w:cs="Sylfaen"/>
          <w:sz w:val="24"/>
          <w:szCs w:val="24"/>
          <w:lang w:val="af-ZA"/>
        </w:rPr>
        <w:softHyphen/>
      </w:r>
      <w:r>
        <w:rPr>
          <w:rFonts w:ascii="GHEA Grapalat" w:hAnsi="GHEA Grapalat" w:cs="Sylfaen"/>
          <w:sz w:val="24"/>
          <w:szCs w:val="24"/>
        </w:rPr>
        <w:t>թյուն</w:t>
      </w:r>
      <w:r>
        <w:rPr>
          <w:rFonts w:ascii="GHEA Grapalat" w:hAnsi="GHEA Grapalat" w:cs="Sylfaen"/>
          <w:sz w:val="24"/>
          <w:szCs w:val="24"/>
          <w:lang w:val="hy-AM"/>
        </w:rPr>
        <w:t>ներ</w:t>
      </w:r>
      <w:r>
        <w:rPr>
          <w:rFonts w:ascii="GHEA Grapalat" w:hAnsi="GHEA Grapalat" w:cs="Sylfaen"/>
          <w:sz w:val="24"/>
          <w:szCs w:val="24"/>
        </w:rPr>
        <w:t>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` </w:t>
      </w:r>
    </w:p>
    <w:p w14:paraId="475650F1" w14:textId="3BEFE03E" w:rsidR="00DC1858" w:rsidRPr="00375770" w:rsidRDefault="007104FC" w:rsidP="00375770">
      <w:pPr>
        <w:pStyle w:val="ListParagraph"/>
        <w:numPr>
          <w:ilvl w:val="0"/>
          <w:numId w:val="1"/>
        </w:numPr>
        <w:spacing w:line="360" w:lineRule="auto"/>
        <w:ind w:right="26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104FC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DC1858" w:rsidRPr="00375770">
        <w:rPr>
          <w:rFonts w:ascii="GHEA Grapalat" w:hAnsi="GHEA Grapalat" w:cs="Sylfaen"/>
          <w:sz w:val="24"/>
          <w:szCs w:val="24"/>
          <w:lang w:val="hy-AM"/>
        </w:rPr>
        <w:t xml:space="preserve">2-րդ կետի </w:t>
      </w:r>
      <w:r w:rsidR="00DC1858" w:rsidRPr="00375770">
        <w:rPr>
          <w:rFonts w:ascii="GHEA Grapalat" w:hAnsi="GHEA Grapalat" w:cs="Courier New"/>
          <w:sz w:val="24"/>
          <w:szCs w:val="24"/>
          <w:lang w:val="fr-FR"/>
        </w:rPr>
        <w:t>«Իրականացման ժամանակահատվածը</w:t>
      </w:r>
      <w:r w:rsidR="00DC1858" w:rsidRPr="00375770">
        <w:rPr>
          <w:rFonts w:ascii="GHEA Grapalat" w:hAnsi="GHEA Grapalat" w:cs="GHEA Grapalat"/>
          <w:sz w:val="24"/>
          <w:szCs w:val="24"/>
          <w:lang w:val="fr-FR"/>
        </w:rPr>
        <w:t>»</w:t>
      </w:r>
      <w:r w:rsidR="00DC1858" w:rsidRPr="00375770">
        <w:rPr>
          <w:rFonts w:ascii="GHEA Grapalat" w:hAnsi="GHEA Grapalat" w:cs="Courier New"/>
          <w:sz w:val="24"/>
          <w:szCs w:val="24"/>
          <w:lang w:val="fr-FR"/>
        </w:rPr>
        <w:t xml:space="preserve"> սյունակի</w:t>
      </w:r>
      <w:r w:rsidR="00DC1858" w:rsidRPr="00375770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DC1858" w:rsidRPr="00375770">
        <w:rPr>
          <w:rFonts w:ascii="GHEA Grapalat" w:hAnsi="GHEA Grapalat" w:cs="Sylfaen"/>
          <w:sz w:val="24"/>
          <w:szCs w:val="24"/>
          <w:lang w:val="hy-AM"/>
        </w:rPr>
        <w:t>«2020թ. 1-ին եռամսյակ» բառերը փոխարինել «2020թ. 3-րդ եռամսյակ» բառերով.</w:t>
      </w:r>
    </w:p>
    <w:p w14:paraId="556BFACD" w14:textId="77EE7DD9" w:rsidR="00DC1858" w:rsidRPr="00375770" w:rsidRDefault="007104FC" w:rsidP="00375770">
      <w:pPr>
        <w:pStyle w:val="ListParagraph"/>
        <w:numPr>
          <w:ilvl w:val="0"/>
          <w:numId w:val="1"/>
        </w:numPr>
        <w:spacing w:line="360" w:lineRule="auto"/>
        <w:ind w:right="26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104FC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DC1858" w:rsidRPr="00375770">
        <w:rPr>
          <w:rFonts w:ascii="GHEA Grapalat" w:hAnsi="GHEA Grapalat" w:cs="Sylfaen"/>
          <w:sz w:val="24"/>
          <w:szCs w:val="24"/>
          <w:lang w:val="hy-AM"/>
        </w:rPr>
        <w:t xml:space="preserve">3-րդ կետի </w:t>
      </w:r>
      <w:r w:rsidR="00DC1858" w:rsidRPr="00375770">
        <w:rPr>
          <w:rFonts w:ascii="GHEA Grapalat" w:hAnsi="GHEA Grapalat" w:cs="Courier New"/>
          <w:sz w:val="24"/>
          <w:szCs w:val="24"/>
          <w:lang w:val="fr-FR"/>
        </w:rPr>
        <w:t>«Իրականացման ժամանակահատվածը</w:t>
      </w:r>
      <w:r w:rsidR="00DC1858" w:rsidRPr="00375770">
        <w:rPr>
          <w:rFonts w:ascii="GHEA Grapalat" w:hAnsi="GHEA Grapalat" w:cs="GHEA Grapalat"/>
          <w:sz w:val="24"/>
          <w:szCs w:val="24"/>
          <w:lang w:val="fr-FR"/>
        </w:rPr>
        <w:t>»</w:t>
      </w:r>
      <w:r w:rsidR="00DC1858" w:rsidRPr="00375770">
        <w:rPr>
          <w:rFonts w:ascii="GHEA Grapalat" w:hAnsi="GHEA Grapalat" w:cs="Courier New"/>
          <w:sz w:val="24"/>
          <w:szCs w:val="24"/>
          <w:lang w:val="fr-FR"/>
        </w:rPr>
        <w:t xml:space="preserve"> սյունակի</w:t>
      </w:r>
      <w:r w:rsidR="00DC1858" w:rsidRPr="00375770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DC1858" w:rsidRPr="00375770">
        <w:rPr>
          <w:rFonts w:ascii="GHEA Grapalat" w:hAnsi="GHEA Grapalat" w:cs="Sylfaen"/>
          <w:sz w:val="24"/>
          <w:szCs w:val="24"/>
          <w:lang w:val="hy-AM"/>
        </w:rPr>
        <w:t>«2020թ. 2-րդ եռամսյակ» բառերը փոխարինել «2020թ. 4-րդ եռամսյակ» բառերով</w:t>
      </w:r>
      <w:r w:rsidR="00DC1858" w:rsidRPr="00375770">
        <w:rPr>
          <w:rFonts w:ascii="Cambria Math" w:hAnsi="Cambria Math" w:cs="Sylfaen"/>
          <w:sz w:val="24"/>
          <w:szCs w:val="24"/>
          <w:lang w:val="hy-AM"/>
        </w:rPr>
        <w:t>․</w:t>
      </w:r>
    </w:p>
    <w:p w14:paraId="2A816EBA" w14:textId="2E695586" w:rsidR="00DC1858" w:rsidRPr="00375770" w:rsidRDefault="007104FC" w:rsidP="00375770">
      <w:pPr>
        <w:pStyle w:val="ListParagraph"/>
        <w:numPr>
          <w:ilvl w:val="0"/>
          <w:numId w:val="1"/>
        </w:numPr>
        <w:spacing w:line="360" w:lineRule="auto"/>
        <w:ind w:right="26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104FC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DC1858" w:rsidRPr="00375770">
        <w:rPr>
          <w:rFonts w:ascii="GHEA Grapalat" w:hAnsi="GHEA Grapalat" w:cs="Sylfaen"/>
          <w:sz w:val="24"/>
          <w:szCs w:val="24"/>
          <w:lang w:val="hy-AM"/>
        </w:rPr>
        <w:t xml:space="preserve">4-րդ կետի </w:t>
      </w:r>
      <w:r w:rsidR="00DC1858" w:rsidRPr="00375770">
        <w:rPr>
          <w:rFonts w:ascii="GHEA Grapalat" w:hAnsi="GHEA Grapalat" w:cs="Courier New"/>
          <w:sz w:val="24"/>
          <w:szCs w:val="24"/>
          <w:lang w:val="fr-FR"/>
        </w:rPr>
        <w:t>«Իրականացման ժամանակահատվածը</w:t>
      </w:r>
      <w:r w:rsidR="00DC1858" w:rsidRPr="00375770">
        <w:rPr>
          <w:rFonts w:ascii="GHEA Grapalat" w:hAnsi="GHEA Grapalat" w:cs="GHEA Grapalat"/>
          <w:sz w:val="24"/>
          <w:szCs w:val="24"/>
          <w:lang w:val="fr-FR"/>
        </w:rPr>
        <w:t>»</w:t>
      </w:r>
      <w:r w:rsidR="00DC1858" w:rsidRPr="0037577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C1858" w:rsidRPr="00375770">
        <w:rPr>
          <w:rFonts w:ascii="GHEA Grapalat" w:hAnsi="GHEA Grapalat" w:cs="Courier New"/>
          <w:sz w:val="24"/>
          <w:szCs w:val="24"/>
          <w:lang w:val="fr-FR"/>
        </w:rPr>
        <w:t>սյունակի</w:t>
      </w:r>
      <w:r w:rsidR="00DC1858" w:rsidRPr="00375770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DC1858" w:rsidRPr="00375770">
        <w:rPr>
          <w:rFonts w:ascii="GHEA Grapalat" w:hAnsi="GHEA Grapalat" w:cs="Sylfaen"/>
          <w:sz w:val="24"/>
          <w:szCs w:val="24"/>
          <w:lang w:val="hy-AM"/>
        </w:rPr>
        <w:t xml:space="preserve">«2020թ. 2-րդ եռամսյակ» բառերը փոխարինել «2020թ. </w:t>
      </w:r>
      <w:r w:rsidR="00C337B9" w:rsidRPr="00375770">
        <w:rPr>
          <w:rFonts w:ascii="GHEA Grapalat" w:hAnsi="GHEA Grapalat" w:cs="Sylfaen"/>
          <w:sz w:val="24"/>
          <w:szCs w:val="24"/>
        </w:rPr>
        <w:t>4</w:t>
      </w:r>
      <w:r w:rsidR="00DC1858" w:rsidRPr="00375770">
        <w:rPr>
          <w:rFonts w:ascii="GHEA Grapalat" w:hAnsi="GHEA Grapalat" w:cs="Sylfaen"/>
          <w:sz w:val="24"/>
          <w:szCs w:val="24"/>
          <w:lang w:val="hy-AM"/>
        </w:rPr>
        <w:t>-րդ եռամսյակ» բառերով</w:t>
      </w:r>
      <w:r w:rsidR="00DC1858" w:rsidRPr="00375770">
        <w:rPr>
          <w:rFonts w:ascii="Cambria Math" w:hAnsi="Cambria Math" w:cs="Sylfaen"/>
          <w:sz w:val="24"/>
          <w:szCs w:val="24"/>
          <w:lang w:val="hy-AM"/>
        </w:rPr>
        <w:t>․</w:t>
      </w:r>
    </w:p>
    <w:p w14:paraId="53D37895" w14:textId="2C44FEDB" w:rsidR="00E328DF" w:rsidRDefault="00DC1858" w:rsidP="00E328DF">
      <w:pPr>
        <w:spacing w:line="360" w:lineRule="auto"/>
        <w:ind w:left="375" w:right="31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 xml:space="preserve">2. </w:t>
      </w:r>
      <w:r>
        <w:rPr>
          <w:rFonts w:ascii="GHEA Grapalat" w:hAnsi="GHEA Grapalat"/>
          <w:sz w:val="24"/>
          <w:szCs w:val="24"/>
          <w:lang w:val="af-ZA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որոշումն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ուժի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մեջ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մտնում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724713" w:rsidRPr="00E328DF">
        <w:rPr>
          <w:rFonts w:ascii="GHEA Grapalat" w:hAnsi="GHEA Grapalat"/>
          <w:sz w:val="24"/>
          <w:szCs w:val="24"/>
          <w:lang w:val="hy-AM"/>
        </w:rPr>
        <w:t>հրապարակմանը հաջորդ օրվանից</w:t>
      </w:r>
      <w:r w:rsidR="00E328DF">
        <w:rPr>
          <w:rFonts w:ascii="GHEA Grapalat" w:hAnsi="GHEA Grapalat"/>
          <w:sz w:val="24"/>
          <w:szCs w:val="24"/>
          <w:lang w:val="hy-AM"/>
        </w:rPr>
        <w:t>:</w:t>
      </w:r>
    </w:p>
    <w:p w14:paraId="6DF1EBDA" w14:textId="77777777" w:rsidR="00E328DF" w:rsidRPr="00E328DF" w:rsidRDefault="00E328DF" w:rsidP="00E328DF">
      <w:pPr>
        <w:spacing w:line="360" w:lineRule="auto"/>
        <w:ind w:left="375" w:right="312"/>
        <w:jc w:val="both"/>
        <w:rPr>
          <w:rFonts w:ascii="GHEA Grapalat" w:hAnsi="GHEA Grapalat"/>
          <w:sz w:val="24"/>
          <w:szCs w:val="24"/>
          <w:lang w:val="hy-AM"/>
        </w:rPr>
      </w:pPr>
    </w:p>
    <w:p w14:paraId="0AB6E737" w14:textId="77777777" w:rsidR="00DC1858" w:rsidRPr="00C337B9" w:rsidRDefault="00DC1858" w:rsidP="00DC1858">
      <w:pPr>
        <w:spacing w:after="0" w:line="360" w:lineRule="auto"/>
        <w:ind w:left="375" w:right="312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C337B9"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>Հ Ի Մ Ն Ա Վ Ո Ր Ո Ւ Մ</w:t>
      </w:r>
    </w:p>
    <w:p w14:paraId="25D0E945" w14:textId="77777777" w:rsidR="00DC1858" w:rsidRPr="00C337B9" w:rsidRDefault="00DC1858" w:rsidP="00DC18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C337B9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C337B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C337B9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C337B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C337B9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C337B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C337B9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C337B9">
        <w:rPr>
          <w:rFonts w:ascii="GHEA Grapalat" w:hAnsi="GHEA Grapalat" w:cs="Sylfaen"/>
          <w:b/>
          <w:sz w:val="24"/>
          <w:szCs w:val="24"/>
          <w:lang w:val="fr-FR"/>
        </w:rPr>
        <w:t>201</w:t>
      </w:r>
      <w:r w:rsidRPr="00C337B9">
        <w:rPr>
          <w:rFonts w:ascii="GHEA Grapalat" w:hAnsi="GHEA Grapalat" w:cs="Sylfaen"/>
          <w:b/>
          <w:sz w:val="24"/>
          <w:szCs w:val="24"/>
          <w:lang w:val="hy-AM"/>
        </w:rPr>
        <w:t>9 թվականի հոկտեմբեր</w:t>
      </w:r>
      <w:r w:rsidRPr="00C337B9">
        <w:rPr>
          <w:rFonts w:ascii="GHEA Grapalat" w:hAnsi="GHEA Grapalat" w:cs="Sylfaen"/>
          <w:b/>
          <w:sz w:val="24"/>
          <w:szCs w:val="24"/>
          <w:lang w:val="fr-FR"/>
        </w:rPr>
        <w:t xml:space="preserve"> 3-ի </w:t>
      </w:r>
      <w:r w:rsidRPr="00C337B9">
        <w:rPr>
          <w:rFonts w:ascii="GHEA Grapalat" w:hAnsi="GHEA Grapalat" w:cs="Sylfaen"/>
          <w:b/>
          <w:sz w:val="24"/>
          <w:szCs w:val="24"/>
          <w:lang w:val="af-ZA"/>
        </w:rPr>
        <w:t>N</w:t>
      </w:r>
      <w:r w:rsidRPr="00C337B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337B9">
        <w:rPr>
          <w:rFonts w:ascii="GHEA Grapalat" w:hAnsi="GHEA Grapalat" w:cs="Sylfaen"/>
          <w:b/>
          <w:sz w:val="24"/>
          <w:szCs w:val="24"/>
          <w:lang w:val="hy-AM"/>
        </w:rPr>
        <w:t>1346-Լ</w:t>
      </w:r>
      <w:r w:rsidRPr="00C337B9">
        <w:rPr>
          <w:rFonts w:ascii="GHEA Grapalat" w:hAnsi="GHEA Grapalat" w:cs="Sylfaen"/>
          <w:b/>
          <w:sz w:val="24"/>
          <w:szCs w:val="24"/>
          <w:lang w:val="af-ZA"/>
        </w:rPr>
        <w:t xml:space="preserve"> որոշման մեջ փոփոխություններ կատարելու մասին</w:t>
      </w:r>
      <w:r w:rsidRPr="00C337B9">
        <w:rPr>
          <w:rFonts w:ascii="GHEA Grapalat" w:hAnsi="GHEA Grapalat" w:cs="GHEA Grapalat"/>
          <w:b/>
          <w:bCs/>
          <w:sz w:val="24"/>
          <w:szCs w:val="24"/>
          <w:lang w:val="af-ZA"/>
        </w:rPr>
        <w:t>»</w:t>
      </w:r>
      <w:r w:rsidRPr="00C337B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C337B9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C337B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C337B9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C337B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C337B9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C337B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C337B9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14:paraId="5A91D00F" w14:textId="120385D7" w:rsidR="00DC1858" w:rsidRPr="007104FC" w:rsidRDefault="00DC1858" w:rsidP="00DC1858">
      <w:pPr>
        <w:spacing w:after="0" w:line="360" w:lineRule="auto"/>
        <w:ind w:right="566"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7104FC">
        <w:rPr>
          <w:rFonts w:ascii="GHEA Grapalat" w:hAnsi="GHEA Grapalat" w:cs="GHEA Grapalat"/>
          <w:bCs/>
          <w:sz w:val="24"/>
          <w:szCs w:val="24"/>
          <w:lang w:val="af-ZA"/>
        </w:rPr>
        <w:t>Հայաստանի</w:t>
      </w:r>
      <w:r w:rsidRPr="007104F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7104FC">
        <w:rPr>
          <w:rFonts w:ascii="GHEA Grapalat" w:hAnsi="GHEA Grapalat" w:cs="GHEA Grapalat"/>
          <w:bCs/>
          <w:sz w:val="24"/>
          <w:szCs w:val="24"/>
          <w:lang w:val="af-ZA"/>
        </w:rPr>
        <w:t>Հանրապետության կառավարության</w:t>
      </w:r>
      <w:r w:rsidRPr="007104F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7104FC">
        <w:rPr>
          <w:rFonts w:ascii="GHEA Grapalat" w:hAnsi="GHEA Grapalat" w:cs="Sylfaen"/>
          <w:bCs/>
          <w:sz w:val="24"/>
          <w:szCs w:val="24"/>
          <w:lang w:val="af-ZA"/>
        </w:rPr>
        <w:t>201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 xml:space="preserve">9 </w:t>
      </w:r>
      <w:r w:rsidRPr="007104FC">
        <w:rPr>
          <w:rFonts w:ascii="GHEA Grapalat" w:hAnsi="GHEA Grapalat" w:cs="Sylfaen"/>
          <w:bCs/>
          <w:sz w:val="24"/>
          <w:szCs w:val="24"/>
          <w:lang w:val="af-ZA"/>
        </w:rPr>
        <w:t xml:space="preserve">թվականի 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հոկտեմբերի 3</w:t>
      </w:r>
      <w:r w:rsidRPr="007104FC">
        <w:rPr>
          <w:rFonts w:ascii="GHEA Grapalat" w:hAnsi="GHEA Grapalat" w:cs="Sylfaen"/>
          <w:bCs/>
          <w:sz w:val="24"/>
          <w:szCs w:val="24"/>
          <w:lang w:val="af-ZA"/>
        </w:rPr>
        <w:t>-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7104F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7104FC">
        <w:rPr>
          <w:rFonts w:ascii="GHEA Grapalat" w:hAnsi="GHEA Grapalat" w:cs="GHEA Grapalat"/>
          <w:bCs/>
          <w:sz w:val="24"/>
          <w:szCs w:val="24"/>
          <w:lang w:val="fr-FR"/>
        </w:rPr>
        <w:t>«</w:t>
      </w:r>
      <w:r w:rsidRPr="007104FC">
        <w:rPr>
          <w:rFonts w:ascii="GHEA Grapalat" w:hAnsi="GHEA Grapalat" w:cs="GHEA Grapalat"/>
          <w:bCs/>
          <w:sz w:val="24"/>
          <w:szCs w:val="24"/>
          <w:lang w:val="hy-AM"/>
        </w:rPr>
        <w:t>ՀՀ</w:t>
      </w:r>
      <w:r w:rsidRPr="007104FC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7104FC">
        <w:rPr>
          <w:rFonts w:ascii="GHEA Grapalat" w:hAnsi="GHEA Grapalat" w:cs="GHEA Grapalat"/>
          <w:bCs/>
          <w:sz w:val="24"/>
          <w:szCs w:val="24"/>
          <w:lang w:val="hy-AM"/>
        </w:rPr>
        <w:t>տարածքում</w:t>
      </w:r>
      <w:r w:rsidRPr="007104FC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7104FC">
        <w:rPr>
          <w:rFonts w:ascii="GHEA Grapalat" w:hAnsi="GHEA Grapalat" w:cs="GHEA Grapalat"/>
          <w:bCs/>
          <w:sz w:val="24"/>
          <w:szCs w:val="24"/>
          <w:lang w:val="hy-AM"/>
        </w:rPr>
        <w:t>բազային</w:t>
      </w:r>
      <w:r w:rsidRPr="007104FC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7104FC">
        <w:rPr>
          <w:rFonts w:ascii="GHEA Grapalat" w:hAnsi="GHEA Grapalat" w:cs="GHEA Grapalat"/>
          <w:bCs/>
          <w:sz w:val="24"/>
          <w:szCs w:val="24"/>
          <w:lang w:val="hy-AM"/>
        </w:rPr>
        <w:t>և</w:t>
      </w:r>
      <w:r w:rsidRPr="007104FC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7104FC">
        <w:rPr>
          <w:rFonts w:ascii="GHEA Grapalat" w:hAnsi="GHEA Grapalat" w:cs="GHEA Grapalat"/>
          <w:bCs/>
          <w:sz w:val="24"/>
          <w:szCs w:val="24"/>
          <w:lang w:val="hy-AM"/>
        </w:rPr>
        <w:t>շարժական</w:t>
      </w:r>
      <w:r w:rsidRPr="007104FC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7104FC">
        <w:rPr>
          <w:rStyle w:val="ListParagraphChar"/>
          <w:rFonts w:ascii="GHEA Grapalat" w:hAnsi="GHEA Grapalat"/>
          <w:bCs/>
          <w:sz w:val="24"/>
          <w:szCs w:val="24"/>
          <w:lang w:val="hy-AM"/>
        </w:rPr>
        <w:t>ռադիոմոնիթորինգի</w:t>
      </w:r>
      <w:r w:rsidRPr="007104FC">
        <w:rPr>
          <w:rStyle w:val="ListParagraphChar"/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7104FC">
        <w:rPr>
          <w:rStyle w:val="ListParagraphChar"/>
          <w:rFonts w:ascii="GHEA Grapalat" w:hAnsi="GHEA Grapalat"/>
          <w:bCs/>
          <w:sz w:val="24"/>
          <w:szCs w:val="24"/>
          <w:lang w:val="hy-AM"/>
        </w:rPr>
        <w:t>հ</w:t>
      </w:r>
      <w:r w:rsidRPr="007104FC">
        <w:rPr>
          <w:rFonts w:ascii="GHEA Grapalat" w:hAnsi="GHEA Grapalat" w:cs="GHEA Grapalat"/>
          <w:bCs/>
          <w:sz w:val="24"/>
          <w:szCs w:val="24"/>
          <w:lang w:val="hy-AM"/>
        </w:rPr>
        <w:t>ամակարգի</w:t>
      </w:r>
      <w:r w:rsidRPr="007104F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7104FC">
        <w:rPr>
          <w:rFonts w:ascii="GHEA Grapalat" w:hAnsi="GHEA Grapalat" w:cs="GHEA Grapalat"/>
          <w:bCs/>
          <w:sz w:val="24"/>
          <w:szCs w:val="24"/>
          <w:lang w:val="hy-AM"/>
        </w:rPr>
        <w:t>ներդրման</w:t>
      </w:r>
      <w:r w:rsidRPr="007104F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7104FC">
        <w:rPr>
          <w:rFonts w:ascii="GHEA Grapalat" w:hAnsi="GHEA Grapalat" w:cs="GHEA Grapalat"/>
          <w:bCs/>
          <w:sz w:val="24"/>
          <w:szCs w:val="24"/>
          <w:lang w:val="hy-AM"/>
        </w:rPr>
        <w:t>ծրագրին</w:t>
      </w:r>
      <w:r w:rsidRPr="007104F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7104FC">
        <w:rPr>
          <w:rFonts w:ascii="GHEA Grapalat" w:hAnsi="GHEA Grapalat" w:cs="GHEA Grapalat"/>
          <w:bCs/>
          <w:sz w:val="24"/>
          <w:szCs w:val="24"/>
          <w:lang w:val="hy-AM"/>
        </w:rPr>
        <w:t>և</w:t>
      </w:r>
      <w:r w:rsidRPr="007104F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7104FC">
        <w:rPr>
          <w:rFonts w:ascii="GHEA Grapalat" w:hAnsi="GHEA Grapalat" w:cs="GHEA Grapalat"/>
          <w:bCs/>
          <w:sz w:val="24"/>
          <w:szCs w:val="24"/>
          <w:lang w:val="hy-AM"/>
        </w:rPr>
        <w:t>ժամանակացույցին</w:t>
      </w:r>
      <w:r w:rsidRPr="007104F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7104FC">
        <w:rPr>
          <w:rFonts w:ascii="GHEA Grapalat" w:hAnsi="GHEA Grapalat" w:cs="GHEA Grapalat"/>
          <w:bCs/>
          <w:sz w:val="24"/>
          <w:szCs w:val="24"/>
          <w:lang w:val="hy-AM"/>
        </w:rPr>
        <w:t>հավանություն</w:t>
      </w:r>
      <w:r w:rsidRPr="007104FC">
        <w:rPr>
          <w:rFonts w:ascii="GHEA Grapalat" w:hAnsi="GHEA Grapalat" w:cs="GHEA Grapalat"/>
          <w:bCs/>
          <w:sz w:val="24"/>
          <w:szCs w:val="24"/>
          <w:lang w:val="af-ZA"/>
        </w:rPr>
        <w:t xml:space="preserve"> տալու</w:t>
      </w:r>
      <w:r w:rsidRPr="007104FC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Pr="007104FC">
        <w:rPr>
          <w:rFonts w:ascii="GHEA Grapalat" w:hAnsi="GHEA Grapalat" w:cs="GHEA Grapalat"/>
          <w:bCs/>
          <w:sz w:val="24"/>
          <w:szCs w:val="24"/>
          <w:lang w:val="hy-AM"/>
        </w:rPr>
        <w:t>մասին</w:t>
      </w:r>
      <w:r w:rsidRPr="007104FC">
        <w:rPr>
          <w:rFonts w:ascii="GHEA Grapalat" w:hAnsi="GHEA Grapalat" w:cs="GHEA Grapalat"/>
          <w:bCs/>
          <w:sz w:val="24"/>
          <w:szCs w:val="24"/>
          <w:lang w:val="fr-FR"/>
        </w:rPr>
        <w:t>» թիվ 1346-Լ</w:t>
      </w:r>
      <w:r w:rsidRPr="007104F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7104F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մեջ</w:t>
      </w:r>
      <w:r w:rsidRPr="007104F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փոփոխություններ</w:t>
      </w:r>
      <w:r w:rsidRPr="007104FC">
        <w:rPr>
          <w:rFonts w:ascii="GHEA Grapalat" w:hAnsi="GHEA Grapalat" w:cs="Times Armenian"/>
          <w:bCs/>
          <w:sz w:val="24"/>
          <w:szCs w:val="24"/>
          <w:lang w:val="fr-FR"/>
        </w:rPr>
        <w:t xml:space="preserve"> 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Pr="007104FC">
        <w:rPr>
          <w:rFonts w:ascii="GHEA Grapalat" w:hAnsi="GHEA Grapalat" w:cs="Times Armenian"/>
          <w:bCs/>
          <w:sz w:val="24"/>
          <w:szCs w:val="24"/>
          <w:lang w:val="fr-FR"/>
        </w:rPr>
        <w:t xml:space="preserve"> 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7104FC">
        <w:rPr>
          <w:rFonts w:ascii="GHEA Grapalat" w:hAnsi="GHEA Grapalat" w:cs="GHEA Grapalat"/>
          <w:bCs/>
          <w:sz w:val="24"/>
          <w:szCs w:val="24"/>
          <w:lang w:val="af-ZA"/>
        </w:rPr>
        <w:t>»</w:t>
      </w:r>
      <w:r w:rsidR="009B226E">
        <w:rPr>
          <w:rFonts w:ascii="GHEA Grapalat" w:hAnsi="GHEA Grapalat" w:cs="Times Armenian"/>
          <w:bCs/>
          <w:sz w:val="24"/>
          <w:szCs w:val="24"/>
          <w:lang w:val="fr-FR"/>
        </w:rPr>
        <w:t xml:space="preserve"> </w:t>
      </w:r>
      <w:r w:rsidRPr="007104F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7104FC">
        <w:rPr>
          <w:rFonts w:ascii="GHEA Grapalat" w:hAnsi="GHEA Grapalat" w:cs="Times Armenian"/>
          <w:bCs/>
          <w:sz w:val="24"/>
          <w:szCs w:val="24"/>
          <w:lang w:val="fr-FR"/>
        </w:rPr>
        <w:t xml:space="preserve"> 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նախագծի</w:t>
      </w:r>
      <w:r w:rsidRPr="007104FC">
        <w:rPr>
          <w:rFonts w:ascii="GHEA Grapalat" w:hAnsi="GHEA Grapalat" w:cs="Sylfaen"/>
          <w:bCs/>
          <w:sz w:val="24"/>
          <w:szCs w:val="24"/>
          <w:lang w:val="fr-FR"/>
        </w:rPr>
        <w:t xml:space="preserve"> ընդունման</w:t>
      </w:r>
      <w:r w:rsidRPr="007104FC">
        <w:rPr>
          <w:rFonts w:ascii="GHEA Grapalat" w:hAnsi="GHEA Grapalat" w:cs="Times Armenian"/>
          <w:bCs/>
          <w:sz w:val="24"/>
          <w:szCs w:val="24"/>
          <w:lang w:val="fr-FR"/>
        </w:rPr>
        <w:t xml:space="preserve"> </w:t>
      </w:r>
      <w:r w:rsidRPr="007104FC">
        <w:rPr>
          <w:rFonts w:ascii="GHEA Grapalat" w:hAnsi="GHEA Grapalat" w:cs="Sylfaen"/>
          <w:bCs/>
          <w:sz w:val="24"/>
          <w:szCs w:val="24"/>
          <w:lang w:val="fr-FR"/>
        </w:rPr>
        <w:t>անհրաժեշտությունը</w:t>
      </w:r>
      <w:r w:rsidRPr="007104FC">
        <w:rPr>
          <w:rFonts w:ascii="GHEA Grapalat" w:hAnsi="GHEA Grapalat" w:cs="Times Armenian"/>
          <w:bCs/>
          <w:sz w:val="24"/>
          <w:szCs w:val="24"/>
          <w:lang w:val="fr-FR"/>
        </w:rPr>
        <w:t xml:space="preserve"> 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պայմանավորված</w:t>
      </w:r>
      <w:r w:rsidRPr="007104FC">
        <w:rPr>
          <w:rFonts w:ascii="GHEA Grapalat" w:hAnsi="GHEA Grapalat" w:cs="Times Armenian"/>
          <w:bCs/>
          <w:sz w:val="24"/>
          <w:szCs w:val="24"/>
          <w:lang w:val="fr-FR"/>
        </w:rPr>
        <w:t xml:space="preserve"> 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է հետևյալով.</w:t>
      </w:r>
    </w:p>
    <w:p w14:paraId="26E7C10B" w14:textId="7428451F" w:rsidR="00DC1858" w:rsidRPr="007104FC" w:rsidRDefault="00DC1858" w:rsidP="00DC1858">
      <w:pPr>
        <w:spacing w:after="0" w:line="360" w:lineRule="auto"/>
        <w:ind w:right="566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104FC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Համաձայն ՀՀ կառավարության </w:t>
      </w:r>
      <w:r w:rsidRPr="007104FC">
        <w:rPr>
          <w:rFonts w:ascii="GHEA Grapalat" w:hAnsi="GHEA Grapalat" w:cs="Sylfaen"/>
          <w:bCs/>
          <w:sz w:val="24"/>
          <w:szCs w:val="24"/>
          <w:lang w:val="af-ZA"/>
        </w:rPr>
        <w:t>201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 xml:space="preserve">9 </w:t>
      </w:r>
      <w:r w:rsidRPr="007104FC">
        <w:rPr>
          <w:rFonts w:ascii="GHEA Grapalat" w:hAnsi="GHEA Grapalat" w:cs="Sylfaen"/>
          <w:bCs/>
          <w:sz w:val="24"/>
          <w:szCs w:val="24"/>
          <w:lang w:val="af-ZA"/>
        </w:rPr>
        <w:t xml:space="preserve">թվականի 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հոկտեմբերի 3</w:t>
      </w:r>
      <w:r w:rsidRPr="007104FC">
        <w:rPr>
          <w:rFonts w:ascii="GHEA Grapalat" w:hAnsi="GHEA Grapalat" w:cs="Sylfaen"/>
          <w:bCs/>
          <w:sz w:val="24"/>
          <w:szCs w:val="24"/>
          <w:lang w:val="af-ZA"/>
        </w:rPr>
        <w:t>-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7104FC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 թիվ 1346-Լ որոշամբ հաստատված ծրագրի՝ տեխնիկական պայմանների պատվիրման համար </w:t>
      </w:r>
      <w:r w:rsidRPr="007104FC">
        <w:rPr>
          <w:rFonts w:ascii="GHEA Grapalat" w:hAnsi="GHEA Grapalat"/>
          <w:bCs/>
          <w:sz w:val="24"/>
          <w:szCs w:val="24"/>
          <w:lang w:val="hy-AM"/>
        </w:rPr>
        <w:t xml:space="preserve">2020 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7104FC">
        <w:rPr>
          <w:rFonts w:ascii="GHEA Grapalat" w:hAnsi="GHEA Grapalat"/>
          <w:bCs/>
          <w:sz w:val="24"/>
          <w:szCs w:val="24"/>
          <w:lang w:val="hy-AM"/>
        </w:rPr>
        <w:t xml:space="preserve"> 1-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ին</w:t>
      </w:r>
      <w:r w:rsidRPr="007104F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եռամսյակում</w:t>
      </w:r>
      <w:r w:rsidRPr="007104FC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նախատեսվել է 30,0 մլն դրամ</w:t>
      </w:r>
      <w:r w:rsidRPr="007104FC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սակայն</w:t>
      </w:r>
      <w:r w:rsidRPr="007104FC">
        <w:rPr>
          <w:rFonts w:ascii="GHEA Grapalat" w:hAnsi="GHEA Grapalat"/>
          <w:bCs/>
          <w:sz w:val="24"/>
          <w:szCs w:val="24"/>
          <w:lang w:val="hy-AM"/>
        </w:rPr>
        <w:t xml:space="preserve"> 2020 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7104F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ՀՀ</w:t>
      </w:r>
      <w:r w:rsidRPr="007104F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պետական</w:t>
      </w:r>
      <w:r w:rsidRPr="007104F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բյուջեով</w:t>
      </w:r>
      <w:r w:rsidRPr="007104F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ֆինանսական</w:t>
      </w:r>
      <w:r w:rsidRPr="007104F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միջոցներ</w:t>
      </w:r>
      <w:r w:rsidRPr="007104F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չեն</w:t>
      </w:r>
      <w:r w:rsidRPr="007104F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նախատեսվել</w:t>
      </w:r>
      <w:r w:rsidRPr="007104FC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որի արդյունքում</w:t>
      </w:r>
      <w:r w:rsidRPr="007104F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ծրագրի</w:t>
      </w:r>
      <w:r w:rsidRPr="007104F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իրականացումը</w:t>
      </w:r>
      <w:r w:rsidRPr="007104F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սահմանված</w:t>
      </w:r>
      <w:r w:rsidRPr="007104F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104FC">
        <w:rPr>
          <w:rFonts w:ascii="GHEA Grapalat" w:hAnsi="GHEA Grapalat" w:cs="Sylfaen"/>
          <w:bCs/>
          <w:sz w:val="24"/>
          <w:szCs w:val="24"/>
          <w:lang w:val="hy-AM"/>
        </w:rPr>
        <w:t>ժամկետներում չի կատարվել</w:t>
      </w:r>
      <w:r w:rsidRPr="007104FC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3A63F351" w14:textId="77777777" w:rsidR="0035422A" w:rsidRDefault="00DC1858" w:rsidP="0035422A">
      <w:pPr>
        <w:spacing w:after="0" w:line="360" w:lineRule="auto"/>
        <w:ind w:right="566" w:firstLine="567"/>
        <w:jc w:val="both"/>
        <w:rPr>
          <w:rFonts w:ascii="GHEA Grapalat" w:hAnsi="GHEA Grapalat"/>
          <w:bCs/>
          <w:sz w:val="24"/>
          <w:szCs w:val="24"/>
          <w:u w:val="single"/>
          <w:lang w:val="hy-AM"/>
        </w:rPr>
      </w:pPr>
      <w:r w:rsidRPr="0035422A">
        <w:rPr>
          <w:rFonts w:ascii="GHEA Grapalat" w:hAnsi="GHEA Grapalat"/>
          <w:bCs/>
          <w:sz w:val="24"/>
          <w:szCs w:val="24"/>
          <w:lang w:val="hy-AM"/>
        </w:rPr>
        <w:t xml:space="preserve">ՀՀ կառավարության 2020 թվականի ապրիլի 9-ի թիվ 540-Ն որոշմամբ </w:t>
      </w:r>
      <w:r w:rsidR="00C61C7E" w:rsidRPr="0035422A">
        <w:rPr>
          <w:rFonts w:ascii="GHEA Grapalat" w:hAnsi="GHEA Grapalat"/>
          <w:bCs/>
          <w:sz w:val="24"/>
          <w:szCs w:val="24"/>
          <w:lang w:val="hy-AM"/>
        </w:rPr>
        <w:t xml:space="preserve"> հաստատված </w:t>
      </w:r>
      <w:r w:rsidRPr="0035422A">
        <w:rPr>
          <w:rFonts w:ascii="GHEA Grapalat" w:hAnsi="GHEA Grapalat"/>
          <w:bCs/>
          <w:sz w:val="24"/>
          <w:szCs w:val="24"/>
          <w:lang w:val="hy-AM"/>
        </w:rPr>
        <w:t>ՀՀ պետական բյուջեում կատարվել է վերաբաշխում</w:t>
      </w:r>
      <w:r w:rsidR="0035422A" w:rsidRPr="0035422A">
        <w:rPr>
          <w:rFonts w:ascii="GHEA Grapalat" w:hAnsi="GHEA Grapalat"/>
          <w:bCs/>
          <w:sz w:val="24"/>
          <w:szCs w:val="24"/>
          <w:lang w:val="hy-AM"/>
        </w:rPr>
        <w:t>:</w:t>
      </w:r>
      <w:r w:rsidR="00C529EB" w:rsidRPr="0035422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529EB" w:rsidRPr="00C529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տարածքում բազային և շարժական ռադիոմոնիթորինգի համակարգի ներդրման նպատակով տեխնիկական պայմանների պատվիրման համար Հայաստանի Հանրապետության բարձր տեխնոլոգիական արդյունաբերության նախարարությանը 2020 թվականի առաջին կիսամյակում հատկաց</w:t>
      </w:r>
      <w:r w:rsidR="003542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վել է</w:t>
      </w:r>
      <w:r w:rsidR="00C529EB" w:rsidRPr="00C529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30,000.0 հազ. դրամ` Հայաստանի Հանրապետության 2020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«Ընդհանուր բնույթի այլ ծառայություններ» հոդվածով):</w:t>
      </w:r>
    </w:p>
    <w:p w14:paraId="0BFCFA16" w14:textId="259BBB57" w:rsidR="00DC1858" w:rsidRPr="0035422A" w:rsidRDefault="00DC1858" w:rsidP="0035422A">
      <w:pPr>
        <w:spacing w:after="0" w:line="360" w:lineRule="auto"/>
        <w:ind w:right="566" w:firstLine="567"/>
        <w:jc w:val="both"/>
        <w:rPr>
          <w:rFonts w:ascii="GHEA Grapalat" w:hAnsi="GHEA Grapalat"/>
          <w:bCs/>
          <w:sz w:val="24"/>
          <w:szCs w:val="24"/>
          <w:u w:val="single"/>
          <w:lang w:val="hy-AM"/>
        </w:rPr>
      </w:pPr>
      <w:r w:rsidRPr="00C337B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ՀՀ տարածքում բազային և շարժական ռադիոմոնիթորինգի համակարգի նախագծման ծառայությունների </w:t>
      </w:r>
      <w:r w:rsidRPr="00C337B9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Pr="00C337B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ձեռքբերման նպատակով, 2020 թվականի մայիսի </w:t>
      </w:r>
      <w:r w:rsidRPr="00C337B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lastRenderedPageBreak/>
        <w:t>13-ին gnumner.am էլեկտրոնային կայքում հրապարակվել է ԲՏԱՆ-ԳՀԾՁԲ-2020/04 ծածկագրով գնման ընթացակարգի հայտարարությունը և հրավերը, որին մասնակցել և հաղթող է</w:t>
      </w:r>
      <w:r w:rsidRPr="00C337B9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Pr="00515A21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ճանաչվել Բոսնիա և Հերցեգովինիա Դաշնության «Ցենտրոնիսկ» ՍՊ ընկերությունը։</w:t>
      </w:r>
    </w:p>
    <w:p w14:paraId="79980719" w14:textId="129EAF00" w:rsidR="00DC1858" w:rsidRPr="00F704A4" w:rsidRDefault="00DC1858" w:rsidP="00410AA4">
      <w:pPr>
        <w:spacing w:after="0" w:line="360" w:lineRule="auto"/>
        <w:ind w:right="545" w:firstLine="567"/>
        <w:jc w:val="both"/>
        <w:rPr>
          <w:rFonts w:cs="Courier New"/>
          <w:lang w:val="hy-AM"/>
        </w:rPr>
      </w:pPr>
      <w:r w:rsidRPr="00F704A4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2020 թվականի հունիսի 24-ին «Ցենտրոնիսկ» ՍՊ ընկերությանը ներկայացվել է</w:t>
      </w:r>
      <w:r w:rsidRPr="00F704A4">
        <w:rPr>
          <w:rFonts w:ascii="GHEA Grapalat" w:hAnsi="GHEA Grapalat" w:cs="Courier New"/>
          <w:sz w:val="24"/>
          <w:szCs w:val="24"/>
          <w:lang w:val="hy-AM"/>
        </w:rPr>
        <w:t xml:space="preserve"> N ԲՏԱՆ-ԳՀԾՁԲ-2020/04 պայմանագրի նախագիծը:</w:t>
      </w:r>
    </w:p>
    <w:p w14:paraId="585550DE" w14:textId="6CAC4B7E" w:rsidR="00DC1858" w:rsidRPr="00F704A4" w:rsidRDefault="00DC1858" w:rsidP="00124E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right="545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704A4">
        <w:rPr>
          <w:rFonts w:ascii="GHEA Grapalat" w:hAnsi="GHEA Grapalat"/>
          <w:sz w:val="24"/>
          <w:szCs w:val="24"/>
          <w:lang w:val="hy-AM"/>
        </w:rPr>
        <w:t xml:space="preserve">Համաձայն «Գնումների մասին» ՀՀ օրենքի 36-րդ հոդվածի 3-րդ մասի՝ </w:t>
      </w:r>
      <w:r w:rsidRPr="00F704A4">
        <w:rPr>
          <w:rFonts w:ascii="GHEA Grapalat" w:hAnsi="GHEA Grapalat" w:cs="Sylfaen"/>
          <w:sz w:val="24"/>
          <w:szCs w:val="24"/>
          <w:lang w:val="hy-AM"/>
        </w:rPr>
        <w:t>եթե</w:t>
      </w:r>
      <w:r w:rsidRPr="00F704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04A4">
        <w:rPr>
          <w:rFonts w:ascii="GHEA Grapalat" w:hAnsi="GHEA Grapalat" w:cs="Sylfaen"/>
          <w:sz w:val="24"/>
          <w:szCs w:val="24"/>
          <w:lang w:val="hy-AM"/>
        </w:rPr>
        <w:t>ընտրված</w:t>
      </w:r>
      <w:r w:rsidRPr="00F704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04A4">
        <w:rPr>
          <w:rFonts w:ascii="GHEA Grapalat" w:hAnsi="GHEA Grapalat" w:cs="Sylfaen"/>
          <w:sz w:val="24"/>
          <w:szCs w:val="24"/>
          <w:lang w:val="hy-AM"/>
        </w:rPr>
        <w:t>մասնակիցը</w:t>
      </w:r>
      <w:r w:rsidRPr="00F704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04A4">
        <w:rPr>
          <w:rFonts w:ascii="GHEA Grapalat" w:hAnsi="GHEA Grapalat" w:cs="Sylfaen"/>
          <w:sz w:val="24"/>
          <w:szCs w:val="24"/>
          <w:lang w:val="hy-AM"/>
        </w:rPr>
        <w:t>պայմանագիր</w:t>
      </w:r>
      <w:r w:rsidRPr="00F704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04A4">
        <w:rPr>
          <w:rFonts w:ascii="GHEA Grapalat" w:hAnsi="GHEA Grapalat" w:cs="Sylfaen"/>
          <w:sz w:val="24"/>
          <w:szCs w:val="24"/>
          <w:lang w:val="hy-AM"/>
        </w:rPr>
        <w:t>կնքելու մասին ծանուցումը</w:t>
      </w:r>
      <w:r w:rsidRPr="00F704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04A4">
        <w:rPr>
          <w:rFonts w:ascii="GHEA Grapalat" w:hAnsi="GHEA Grapalat" w:cs="Sylfaen"/>
          <w:sz w:val="24"/>
          <w:szCs w:val="24"/>
          <w:lang w:val="hy-AM"/>
        </w:rPr>
        <w:t>և</w:t>
      </w:r>
      <w:r w:rsidRPr="00F704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04A4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Pr="00F704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04A4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F704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04A4">
        <w:rPr>
          <w:rFonts w:ascii="GHEA Grapalat" w:hAnsi="GHEA Grapalat" w:cs="Sylfaen"/>
          <w:sz w:val="24"/>
          <w:szCs w:val="24"/>
          <w:lang w:val="hy-AM"/>
        </w:rPr>
        <w:t>ստանալուց</w:t>
      </w:r>
      <w:r w:rsidRPr="00F704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04A4">
        <w:rPr>
          <w:rFonts w:ascii="GHEA Grapalat" w:hAnsi="GHEA Grapalat" w:cs="Sylfaen"/>
          <w:sz w:val="24"/>
          <w:szCs w:val="24"/>
          <w:lang w:val="hy-AM"/>
        </w:rPr>
        <w:t>հետո՝ 10 աշխատանքային օրվա ընթացքում, չի</w:t>
      </w:r>
      <w:r w:rsidRPr="00F704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04A4">
        <w:rPr>
          <w:rFonts w:ascii="GHEA Grapalat" w:hAnsi="GHEA Grapalat" w:cs="Sylfaen"/>
          <w:sz w:val="24"/>
          <w:szCs w:val="24"/>
          <w:lang w:val="hy-AM"/>
        </w:rPr>
        <w:t>ստորագրում</w:t>
      </w:r>
      <w:r w:rsidRPr="00F704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04A4">
        <w:rPr>
          <w:rFonts w:ascii="GHEA Grapalat" w:hAnsi="GHEA Grapalat" w:cs="Sylfaen"/>
          <w:sz w:val="24"/>
          <w:szCs w:val="24"/>
          <w:lang w:val="hy-AM"/>
        </w:rPr>
        <w:t>պայմանագիրը</w:t>
      </w:r>
      <w:r w:rsidRPr="00F704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04A4">
        <w:rPr>
          <w:rFonts w:ascii="GHEA Grapalat" w:hAnsi="GHEA Grapalat" w:cs="Sylfaen"/>
          <w:sz w:val="24"/>
          <w:szCs w:val="24"/>
          <w:lang w:val="hy-AM"/>
        </w:rPr>
        <w:t>և</w:t>
      </w:r>
      <w:r w:rsidRPr="00F704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04A4">
        <w:rPr>
          <w:rFonts w:ascii="GHEA Grapalat" w:hAnsi="GHEA Grapalat" w:cs="Sylfaen"/>
          <w:sz w:val="24"/>
          <w:szCs w:val="24"/>
          <w:lang w:val="hy-AM"/>
        </w:rPr>
        <w:t>պատվիրատուին</w:t>
      </w:r>
      <w:r w:rsidRPr="00F704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04A4">
        <w:rPr>
          <w:rFonts w:ascii="GHEA Grapalat" w:hAnsi="GHEA Grapalat" w:cs="Sylfaen"/>
          <w:sz w:val="24"/>
          <w:szCs w:val="24"/>
          <w:lang w:val="hy-AM"/>
        </w:rPr>
        <w:t>ներկայացնում</w:t>
      </w:r>
      <w:r w:rsidRPr="00F704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04A4">
        <w:rPr>
          <w:rFonts w:ascii="GHEA Grapalat" w:hAnsi="GHEA Grapalat" w:cs="Sylfaen"/>
          <w:sz w:val="24"/>
          <w:szCs w:val="24"/>
          <w:lang w:val="hy-AM"/>
        </w:rPr>
        <w:t>պայմանագրի ապահովումը, ապա նա զրկվում է պայմանագիրը ստորագրելու իրավունքից:</w:t>
      </w:r>
      <w:r w:rsidRPr="00F704A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C0C3CDF" w14:textId="6086F37F" w:rsidR="00DC1858" w:rsidRPr="00F704A4" w:rsidRDefault="00DC1858" w:rsidP="00DC1858">
      <w:pPr>
        <w:spacing w:after="0" w:line="360" w:lineRule="auto"/>
        <w:ind w:right="566" w:firstLine="567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F704A4">
        <w:rPr>
          <w:rFonts w:ascii="GHEA Grapalat" w:hAnsi="GHEA Grapalat"/>
          <w:sz w:val="24"/>
          <w:szCs w:val="24"/>
          <w:lang w:val="es-ES"/>
        </w:rPr>
        <w:t xml:space="preserve"> </w:t>
      </w:r>
      <w:r w:rsidRPr="00F704A4">
        <w:rPr>
          <w:rFonts w:ascii="GHEA Grapalat" w:hAnsi="GHEA Grapalat"/>
          <w:sz w:val="24"/>
          <w:szCs w:val="24"/>
          <w:lang w:val="hy-AM"/>
        </w:rPr>
        <w:t>ՀՀ</w:t>
      </w:r>
      <w:r w:rsidRPr="00F704A4">
        <w:rPr>
          <w:rFonts w:ascii="GHEA Grapalat" w:hAnsi="GHEA Grapalat"/>
          <w:sz w:val="24"/>
          <w:szCs w:val="24"/>
          <w:lang w:val="es-ES"/>
        </w:rPr>
        <w:t xml:space="preserve"> </w:t>
      </w:r>
      <w:r w:rsidRPr="00F704A4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F704A4">
        <w:rPr>
          <w:rFonts w:ascii="GHEA Grapalat" w:hAnsi="GHEA Grapalat"/>
          <w:sz w:val="24"/>
          <w:szCs w:val="24"/>
          <w:lang w:val="es-ES"/>
        </w:rPr>
        <w:t xml:space="preserve"> 2017</w:t>
      </w:r>
      <w:r w:rsidRPr="00F704A4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Pr="00F704A4">
        <w:rPr>
          <w:rFonts w:ascii="GHEA Grapalat" w:hAnsi="GHEA Grapalat"/>
          <w:sz w:val="24"/>
          <w:szCs w:val="24"/>
          <w:lang w:val="es-ES"/>
        </w:rPr>
        <w:t xml:space="preserve"> </w:t>
      </w:r>
      <w:r w:rsidRPr="00F704A4">
        <w:rPr>
          <w:rFonts w:ascii="GHEA Grapalat" w:hAnsi="GHEA Grapalat"/>
          <w:sz w:val="24"/>
          <w:szCs w:val="24"/>
          <w:lang w:val="hy-AM"/>
        </w:rPr>
        <w:t>մայիսի</w:t>
      </w:r>
      <w:r w:rsidRPr="00F704A4">
        <w:rPr>
          <w:rFonts w:ascii="GHEA Grapalat" w:hAnsi="GHEA Grapalat"/>
          <w:sz w:val="24"/>
          <w:szCs w:val="24"/>
          <w:lang w:val="es-ES"/>
        </w:rPr>
        <w:t xml:space="preserve"> 4-</w:t>
      </w:r>
      <w:r w:rsidRPr="00F704A4">
        <w:rPr>
          <w:rFonts w:ascii="GHEA Grapalat" w:hAnsi="GHEA Grapalat"/>
          <w:sz w:val="24"/>
          <w:szCs w:val="24"/>
          <w:lang w:val="hy-AM"/>
        </w:rPr>
        <w:t>ի</w:t>
      </w:r>
      <w:r w:rsidRPr="00F704A4">
        <w:rPr>
          <w:rFonts w:ascii="GHEA Grapalat" w:hAnsi="GHEA Grapalat"/>
          <w:sz w:val="24"/>
          <w:szCs w:val="24"/>
          <w:lang w:val="es-ES"/>
        </w:rPr>
        <w:t xml:space="preserve"> թիվ 526-</w:t>
      </w:r>
      <w:r w:rsidRPr="00F704A4">
        <w:rPr>
          <w:rFonts w:ascii="GHEA Grapalat" w:hAnsi="GHEA Grapalat"/>
          <w:sz w:val="24"/>
          <w:szCs w:val="24"/>
          <w:lang w:val="hy-AM"/>
        </w:rPr>
        <w:t>Ն</w:t>
      </w:r>
      <w:r w:rsidRPr="00F704A4">
        <w:rPr>
          <w:rFonts w:ascii="GHEA Grapalat" w:hAnsi="GHEA Grapalat"/>
          <w:sz w:val="24"/>
          <w:szCs w:val="24"/>
          <w:lang w:val="es-ES"/>
        </w:rPr>
        <w:t xml:space="preserve"> </w:t>
      </w:r>
      <w:r w:rsidRPr="00F704A4">
        <w:rPr>
          <w:rFonts w:ascii="GHEA Grapalat" w:hAnsi="GHEA Grapalat"/>
          <w:sz w:val="24"/>
          <w:szCs w:val="24"/>
          <w:lang w:val="hy-AM"/>
        </w:rPr>
        <w:t>որոշմամբ</w:t>
      </w:r>
      <w:r w:rsidRPr="00F704A4">
        <w:rPr>
          <w:rFonts w:ascii="GHEA Grapalat" w:hAnsi="GHEA Grapalat"/>
          <w:sz w:val="24"/>
          <w:szCs w:val="24"/>
          <w:lang w:val="es-ES"/>
        </w:rPr>
        <w:t xml:space="preserve"> </w:t>
      </w:r>
      <w:r w:rsidRPr="00F704A4">
        <w:rPr>
          <w:rFonts w:ascii="GHEA Grapalat" w:hAnsi="GHEA Grapalat"/>
          <w:sz w:val="24"/>
          <w:szCs w:val="24"/>
          <w:lang w:val="hy-AM"/>
        </w:rPr>
        <w:t>հաստատված</w:t>
      </w:r>
      <w:r w:rsidRPr="00F704A4">
        <w:rPr>
          <w:rFonts w:ascii="GHEA Grapalat" w:hAnsi="GHEA Grapalat"/>
          <w:sz w:val="24"/>
          <w:szCs w:val="24"/>
          <w:lang w:val="es-ES"/>
        </w:rPr>
        <w:t xml:space="preserve"> </w:t>
      </w:r>
      <w:r w:rsidRPr="00F704A4">
        <w:rPr>
          <w:rFonts w:ascii="GHEA Grapalat" w:hAnsi="GHEA Grapalat"/>
          <w:sz w:val="24"/>
          <w:szCs w:val="24"/>
          <w:lang w:val="hy-AM"/>
        </w:rPr>
        <w:t>կարգի (այսուհետ՝ Կարգ)</w:t>
      </w:r>
      <w:r w:rsidRPr="00F704A4">
        <w:rPr>
          <w:rFonts w:ascii="GHEA Grapalat" w:hAnsi="GHEA Grapalat"/>
          <w:sz w:val="24"/>
          <w:szCs w:val="24"/>
          <w:lang w:val="es-ES"/>
        </w:rPr>
        <w:t xml:space="preserve"> 32-</w:t>
      </w:r>
      <w:r w:rsidRPr="00F704A4">
        <w:rPr>
          <w:rFonts w:ascii="GHEA Grapalat" w:hAnsi="GHEA Grapalat"/>
          <w:sz w:val="24"/>
          <w:szCs w:val="24"/>
          <w:lang w:val="hy-AM"/>
        </w:rPr>
        <w:t>րդ</w:t>
      </w:r>
      <w:r w:rsidRPr="00F704A4">
        <w:rPr>
          <w:rFonts w:ascii="GHEA Grapalat" w:hAnsi="GHEA Grapalat"/>
          <w:sz w:val="24"/>
          <w:szCs w:val="24"/>
          <w:lang w:val="es-ES"/>
        </w:rPr>
        <w:t xml:space="preserve"> </w:t>
      </w:r>
      <w:r w:rsidRPr="00F704A4">
        <w:rPr>
          <w:rFonts w:ascii="GHEA Grapalat" w:hAnsi="GHEA Grapalat"/>
          <w:sz w:val="24"/>
          <w:szCs w:val="24"/>
          <w:lang w:val="hy-AM"/>
        </w:rPr>
        <w:t>կետի</w:t>
      </w:r>
      <w:r w:rsidRPr="00F704A4">
        <w:rPr>
          <w:rFonts w:ascii="GHEA Grapalat" w:hAnsi="GHEA Grapalat"/>
          <w:sz w:val="24"/>
          <w:szCs w:val="24"/>
          <w:lang w:val="es-ES"/>
        </w:rPr>
        <w:t xml:space="preserve"> </w:t>
      </w:r>
      <w:r w:rsidRPr="00F704A4">
        <w:rPr>
          <w:rFonts w:ascii="GHEA Grapalat" w:hAnsi="GHEA Grapalat"/>
          <w:sz w:val="24"/>
          <w:szCs w:val="24"/>
          <w:lang w:val="hy-AM"/>
        </w:rPr>
        <w:t>և</w:t>
      </w:r>
      <w:r w:rsidRPr="00F704A4">
        <w:rPr>
          <w:rFonts w:ascii="GHEA Grapalat" w:hAnsi="GHEA Grapalat"/>
          <w:sz w:val="24"/>
          <w:szCs w:val="24"/>
          <w:lang w:val="es-ES"/>
        </w:rPr>
        <w:t xml:space="preserve"> «</w:t>
      </w:r>
      <w:r w:rsidRPr="00F704A4">
        <w:rPr>
          <w:rFonts w:ascii="GHEA Grapalat" w:hAnsi="GHEA Grapalat"/>
          <w:sz w:val="24"/>
          <w:szCs w:val="24"/>
          <w:lang w:val="hy-AM"/>
        </w:rPr>
        <w:t>ԲՏԱՆ</w:t>
      </w:r>
      <w:r w:rsidRPr="00F704A4">
        <w:rPr>
          <w:rFonts w:ascii="GHEA Grapalat" w:hAnsi="GHEA Grapalat"/>
          <w:sz w:val="24"/>
          <w:szCs w:val="24"/>
          <w:lang w:val="es-ES"/>
        </w:rPr>
        <w:t>-</w:t>
      </w:r>
      <w:r w:rsidRPr="00F704A4">
        <w:rPr>
          <w:rFonts w:ascii="GHEA Grapalat" w:hAnsi="GHEA Grapalat"/>
          <w:sz w:val="24"/>
          <w:szCs w:val="24"/>
          <w:lang w:val="hy-AM"/>
        </w:rPr>
        <w:t>ԳՀԾՁԲ</w:t>
      </w:r>
      <w:r w:rsidRPr="00F704A4">
        <w:rPr>
          <w:rFonts w:ascii="GHEA Grapalat" w:hAnsi="GHEA Grapalat"/>
          <w:sz w:val="24"/>
          <w:szCs w:val="24"/>
          <w:lang w:val="es-ES"/>
        </w:rPr>
        <w:t xml:space="preserve">-2020/04» </w:t>
      </w:r>
      <w:r w:rsidRPr="00F704A4">
        <w:rPr>
          <w:rFonts w:ascii="GHEA Grapalat" w:hAnsi="GHEA Grapalat"/>
          <w:sz w:val="24"/>
          <w:szCs w:val="24"/>
          <w:lang w:val="hy-AM"/>
        </w:rPr>
        <w:t>ծածկագրով</w:t>
      </w:r>
      <w:r w:rsidRPr="00F704A4">
        <w:rPr>
          <w:rFonts w:ascii="GHEA Grapalat" w:hAnsi="GHEA Grapalat"/>
          <w:sz w:val="24"/>
          <w:szCs w:val="24"/>
          <w:lang w:val="es-ES"/>
        </w:rPr>
        <w:t xml:space="preserve"> </w:t>
      </w:r>
      <w:r w:rsidRPr="00F704A4">
        <w:rPr>
          <w:rFonts w:ascii="GHEA Grapalat" w:hAnsi="GHEA Grapalat"/>
          <w:sz w:val="24"/>
          <w:szCs w:val="24"/>
          <w:lang w:val="hy-AM"/>
        </w:rPr>
        <w:t>գնանշման հարցման հրավերի 10-րդ կետի պահանջների</w:t>
      </w:r>
      <w:r w:rsidR="00F704A4">
        <w:rPr>
          <w:rFonts w:ascii="GHEA Grapalat" w:hAnsi="GHEA Grapalat"/>
          <w:sz w:val="24"/>
          <w:szCs w:val="24"/>
          <w:lang w:val="hy-AM"/>
        </w:rPr>
        <w:t xml:space="preserve"> համաձայն</w:t>
      </w:r>
      <w:r w:rsidRPr="00F704A4">
        <w:rPr>
          <w:rFonts w:ascii="GHEA Grapalat" w:hAnsi="GHEA Grapalat"/>
          <w:sz w:val="24"/>
          <w:szCs w:val="24"/>
          <w:lang w:val="hy-AM"/>
        </w:rPr>
        <w:t>՝ ընտրված մասնակցի հետ պայմանագիր կնքվում է, եթե վերջինս ներկայացնում է որակավորման և պայմանագրի ապահովումները</w:t>
      </w:r>
      <w:r w:rsidR="00F704A4">
        <w:rPr>
          <w:rFonts w:ascii="GHEA Grapalat" w:hAnsi="GHEA Grapalat"/>
          <w:sz w:val="24"/>
          <w:szCs w:val="24"/>
          <w:lang w:val="hy-AM"/>
        </w:rPr>
        <w:t>:</w:t>
      </w:r>
    </w:p>
    <w:p w14:paraId="5C882A40" w14:textId="34384872" w:rsidR="00DC1858" w:rsidRPr="00F704A4" w:rsidRDefault="00DC1858" w:rsidP="00DC1858">
      <w:pPr>
        <w:shd w:val="clear" w:color="auto" w:fill="FFFFFF"/>
        <w:spacing w:after="0" w:line="360" w:lineRule="auto"/>
        <w:ind w:right="144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704A4">
        <w:rPr>
          <w:rFonts w:ascii="GHEA Grapalat" w:hAnsi="GHEA Grapalat"/>
          <w:sz w:val="24"/>
          <w:szCs w:val="24"/>
          <w:lang w:val="hy-AM"/>
        </w:rPr>
        <w:t xml:space="preserve">Նույն Կարգի 32-րդ կետի 19-րդ ենթակետի համաձայն՝ </w:t>
      </w:r>
      <w:r w:rsidRPr="00F704A4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եթե մասնակցի` հրավերով նախատեսված գնումներին մասնակցելու իրավունք ունենալու մասին հավաստումը որակվում է որպես իրականությանը չհամապատասխանող, կամ մասնակիցը հրավերով սահմանված կարգով և ժամկետներում չի ներկայացնում հրավերով նախատեսված փաստաթղթերը կամ ընտրված մասնակիցը չի ներկայացնում որակավորման ապահովումը, ապա այդ հանգամանքը համարվում է որպես գնման գործընթացի շրջանակում ստանձնված պարտավորության խախտում:</w:t>
      </w:r>
    </w:p>
    <w:p w14:paraId="28B39FE7" w14:textId="77777777" w:rsidR="00907357" w:rsidRPr="00051056" w:rsidRDefault="00DC1858" w:rsidP="00342BD7">
      <w:pPr>
        <w:shd w:val="clear" w:color="auto" w:fill="FFFFFF"/>
        <w:spacing w:after="0" w:line="360" w:lineRule="auto"/>
        <w:ind w:right="14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51056">
        <w:rPr>
          <w:rFonts w:ascii="GHEA Grapalat" w:hAnsi="GHEA Grapalat" w:cs="Sylfaen"/>
          <w:sz w:val="24"/>
          <w:szCs w:val="24"/>
          <w:lang w:val="hy-AM"/>
        </w:rPr>
        <w:t xml:space="preserve">Հաշվի առնելով, որ համաձայն </w:t>
      </w:r>
      <w:r w:rsidRPr="00051056">
        <w:rPr>
          <w:rFonts w:ascii="GHEA Grapalat" w:hAnsi="GHEA Grapalat"/>
          <w:sz w:val="24"/>
          <w:szCs w:val="24"/>
          <w:lang w:val="hy-AM"/>
        </w:rPr>
        <w:t>Գնումների մասին ՀՀ օրենդրությամբ սահմանված կարգի՝</w:t>
      </w:r>
      <w:r w:rsidRPr="000510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51056">
        <w:rPr>
          <w:rFonts w:ascii="GHEA Grapalat" w:hAnsi="GHEA Grapalat" w:cs="Sylfaen"/>
          <w:sz w:val="24"/>
          <w:szCs w:val="24"/>
          <w:lang w:val="es-ES"/>
        </w:rPr>
        <w:t>«</w:t>
      </w:r>
      <w:r w:rsidRPr="00051056">
        <w:rPr>
          <w:rFonts w:ascii="GHEA Grapalat" w:hAnsi="GHEA Grapalat" w:cs="Sylfaen"/>
          <w:sz w:val="24"/>
          <w:szCs w:val="24"/>
          <w:lang w:val="hy-AM"/>
        </w:rPr>
        <w:t>ՑԵՆՏՐՈՆԻԿՍ</w:t>
      </w:r>
      <w:r w:rsidRPr="00051056">
        <w:rPr>
          <w:rFonts w:ascii="GHEA Grapalat" w:hAnsi="GHEA Grapalat" w:cs="Sylfaen"/>
          <w:sz w:val="24"/>
          <w:szCs w:val="24"/>
          <w:lang w:val="es-ES"/>
        </w:rPr>
        <w:t>» Ս</w:t>
      </w:r>
      <w:r w:rsidRPr="00051056">
        <w:rPr>
          <w:rFonts w:ascii="GHEA Grapalat" w:hAnsi="GHEA Grapalat" w:cs="Sylfaen"/>
          <w:sz w:val="24"/>
          <w:szCs w:val="24"/>
          <w:lang w:val="hy-AM"/>
        </w:rPr>
        <w:t xml:space="preserve">Պ ընկերության կողմից չեն </w:t>
      </w:r>
      <w:r w:rsidRPr="00051056">
        <w:rPr>
          <w:rFonts w:ascii="GHEA Grapalat" w:hAnsi="GHEA Grapalat" w:cs="Sylfaen"/>
          <w:sz w:val="24"/>
          <w:szCs w:val="24"/>
          <w:lang w:val="es-ES"/>
        </w:rPr>
        <w:t>ներկայաց</w:t>
      </w:r>
      <w:r w:rsidRPr="00051056">
        <w:rPr>
          <w:rFonts w:ascii="GHEA Grapalat" w:hAnsi="GHEA Grapalat" w:cs="Sylfaen"/>
          <w:sz w:val="24"/>
          <w:szCs w:val="24"/>
          <w:lang w:val="hy-AM"/>
        </w:rPr>
        <w:t>վել</w:t>
      </w:r>
      <w:r w:rsidRPr="00051056">
        <w:rPr>
          <w:rFonts w:ascii="GHEA Grapalat" w:hAnsi="GHEA Grapalat" w:cs="Sylfaen"/>
          <w:sz w:val="24"/>
          <w:szCs w:val="24"/>
          <w:lang w:val="es-ES"/>
        </w:rPr>
        <w:t xml:space="preserve"> որակավորման և պայմանագրի ապահովումները</w:t>
      </w:r>
      <w:r w:rsidR="008A46CE" w:rsidRPr="00051056">
        <w:rPr>
          <w:rFonts w:ascii="GHEA Grapalat" w:hAnsi="GHEA Grapalat" w:cs="Sylfaen"/>
          <w:sz w:val="24"/>
          <w:szCs w:val="24"/>
          <w:lang w:val="hy-AM"/>
        </w:rPr>
        <w:t>,</w:t>
      </w:r>
      <w:r w:rsidRPr="000510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51056">
        <w:rPr>
          <w:rFonts w:ascii="GHEA Grapalat" w:hAnsi="GHEA Grapalat" w:cs="Sylfaen"/>
          <w:sz w:val="24"/>
          <w:szCs w:val="24"/>
          <w:lang w:val="es-ES"/>
        </w:rPr>
        <w:t>նշված ընկերությունը զրկվ</w:t>
      </w:r>
      <w:r w:rsidRPr="00051056">
        <w:rPr>
          <w:rFonts w:ascii="GHEA Grapalat" w:hAnsi="GHEA Grapalat" w:cs="Sylfaen"/>
          <w:sz w:val="24"/>
          <w:szCs w:val="24"/>
          <w:lang w:val="hy-AM"/>
        </w:rPr>
        <w:t>ել</w:t>
      </w:r>
      <w:r w:rsidRPr="00051056">
        <w:rPr>
          <w:rFonts w:ascii="GHEA Grapalat" w:hAnsi="GHEA Grapalat" w:cs="Sylfaen"/>
          <w:sz w:val="24"/>
          <w:szCs w:val="24"/>
          <w:lang w:val="es-ES"/>
        </w:rPr>
        <w:t xml:space="preserve"> է պայմանագիր կնքելու իրավունքից</w:t>
      </w:r>
      <w:r w:rsidRPr="00051056">
        <w:rPr>
          <w:rFonts w:ascii="GHEA Grapalat" w:hAnsi="GHEA Grapalat" w:cs="Sylfaen"/>
          <w:sz w:val="24"/>
          <w:szCs w:val="24"/>
          <w:lang w:val="hy-AM"/>
        </w:rPr>
        <w:t xml:space="preserve"> (պատճենը կցվում է)</w:t>
      </w:r>
      <w:r w:rsidR="00907357" w:rsidRPr="00051056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A13BC5B" w14:textId="37636E55" w:rsidR="00342BD7" w:rsidRPr="00051056" w:rsidRDefault="00342BD7" w:rsidP="00342BD7">
      <w:pPr>
        <w:shd w:val="clear" w:color="auto" w:fill="FFFFFF"/>
        <w:spacing w:after="0" w:line="360" w:lineRule="auto"/>
        <w:ind w:right="14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51056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</w:t>
      </w:r>
      <w:r w:rsidR="00907357" w:rsidRPr="00051056">
        <w:rPr>
          <w:rFonts w:ascii="GHEA Grapalat" w:hAnsi="GHEA Grapalat" w:cs="Sylfaen"/>
          <w:sz w:val="24"/>
          <w:szCs w:val="24"/>
          <w:lang w:val="hy-AM"/>
        </w:rPr>
        <w:t>Հ</w:t>
      </w:r>
      <w:r w:rsidRPr="00051056">
        <w:rPr>
          <w:rFonts w:ascii="GHEA Grapalat" w:hAnsi="GHEA Grapalat" w:cs="Sylfaen"/>
          <w:sz w:val="24"/>
          <w:szCs w:val="24"/>
          <w:lang w:val="hy-AM"/>
        </w:rPr>
        <w:t xml:space="preserve">ետևաբար </w:t>
      </w:r>
      <w:r w:rsidRPr="0005105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տարածքում բազային և շարժական ռադիոմոնիթորինգի համակարգի ներդրման նպատակով տեխնիկական պայմանների </w:t>
      </w:r>
      <w:r w:rsidR="00F869DB" w:rsidRPr="0005105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պահանջների առաջադրանքների կազման </w:t>
      </w:r>
      <w:r w:rsidRPr="0005105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պատվիրման համար </w:t>
      </w:r>
      <w:r w:rsidR="00907357" w:rsidRPr="00051056">
        <w:rPr>
          <w:rFonts w:ascii="GHEA Grapalat" w:hAnsi="GHEA Grapalat" w:cs="Sylfaen"/>
          <w:sz w:val="24"/>
          <w:szCs w:val="24"/>
          <w:lang w:val="hy-AM"/>
        </w:rPr>
        <w:t xml:space="preserve"> հարկավոր է </w:t>
      </w:r>
      <w:r w:rsidR="00F869DB" w:rsidRPr="00051056">
        <w:rPr>
          <w:rFonts w:ascii="GHEA Grapalat" w:hAnsi="GHEA Grapalat" w:cs="Sylfaen"/>
          <w:sz w:val="24"/>
          <w:szCs w:val="24"/>
          <w:lang w:val="hy-AM"/>
        </w:rPr>
        <w:t xml:space="preserve">հայտարարել </w:t>
      </w:r>
      <w:r w:rsidRPr="00051056">
        <w:rPr>
          <w:rFonts w:ascii="GHEA Grapalat" w:hAnsi="GHEA Grapalat" w:cs="Sylfaen"/>
          <w:sz w:val="24"/>
          <w:szCs w:val="24"/>
          <w:lang w:val="hy-AM"/>
        </w:rPr>
        <w:t xml:space="preserve"> նոր մրցույթ:</w:t>
      </w:r>
    </w:p>
    <w:p w14:paraId="296EF8C4" w14:textId="0DABF731" w:rsidR="00DC1858" w:rsidRPr="00051056" w:rsidRDefault="00342BD7" w:rsidP="00907357">
      <w:pPr>
        <w:spacing w:line="360" w:lineRule="auto"/>
        <w:ind w:right="118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51056">
        <w:rPr>
          <w:rFonts w:ascii="GHEA Grapalat" w:hAnsi="GHEA Grapalat" w:cs="Sylfaen"/>
          <w:sz w:val="24"/>
          <w:szCs w:val="24"/>
          <w:lang w:val="hy-AM"/>
        </w:rPr>
        <w:t>Վերը նշվածով պայմանավորված անհրաժեշտություն է առաջացել Հայաստանի</w:t>
      </w:r>
      <w:r w:rsidRPr="000510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105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510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1056">
        <w:rPr>
          <w:rFonts w:ascii="GHEA Grapalat" w:hAnsi="GHEA Grapalat" w:cs="Sylfaen"/>
          <w:sz w:val="24"/>
          <w:szCs w:val="24"/>
          <w:lang w:val="hy-AM"/>
        </w:rPr>
        <w:t>կառավարարության</w:t>
      </w:r>
      <w:r w:rsidRPr="00051056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 w:rsidRPr="00051056">
        <w:rPr>
          <w:rFonts w:ascii="GHEA Grapalat" w:hAnsi="GHEA Grapalat" w:cs="Sylfaen"/>
          <w:sz w:val="24"/>
          <w:szCs w:val="24"/>
          <w:lang w:val="hy-AM"/>
        </w:rPr>
        <w:t xml:space="preserve">9 </w:t>
      </w:r>
      <w:r w:rsidRPr="00051056">
        <w:rPr>
          <w:rFonts w:ascii="GHEA Grapalat" w:hAnsi="GHEA Grapalat" w:cs="Sylfaen"/>
          <w:sz w:val="24"/>
          <w:szCs w:val="24"/>
          <w:lang w:val="af-ZA"/>
        </w:rPr>
        <w:t xml:space="preserve">թվականի </w:t>
      </w:r>
      <w:r w:rsidRPr="00051056">
        <w:rPr>
          <w:rFonts w:ascii="GHEA Grapalat" w:hAnsi="GHEA Grapalat" w:cs="Sylfaen"/>
          <w:sz w:val="24"/>
          <w:szCs w:val="24"/>
          <w:lang w:val="hy-AM"/>
        </w:rPr>
        <w:t>հոկտեմբերի 3</w:t>
      </w:r>
      <w:r w:rsidRPr="00051056">
        <w:rPr>
          <w:rFonts w:ascii="GHEA Grapalat" w:hAnsi="GHEA Grapalat" w:cs="Sylfaen"/>
          <w:sz w:val="24"/>
          <w:szCs w:val="24"/>
          <w:lang w:val="af-ZA"/>
        </w:rPr>
        <w:t>-</w:t>
      </w:r>
      <w:r w:rsidRPr="00051056">
        <w:rPr>
          <w:rFonts w:ascii="GHEA Grapalat" w:hAnsi="GHEA Grapalat" w:cs="Sylfaen"/>
          <w:sz w:val="24"/>
          <w:szCs w:val="24"/>
          <w:lang w:val="hy-AM"/>
        </w:rPr>
        <w:t>ի</w:t>
      </w:r>
      <w:r w:rsidRPr="000510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1056">
        <w:rPr>
          <w:rFonts w:ascii="GHEA Grapalat" w:hAnsi="GHEA Grapalat" w:cs="GHEA Grapalat"/>
          <w:sz w:val="24"/>
          <w:szCs w:val="24"/>
          <w:lang w:val="fr-FR"/>
        </w:rPr>
        <w:t>«</w:t>
      </w:r>
      <w:r w:rsidRPr="00051056">
        <w:rPr>
          <w:rFonts w:ascii="GHEA Grapalat" w:hAnsi="GHEA Grapalat" w:cs="GHEA Grapalat"/>
          <w:sz w:val="24"/>
          <w:szCs w:val="24"/>
          <w:lang w:val="hy-AM"/>
        </w:rPr>
        <w:t>ՀՀ</w:t>
      </w:r>
      <w:r w:rsidRPr="0005105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051056">
        <w:rPr>
          <w:rFonts w:ascii="GHEA Grapalat" w:hAnsi="GHEA Grapalat" w:cs="GHEA Grapalat"/>
          <w:sz w:val="24"/>
          <w:szCs w:val="24"/>
          <w:lang w:val="hy-AM"/>
        </w:rPr>
        <w:t>տարածքում</w:t>
      </w:r>
      <w:r w:rsidRPr="0005105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051056">
        <w:rPr>
          <w:rFonts w:ascii="GHEA Grapalat" w:hAnsi="GHEA Grapalat" w:cs="GHEA Grapalat"/>
          <w:sz w:val="24"/>
          <w:szCs w:val="24"/>
          <w:lang w:val="hy-AM"/>
        </w:rPr>
        <w:t>բազային</w:t>
      </w:r>
      <w:r w:rsidRPr="0005105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051056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05105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051056">
        <w:rPr>
          <w:rFonts w:ascii="GHEA Grapalat" w:hAnsi="GHEA Grapalat" w:cs="GHEA Grapalat"/>
          <w:sz w:val="24"/>
          <w:szCs w:val="24"/>
          <w:lang w:val="hy-AM"/>
        </w:rPr>
        <w:t>շարժական</w:t>
      </w:r>
      <w:r w:rsidRPr="0005105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051056">
        <w:rPr>
          <w:rStyle w:val="ListParagraphChar"/>
          <w:rFonts w:ascii="GHEA Grapalat" w:hAnsi="GHEA Grapalat"/>
          <w:sz w:val="24"/>
          <w:szCs w:val="24"/>
          <w:lang w:val="hy-AM"/>
        </w:rPr>
        <w:t>ռադիոմոնիթորինգի</w:t>
      </w:r>
      <w:r w:rsidRPr="00051056">
        <w:rPr>
          <w:rStyle w:val="ListParagraphChar"/>
          <w:rFonts w:ascii="GHEA Grapalat" w:hAnsi="GHEA Grapalat"/>
          <w:sz w:val="24"/>
          <w:szCs w:val="24"/>
          <w:lang w:val="af-ZA"/>
        </w:rPr>
        <w:t xml:space="preserve"> </w:t>
      </w:r>
      <w:r w:rsidRPr="00051056">
        <w:rPr>
          <w:rStyle w:val="ListParagraphChar"/>
          <w:rFonts w:ascii="GHEA Grapalat" w:hAnsi="GHEA Grapalat"/>
          <w:sz w:val="24"/>
          <w:szCs w:val="24"/>
          <w:lang w:val="hy-AM"/>
        </w:rPr>
        <w:t>հ</w:t>
      </w:r>
      <w:r w:rsidRPr="00051056">
        <w:rPr>
          <w:rFonts w:ascii="GHEA Grapalat" w:hAnsi="GHEA Grapalat" w:cs="GHEA Grapalat"/>
          <w:sz w:val="24"/>
          <w:szCs w:val="24"/>
          <w:lang w:val="hy-AM"/>
        </w:rPr>
        <w:t>ամակարգի</w:t>
      </w:r>
      <w:r w:rsidRPr="0005105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051056">
        <w:rPr>
          <w:rFonts w:ascii="GHEA Grapalat" w:hAnsi="GHEA Grapalat" w:cs="GHEA Grapalat"/>
          <w:sz w:val="24"/>
          <w:szCs w:val="24"/>
          <w:lang w:val="hy-AM"/>
        </w:rPr>
        <w:t>ներդրման</w:t>
      </w:r>
      <w:r w:rsidRPr="0005105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051056">
        <w:rPr>
          <w:rFonts w:ascii="GHEA Grapalat" w:hAnsi="GHEA Grapalat" w:cs="GHEA Grapalat"/>
          <w:sz w:val="24"/>
          <w:szCs w:val="24"/>
          <w:lang w:val="hy-AM"/>
        </w:rPr>
        <w:t>ծրագրին</w:t>
      </w:r>
      <w:r w:rsidRPr="0005105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051056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05105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051056">
        <w:rPr>
          <w:rFonts w:ascii="GHEA Grapalat" w:hAnsi="GHEA Grapalat" w:cs="GHEA Grapalat"/>
          <w:sz w:val="24"/>
          <w:szCs w:val="24"/>
          <w:lang w:val="hy-AM"/>
        </w:rPr>
        <w:t>ժամանակացույցին</w:t>
      </w:r>
      <w:r w:rsidRPr="0005105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051056">
        <w:rPr>
          <w:rFonts w:ascii="GHEA Grapalat" w:hAnsi="GHEA Grapalat" w:cs="GHEA Grapalat"/>
          <w:sz w:val="24"/>
          <w:szCs w:val="24"/>
          <w:lang w:val="hy-AM"/>
        </w:rPr>
        <w:t>հավանություն</w:t>
      </w:r>
      <w:r w:rsidRPr="00051056">
        <w:rPr>
          <w:rFonts w:ascii="GHEA Grapalat" w:hAnsi="GHEA Grapalat" w:cs="GHEA Grapalat"/>
          <w:sz w:val="24"/>
          <w:szCs w:val="24"/>
          <w:lang w:val="af-ZA"/>
        </w:rPr>
        <w:t xml:space="preserve"> տալու</w:t>
      </w:r>
      <w:r w:rsidRPr="00051056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051056">
        <w:rPr>
          <w:rFonts w:ascii="GHEA Grapalat" w:hAnsi="GHEA Grapalat" w:cs="GHEA Grapalat"/>
          <w:sz w:val="24"/>
          <w:szCs w:val="24"/>
          <w:lang w:val="hy-AM"/>
        </w:rPr>
        <w:t>մասին</w:t>
      </w:r>
      <w:r w:rsidRPr="00051056">
        <w:rPr>
          <w:rFonts w:ascii="GHEA Grapalat" w:hAnsi="GHEA Grapalat" w:cs="GHEA Grapalat"/>
          <w:sz w:val="24"/>
          <w:szCs w:val="24"/>
          <w:lang w:val="fr-FR"/>
        </w:rPr>
        <w:t>» թիվ 1346-Լ</w:t>
      </w:r>
      <w:r w:rsidRPr="0005105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051056">
        <w:rPr>
          <w:rFonts w:ascii="GHEA Grapalat" w:hAnsi="GHEA Grapalat" w:cs="Sylfaen"/>
          <w:sz w:val="24"/>
          <w:szCs w:val="24"/>
          <w:lang w:val="hy-AM"/>
        </w:rPr>
        <w:t xml:space="preserve">որոշման հավելված </w:t>
      </w:r>
      <w:r w:rsidRPr="00051056">
        <w:rPr>
          <w:rFonts w:ascii="GHEA Grapalat" w:hAnsi="GHEA Grapalat" w:cs="Sylfaen"/>
          <w:sz w:val="24"/>
          <w:szCs w:val="24"/>
          <w:lang w:val="af-ZA"/>
        </w:rPr>
        <w:t>N</w:t>
      </w:r>
      <w:r w:rsidRPr="00051056">
        <w:rPr>
          <w:rFonts w:ascii="GHEA Grapalat" w:hAnsi="GHEA Grapalat" w:cs="Sylfaen"/>
          <w:sz w:val="24"/>
          <w:szCs w:val="24"/>
          <w:lang w:val="hy-AM"/>
        </w:rPr>
        <w:t xml:space="preserve"> 2-ի 2-րդ,</w:t>
      </w:r>
      <w:r w:rsidR="00F869DB" w:rsidRPr="000510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51056">
        <w:rPr>
          <w:rFonts w:ascii="GHEA Grapalat" w:hAnsi="GHEA Grapalat" w:cs="Sylfaen"/>
          <w:sz w:val="24"/>
          <w:szCs w:val="24"/>
          <w:lang w:val="hy-AM"/>
        </w:rPr>
        <w:t>3-րդ և 4-րդ կետերում կատարել</w:t>
      </w:r>
      <w:r w:rsidR="00907357" w:rsidRPr="00051056">
        <w:rPr>
          <w:rFonts w:ascii="GHEA Grapalat" w:hAnsi="GHEA Grapalat" w:cs="Sylfaen"/>
          <w:sz w:val="24"/>
          <w:szCs w:val="24"/>
          <w:lang w:val="hy-AM"/>
        </w:rPr>
        <w:t xml:space="preserve"> ժամկետների</w:t>
      </w:r>
      <w:r w:rsidRPr="00051056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</w:t>
      </w:r>
      <w:r w:rsidR="00F869DB" w:rsidRPr="00051056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214A4043" w14:textId="18BC9ECE" w:rsidR="00DC1858" w:rsidRPr="00907357" w:rsidRDefault="00DC1858" w:rsidP="00907357">
      <w:pPr>
        <w:spacing w:after="0" w:line="240" w:lineRule="auto"/>
        <w:ind w:left="274" w:right="118"/>
        <w:jc w:val="center"/>
        <w:rPr>
          <w:rFonts w:ascii="GHEA Grapalat" w:hAnsi="GHEA Grapalat" w:cs="Sylfaen"/>
          <w:b/>
          <w:bCs/>
          <w:color w:val="FF0000"/>
          <w:sz w:val="24"/>
          <w:szCs w:val="24"/>
          <w:lang w:val="hy-AM"/>
        </w:rPr>
      </w:pPr>
    </w:p>
    <w:p w14:paraId="1724F82A" w14:textId="005126FF" w:rsidR="00C816FD" w:rsidRPr="00907357" w:rsidRDefault="00C816FD" w:rsidP="00907357">
      <w:pPr>
        <w:spacing w:after="0" w:line="240" w:lineRule="auto"/>
        <w:ind w:left="274" w:right="118"/>
        <w:jc w:val="center"/>
        <w:rPr>
          <w:rFonts w:ascii="GHEA Grapalat" w:hAnsi="GHEA Grapalat" w:cs="Sylfaen"/>
          <w:b/>
          <w:bCs/>
          <w:color w:val="FF0000"/>
          <w:sz w:val="24"/>
          <w:szCs w:val="24"/>
          <w:lang w:val="hy-AM"/>
        </w:rPr>
      </w:pPr>
    </w:p>
    <w:p w14:paraId="4451BFE8" w14:textId="0F3BF4C3" w:rsidR="00C816FD" w:rsidRDefault="00C816FD" w:rsidP="00DC1858">
      <w:pPr>
        <w:spacing w:after="0" w:line="240" w:lineRule="auto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hy-AM"/>
        </w:rPr>
      </w:pPr>
    </w:p>
    <w:p w14:paraId="0A2997AA" w14:textId="78ABF86C" w:rsidR="00C816FD" w:rsidRDefault="00C816FD" w:rsidP="00DC1858">
      <w:pPr>
        <w:spacing w:after="0" w:line="240" w:lineRule="auto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hy-AM"/>
        </w:rPr>
      </w:pPr>
    </w:p>
    <w:p w14:paraId="786632C1" w14:textId="03B60922" w:rsidR="00C816FD" w:rsidRDefault="00C816FD" w:rsidP="00DC1858">
      <w:pPr>
        <w:spacing w:after="0" w:line="240" w:lineRule="auto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hy-AM"/>
        </w:rPr>
      </w:pPr>
    </w:p>
    <w:p w14:paraId="798909EE" w14:textId="194EF297" w:rsidR="00C816FD" w:rsidRDefault="00C816FD" w:rsidP="00DC1858">
      <w:pPr>
        <w:spacing w:after="0" w:line="240" w:lineRule="auto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hy-AM"/>
        </w:rPr>
      </w:pPr>
    </w:p>
    <w:p w14:paraId="04BD398A" w14:textId="6A551CD3" w:rsidR="00C816FD" w:rsidRDefault="00C816FD" w:rsidP="00DC1858">
      <w:pPr>
        <w:spacing w:after="0" w:line="240" w:lineRule="auto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hy-AM"/>
        </w:rPr>
      </w:pPr>
    </w:p>
    <w:p w14:paraId="5E3FC59C" w14:textId="4F8CCE48" w:rsidR="00C816FD" w:rsidRDefault="00C816FD" w:rsidP="00DC1858">
      <w:pPr>
        <w:spacing w:after="0" w:line="240" w:lineRule="auto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hy-AM"/>
        </w:rPr>
      </w:pPr>
    </w:p>
    <w:p w14:paraId="67D28D79" w14:textId="138A5BB0" w:rsidR="00C816FD" w:rsidRDefault="00C816FD" w:rsidP="00DC1858">
      <w:pPr>
        <w:spacing w:after="0" w:line="240" w:lineRule="auto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hy-AM"/>
        </w:rPr>
      </w:pPr>
    </w:p>
    <w:p w14:paraId="3DEC24A9" w14:textId="27474A4D" w:rsidR="00C816FD" w:rsidRDefault="00C816FD" w:rsidP="00DC1858">
      <w:pPr>
        <w:spacing w:after="0" w:line="240" w:lineRule="auto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hy-AM"/>
        </w:rPr>
      </w:pPr>
    </w:p>
    <w:p w14:paraId="74FA3CD1" w14:textId="3EFC1DC1" w:rsidR="00C816FD" w:rsidRDefault="00C816FD" w:rsidP="00DC1858">
      <w:pPr>
        <w:spacing w:after="0" w:line="240" w:lineRule="auto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hy-AM"/>
        </w:rPr>
      </w:pPr>
    </w:p>
    <w:p w14:paraId="690E4A74" w14:textId="644B4012" w:rsidR="00C816FD" w:rsidRDefault="00C816FD" w:rsidP="00DC1858">
      <w:pPr>
        <w:spacing w:after="0" w:line="240" w:lineRule="auto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hy-AM"/>
        </w:rPr>
      </w:pPr>
    </w:p>
    <w:p w14:paraId="35E5DD03" w14:textId="4E5C9A33" w:rsidR="00C816FD" w:rsidRDefault="00C816FD" w:rsidP="00DC1858">
      <w:pPr>
        <w:spacing w:after="0" w:line="240" w:lineRule="auto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hy-AM"/>
        </w:rPr>
      </w:pPr>
    </w:p>
    <w:p w14:paraId="519475C3" w14:textId="47768E82" w:rsidR="00C816FD" w:rsidRDefault="00C816FD" w:rsidP="00DC1858">
      <w:pPr>
        <w:spacing w:after="0" w:line="240" w:lineRule="auto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hy-AM"/>
        </w:rPr>
      </w:pPr>
    </w:p>
    <w:p w14:paraId="2A45F4CF" w14:textId="58CD6C09" w:rsidR="00C816FD" w:rsidRDefault="00C816FD" w:rsidP="00DC1858">
      <w:pPr>
        <w:spacing w:after="0" w:line="240" w:lineRule="auto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hy-AM"/>
        </w:rPr>
      </w:pPr>
    </w:p>
    <w:p w14:paraId="5BB67002" w14:textId="00F3D54C" w:rsidR="00C816FD" w:rsidRDefault="00C816FD" w:rsidP="00DC1858">
      <w:pPr>
        <w:spacing w:after="0" w:line="240" w:lineRule="auto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hy-AM"/>
        </w:rPr>
      </w:pPr>
    </w:p>
    <w:p w14:paraId="254A6C8C" w14:textId="33330995" w:rsidR="00C816FD" w:rsidRDefault="00C816FD" w:rsidP="00DC1858">
      <w:pPr>
        <w:spacing w:after="0" w:line="240" w:lineRule="auto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hy-AM"/>
        </w:rPr>
      </w:pPr>
    </w:p>
    <w:p w14:paraId="48036C7D" w14:textId="4665C0F4" w:rsidR="00C816FD" w:rsidRDefault="00C816FD" w:rsidP="00DC1858">
      <w:pPr>
        <w:spacing w:after="0" w:line="240" w:lineRule="auto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hy-AM"/>
        </w:rPr>
      </w:pPr>
    </w:p>
    <w:p w14:paraId="48A82203" w14:textId="752DB0F7" w:rsidR="00C816FD" w:rsidRDefault="00C816FD" w:rsidP="00DC1858">
      <w:pPr>
        <w:spacing w:after="0" w:line="240" w:lineRule="auto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hy-AM"/>
        </w:rPr>
      </w:pPr>
    </w:p>
    <w:p w14:paraId="74EAF8CD" w14:textId="7557C116" w:rsidR="00C816FD" w:rsidRDefault="00C816FD" w:rsidP="00DC1858">
      <w:pPr>
        <w:spacing w:after="0" w:line="240" w:lineRule="auto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hy-AM"/>
        </w:rPr>
      </w:pPr>
    </w:p>
    <w:p w14:paraId="4297697F" w14:textId="45B6F465" w:rsidR="00C816FD" w:rsidRDefault="00C816FD" w:rsidP="00DC1858">
      <w:pPr>
        <w:spacing w:after="0" w:line="240" w:lineRule="auto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hy-AM"/>
        </w:rPr>
      </w:pPr>
    </w:p>
    <w:p w14:paraId="5847F2D6" w14:textId="3FDAAFAE" w:rsidR="00C816FD" w:rsidRDefault="00C816FD" w:rsidP="00051056">
      <w:pPr>
        <w:spacing w:after="0" w:line="240" w:lineRule="auto"/>
        <w:ind w:right="101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hy-AM"/>
        </w:rPr>
      </w:pPr>
    </w:p>
    <w:p w14:paraId="43927DA7" w14:textId="65EB4888" w:rsidR="00FA5369" w:rsidRDefault="00FA5369" w:rsidP="00051056">
      <w:pPr>
        <w:spacing w:after="0" w:line="240" w:lineRule="auto"/>
        <w:ind w:right="101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hy-AM"/>
        </w:rPr>
      </w:pPr>
    </w:p>
    <w:p w14:paraId="0E4A7395" w14:textId="5940DD5D" w:rsidR="00FA5369" w:rsidRDefault="00FA5369" w:rsidP="00051056">
      <w:pPr>
        <w:spacing w:after="0" w:line="240" w:lineRule="auto"/>
        <w:ind w:right="101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hy-AM"/>
        </w:rPr>
      </w:pPr>
    </w:p>
    <w:p w14:paraId="28792881" w14:textId="77777777" w:rsidR="00FA5369" w:rsidRDefault="00FA5369" w:rsidP="00051056">
      <w:pPr>
        <w:spacing w:after="0" w:line="240" w:lineRule="auto"/>
        <w:ind w:right="101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hy-AM"/>
        </w:rPr>
      </w:pPr>
    </w:p>
    <w:p w14:paraId="2423E848" w14:textId="77777777" w:rsidR="00C816FD" w:rsidRDefault="00C816FD" w:rsidP="00DC1858">
      <w:pPr>
        <w:spacing w:after="0" w:line="240" w:lineRule="auto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hy-AM"/>
        </w:rPr>
      </w:pPr>
    </w:p>
    <w:p w14:paraId="389001A3" w14:textId="77777777" w:rsidR="00DC1858" w:rsidRPr="00C337B9" w:rsidRDefault="00DC1858" w:rsidP="00DC1858">
      <w:pPr>
        <w:spacing w:after="0" w:line="240" w:lineRule="auto"/>
        <w:ind w:left="274" w:right="101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C337B9"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>ՑԱՆԿ</w:t>
      </w:r>
    </w:p>
    <w:p w14:paraId="079BA601" w14:textId="77777777" w:rsidR="00DC1858" w:rsidRPr="00C337B9" w:rsidRDefault="00DC1858" w:rsidP="00DC1858">
      <w:pPr>
        <w:spacing w:after="0" w:line="240" w:lineRule="auto"/>
        <w:ind w:left="274" w:right="101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93C3B64" w14:textId="77777777" w:rsidR="00DC1858" w:rsidRPr="00C337B9" w:rsidRDefault="00DC1858" w:rsidP="00DC1858">
      <w:pPr>
        <w:spacing w:after="0" w:line="240" w:lineRule="auto"/>
        <w:ind w:right="101" w:firstLine="374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C337B9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C337B9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C337B9">
        <w:rPr>
          <w:rFonts w:ascii="GHEA Grapalat" w:hAnsi="GHEA Grapalat"/>
          <w:b/>
          <w:sz w:val="24"/>
          <w:szCs w:val="24"/>
          <w:lang w:val="hy-AM"/>
        </w:rPr>
        <w:t>ակտերի</w:t>
      </w:r>
      <w:r w:rsidRPr="00C337B9">
        <w:rPr>
          <w:rFonts w:ascii="GHEA Grapalat" w:hAnsi="GHEA Grapalat" w:cs="Times Armenian"/>
          <w:b/>
          <w:sz w:val="24"/>
          <w:szCs w:val="24"/>
          <w:lang w:val="pt-BR"/>
        </w:rPr>
        <w:t xml:space="preserve">, </w:t>
      </w:r>
      <w:r w:rsidRPr="00C337B9">
        <w:rPr>
          <w:rFonts w:ascii="GHEA Grapalat" w:hAnsi="GHEA Grapalat"/>
          <w:b/>
          <w:sz w:val="24"/>
          <w:szCs w:val="24"/>
          <w:lang w:val="hy-AM"/>
        </w:rPr>
        <w:t>որոնց</w:t>
      </w:r>
      <w:r w:rsidRPr="00C337B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337B9">
        <w:rPr>
          <w:rFonts w:ascii="GHEA Grapalat" w:hAnsi="GHEA Grapalat"/>
          <w:b/>
          <w:sz w:val="24"/>
          <w:szCs w:val="24"/>
          <w:lang w:val="hy-AM"/>
        </w:rPr>
        <w:t>հիման</w:t>
      </w:r>
      <w:r w:rsidRPr="00C337B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337B9">
        <w:rPr>
          <w:rFonts w:ascii="GHEA Grapalat" w:hAnsi="GHEA Grapalat"/>
          <w:b/>
          <w:sz w:val="24"/>
          <w:szCs w:val="24"/>
          <w:lang w:val="hy-AM"/>
        </w:rPr>
        <w:t>վրա</w:t>
      </w:r>
      <w:r w:rsidRPr="00C337B9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C337B9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C337B9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C337B9">
        <w:rPr>
          <w:rFonts w:ascii="GHEA Grapalat" w:hAnsi="GHEA Grapalat"/>
          <w:b/>
          <w:sz w:val="24"/>
          <w:szCs w:val="24"/>
          <w:lang w:val="hy-AM"/>
        </w:rPr>
        <w:t>որոնցից</w:t>
      </w:r>
      <w:r w:rsidRPr="00C337B9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C337B9">
        <w:rPr>
          <w:rFonts w:ascii="GHEA Grapalat" w:hAnsi="GHEA Grapalat"/>
          <w:b/>
          <w:sz w:val="24"/>
          <w:szCs w:val="24"/>
          <w:lang w:val="hy-AM"/>
        </w:rPr>
        <w:t>օգտվելով</w:t>
      </w:r>
      <w:r w:rsidRPr="00C337B9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C337B9">
        <w:rPr>
          <w:rFonts w:ascii="GHEA Grapalat" w:hAnsi="GHEA Grapalat"/>
          <w:b/>
          <w:sz w:val="24"/>
          <w:szCs w:val="24"/>
          <w:lang w:val="hy-AM"/>
        </w:rPr>
        <w:t>մշակվել</w:t>
      </w:r>
      <w:r w:rsidRPr="00C337B9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C337B9">
        <w:rPr>
          <w:rFonts w:ascii="GHEA Grapalat" w:hAnsi="GHEA Grapalat"/>
          <w:b/>
          <w:sz w:val="24"/>
          <w:szCs w:val="24"/>
          <w:lang w:val="hy-AM"/>
        </w:rPr>
        <w:t xml:space="preserve">է </w:t>
      </w:r>
      <w:r w:rsidRPr="00C337B9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Հայաստանի</w:t>
      </w:r>
      <w:r w:rsidRPr="00C337B9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Pr="00C337B9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Հանրապետության</w:t>
      </w:r>
      <w:r w:rsidRPr="00C337B9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Pr="00C337B9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կառավարության</w:t>
      </w:r>
      <w:r w:rsidRPr="00C337B9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Pr="00C337B9">
        <w:rPr>
          <w:rFonts w:ascii="GHEA Grapalat" w:hAnsi="GHEA Grapalat" w:cs="GHEA Grapalat"/>
          <w:b/>
          <w:bCs/>
          <w:sz w:val="24"/>
          <w:szCs w:val="24"/>
          <w:lang w:val="af-ZA"/>
        </w:rPr>
        <w:t>«</w:t>
      </w:r>
      <w:r w:rsidRPr="00C337B9"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 Հանրապետության կառավարության 2019 թվականի հոկտեմբերի 3-ի N 1346-Լ որոշման մեջ փոփոխություններ կատարելու մասին» որոշման նախագծի</w:t>
      </w:r>
    </w:p>
    <w:p w14:paraId="16BF7307" w14:textId="77777777" w:rsidR="00DC1858" w:rsidRPr="00C337B9" w:rsidRDefault="00DC1858" w:rsidP="00DC1858">
      <w:pPr>
        <w:spacing w:after="0" w:line="240" w:lineRule="auto"/>
        <w:ind w:left="274" w:right="101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14:paraId="49AC8538" w14:textId="77777777" w:rsidR="00DC1858" w:rsidRPr="00C337B9" w:rsidRDefault="00DC1858" w:rsidP="00DC1858">
      <w:pPr>
        <w:spacing w:after="0" w:line="240" w:lineRule="auto"/>
        <w:ind w:right="101"/>
        <w:rPr>
          <w:rFonts w:ascii="GHEA Grapalat" w:hAnsi="GHEA Grapalat" w:cs="Times Armenian"/>
          <w:b/>
          <w:sz w:val="24"/>
          <w:szCs w:val="24"/>
          <w:lang w:val="pt-BR"/>
        </w:rPr>
      </w:pPr>
    </w:p>
    <w:p w14:paraId="7A7F9F97" w14:textId="77777777" w:rsidR="00DC1858" w:rsidRPr="00C337B9" w:rsidRDefault="00DC1858" w:rsidP="00C337B9">
      <w:pPr>
        <w:spacing w:after="0" w:line="276" w:lineRule="auto"/>
        <w:ind w:right="101" w:firstLine="567"/>
        <w:jc w:val="both"/>
        <w:rPr>
          <w:rFonts w:ascii="GHEA Grapalat" w:eastAsia="GHEA Grapalat" w:hAnsi="GHEA Grapalat" w:cs="GHEA Grapalat"/>
          <w:sz w:val="24"/>
          <w:szCs w:val="24"/>
          <w:lang w:val="pt-BR"/>
        </w:rPr>
      </w:pPr>
      <w:r w:rsidRPr="00C337B9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 </w:t>
      </w:r>
      <w:r w:rsidRPr="00C337B9">
        <w:rPr>
          <w:rFonts w:ascii="GHEA Grapalat" w:eastAsia="GHEA Grapalat" w:hAnsi="GHEA Grapalat" w:cs="GHEA Grapalat"/>
          <w:sz w:val="24"/>
          <w:szCs w:val="24"/>
          <w:lang w:val="hy-AM"/>
        </w:rPr>
        <w:t>Հայաստանի</w:t>
      </w:r>
      <w:r w:rsidRPr="00C337B9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C337B9">
        <w:rPr>
          <w:rFonts w:ascii="GHEA Grapalat" w:eastAsia="GHEA Grapalat" w:hAnsi="GHEA Grapalat" w:cs="GHEA Grapalat"/>
          <w:sz w:val="24"/>
          <w:szCs w:val="24"/>
          <w:lang w:val="hy-AM"/>
        </w:rPr>
        <w:t>Հանրապետության</w:t>
      </w:r>
      <w:r w:rsidRPr="00C337B9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C337B9">
        <w:rPr>
          <w:rFonts w:ascii="GHEA Grapalat" w:eastAsia="GHEA Grapalat" w:hAnsi="GHEA Grapalat" w:cs="GHEA Grapalat"/>
          <w:sz w:val="24"/>
          <w:szCs w:val="24"/>
          <w:lang w:val="hy-AM"/>
        </w:rPr>
        <w:t>կառավարության</w:t>
      </w:r>
      <w:r w:rsidRPr="00C337B9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C337B9">
        <w:rPr>
          <w:rFonts w:ascii="GHEA Grapalat" w:hAnsi="GHEA Grapalat" w:cs="GHEA Grapalat"/>
          <w:sz w:val="24"/>
          <w:szCs w:val="24"/>
          <w:lang w:val="af-ZA"/>
        </w:rPr>
        <w:t>«</w:t>
      </w:r>
      <w:r w:rsidRPr="00C337B9"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կառավարության 2019 թվականի հոկտեմբերի 3-ի N 1346-Լ որոշման մեջ փոփոխություններ կատարելու մասին» </w:t>
      </w:r>
      <w:r w:rsidRPr="00C337B9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C337B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337B9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C337B9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337B9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C337B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337B9">
        <w:rPr>
          <w:rFonts w:ascii="GHEA Grapalat" w:hAnsi="GHEA Grapalat" w:cs="Sylfaen"/>
          <w:sz w:val="24"/>
          <w:szCs w:val="24"/>
          <w:lang w:val="hy-AM"/>
        </w:rPr>
        <w:t>է</w:t>
      </w:r>
      <w:r w:rsidRPr="00C337B9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337B9">
        <w:rPr>
          <w:rFonts w:ascii="GHEA Grapalat" w:hAnsi="GHEA Grapalat"/>
          <w:sz w:val="24"/>
          <w:szCs w:val="24"/>
          <w:lang w:val="hy-AM"/>
        </w:rPr>
        <w:t xml:space="preserve">«Նորմատիվ </w:t>
      </w:r>
      <w:r w:rsidRPr="00C337B9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C337B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337B9">
        <w:rPr>
          <w:rFonts w:ascii="GHEA Grapalat" w:hAnsi="GHEA Grapalat" w:cs="Sylfaen"/>
          <w:sz w:val="24"/>
          <w:szCs w:val="24"/>
          <w:lang w:val="hy-AM"/>
        </w:rPr>
        <w:t>ակտերի</w:t>
      </w:r>
      <w:r w:rsidRPr="00C337B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337B9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C337B9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C337B9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337B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337B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337B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C337B9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C337B9">
        <w:rPr>
          <w:rFonts w:ascii="GHEA Grapalat" w:hAnsi="GHEA Grapalat" w:cs="Sylfaen"/>
          <w:sz w:val="24"/>
          <w:szCs w:val="24"/>
          <w:lang w:val="pt-BR"/>
        </w:rPr>
        <w:t>,</w:t>
      </w:r>
      <w:r w:rsidRPr="00C337B9">
        <w:rPr>
          <w:rFonts w:ascii="GHEA Grapalat" w:hAnsi="GHEA Grapalat" w:cs="Sylfaen"/>
          <w:sz w:val="24"/>
          <w:szCs w:val="24"/>
          <w:lang w:val="af-ZA"/>
        </w:rPr>
        <w:t xml:space="preserve"> «Էլեկտրոնային հաղորդակցության մասին» Հայաստանի Հանրապետության օրենքի և ՀՀ</w:t>
      </w:r>
      <w:r w:rsidRPr="00C337B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337B9">
        <w:rPr>
          <w:rFonts w:ascii="GHEA Grapalat" w:hAnsi="GHEA Grapalat"/>
          <w:sz w:val="24"/>
          <w:szCs w:val="24"/>
          <w:lang w:val="hy-AM"/>
        </w:rPr>
        <w:t xml:space="preserve">«Գնումների մասին» </w:t>
      </w:r>
      <w:r w:rsidRPr="00C337B9">
        <w:rPr>
          <w:rFonts w:ascii="GHEA Grapalat" w:hAnsi="GHEA Grapalat" w:cs="Sylfaen"/>
          <w:sz w:val="24"/>
          <w:szCs w:val="24"/>
          <w:lang w:val="af-ZA"/>
        </w:rPr>
        <w:t>Հայաստանի Հանրապետության</w:t>
      </w:r>
      <w:r w:rsidRPr="00C337B9">
        <w:rPr>
          <w:rFonts w:ascii="GHEA Grapalat" w:hAnsi="GHEA Grapalat" w:cs="Sylfaen"/>
          <w:sz w:val="24"/>
          <w:szCs w:val="24"/>
          <w:lang w:val="hy-AM"/>
        </w:rPr>
        <w:t xml:space="preserve"> օրենիքի հիման վրա</w:t>
      </w:r>
      <w:r w:rsidRPr="00C337B9">
        <w:rPr>
          <w:rFonts w:ascii="GHEA Grapalat" w:hAnsi="GHEA Grapalat" w:cs="Sylfaen"/>
          <w:sz w:val="24"/>
          <w:szCs w:val="24"/>
          <w:lang w:val="pt-BR"/>
        </w:rPr>
        <w:t>:</w:t>
      </w:r>
      <w:r w:rsidRPr="00C337B9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 </w:t>
      </w:r>
    </w:p>
    <w:p w14:paraId="0D1A536D" w14:textId="77777777" w:rsidR="00DC1858" w:rsidRDefault="00DC1858" w:rsidP="00C337B9">
      <w:pPr>
        <w:spacing w:line="276" w:lineRule="auto"/>
        <w:ind w:right="566" w:firstLine="708"/>
        <w:jc w:val="both"/>
        <w:rPr>
          <w:rFonts w:ascii="GHEA Grapalat" w:hAnsi="GHEA Grapalat" w:cs="Sylfaen"/>
          <w:b/>
          <w:color w:val="70AD47" w:themeColor="accent6"/>
          <w:lang w:val="pt-BR"/>
        </w:rPr>
      </w:pPr>
      <w:r>
        <w:rPr>
          <w:rFonts w:ascii="GHEA Grapalat" w:hAnsi="GHEA Grapalat" w:cs="Sylfaen"/>
          <w:b/>
          <w:color w:val="70AD47" w:themeColor="accent6"/>
          <w:lang w:val="pt-BR"/>
        </w:rPr>
        <w:tab/>
      </w:r>
      <w:r>
        <w:rPr>
          <w:rFonts w:ascii="GHEA Grapalat" w:hAnsi="GHEA Grapalat" w:cs="Sylfaen"/>
          <w:b/>
          <w:color w:val="70AD47" w:themeColor="accent6"/>
          <w:lang w:val="pt-BR"/>
        </w:rPr>
        <w:tab/>
      </w:r>
      <w:r>
        <w:rPr>
          <w:rFonts w:ascii="GHEA Grapalat" w:hAnsi="GHEA Grapalat" w:cs="Sylfaen"/>
          <w:b/>
          <w:color w:val="70AD47" w:themeColor="accent6"/>
          <w:lang w:val="pt-BR"/>
        </w:rPr>
        <w:tab/>
      </w:r>
      <w:r>
        <w:rPr>
          <w:rFonts w:ascii="GHEA Grapalat" w:hAnsi="GHEA Grapalat" w:cs="Sylfaen"/>
          <w:b/>
          <w:color w:val="70AD47" w:themeColor="accent6"/>
          <w:lang w:val="pt-BR"/>
        </w:rPr>
        <w:tab/>
      </w:r>
      <w:r>
        <w:rPr>
          <w:rFonts w:ascii="GHEA Grapalat" w:hAnsi="GHEA Grapalat" w:cs="Sylfaen"/>
          <w:b/>
          <w:color w:val="70AD47" w:themeColor="accent6"/>
          <w:lang w:val="pt-BR"/>
        </w:rPr>
        <w:tab/>
      </w:r>
      <w:r>
        <w:rPr>
          <w:rFonts w:ascii="GHEA Grapalat" w:hAnsi="GHEA Grapalat" w:cs="Sylfaen"/>
          <w:b/>
          <w:color w:val="70AD47" w:themeColor="accent6"/>
          <w:lang w:val="pt-BR"/>
        </w:rPr>
        <w:tab/>
      </w:r>
      <w:r>
        <w:rPr>
          <w:rFonts w:ascii="GHEA Grapalat" w:hAnsi="GHEA Grapalat" w:cs="Sylfaen"/>
          <w:b/>
          <w:color w:val="70AD47" w:themeColor="accent6"/>
          <w:lang w:val="pt-BR"/>
        </w:rPr>
        <w:tab/>
      </w:r>
    </w:p>
    <w:p w14:paraId="45FF41E8" w14:textId="77777777" w:rsidR="00DC1858" w:rsidRPr="00DC1858" w:rsidRDefault="00DC1858" w:rsidP="00DC1858">
      <w:pPr>
        <w:spacing w:after="0" w:line="240" w:lineRule="auto"/>
        <w:ind w:left="270" w:right="101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DC1858">
        <w:rPr>
          <w:rFonts w:ascii="GHEA Grapalat" w:hAnsi="GHEA Grapalat" w:cs="Sylfaen"/>
          <w:b/>
          <w:sz w:val="24"/>
          <w:szCs w:val="24"/>
          <w:lang w:val="hy-AM"/>
        </w:rPr>
        <w:t>ՑԱՆԿ</w:t>
      </w:r>
    </w:p>
    <w:p w14:paraId="6C903BCB" w14:textId="77777777" w:rsidR="00DC1858" w:rsidRPr="00DC1858" w:rsidRDefault="00DC1858" w:rsidP="00DC1858">
      <w:pPr>
        <w:spacing w:after="0" w:line="240" w:lineRule="auto"/>
        <w:ind w:left="274" w:right="101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DC185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Հայաստանի</w:t>
      </w:r>
      <w:r w:rsidRPr="00DC1858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Pr="00DC185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Հանրապետության</w:t>
      </w:r>
      <w:r w:rsidRPr="00DC1858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Pr="00DC185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կառավարության</w:t>
      </w:r>
      <w:r w:rsidRPr="00DC1858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GHEA Grapalat"/>
          <w:b/>
          <w:bCs/>
          <w:sz w:val="24"/>
          <w:szCs w:val="24"/>
          <w:lang w:val="af-ZA"/>
        </w:rPr>
        <w:t>«</w:t>
      </w:r>
      <w:r w:rsidRPr="00DC1858"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 Հանրապետության կառավարության 2019 թվականի հոկտեմբերի 3-ի N 1346-Լ որոշման մեջ փոփոխություններ կատարելու մասին» որոշման</w:t>
      </w:r>
      <w:r w:rsidRPr="00DC1858">
        <w:rPr>
          <w:rFonts w:ascii="GHEA Grapalat" w:hAnsi="GHEA Grapalat" w:cs="Sylfaen"/>
          <w:b/>
          <w:sz w:val="24"/>
          <w:szCs w:val="24"/>
          <w:lang w:val="hy-AM"/>
        </w:rPr>
        <w:t xml:space="preserve"> նախագ</w:t>
      </w:r>
      <w:r w:rsidRPr="00DC1858">
        <w:rPr>
          <w:rFonts w:ascii="GHEA Grapalat" w:hAnsi="GHEA Grapalat" w:cs="Sylfaen"/>
          <w:b/>
          <w:sz w:val="24"/>
          <w:szCs w:val="24"/>
        </w:rPr>
        <w:t>ծի</w:t>
      </w:r>
      <w:r w:rsidRPr="00DC1858">
        <w:rPr>
          <w:rFonts w:ascii="GHEA Grapalat" w:hAnsi="GHEA Grapalat" w:cs="Times Armenian"/>
          <w:b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Sylfaen"/>
          <w:b/>
          <w:bCs/>
          <w:sz w:val="24"/>
          <w:szCs w:val="24"/>
          <w:lang w:val="hy-AM"/>
        </w:rPr>
        <w:t>հեղինակների</w:t>
      </w:r>
    </w:p>
    <w:p w14:paraId="7452C4C4" w14:textId="77777777" w:rsidR="00DC1858" w:rsidRPr="00DC1858" w:rsidRDefault="00DC1858" w:rsidP="00DC1858">
      <w:pPr>
        <w:spacing w:after="0" w:line="360" w:lineRule="auto"/>
        <w:ind w:left="270" w:right="101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14:paraId="2653944E" w14:textId="3599FD47" w:rsidR="00DC1858" w:rsidRPr="00DC1858" w:rsidRDefault="00DC1858" w:rsidP="00C337B9">
      <w:pPr>
        <w:tabs>
          <w:tab w:val="left" w:pos="360"/>
          <w:tab w:val="left" w:pos="450"/>
        </w:tabs>
        <w:spacing w:after="0" w:line="276" w:lineRule="auto"/>
        <w:ind w:right="101" w:firstLine="567"/>
        <w:jc w:val="both"/>
        <w:rPr>
          <w:rFonts w:ascii="GHEA Grapalat" w:hAnsi="GHEA Grapalat" w:cs="IRTEK Courier"/>
          <w:sz w:val="24"/>
          <w:szCs w:val="24"/>
          <w:lang w:val="pt-BR"/>
        </w:rPr>
      </w:pPr>
      <w:r w:rsidRPr="00DC1858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 </w:t>
      </w:r>
      <w:r w:rsidRPr="00DC1858">
        <w:rPr>
          <w:rFonts w:ascii="GHEA Grapalat" w:eastAsia="GHEA Grapalat" w:hAnsi="GHEA Grapalat" w:cs="GHEA Grapalat"/>
          <w:sz w:val="24"/>
          <w:szCs w:val="24"/>
          <w:lang w:val="hy-AM"/>
        </w:rPr>
        <w:t>Հայաստանի</w:t>
      </w:r>
      <w:r w:rsidRPr="00DC1858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DC1858">
        <w:rPr>
          <w:rFonts w:ascii="GHEA Grapalat" w:eastAsia="GHEA Grapalat" w:hAnsi="GHEA Grapalat" w:cs="GHEA Grapalat"/>
          <w:sz w:val="24"/>
          <w:szCs w:val="24"/>
          <w:lang w:val="hy-AM"/>
        </w:rPr>
        <w:t>Հանրապետության</w:t>
      </w:r>
      <w:r w:rsidRPr="00DC1858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DC1858">
        <w:rPr>
          <w:rFonts w:ascii="GHEA Grapalat" w:eastAsia="GHEA Grapalat" w:hAnsi="GHEA Grapalat" w:cs="GHEA Grapalat"/>
          <w:sz w:val="24"/>
          <w:szCs w:val="24"/>
          <w:lang w:val="hy-AM"/>
        </w:rPr>
        <w:t>կառավարության</w:t>
      </w:r>
      <w:r w:rsidRPr="00DC1858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GHEA Grapalat"/>
          <w:sz w:val="24"/>
          <w:szCs w:val="24"/>
          <w:lang w:val="af-ZA"/>
        </w:rPr>
        <w:t>«</w:t>
      </w:r>
      <w:r w:rsidRPr="00DC1858"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կառավարության 2019 թվականի հոկտեմբերի 3-ի N 1346-Լ որոշման մեջ փոփոխություններ կատարելու մասին» </w:t>
      </w:r>
      <w:r w:rsidRPr="00DC1858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DC185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C1858">
        <w:rPr>
          <w:rFonts w:ascii="GHEA Grapalat" w:hAnsi="GHEA Grapalat"/>
          <w:sz w:val="24"/>
          <w:szCs w:val="24"/>
          <w:lang w:val="af-ZA"/>
        </w:rPr>
        <w:t>նախագիծը</w:t>
      </w:r>
      <w:r w:rsidRPr="00DC1858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Sylfaen"/>
          <w:bCs/>
          <w:sz w:val="24"/>
          <w:szCs w:val="24"/>
        </w:rPr>
        <w:t>մշակվել</w:t>
      </w:r>
      <w:r w:rsidRPr="00DC1858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Sylfaen"/>
          <w:bCs/>
          <w:sz w:val="24"/>
          <w:szCs w:val="24"/>
        </w:rPr>
        <w:t>է</w:t>
      </w:r>
      <w:r w:rsidRPr="00DC1858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Sylfaen"/>
          <w:bCs/>
          <w:sz w:val="24"/>
          <w:szCs w:val="24"/>
        </w:rPr>
        <w:t>Հայաստանի</w:t>
      </w:r>
      <w:r w:rsidRPr="00DC1858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Sylfaen"/>
          <w:bCs/>
          <w:sz w:val="24"/>
          <w:szCs w:val="24"/>
        </w:rPr>
        <w:t>Հա</w:t>
      </w:r>
      <w:r w:rsidRPr="00DC1858">
        <w:rPr>
          <w:rFonts w:ascii="GHEA Grapalat" w:hAnsi="GHEA Grapalat" w:cs="Sylfaen"/>
          <w:bCs/>
          <w:sz w:val="24"/>
          <w:szCs w:val="24"/>
          <w:lang w:val="hy-AM"/>
        </w:rPr>
        <w:t>նրապետության</w:t>
      </w:r>
      <w:r w:rsidRPr="00DC1858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Sylfaen"/>
          <w:bCs/>
          <w:sz w:val="24"/>
          <w:szCs w:val="24"/>
        </w:rPr>
        <w:t>բարձր</w:t>
      </w:r>
      <w:r w:rsidRPr="00DC1858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Sylfaen"/>
          <w:bCs/>
          <w:sz w:val="24"/>
          <w:szCs w:val="24"/>
        </w:rPr>
        <w:t>տեխնոլոգիական</w:t>
      </w:r>
      <w:r w:rsidRPr="00DC1858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Sylfaen"/>
          <w:bCs/>
          <w:sz w:val="24"/>
          <w:szCs w:val="24"/>
        </w:rPr>
        <w:t>արդյունաբերության</w:t>
      </w:r>
      <w:r w:rsidRPr="00DC1858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Sylfaen"/>
          <w:bCs/>
          <w:sz w:val="24"/>
          <w:szCs w:val="24"/>
        </w:rPr>
        <w:t>նախարարության</w:t>
      </w:r>
      <w:r w:rsidRPr="00DC1858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DC1858">
        <w:rPr>
          <w:rFonts w:ascii="GHEA Grapalat" w:hAnsi="GHEA Grapalat" w:cs="Sylfaen"/>
          <w:bCs/>
          <w:sz w:val="24"/>
          <w:szCs w:val="24"/>
        </w:rPr>
        <w:t>կապի</w:t>
      </w:r>
      <w:r w:rsidRPr="00DC1858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DC1858">
        <w:rPr>
          <w:rFonts w:ascii="GHEA Grapalat" w:hAnsi="GHEA Grapalat" w:cs="Sylfaen"/>
          <w:bCs/>
          <w:sz w:val="24"/>
          <w:szCs w:val="24"/>
        </w:rPr>
        <w:t>և</w:t>
      </w:r>
      <w:r w:rsidRPr="00DC1858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Sylfaen"/>
          <w:bCs/>
          <w:sz w:val="24"/>
          <w:szCs w:val="24"/>
        </w:rPr>
        <w:t>փոստի</w:t>
      </w:r>
      <w:r w:rsidRPr="00DC1858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Sylfaen"/>
          <w:bCs/>
          <w:sz w:val="24"/>
          <w:szCs w:val="24"/>
        </w:rPr>
        <w:t>վարչության</w:t>
      </w:r>
      <w:r w:rsidRPr="00DC1858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Sylfaen"/>
          <w:bCs/>
          <w:sz w:val="24"/>
          <w:szCs w:val="24"/>
        </w:rPr>
        <w:t>կապի</w:t>
      </w:r>
      <w:r w:rsidRPr="00DC1858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Sylfaen"/>
          <w:bCs/>
          <w:sz w:val="24"/>
          <w:szCs w:val="24"/>
        </w:rPr>
        <w:t>բաժնի</w:t>
      </w:r>
      <w:r w:rsidR="001964A1">
        <w:rPr>
          <w:rFonts w:ascii="GHEA Grapalat" w:hAnsi="GHEA Grapalat" w:cs="Sylfaen"/>
          <w:bCs/>
          <w:sz w:val="24"/>
          <w:szCs w:val="24"/>
          <w:lang w:val="hy-AM"/>
        </w:rPr>
        <w:t>, գնումների բաժնի</w:t>
      </w:r>
      <w:r w:rsidRPr="00DC1858">
        <w:rPr>
          <w:rFonts w:ascii="GHEA Grapalat" w:hAnsi="GHEA Grapalat" w:cs="Sylfaen"/>
          <w:bCs/>
          <w:sz w:val="24"/>
          <w:szCs w:val="24"/>
          <w:lang w:val="pt-BR"/>
        </w:rPr>
        <w:t xml:space="preserve"> և իրավաբանական վարչության </w:t>
      </w:r>
      <w:r w:rsidRPr="00DC1858">
        <w:rPr>
          <w:rFonts w:ascii="GHEA Grapalat" w:hAnsi="GHEA Grapalat" w:cs="Sylfaen"/>
          <w:bCs/>
          <w:sz w:val="24"/>
          <w:szCs w:val="24"/>
        </w:rPr>
        <w:t>կողմից</w:t>
      </w:r>
      <w:r w:rsidRPr="00DC1858">
        <w:rPr>
          <w:rFonts w:ascii="GHEA Grapalat" w:hAnsi="GHEA Grapalat" w:cs="Sylfaen"/>
          <w:bCs/>
          <w:sz w:val="24"/>
          <w:szCs w:val="24"/>
          <w:lang w:val="pt-BR"/>
        </w:rPr>
        <w:t>:</w:t>
      </w:r>
    </w:p>
    <w:p w14:paraId="6F6D4CF9" w14:textId="77777777" w:rsidR="00DC1858" w:rsidRDefault="00DC1858" w:rsidP="00DC1858">
      <w:pPr>
        <w:spacing w:after="0"/>
        <w:ind w:right="101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14:paraId="4F2EE817" w14:textId="77777777" w:rsidR="00DC1858" w:rsidRDefault="00DC1858" w:rsidP="00DC1858">
      <w:pPr>
        <w:spacing w:after="0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pt-BR"/>
        </w:rPr>
      </w:pPr>
    </w:p>
    <w:p w14:paraId="19A49A51" w14:textId="1092DE10" w:rsidR="00DC1858" w:rsidRDefault="00DC1858" w:rsidP="00DC1858">
      <w:pPr>
        <w:spacing w:after="0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pt-BR"/>
        </w:rPr>
      </w:pPr>
    </w:p>
    <w:p w14:paraId="6D5DBF5C" w14:textId="40832B6D" w:rsidR="00C816FD" w:rsidRDefault="00C816FD" w:rsidP="00DC1858">
      <w:pPr>
        <w:spacing w:after="0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pt-BR"/>
        </w:rPr>
      </w:pPr>
    </w:p>
    <w:p w14:paraId="0325C9F2" w14:textId="5BC0F81E" w:rsidR="00C816FD" w:rsidRDefault="00C816FD" w:rsidP="00DC1858">
      <w:pPr>
        <w:spacing w:after="0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pt-BR"/>
        </w:rPr>
      </w:pPr>
    </w:p>
    <w:p w14:paraId="14FB8160" w14:textId="0F9F0EA1" w:rsidR="00C816FD" w:rsidRDefault="00C816FD" w:rsidP="00DC1858">
      <w:pPr>
        <w:spacing w:after="0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pt-BR"/>
        </w:rPr>
      </w:pPr>
    </w:p>
    <w:p w14:paraId="6400E64A" w14:textId="118FA0BE" w:rsidR="00C816FD" w:rsidRDefault="00C816FD" w:rsidP="00DC1858">
      <w:pPr>
        <w:spacing w:after="0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pt-BR"/>
        </w:rPr>
      </w:pPr>
    </w:p>
    <w:p w14:paraId="4E16562A" w14:textId="49F46B7D" w:rsidR="00C816FD" w:rsidRDefault="00C816FD" w:rsidP="00DC1858">
      <w:pPr>
        <w:spacing w:after="0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pt-BR"/>
        </w:rPr>
      </w:pPr>
    </w:p>
    <w:p w14:paraId="40CC7945" w14:textId="7F552441" w:rsidR="00C816FD" w:rsidRDefault="00C816FD" w:rsidP="00DC1858">
      <w:pPr>
        <w:spacing w:after="0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pt-BR"/>
        </w:rPr>
      </w:pPr>
    </w:p>
    <w:p w14:paraId="005CC9CD" w14:textId="02B67E71" w:rsidR="00C816FD" w:rsidRDefault="00C816FD" w:rsidP="00DC1858">
      <w:pPr>
        <w:spacing w:after="0"/>
        <w:ind w:left="274" w:right="101"/>
        <w:jc w:val="center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pt-BR"/>
        </w:rPr>
      </w:pPr>
    </w:p>
    <w:p w14:paraId="2E1D54AC" w14:textId="77777777" w:rsidR="00C816FD" w:rsidRDefault="00C816FD" w:rsidP="00C259FE">
      <w:pPr>
        <w:spacing w:after="0"/>
        <w:ind w:left="274" w:right="101"/>
        <w:rPr>
          <w:rFonts w:ascii="GHEA Grapalat" w:hAnsi="GHEA Grapalat" w:cs="Sylfaen"/>
          <w:b/>
          <w:bCs/>
          <w:color w:val="70AD47" w:themeColor="accent6"/>
          <w:sz w:val="24"/>
          <w:szCs w:val="24"/>
          <w:lang w:val="pt-BR"/>
        </w:rPr>
      </w:pPr>
    </w:p>
    <w:p w14:paraId="5AC0D291" w14:textId="77777777" w:rsidR="00DC1858" w:rsidRPr="00DC1858" w:rsidRDefault="00DC1858" w:rsidP="00DC1858">
      <w:pPr>
        <w:spacing w:after="0"/>
        <w:ind w:left="274" w:right="101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DC1858">
        <w:rPr>
          <w:rFonts w:ascii="GHEA Grapalat" w:hAnsi="GHEA Grapalat" w:cs="Sylfaen"/>
          <w:b/>
          <w:bCs/>
          <w:sz w:val="24"/>
          <w:szCs w:val="24"/>
        </w:rPr>
        <w:t>ՏԵՂԵԿԱՆՔ</w:t>
      </w:r>
    </w:p>
    <w:p w14:paraId="325AE6E8" w14:textId="77777777" w:rsidR="00DC1858" w:rsidRPr="00DC1858" w:rsidRDefault="00DC1858" w:rsidP="00DC1858">
      <w:pPr>
        <w:spacing w:after="0"/>
        <w:ind w:left="274" w:right="101"/>
        <w:jc w:val="center"/>
        <w:rPr>
          <w:rFonts w:ascii="GHEA Grapalat" w:hAnsi="GHEA Grapalat" w:cs="Sylfaen"/>
          <w:b/>
          <w:bCs/>
          <w:sz w:val="24"/>
          <w:szCs w:val="24"/>
          <w:lang w:val="pt-BR"/>
        </w:rPr>
      </w:pPr>
      <w:r w:rsidRPr="00DC185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Հայաստանի</w:t>
      </w:r>
      <w:r w:rsidRPr="00DC1858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Pr="00DC185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Հանրապետության</w:t>
      </w:r>
      <w:r w:rsidRPr="00DC1858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Pr="00DC185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կառավարության</w:t>
      </w:r>
      <w:r w:rsidRPr="00DC1858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GHEA Grapalat"/>
          <w:b/>
          <w:bCs/>
          <w:sz w:val="24"/>
          <w:szCs w:val="24"/>
          <w:lang w:val="af-ZA"/>
        </w:rPr>
        <w:t>«</w:t>
      </w:r>
      <w:r w:rsidRPr="00DC185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Հայաստանի Հանրապետության կառավարության 2019 թվականի հոկտեմբերի 3-ի N 1346-Լ որոշման մեջ փոփոխություններ կատարելու մասին» </w:t>
      </w:r>
      <w:r w:rsidRPr="00DC1858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DC1858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Sylfaen"/>
          <w:b/>
          <w:bCs/>
          <w:sz w:val="24"/>
          <w:szCs w:val="24"/>
        </w:rPr>
        <w:t>նախագ</w:t>
      </w:r>
      <w:r w:rsidRPr="00DC1858">
        <w:rPr>
          <w:rFonts w:ascii="GHEA Grapalat" w:hAnsi="GHEA Grapalat" w:cs="Sylfaen"/>
          <w:b/>
          <w:bCs/>
          <w:sz w:val="24"/>
          <w:szCs w:val="24"/>
          <w:lang w:val="hy-AM"/>
        </w:rPr>
        <w:t>ծի</w:t>
      </w:r>
      <w:r w:rsidRPr="00DC1858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Sylfaen"/>
          <w:b/>
          <w:bCs/>
          <w:sz w:val="24"/>
          <w:szCs w:val="24"/>
        </w:rPr>
        <w:t>ընդուն</w:t>
      </w:r>
      <w:r w:rsidRPr="00DC1858">
        <w:rPr>
          <w:rFonts w:ascii="GHEA Grapalat" w:hAnsi="GHEA Grapalat" w:cs="Sylfaen"/>
          <w:b/>
          <w:bCs/>
          <w:sz w:val="24"/>
          <w:szCs w:val="24"/>
          <w:lang w:val="hy-AM"/>
        </w:rPr>
        <w:t>ման</w:t>
      </w:r>
      <w:r w:rsidRPr="00DC1858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Sylfaen"/>
          <w:b/>
          <w:bCs/>
          <w:sz w:val="24"/>
          <w:szCs w:val="24"/>
        </w:rPr>
        <w:t>կապակցությամբ</w:t>
      </w:r>
      <w:r w:rsidRPr="00DC1858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Sylfaen"/>
          <w:b/>
          <w:bCs/>
          <w:sz w:val="24"/>
          <w:szCs w:val="24"/>
        </w:rPr>
        <w:t>պետական</w:t>
      </w:r>
      <w:r w:rsidRPr="00DC1858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Sylfaen"/>
          <w:b/>
          <w:bCs/>
          <w:sz w:val="24"/>
          <w:szCs w:val="24"/>
        </w:rPr>
        <w:t>բյուջեում</w:t>
      </w:r>
      <w:r w:rsidRPr="00DC1858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Sylfaen"/>
          <w:b/>
          <w:bCs/>
          <w:sz w:val="24"/>
          <w:szCs w:val="24"/>
        </w:rPr>
        <w:t>ծախսերի</w:t>
      </w:r>
      <w:r w:rsidRPr="00DC1858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Sylfaen"/>
          <w:b/>
          <w:bCs/>
          <w:sz w:val="24"/>
          <w:szCs w:val="24"/>
        </w:rPr>
        <w:t>և</w:t>
      </w:r>
      <w:r w:rsidRPr="00DC1858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Sylfaen"/>
          <w:b/>
          <w:bCs/>
          <w:sz w:val="24"/>
          <w:szCs w:val="24"/>
        </w:rPr>
        <w:t>եկամուտների</w:t>
      </w:r>
      <w:r w:rsidRPr="00DC1858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Sylfaen"/>
          <w:b/>
          <w:bCs/>
          <w:sz w:val="24"/>
          <w:szCs w:val="24"/>
        </w:rPr>
        <w:t>ավելացման</w:t>
      </w:r>
      <w:r w:rsidRPr="00DC1858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Sylfaen"/>
          <w:b/>
          <w:bCs/>
          <w:sz w:val="24"/>
          <w:szCs w:val="24"/>
        </w:rPr>
        <w:t>կամ</w:t>
      </w:r>
      <w:r w:rsidRPr="00DC1858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Sylfaen"/>
          <w:b/>
          <w:bCs/>
          <w:sz w:val="24"/>
          <w:szCs w:val="24"/>
        </w:rPr>
        <w:t>նվազեցման</w:t>
      </w:r>
      <w:r w:rsidRPr="00DC1858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Sylfaen"/>
          <w:b/>
          <w:bCs/>
          <w:sz w:val="24"/>
          <w:szCs w:val="24"/>
        </w:rPr>
        <w:t>մասին</w:t>
      </w:r>
    </w:p>
    <w:p w14:paraId="64593123" w14:textId="77777777" w:rsidR="00DC1858" w:rsidRPr="00DC1858" w:rsidRDefault="00DC1858" w:rsidP="00DC1858">
      <w:pPr>
        <w:spacing w:after="0"/>
        <w:ind w:left="274" w:right="101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4CBF0A45" w14:textId="4419281A" w:rsidR="00DC1858" w:rsidRPr="00DC1858" w:rsidRDefault="00DC1858" w:rsidP="00DC1858">
      <w:pPr>
        <w:spacing w:after="0"/>
        <w:ind w:left="274" w:right="101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C1858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DC1858">
        <w:rPr>
          <w:rFonts w:ascii="GHEA Grapalat" w:eastAsia="GHEA Grapalat" w:hAnsi="GHEA Grapalat" w:cs="GHEA Grapalat"/>
          <w:sz w:val="24"/>
          <w:szCs w:val="24"/>
          <w:lang w:val="pt-BR"/>
        </w:rPr>
        <w:tab/>
      </w:r>
      <w:r w:rsidRPr="00DC1858">
        <w:rPr>
          <w:rFonts w:ascii="GHEA Grapalat" w:eastAsia="GHEA Grapalat" w:hAnsi="GHEA Grapalat" w:cs="GHEA Grapalat"/>
          <w:b/>
          <w:bCs/>
          <w:sz w:val="24"/>
          <w:szCs w:val="24"/>
          <w:lang w:val="pt-BR"/>
        </w:rPr>
        <w:t xml:space="preserve">  </w:t>
      </w:r>
      <w:r w:rsidRPr="00DC185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Հայաստանի</w:t>
      </w:r>
      <w:r w:rsidRPr="00DC1858">
        <w:rPr>
          <w:rFonts w:ascii="GHEA Grapalat" w:eastAsia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DC185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Հանրապետության</w:t>
      </w:r>
      <w:r w:rsidRPr="00DC1858">
        <w:rPr>
          <w:rFonts w:ascii="GHEA Grapalat" w:eastAsia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DC185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Pr="00DC1858">
        <w:rPr>
          <w:rFonts w:ascii="GHEA Grapalat" w:eastAsia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GHEA Grapalat"/>
          <w:b/>
          <w:bCs/>
          <w:sz w:val="24"/>
          <w:szCs w:val="24"/>
          <w:lang w:val="af-ZA"/>
        </w:rPr>
        <w:t>«</w:t>
      </w:r>
      <w:r w:rsidRPr="00DC185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Հայաստանի Հանրապետության կառավարության 2019 թվականի հոկտեմբերի 3-ի N 1346-Լ որոշման մեջ փոփոխություններ կատարելու մասին» </w:t>
      </w:r>
      <w:r w:rsidRPr="00DC1858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DC185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DC1858">
        <w:rPr>
          <w:rFonts w:ascii="GHEA Grapalat" w:hAnsi="GHEA Grapalat" w:cs="Times Armenian"/>
          <w:b/>
          <w:bCs/>
          <w:sz w:val="24"/>
          <w:szCs w:val="24"/>
          <w:lang w:val="pt-BR"/>
        </w:rPr>
        <w:t xml:space="preserve">2020 </w:t>
      </w:r>
      <w:r w:rsidRPr="00DC1858">
        <w:rPr>
          <w:rFonts w:ascii="GHEA Grapalat" w:hAnsi="GHEA Grapalat" w:cs="Sylfaen"/>
          <w:b/>
          <w:bCs/>
          <w:sz w:val="24"/>
          <w:szCs w:val="24"/>
          <w:lang w:val="hy-AM"/>
        </w:rPr>
        <w:t>թվական</w:t>
      </w:r>
      <w:r w:rsidRPr="00DC1858">
        <w:rPr>
          <w:rFonts w:ascii="GHEA Grapalat" w:hAnsi="GHEA Grapalat" w:cs="Sylfaen"/>
          <w:b/>
          <w:bCs/>
          <w:sz w:val="24"/>
          <w:szCs w:val="24"/>
        </w:rPr>
        <w:t>ի</w:t>
      </w:r>
      <w:r w:rsidRPr="00DC185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պետական բյուջեի եկամուտներում և ծախսերում ավելացում կամ նվազեցում</w:t>
      </w:r>
      <w:r w:rsidRPr="00DC1858">
        <w:rPr>
          <w:rFonts w:ascii="GHEA Grapalat" w:hAnsi="GHEA Grapalat" w:cs="Times Armenian"/>
          <w:b/>
          <w:bCs/>
          <w:sz w:val="24"/>
          <w:szCs w:val="24"/>
          <w:lang w:val="pt-BR"/>
        </w:rPr>
        <w:t xml:space="preserve">, </w:t>
      </w:r>
      <w:r w:rsidRPr="00DC1858">
        <w:rPr>
          <w:rFonts w:ascii="GHEA Grapalat" w:hAnsi="GHEA Grapalat" w:cs="Sylfaen"/>
          <w:b/>
          <w:bCs/>
          <w:sz w:val="24"/>
          <w:szCs w:val="24"/>
          <w:lang w:val="hy-AM"/>
        </w:rPr>
        <w:t>ինչպես նաև լրացուցիչ ֆինանսական միջոցների անհրաժեշտություն չի առաջացնում:</w:t>
      </w:r>
    </w:p>
    <w:p w14:paraId="57F9CAE3" w14:textId="77777777" w:rsidR="00DC1858" w:rsidRDefault="00DC1858" w:rsidP="00DC1858">
      <w:pPr>
        <w:spacing w:line="360" w:lineRule="auto"/>
        <w:ind w:firstLine="708"/>
        <w:jc w:val="both"/>
        <w:rPr>
          <w:rFonts w:ascii="GHEA Grapalat" w:hAnsi="GHEA Grapalat" w:cs="GHEA Grapalat"/>
          <w:bCs/>
          <w:lang w:val="hy-AM"/>
        </w:rPr>
      </w:pPr>
    </w:p>
    <w:p w14:paraId="24E94DCB" w14:textId="77777777" w:rsidR="00DC1858" w:rsidRPr="00DC1858" w:rsidRDefault="00DC1858" w:rsidP="00DC1858">
      <w:pPr>
        <w:tabs>
          <w:tab w:val="left" w:pos="9900"/>
        </w:tabs>
        <w:spacing w:after="0"/>
        <w:ind w:left="274" w:right="101"/>
        <w:jc w:val="center"/>
        <w:rPr>
          <w:rFonts w:ascii="GHEA Grapalat" w:hAnsi="GHEA Grapalat" w:cs="Sylfaen"/>
          <w:b/>
          <w:bCs/>
          <w:sz w:val="24"/>
          <w:szCs w:val="24"/>
          <w:lang w:val="pt-BR"/>
        </w:rPr>
      </w:pPr>
      <w:r w:rsidRPr="00DC1858">
        <w:rPr>
          <w:rFonts w:ascii="GHEA Grapalat" w:hAnsi="GHEA Grapalat" w:cs="Sylfaen"/>
          <w:b/>
          <w:bCs/>
          <w:sz w:val="24"/>
          <w:szCs w:val="24"/>
          <w:lang w:val="hy-AM"/>
        </w:rPr>
        <w:t>ՏԵՂԵԿԱՆՔ</w:t>
      </w:r>
    </w:p>
    <w:p w14:paraId="255A2ABB" w14:textId="77777777" w:rsidR="00DC1858" w:rsidRPr="00DC1858" w:rsidRDefault="00DC1858" w:rsidP="00DC1858">
      <w:pPr>
        <w:spacing w:after="0"/>
        <w:ind w:left="274" w:right="101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</w:pPr>
      <w:r w:rsidRPr="00DC185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Հայաստանի</w:t>
      </w:r>
      <w:r w:rsidRPr="00DC1858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Pr="00DC185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Հանրապետության</w:t>
      </w:r>
      <w:r w:rsidRPr="00DC1858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Pr="00DC185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կառավարության</w:t>
      </w:r>
      <w:r w:rsidRPr="00DC1858">
        <w:rPr>
          <w:rFonts w:ascii="GHEA Grapalat" w:eastAsia="GHEA Grapalat" w:hAnsi="GHEA Grapalat" w:cs="GHEA Grapalat"/>
          <w:b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GHEA Grapalat"/>
          <w:b/>
          <w:bCs/>
          <w:sz w:val="24"/>
          <w:szCs w:val="24"/>
          <w:lang w:val="af-ZA"/>
        </w:rPr>
        <w:t>«</w:t>
      </w:r>
      <w:r w:rsidRPr="00DC185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Հայաստանի Հանրապետության կառավարության 2019 թվականի հոկտեմբերի 3-ի N 1346-Լ որոշման մեջ փոփոխություններ կատարելու մասին» </w:t>
      </w:r>
      <w:r w:rsidRPr="00DC1858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DC1858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/>
          <w:b/>
          <w:sz w:val="24"/>
          <w:szCs w:val="24"/>
          <w:lang w:val="hy-AM"/>
        </w:rPr>
        <w:t>նախագծի ընդունման կապակցությամբ այլ իրավական ակտերում փոփոխություններ կամ լրացումներ կատարելու անհրաժեշտության կամ բացակայության մասին</w:t>
      </w:r>
    </w:p>
    <w:p w14:paraId="0F261470" w14:textId="77777777" w:rsidR="00DC1858" w:rsidRPr="00DC1858" w:rsidRDefault="00DC1858" w:rsidP="00DC1858">
      <w:pPr>
        <w:pStyle w:val="BodyText"/>
        <w:tabs>
          <w:tab w:val="left" w:pos="9900"/>
        </w:tabs>
        <w:ind w:left="274" w:right="101"/>
        <w:rPr>
          <w:rFonts w:ascii="GHEA Grapalat" w:hAnsi="GHEA Grapalat"/>
          <w:lang w:val="pt-BR"/>
        </w:rPr>
      </w:pPr>
    </w:p>
    <w:p w14:paraId="42EAD19F" w14:textId="77777777" w:rsidR="00DC1858" w:rsidRPr="00DC1858" w:rsidRDefault="00DC1858" w:rsidP="00DC1858">
      <w:pPr>
        <w:spacing w:after="0"/>
        <w:ind w:left="274" w:right="101"/>
        <w:jc w:val="both"/>
        <w:rPr>
          <w:rFonts w:ascii="GHEA Grapalat" w:hAnsi="GHEA Grapalat"/>
          <w:sz w:val="24"/>
          <w:szCs w:val="24"/>
          <w:lang w:val="hy-AM"/>
        </w:rPr>
      </w:pPr>
      <w:r w:rsidRPr="00DC1858">
        <w:rPr>
          <w:rFonts w:ascii="GHEA Grapalat" w:hAnsi="GHEA Grapalat"/>
          <w:lang w:val="pt-BR"/>
        </w:rPr>
        <w:tab/>
      </w:r>
      <w:r w:rsidRPr="00DC1858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 </w:t>
      </w:r>
      <w:r w:rsidRPr="00DC1858">
        <w:rPr>
          <w:rFonts w:ascii="GHEA Grapalat" w:eastAsia="GHEA Grapalat" w:hAnsi="GHEA Grapalat" w:cs="GHEA Grapalat"/>
          <w:sz w:val="24"/>
          <w:szCs w:val="24"/>
          <w:lang w:val="hy-AM"/>
        </w:rPr>
        <w:t>Հայաստանի</w:t>
      </w:r>
      <w:r w:rsidRPr="00DC1858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DC1858">
        <w:rPr>
          <w:rFonts w:ascii="GHEA Grapalat" w:eastAsia="GHEA Grapalat" w:hAnsi="GHEA Grapalat" w:cs="GHEA Grapalat"/>
          <w:sz w:val="24"/>
          <w:szCs w:val="24"/>
          <w:lang w:val="hy-AM"/>
        </w:rPr>
        <w:t>Հանրապետության</w:t>
      </w:r>
      <w:r w:rsidRPr="00DC1858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DC1858">
        <w:rPr>
          <w:rFonts w:ascii="GHEA Grapalat" w:eastAsia="GHEA Grapalat" w:hAnsi="GHEA Grapalat" w:cs="GHEA Grapalat"/>
          <w:sz w:val="24"/>
          <w:szCs w:val="24"/>
          <w:lang w:val="hy-AM"/>
        </w:rPr>
        <w:t>կառավարության</w:t>
      </w:r>
      <w:r w:rsidRPr="00DC1858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 w:cs="GHEA Grapalat"/>
          <w:sz w:val="24"/>
          <w:szCs w:val="24"/>
          <w:lang w:val="af-ZA"/>
        </w:rPr>
        <w:t>«</w:t>
      </w:r>
      <w:r w:rsidRPr="00DC1858"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կառավարության 2019 թվականի հոկտեմբերի 3-ի N 1346-Լ որոշման մեջ փոփոխություններ կատարելու մասին» </w:t>
      </w:r>
      <w:r w:rsidRPr="00DC1858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DC185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C1858">
        <w:rPr>
          <w:rFonts w:ascii="GHEA Grapalat" w:hAnsi="GHEA Grapalat"/>
          <w:sz w:val="24"/>
          <w:szCs w:val="24"/>
        </w:rPr>
        <w:t>նախագծի</w:t>
      </w:r>
      <w:r w:rsidRPr="00DC185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/>
          <w:sz w:val="24"/>
          <w:szCs w:val="24"/>
        </w:rPr>
        <w:t>ընդունումը</w:t>
      </w:r>
      <w:r w:rsidRPr="00DC185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/>
          <w:sz w:val="24"/>
          <w:szCs w:val="24"/>
        </w:rPr>
        <w:t>այլ</w:t>
      </w:r>
      <w:r w:rsidRPr="00DC185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/>
          <w:sz w:val="24"/>
          <w:szCs w:val="24"/>
        </w:rPr>
        <w:t>իրավական</w:t>
      </w:r>
      <w:r w:rsidRPr="00DC185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/>
          <w:sz w:val="24"/>
          <w:szCs w:val="24"/>
        </w:rPr>
        <w:t>ակտերում</w:t>
      </w:r>
      <w:r w:rsidRPr="00DC185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/>
          <w:sz w:val="24"/>
          <w:szCs w:val="24"/>
        </w:rPr>
        <w:t>փոփոխություններ</w:t>
      </w:r>
      <w:r w:rsidRPr="00DC185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/>
          <w:sz w:val="24"/>
          <w:szCs w:val="24"/>
        </w:rPr>
        <w:t>կամ</w:t>
      </w:r>
      <w:r w:rsidRPr="00DC185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/>
          <w:sz w:val="24"/>
          <w:szCs w:val="24"/>
        </w:rPr>
        <w:t>լրացումներ</w:t>
      </w:r>
      <w:r w:rsidRPr="00DC185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/>
          <w:sz w:val="24"/>
          <w:szCs w:val="24"/>
        </w:rPr>
        <w:t>կատարելու</w:t>
      </w:r>
      <w:r w:rsidRPr="00DC185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/>
          <w:sz w:val="24"/>
          <w:szCs w:val="24"/>
        </w:rPr>
        <w:t>անհրաժեշտություն</w:t>
      </w:r>
      <w:r w:rsidRPr="00DC185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/>
          <w:sz w:val="24"/>
          <w:szCs w:val="24"/>
        </w:rPr>
        <w:t>չի</w:t>
      </w:r>
      <w:r w:rsidRPr="00DC185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C1858">
        <w:rPr>
          <w:rFonts w:ascii="GHEA Grapalat" w:hAnsi="GHEA Grapalat"/>
          <w:sz w:val="24"/>
          <w:szCs w:val="24"/>
        </w:rPr>
        <w:t>առաջացնում</w:t>
      </w:r>
      <w:r w:rsidRPr="00DC1858">
        <w:rPr>
          <w:rFonts w:ascii="GHEA Grapalat" w:hAnsi="GHEA Grapalat"/>
          <w:sz w:val="24"/>
          <w:szCs w:val="24"/>
          <w:lang w:val="pt-BR"/>
        </w:rPr>
        <w:t>:</w:t>
      </w:r>
    </w:p>
    <w:p w14:paraId="45789ECC" w14:textId="77777777" w:rsidR="00DC1858" w:rsidRDefault="00DC1858" w:rsidP="00DC1858">
      <w:pPr>
        <w:rPr>
          <w:color w:val="70AD47" w:themeColor="accent6"/>
          <w:lang w:val="pt-BR"/>
        </w:rPr>
      </w:pPr>
    </w:p>
    <w:p w14:paraId="3F70D060" w14:textId="77777777" w:rsidR="00DC1858" w:rsidRDefault="00DC1858" w:rsidP="00DC1858">
      <w:pPr>
        <w:spacing w:after="0" w:line="360" w:lineRule="auto"/>
        <w:rPr>
          <w:rFonts w:ascii="GHEA Grapalat" w:hAnsi="GHEA Grapalat"/>
          <w:color w:val="70AD47" w:themeColor="accent6"/>
          <w:lang w:val="pt-BR"/>
        </w:rPr>
      </w:pPr>
    </w:p>
    <w:p w14:paraId="65F6CBAA" w14:textId="77777777" w:rsidR="00DC1858" w:rsidRDefault="00DC1858" w:rsidP="00DC1858">
      <w:pPr>
        <w:spacing w:after="0" w:line="360" w:lineRule="auto"/>
        <w:rPr>
          <w:rFonts w:ascii="GHEA Grapalat" w:hAnsi="GHEA Grapalat"/>
          <w:lang w:val="fr-FR"/>
        </w:rPr>
      </w:pPr>
    </w:p>
    <w:p w14:paraId="47F01BF6" w14:textId="77777777" w:rsidR="00DC1858" w:rsidRDefault="00DC1858" w:rsidP="00DC1858">
      <w:pPr>
        <w:spacing w:after="0" w:line="360" w:lineRule="auto"/>
        <w:rPr>
          <w:rFonts w:ascii="GHEA Grapalat" w:hAnsi="GHEA Grapalat"/>
          <w:lang w:val="fr-FR"/>
        </w:rPr>
      </w:pPr>
    </w:p>
    <w:p w14:paraId="616D9916" w14:textId="77777777" w:rsidR="00DC1858" w:rsidRDefault="00DC1858" w:rsidP="00DC1858">
      <w:pPr>
        <w:spacing w:after="0" w:line="360" w:lineRule="auto"/>
        <w:rPr>
          <w:rFonts w:ascii="GHEA Grapalat" w:hAnsi="GHEA Grapalat"/>
          <w:lang w:val="fr-FR"/>
        </w:rPr>
      </w:pPr>
    </w:p>
    <w:p w14:paraId="5DB30D4E" w14:textId="77777777" w:rsidR="00134115" w:rsidRPr="00DC1858" w:rsidRDefault="00134115">
      <w:pPr>
        <w:rPr>
          <w:lang w:val="fr-FR"/>
        </w:rPr>
      </w:pPr>
    </w:p>
    <w:sectPr w:rsidR="00134115" w:rsidRPr="00DC1858" w:rsidSect="00A363E8">
      <w:pgSz w:w="12240" w:h="15840"/>
      <w:pgMar w:top="1440" w:right="104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3D64E6"/>
    <w:multiLevelType w:val="hybridMultilevel"/>
    <w:tmpl w:val="3E9896EE"/>
    <w:lvl w:ilvl="0" w:tplc="3E2694B4">
      <w:start w:val="1"/>
      <w:numFmt w:val="decimal"/>
      <w:lvlText w:val="%1)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D00"/>
    <w:rsid w:val="0002643C"/>
    <w:rsid w:val="00051056"/>
    <w:rsid w:val="0009514D"/>
    <w:rsid w:val="00102C6E"/>
    <w:rsid w:val="00110D00"/>
    <w:rsid w:val="00124E82"/>
    <w:rsid w:val="00134115"/>
    <w:rsid w:val="001964A1"/>
    <w:rsid w:val="002316E8"/>
    <w:rsid w:val="002C2EA9"/>
    <w:rsid w:val="00342BD7"/>
    <w:rsid w:val="0035422A"/>
    <w:rsid w:val="00375770"/>
    <w:rsid w:val="00401346"/>
    <w:rsid w:val="00410AA4"/>
    <w:rsid w:val="0043336E"/>
    <w:rsid w:val="004B02C3"/>
    <w:rsid w:val="004C4D33"/>
    <w:rsid w:val="00515A21"/>
    <w:rsid w:val="006774DE"/>
    <w:rsid w:val="007104FC"/>
    <w:rsid w:val="00724713"/>
    <w:rsid w:val="008A46CE"/>
    <w:rsid w:val="00907357"/>
    <w:rsid w:val="009A4EBF"/>
    <w:rsid w:val="009B226E"/>
    <w:rsid w:val="009E43D3"/>
    <w:rsid w:val="00A363E8"/>
    <w:rsid w:val="00A51A63"/>
    <w:rsid w:val="00B6416D"/>
    <w:rsid w:val="00BF4004"/>
    <w:rsid w:val="00C259FE"/>
    <w:rsid w:val="00C337B9"/>
    <w:rsid w:val="00C529EB"/>
    <w:rsid w:val="00C61C7E"/>
    <w:rsid w:val="00C816FD"/>
    <w:rsid w:val="00D52B07"/>
    <w:rsid w:val="00DC1858"/>
    <w:rsid w:val="00DF0DCA"/>
    <w:rsid w:val="00E06F43"/>
    <w:rsid w:val="00E328DF"/>
    <w:rsid w:val="00F26C0F"/>
    <w:rsid w:val="00F300B1"/>
    <w:rsid w:val="00F704A4"/>
    <w:rsid w:val="00F869DB"/>
    <w:rsid w:val="00FA5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29D4C"/>
  <w15:chartTrackingRefBased/>
  <w15:docId w15:val="{0E27851A-72BE-4625-895A-678EB4D78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185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DC1858"/>
    <w:pPr>
      <w:spacing w:after="0" w:line="360" w:lineRule="auto"/>
      <w:jc w:val="both"/>
    </w:pPr>
    <w:rPr>
      <w:rFonts w:ascii="Arial Armenian" w:eastAsia="Times New Roman" w:hAnsi="Arial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DC1858"/>
    <w:rPr>
      <w:rFonts w:ascii="Arial Armenian" w:eastAsia="Times New Roman" w:hAnsi="Arial Armeni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C1858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"/>
    <w:link w:val="1"/>
    <w:locked/>
    <w:rsid w:val="00DC1858"/>
    <w:rPr>
      <w:rFonts w:ascii="Calibri" w:eastAsia="Calibri" w:hAnsi="Calibri" w:cs="Times New Roman"/>
      <w:sz w:val="20"/>
      <w:szCs w:val="20"/>
      <w:lang w:eastAsia="ru-RU"/>
    </w:rPr>
  </w:style>
  <w:style w:type="paragraph" w:customStyle="1" w:styleId="1">
    <w:name w:val="Абзац списка1"/>
    <w:aliases w:val="List_Paragraph,Multilevel para_II,List Paragraph1,List Paragraph-ExecSummary"/>
    <w:basedOn w:val="Normal"/>
    <w:link w:val="ListParagraphChar"/>
    <w:qFormat/>
    <w:rsid w:val="00DC1858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0"/>
      <w:szCs w:val="20"/>
      <w:lang w:eastAsia="ru-RU"/>
    </w:rPr>
  </w:style>
  <w:style w:type="character" w:styleId="Strong">
    <w:name w:val="Strong"/>
    <w:basedOn w:val="DefaultParagraphFont"/>
    <w:qFormat/>
    <w:rsid w:val="00DC185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2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E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86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1096</Words>
  <Characters>6252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Hakobyan</dc:creator>
  <cp:keywords/>
  <dc:description/>
  <cp:lastModifiedBy>Lusine Hakobyan</cp:lastModifiedBy>
  <cp:revision>10</cp:revision>
  <cp:lastPrinted>2020-09-07T07:11:00Z</cp:lastPrinted>
  <dcterms:created xsi:type="dcterms:W3CDTF">2020-08-12T12:59:00Z</dcterms:created>
  <dcterms:modified xsi:type="dcterms:W3CDTF">2020-09-07T10:08:00Z</dcterms:modified>
</cp:coreProperties>
</file>