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48B4" w14:textId="77777777" w:rsidR="00D22D53" w:rsidRPr="00D22D53" w:rsidRDefault="00D22D53" w:rsidP="00D22D53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D22D53"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  <w:t>ՏԵՂԵԿԱՆՔ</w:t>
      </w:r>
    </w:p>
    <w:p w14:paraId="05230A72" w14:textId="77777777" w:rsidR="00D22D53" w:rsidRPr="00D22D53" w:rsidRDefault="00D22D53" w:rsidP="00D2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2C545DDB" w14:textId="77777777" w:rsidR="00D22D53" w:rsidRPr="00D22D53" w:rsidRDefault="00D22D53" w:rsidP="00D22D53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r w:rsidRPr="00D22D53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Իրավական ակտերի նախագծերի հանրային քննարկման վերաբերյալ</w:t>
      </w:r>
    </w:p>
    <w:p w14:paraId="3BA15501" w14:textId="77777777" w:rsidR="00D22D53" w:rsidRPr="00D22D53" w:rsidRDefault="00D22D53" w:rsidP="00D2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3746D4EA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 ակտի նախագծի անվանում</w:t>
      </w:r>
    </w:p>
    <w:p w14:paraId="3362EEC6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t>ՀԱՅԱՍՏԱՆԻ ՀԱՆՐԱՊԵՏՈՒԹՅԱՆ ԿԱՌԱՎԱՐՈՒԹՅԱՆ 2019 ԹՎԱԿԱՆԻ ՀՈԿՏԵՄԲԵՐԻ 3-ի N 1346-Լ ՈՐՈՇՄԱՆ ՄԵՋ ՓՈՓՈԽՈՒԹՅՈՒՆՆԵՐ ԿԱՏԱՐԵԼՈՒ ՄԱՍԻՆ</w:t>
      </w:r>
    </w:p>
    <w:p w14:paraId="756EECA1" w14:textId="77777777" w:rsidR="00D22D53" w:rsidRPr="00D22D53" w:rsidRDefault="00D22D53" w:rsidP="00D2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3B78E05D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 ակտի նախագիծ մշակող մարմնի անվանում</w:t>
      </w:r>
    </w:p>
    <w:p w14:paraId="27441DA3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t>Բարձր տեխնոլոգիական արդյունաբերության նախարարություն</w:t>
      </w:r>
    </w:p>
    <w:p w14:paraId="7B31C57C" w14:textId="77777777" w:rsidR="00D22D53" w:rsidRPr="00D22D53" w:rsidRDefault="00D22D53" w:rsidP="00D2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3F722CFE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 ակտի տեսակ</w:t>
      </w:r>
    </w:p>
    <w:p w14:paraId="1A34EB5C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t>Որոշում</w:t>
      </w:r>
    </w:p>
    <w:p w14:paraId="7B35EF27" w14:textId="77777777" w:rsidR="00D22D53" w:rsidRPr="00D22D53" w:rsidRDefault="00D22D53" w:rsidP="00D2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5F2496FD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Ոլորտ</w:t>
      </w:r>
    </w:p>
    <w:p w14:paraId="19C15070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t>Բարձր տեխնոլոգիական արդյունաբերություն</w:t>
      </w:r>
    </w:p>
    <w:p w14:paraId="28379B13" w14:textId="77777777" w:rsidR="00D22D53" w:rsidRPr="00D22D53" w:rsidRDefault="00D22D53" w:rsidP="00D2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7844FF31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Հանրային քննարկման ժամկետ</w:t>
      </w:r>
    </w:p>
    <w:p w14:paraId="09FEEC19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t>06/08/2020 - 21/08/2020</w:t>
      </w:r>
    </w:p>
    <w:p w14:paraId="13B420C6" w14:textId="77777777" w:rsidR="00D22D53" w:rsidRPr="00D22D53" w:rsidRDefault="00D22D53" w:rsidP="00D2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005A0D6C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Ստացված առաջարկների արդյունքներ</w:t>
      </w:r>
    </w:p>
    <w:p w14:paraId="19C19246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t>Չի ստացվել</w:t>
      </w:r>
    </w:p>
    <w:p w14:paraId="32153716" w14:textId="77777777" w:rsidR="00D22D53" w:rsidRPr="00D22D53" w:rsidRDefault="00D22D53" w:rsidP="00D2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72EF1CEA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Քվեարկության արդյունքներ</w:t>
      </w:r>
    </w:p>
    <w:p w14:paraId="5A352BD3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t>13 կողմ</w:t>
      </w:r>
    </w:p>
    <w:p w14:paraId="44DF305E" w14:textId="77777777" w:rsidR="00D22D53" w:rsidRPr="00D22D53" w:rsidRDefault="00D22D53" w:rsidP="00D22D53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t>1 դեմ</w:t>
      </w:r>
    </w:p>
    <w:p w14:paraId="414F6382" w14:textId="77777777" w:rsidR="00D22D53" w:rsidRPr="00D22D53" w:rsidRDefault="00D22D53" w:rsidP="00D22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D22D53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1DA95882" w14:textId="77777777" w:rsidR="00D22D53" w:rsidRPr="00D22D53" w:rsidRDefault="00D22D53" w:rsidP="00D22D53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Տեղեկանքը գեներացվել է www.e-draft.am կայքի կողմից</w:t>
      </w:r>
    </w:p>
    <w:p w14:paraId="04B52462" w14:textId="77777777" w:rsidR="00D22D53" w:rsidRPr="00D22D53" w:rsidRDefault="00D22D53" w:rsidP="00D22D53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D22D53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21/08/2020</w:t>
      </w:r>
    </w:p>
    <w:p w14:paraId="0CFC5AD0" w14:textId="77777777" w:rsidR="00C86CB0" w:rsidRDefault="00C86CB0"/>
    <w:sectPr w:rsidR="00C8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53"/>
    <w:rsid w:val="00C86CB0"/>
    <w:rsid w:val="00D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A529"/>
  <w15:chartTrackingRefBased/>
  <w15:docId w15:val="{0AB45D5C-4E82-4D7C-AAF5-18D36D6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2D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22D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2D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2D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D2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Hakobyan</dc:creator>
  <cp:keywords/>
  <dc:description/>
  <cp:lastModifiedBy>Lusine Hakobyan</cp:lastModifiedBy>
  <cp:revision>1</cp:revision>
  <dcterms:created xsi:type="dcterms:W3CDTF">2020-08-21T12:23:00Z</dcterms:created>
  <dcterms:modified xsi:type="dcterms:W3CDTF">2020-08-21T12:24:00Z</dcterms:modified>
</cp:coreProperties>
</file>