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106A64" w14:textId="77777777" w:rsidR="000D4C9A" w:rsidRPr="005F104E" w:rsidRDefault="000D4C9A" w:rsidP="000D4C9A">
      <w:pPr>
        <w:pStyle w:val="NormalWeb"/>
        <w:shd w:val="clear" w:color="auto" w:fill="FFFFFF"/>
        <w:spacing w:before="0" w:beforeAutospacing="0" w:after="0" w:afterAutospacing="0"/>
        <w:jc w:val="right"/>
        <w:rPr>
          <w:rStyle w:val="Strong"/>
          <w:rFonts w:ascii="GHEA Grapalat" w:hAnsi="GHEA Grapalat"/>
          <w:color w:val="000000"/>
          <w:sz w:val="27"/>
          <w:szCs w:val="27"/>
          <w:lang w:val="hy-AM"/>
        </w:rPr>
      </w:pPr>
      <w:r>
        <w:rPr>
          <w:rStyle w:val="Strong"/>
          <w:rFonts w:ascii="GHEA Grapalat" w:hAnsi="GHEA Grapalat"/>
          <w:color w:val="000000"/>
          <w:sz w:val="27"/>
          <w:szCs w:val="27"/>
          <w:lang w:val="hy-AM"/>
        </w:rPr>
        <w:tab/>
        <w:t>Նախագիծ</w:t>
      </w:r>
    </w:p>
    <w:p w14:paraId="04CE4118" w14:textId="77777777"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  <w:sz w:val="27"/>
          <w:szCs w:val="27"/>
          <w:lang w:val="hy-AM"/>
        </w:rPr>
      </w:pPr>
    </w:p>
    <w:p w14:paraId="77A3EE9E" w14:textId="77777777"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  <w:sz w:val="27"/>
          <w:szCs w:val="27"/>
          <w:lang w:val="hy-AM"/>
        </w:rPr>
      </w:pPr>
    </w:p>
    <w:p w14:paraId="67062D77" w14:textId="77777777"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  <w:sz w:val="27"/>
          <w:szCs w:val="27"/>
          <w:lang w:val="hy-AM"/>
        </w:rPr>
      </w:pPr>
    </w:p>
    <w:p w14:paraId="730B2597" w14:textId="77777777"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0D4C9A">
        <w:rPr>
          <w:rStyle w:val="Strong"/>
          <w:rFonts w:ascii="GHEA Grapalat" w:hAnsi="GHEA Grapalat"/>
          <w:color w:val="000000"/>
          <w:sz w:val="27"/>
          <w:szCs w:val="27"/>
          <w:lang w:val="hy-AM"/>
        </w:rPr>
        <w:t>ՀԱՅԱՍՏԱՆԻ ՀԱՆՐԱՊԵՏՈՒԹՅԱՆ ԿԱՌԱՎԱՐՈՒԹՅՈՒՆ</w:t>
      </w:r>
    </w:p>
    <w:p w14:paraId="0DADF943" w14:textId="77777777"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0D4C9A">
        <w:rPr>
          <w:rFonts w:ascii="Calibri" w:hAnsi="Calibri" w:cs="Calibri"/>
          <w:color w:val="000000"/>
          <w:sz w:val="21"/>
          <w:szCs w:val="21"/>
          <w:lang w:val="hy-AM"/>
        </w:rPr>
        <w:t> </w:t>
      </w:r>
    </w:p>
    <w:p w14:paraId="664025ED" w14:textId="77777777"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0D4C9A">
        <w:rPr>
          <w:rStyle w:val="Strong"/>
          <w:rFonts w:ascii="GHEA Grapalat" w:hAnsi="GHEA Grapalat"/>
          <w:color w:val="000000"/>
          <w:sz w:val="36"/>
          <w:szCs w:val="36"/>
          <w:lang w:val="hy-AM"/>
        </w:rPr>
        <w:t>Ո Ր Ո Շ ՈՒ Մ</w:t>
      </w:r>
    </w:p>
    <w:p w14:paraId="45FBE3D7" w14:textId="77777777"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0D4C9A">
        <w:rPr>
          <w:rFonts w:ascii="Calibri" w:hAnsi="Calibri" w:cs="Calibri"/>
          <w:color w:val="000000"/>
          <w:sz w:val="21"/>
          <w:szCs w:val="21"/>
          <w:lang w:val="hy-AM"/>
        </w:rPr>
        <w:t> </w:t>
      </w:r>
    </w:p>
    <w:p w14:paraId="6B609AC6" w14:textId="77777777" w:rsidR="000D4C9A" w:rsidRDefault="006B411F" w:rsidP="000D4C9A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>
        <w:rPr>
          <w:rFonts w:ascii="GHEA Grapalat" w:hAnsi="GHEA Grapalat"/>
          <w:color w:val="000000"/>
          <w:sz w:val="21"/>
          <w:szCs w:val="21"/>
          <w:lang w:val="hy-AM"/>
        </w:rPr>
        <w:t>2020</w:t>
      </w:r>
      <w:r w:rsidR="000D4C9A" w:rsidRPr="000D4C9A">
        <w:rPr>
          <w:rFonts w:ascii="GHEA Grapalat" w:hAnsi="GHEA Grapalat"/>
          <w:color w:val="000000"/>
          <w:sz w:val="21"/>
          <w:szCs w:val="21"/>
          <w:lang w:val="hy-AM"/>
        </w:rPr>
        <w:t xml:space="preserve"> թվականի N </w:t>
      </w:r>
      <w:r w:rsidR="000D4C9A">
        <w:rPr>
          <w:rFonts w:ascii="GHEA Grapalat" w:hAnsi="GHEA Grapalat"/>
          <w:color w:val="000000"/>
          <w:sz w:val="21"/>
          <w:szCs w:val="21"/>
          <w:lang w:val="hy-AM"/>
        </w:rPr>
        <w:t>–</w:t>
      </w:r>
      <w:r w:rsidR="000D4C9A" w:rsidRPr="000D4C9A">
        <w:rPr>
          <w:rFonts w:ascii="GHEA Grapalat" w:hAnsi="GHEA Grapalat"/>
          <w:color w:val="000000"/>
          <w:sz w:val="21"/>
          <w:szCs w:val="21"/>
          <w:lang w:val="hy-AM"/>
        </w:rPr>
        <w:t>Ա</w:t>
      </w:r>
    </w:p>
    <w:p w14:paraId="741E9ECE" w14:textId="77777777"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</w:p>
    <w:p w14:paraId="55BF2EDC" w14:textId="77777777" w:rsidR="00BD3869" w:rsidRPr="00BD3869" w:rsidRDefault="000D4C9A" w:rsidP="00045CA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Sylfaen" w:hAnsi="Sylfaen"/>
          <w:color w:val="000000"/>
          <w:lang w:val="hy-AM"/>
        </w:rPr>
      </w:pPr>
      <w:r w:rsidRPr="000D4C9A">
        <w:rPr>
          <w:rFonts w:ascii="Calibri" w:hAnsi="Calibri" w:cs="Calibri"/>
          <w:color w:val="000000"/>
          <w:lang w:val="hy-AM"/>
        </w:rPr>
        <w:t>    </w:t>
      </w:r>
    </w:p>
    <w:p w14:paraId="17CB56D6" w14:textId="6FDD42B0" w:rsidR="00E93FC8" w:rsidRPr="00E93FC8" w:rsidRDefault="00E93FC8" w:rsidP="00D958F9">
      <w:pPr>
        <w:shd w:val="clear" w:color="auto" w:fill="FFFFFF"/>
        <w:spacing w:line="276" w:lineRule="auto"/>
        <w:ind w:right="283" w:firstLine="567"/>
        <w:contextualSpacing/>
        <w:jc w:val="center"/>
        <w:rPr>
          <w:rFonts w:ascii="GHEA Grapalat" w:hAnsi="GHEA Grapalat"/>
          <w:b/>
          <w:bCs/>
          <w:lang w:val="hy-AM"/>
        </w:rPr>
      </w:pPr>
      <w:r w:rsidRPr="00E93FC8">
        <w:rPr>
          <w:rFonts w:ascii="GHEA Grapalat" w:hAnsi="GHEA Grapalat" w:cs="Sylfaen"/>
          <w:b/>
          <w:bCs/>
          <w:color w:val="000000"/>
          <w:lang w:val="hy-AM"/>
        </w:rPr>
        <w:t>«ԻՐԱՎԱԲԱՆԱԿԱՆ</w:t>
      </w:r>
      <w:r w:rsidRPr="00E93FC8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E93FC8">
        <w:rPr>
          <w:rFonts w:ascii="GHEA Grapalat" w:hAnsi="GHEA Grapalat" w:cs="Sylfaen"/>
          <w:b/>
          <w:bCs/>
          <w:color w:val="000000"/>
          <w:lang w:val="hy-AM"/>
        </w:rPr>
        <w:t>ԱՆՁԱՆՑ</w:t>
      </w:r>
      <w:r w:rsidRPr="00E93FC8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E93FC8">
        <w:rPr>
          <w:rFonts w:ascii="GHEA Grapalat" w:hAnsi="GHEA Grapalat" w:cs="Sylfaen"/>
          <w:b/>
          <w:bCs/>
          <w:color w:val="000000"/>
          <w:lang w:val="hy-AM"/>
        </w:rPr>
        <w:t>ՊԵՏԱԿԱՆ</w:t>
      </w:r>
      <w:r w:rsidRPr="00E93FC8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E93FC8">
        <w:rPr>
          <w:rFonts w:ascii="GHEA Grapalat" w:hAnsi="GHEA Grapalat" w:cs="Sylfaen"/>
          <w:b/>
          <w:bCs/>
          <w:color w:val="000000"/>
          <w:lang w:val="hy-AM"/>
        </w:rPr>
        <w:t>ԳՐԱՆՑՄԱՆ</w:t>
      </w:r>
      <w:r w:rsidRPr="00E93FC8">
        <w:rPr>
          <w:rFonts w:ascii="GHEA Grapalat" w:hAnsi="GHEA Grapalat"/>
          <w:b/>
          <w:bCs/>
          <w:color w:val="000000"/>
          <w:lang w:val="hy-AM"/>
        </w:rPr>
        <w:t xml:space="preserve">, </w:t>
      </w:r>
      <w:r w:rsidRPr="00E93FC8">
        <w:rPr>
          <w:rFonts w:ascii="GHEA Grapalat" w:hAnsi="GHEA Grapalat" w:cs="Sylfaen"/>
          <w:b/>
          <w:bCs/>
          <w:color w:val="000000"/>
          <w:lang w:val="hy-AM"/>
        </w:rPr>
        <w:t>ԻՐԱՎԱԲԱՆԱԿԱՆ</w:t>
      </w:r>
      <w:r w:rsidRPr="00E93FC8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E93FC8">
        <w:rPr>
          <w:rFonts w:ascii="GHEA Grapalat" w:hAnsi="GHEA Grapalat" w:cs="Sylfaen"/>
          <w:b/>
          <w:bCs/>
          <w:color w:val="000000"/>
          <w:lang w:val="hy-AM"/>
        </w:rPr>
        <w:t>ԱՆՁԱՆՑ</w:t>
      </w:r>
      <w:r w:rsidRPr="00E93FC8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E93FC8">
        <w:rPr>
          <w:rFonts w:ascii="GHEA Grapalat" w:hAnsi="GHEA Grapalat" w:cs="Sylfaen"/>
          <w:b/>
          <w:bCs/>
          <w:color w:val="000000"/>
          <w:lang w:val="hy-AM"/>
        </w:rPr>
        <w:t>ԱՌԱՆՁՆԱՑՎԱԾ ՍՏՈՐԱԲԱԺԱՆՈՒՄՆԵՐԻ</w:t>
      </w:r>
      <w:r w:rsidRPr="00E93FC8">
        <w:rPr>
          <w:rFonts w:ascii="GHEA Grapalat" w:hAnsi="GHEA Grapalat"/>
          <w:b/>
          <w:bCs/>
          <w:color w:val="000000"/>
          <w:lang w:val="hy-AM"/>
        </w:rPr>
        <w:t xml:space="preserve">, </w:t>
      </w:r>
      <w:r w:rsidRPr="00E93FC8">
        <w:rPr>
          <w:rFonts w:ascii="GHEA Grapalat" w:hAnsi="GHEA Grapalat" w:cs="Sylfaen"/>
          <w:b/>
          <w:bCs/>
          <w:color w:val="000000"/>
          <w:lang w:val="hy-AM"/>
        </w:rPr>
        <w:t>ՀԻՄՆԱՐԿՆԵՐԻ</w:t>
      </w:r>
      <w:r w:rsidRPr="00E93FC8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E93FC8">
        <w:rPr>
          <w:rFonts w:ascii="GHEA Grapalat" w:hAnsi="GHEA Grapalat" w:cs="Sylfaen"/>
          <w:b/>
          <w:bCs/>
          <w:color w:val="000000"/>
          <w:lang w:val="hy-AM"/>
        </w:rPr>
        <w:t>ԵՎ</w:t>
      </w:r>
      <w:r w:rsidRPr="00E93FC8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E93FC8">
        <w:rPr>
          <w:rFonts w:ascii="GHEA Grapalat" w:hAnsi="GHEA Grapalat" w:cs="Sylfaen"/>
          <w:b/>
          <w:bCs/>
          <w:color w:val="000000"/>
          <w:lang w:val="hy-AM"/>
        </w:rPr>
        <w:t>ԱՆՀԱՏ</w:t>
      </w:r>
      <w:r w:rsidRPr="00E93FC8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E93FC8">
        <w:rPr>
          <w:rFonts w:ascii="GHEA Grapalat" w:hAnsi="GHEA Grapalat" w:cs="Sylfaen"/>
          <w:b/>
          <w:bCs/>
          <w:color w:val="000000"/>
          <w:lang w:val="hy-AM"/>
        </w:rPr>
        <w:t>ՁԵՌՆԱՐԿԱՏԵՐԵՐԻ</w:t>
      </w:r>
      <w:r w:rsidRPr="00E93FC8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E93FC8">
        <w:rPr>
          <w:rFonts w:ascii="GHEA Grapalat" w:hAnsi="GHEA Grapalat" w:cs="Sylfaen"/>
          <w:b/>
          <w:bCs/>
          <w:color w:val="000000"/>
          <w:lang w:val="hy-AM"/>
        </w:rPr>
        <w:t>ՊԵՏԱԿԱՆ</w:t>
      </w:r>
      <w:r w:rsidRPr="00E93FC8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E93FC8">
        <w:rPr>
          <w:rFonts w:ascii="GHEA Grapalat" w:hAnsi="GHEA Grapalat" w:cs="Sylfaen"/>
          <w:b/>
          <w:bCs/>
          <w:color w:val="000000"/>
          <w:lang w:val="hy-AM"/>
        </w:rPr>
        <w:t xml:space="preserve">ՀԱՇՎԱՌՄԱՆ ՄԱՍԻՆ» ՀՀ ՕՐԵՆՔՈՒՄ ՓՈՓՈԽՈՒԹՅՈՒՆՆԵՐ ԵՎ ԼՐԱՑՈՒՄՆԵՐ ԿԱՏԱՐԵԼՈՒ ՄԱՍԻՆ», «ՊԵՏԱԿԱՆ ՏՈՒՐՔԻ ՄԱՍԻՆ» ՀՀ ՕՐԵՆՔՈՒՄ ՓՈՓՈԽՈՒԹՅՈՒՆՆԵՐ ԵՎ ԼՐԱՑՈՒՄՆԵՐ ԿԱՏԱՐԵԼՈՒ ՄԱՍԻՆ», </w:t>
      </w:r>
      <w:r w:rsidRPr="00E93FC8">
        <w:rPr>
          <w:rFonts w:ascii="GHEA Grapalat" w:hAnsi="GHEA Grapalat" w:cs="Sylfaen"/>
          <w:b/>
          <w:lang w:val="hy-AM"/>
        </w:rPr>
        <w:t>«ՀՅՈՒՊԱՏՈՍԱԿԱՆ ԾԱՌԱՅՈՒԹՅԱՆ ՄԱՍԻՆ» ՀՀ ՕՐԵՆՔՈՒՄ ՓՈՓՈԽՈՒԹՅՈՒՆ ԵՎ ԼՐԱՑՈՒՄՆԵՐ ԿԱՏԱՐԵԼՈՒ ՄԱՍԻՆ</w:t>
      </w:r>
      <w:r w:rsidRPr="00E93FC8">
        <w:rPr>
          <w:rFonts w:ascii="GHEA Grapalat" w:hAnsi="GHEA Grapalat" w:cs="Sylfaen"/>
          <w:b/>
          <w:bCs/>
          <w:color w:val="000000"/>
          <w:lang w:val="hy-AM"/>
        </w:rPr>
        <w:t xml:space="preserve">», «ՀԻՄՆԱԴՐԱՄՆԵՐԻ ՄԱՍԻՆ» ՀՀ ՕՐԵՆՔՈՒՄ ՓՈՓՈԽՈՒԹՅՈՒՆՆԵՐ ԵՎ ԼՐԱՑՈՒՄՆԵՐ ԿԱՏԱՐԵԼՈՒ ՄԱՍԻՆ», </w:t>
      </w:r>
      <w:r w:rsidRPr="00E93FC8">
        <w:rPr>
          <w:rFonts w:ascii="GHEA Grapalat" w:hAnsi="GHEA Grapalat"/>
          <w:b/>
          <w:lang w:val="hy-AM"/>
        </w:rPr>
        <w:t>«ԱՐՀԵՍՏԱԿՑԱԿԱՆ ՄԻՈՒԹՅՈՒՆՆԵՐԻ ՄԱՍԻՆ» ՀՀ ՕՐԵՆՔՈՒՄ ՓՈՓՈԽՈՒԹՅՈՒՆ ԵՎ ԼՐԱՑՈՒՄ ԿԱՏԱՐԵԼՈՒ ՄԱՍԻՆ</w:t>
      </w:r>
      <w:r w:rsidRPr="00E93FC8">
        <w:rPr>
          <w:rFonts w:ascii="GHEA Grapalat" w:hAnsi="GHEA Grapalat" w:cs="Sylfaen"/>
          <w:b/>
          <w:bCs/>
          <w:color w:val="000000"/>
          <w:lang w:val="hy-AM"/>
        </w:rPr>
        <w:t xml:space="preserve">» </w:t>
      </w:r>
      <w:r w:rsidRPr="00E93FC8">
        <w:rPr>
          <w:rFonts w:ascii="GHEA Grapalat" w:hAnsi="GHEA Grapalat"/>
          <w:b/>
          <w:lang w:val="hy-AM"/>
        </w:rPr>
        <w:t>«</w:t>
      </w:r>
      <w:r w:rsidRPr="00E93FC8">
        <w:rPr>
          <w:rFonts w:ascii="GHEA Grapalat" w:hAnsi="GHEA Grapalat"/>
          <w:b/>
          <w:bCs/>
          <w:lang w:val="hy-AM"/>
        </w:rPr>
        <w:t>ՀՀ ՔԱՂԱՔԱՑԻԱԿԱՆ ՕՐԵՆՍԳՐՔՈՒՄ ԼՐԱՑՈՒՄ ԿԱՏԱՐԵԼՈՒ ՄԱՍԻՆ</w:t>
      </w:r>
      <w:r w:rsidRPr="00E93FC8">
        <w:rPr>
          <w:rFonts w:ascii="GHEA Grapalat" w:hAnsi="GHEA Grapalat" w:cs="Sylfaen"/>
          <w:b/>
          <w:bCs/>
          <w:color w:val="000000"/>
          <w:lang w:val="hy-AM"/>
        </w:rPr>
        <w:t>»</w:t>
      </w:r>
      <w:r w:rsidRPr="00E93FC8">
        <w:rPr>
          <w:rFonts w:ascii="GHEA Grapalat" w:hAnsi="GHEA Grapalat"/>
          <w:b/>
          <w:bCs/>
          <w:color w:val="000000"/>
          <w:lang w:val="hy-AM"/>
        </w:rPr>
        <w:t xml:space="preserve">, </w:t>
      </w:r>
      <w:r w:rsidRPr="00E93FC8">
        <w:rPr>
          <w:rFonts w:ascii="GHEA Grapalat" w:hAnsi="GHEA Grapalat" w:cs="Sylfaen"/>
          <w:b/>
          <w:bCs/>
          <w:color w:val="000000"/>
          <w:lang w:val="hy-AM"/>
        </w:rPr>
        <w:t xml:space="preserve">«ԲԱԺՆԵՏԻՐԱԿԱՆ ԸՆԿԵՐՈՒԹՅՈՒՆՆԵՐԻ ՄԱՍԻՆ» ՀՀ ՕՐԵՆՔՈՒՄ ԼՐԱՑՈՒՄ ԿԱՏԱՐԵԼՈՒ ՄԱՍԻՆ» ԵՎ </w:t>
      </w:r>
      <w:r w:rsidRPr="00E93FC8">
        <w:rPr>
          <w:rFonts w:ascii="GHEA Grapalat" w:hAnsi="GHEA Grapalat"/>
          <w:b/>
          <w:bCs/>
          <w:lang w:val="hy-AM"/>
        </w:rPr>
        <w:t xml:space="preserve">«ՍԱՀՄԱՆԱՓԱԿ ՊԱՏԱՍԽԱՆԱՏՎՈՒԹՅԱՄԲ </w:t>
      </w:r>
      <w:r w:rsidRPr="00D958F9">
        <w:rPr>
          <w:rFonts w:ascii="GHEA Grapalat" w:hAnsi="GHEA Grapalat"/>
          <w:b/>
          <w:lang w:val="hy-AM"/>
        </w:rPr>
        <w:t xml:space="preserve">ԸՆԿԵՐՈՒԹՅՈՒՆՆԵՐԻ ՄԱՍԻՆ» ՀՀ ՕՐԵՆՔՈՒՄ ՓՈՓՈԽՈՒԹՅՈՒՆՆԵՐ ԵՎ ԼՐԱՑՈՒՄՆԵՐ ԿԱՏԱՐԵԼՈՒ ՄԱՍԻՆ» ՕՐԵՆՔՆԵՐԻ ՆԱԽԱԳԾԵՐԻ ՓԱԹԵԹԻՆ ՀԱՎԱՆՈՒԹՅՈՒՆ ՏԱԼՈՒ </w:t>
      </w:r>
      <w:r w:rsidR="00D958F9" w:rsidRPr="00D958F9">
        <w:rPr>
          <w:rFonts w:ascii="GHEA Grapalat" w:hAnsi="GHEA Grapalat"/>
          <w:b/>
          <w:lang w:val="hy-AM"/>
        </w:rPr>
        <w:t>ԵՎ ԱՆՀԵՏԱՁԳԵԼԻ ՀԱՄԱՐԵԼՈՒ</w:t>
      </w:r>
      <w:r w:rsidR="00D958F9">
        <w:rPr>
          <w:rFonts w:ascii="GHEA Grapalat" w:hAnsi="GHEA Grapalat"/>
          <w:b/>
          <w:lang w:val="hy-AM"/>
        </w:rPr>
        <w:t xml:space="preserve"> </w:t>
      </w:r>
      <w:r w:rsidR="00D958F9" w:rsidRPr="00D958F9">
        <w:rPr>
          <w:rFonts w:ascii="GHEA Grapalat" w:hAnsi="GHEA Grapalat"/>
          <w:b/>
          <w:lang w:val="hy-AM"/>
        </w:rPr>
        <w:t>ՄԱՍԻՆ</w:t>
      </w:r>
    </w:p>
    <w:p w14:paraId="43E0C457" w14:textId="77777777" w:rsidR="00697565" w:rsidRPr="000D4C9A" w:rsidRDefault="00697565" w:rsidP="00D958F9">
      <w:pPr>
        <w:pStyle w:val="NormalWeb"/>
        <w:shd w:val="clear" w:color="auto" w:fill="FFFFFF"/>
        <w:spacing w:after="0" w:line="360" w:lineRule="auto"/>
        <w:ind w:firstLine="374"/>
        <w:jc w:val="both"/>
        <w:rPr>
          <w:rFonts w:ascii="GHEA Grapalat" w:hAnsi="GHEA Grapalat"/>
          <w:color w:val="000000"/>
          <w:lang w:val="hy-AM"/>
        </w:rPr>
      </w:pPr>
    </w:p>
    <w:p w14:paraId="4E87A9EB" w14:textId="77777777" w:rsidR="00D958F9" w:rsidRPr="00D958F9" w:rsidRDefault="00D958F9" w:rsidP="00D958F9">
      <w:pPr>
        <w:pStyle w:val="NormalWeb"/>
        <w:shd w:val="clear" w:color="auto" w:fill="FFFFFF"/>
        <w:spacing w:after="0" w:line="360" w:lineRule="auto"/>
        <w:ind w:firstLine="374"/>
        <w:jc w:val="both"/>
        <w:rPr>
          <w:rFonts w:ascii="GHEA Grapalat" w:hAnsi="GHEA Grapalat"/>
          <w:i/>
          <w:color w:val="000000"/>
          <w:lang w:val="hy-AM"/>
        </w:rPr>
      </w:pPr>
      <w:r w:rsidRPr="00D958F9">
        <w:rPr>
          <w:rFonts w:ascii="GHEA Grapalat" w:hAnsi="GHEA Grapalat"/>
          <w:color w:val="000000"/>
          <w:lang w:val="hy-AM"/>
        </w:rPr>
        <w:t>Հիմք ընդունելով Հայաստանի Հանրապետության Սահմանադրության 109-րդ հոդվածը և «Ազգային ժողովի կանոնակարգ» Հայաստանի Հանրապետության սահմանադրական օրենքի 65-րդ հոդվածի 3-րդ մասը ու 73-րդ հոդվածը՝ Հայաստանի Հանրապետության կառավարությունը</w:t>
      </w:r>
      <w:r w:rsidRPr="00D958F9">
        <w:rPr>
          <w:rFonts w:ascii="Calibri" w:hAnsi="Calibri" w:cs="Calibri"/>
          <w:color w:val="000000"/>
          <w:lang w:val="hy-AM"/>
        </w:rPr>
        <w:t> </w:t>
      </w:r>
      <w:r w:rsidRPr="00D958F9">
        <w:rPr>
          <w:rFonts w:ascii="GHEA Grapalat" w:hAnsi="GHEA Grapalat"/>
          <w:i/>
          <w:color w:val="000000"/>
          <w:lang w:val="hy-AM"/>
        </w:rPr>
        <w:t>որոշում է.</w:t>
      </w:r>
    </w:p>
    <w:p w14:paraId="7D51B252" w14:textId="018BBFE2" w:rsidR="000D4C9A" w:rsidRPr="000D4C9A" w:rsidRDefault="000D4C9A" w:rsidP="00BD3869">
      <w:pPr>
        <w:pStyle w:val="NormalWeb"/>
        <w:shd w:val="clear" w:color="auto" w:fill="FFFFFF"/>
        <w:spacing w:after="0" w:line="360" w:lineRule="auto"/>
        <w:ind w:firstLine="374"/>
        <w:jc w:val="both"/>
        <w:rPr>
          <w:rFonts w:ascii="GHEA Grapalat" w:hAnsi="GHEA Grapalat"/>
          <w:color w:val="000000"/>
          <w:lang w:val="hy-AM"/>
        </w:rPr>
      </w:pPr>
      <w:r w:rsidRPr="000D4C9A">
        <w:rPr>
          <w:rFonts w:ascii="GHEA Grapalat" w:hAnsi="GHEA Grapalat"/>
          <w:color w:val="000000"/>
          <w:lang w:val="hy-AM"/>
        </w:rPr>
        <w:lastRenderedPageBreak/>
        <w:t xml:space="preserve">1. Հավանություն տալ </w:t>
      </w:r>
      <w:r w:rsidR="00E93FC8" w:rsidRPr="00B83070">
        <w:rPr>
          <w:rFonts w:ascii="GHEA Grapalat" w:hAnsi="GHEA Grapalat" w:cs="Sylfaen"/>
          <w:bCs/>
          <w:color w:val="000000"/>
          <w:lang w:val="hy-AM"/>
        </w:rPr>
        <w:t>«Իրավաբանական</w:t>
      </w:r>
      <w:r w:rsidR="00E93FC8" w:rsidRPr="00B83070">
        <w:rPr>
          <w:rFonts w:ascii="GHEA Grapalat" w:hAnsi="GHEA Grapalat"/>
          <w:bCs/>
          <w:color w:val="000000"/>
          <w:lang w:val="hy-AM"/>
        </w:rPr>
        <w:t xml:space="preserve"> </w:t>
      </w:r>
      <w:r w:rsidR="00E93FC8" w:rsidRPr="00B83070">
        <w:rPr>
          <w:rFonts w:ascii="GHEA Grapalat" w:hAnsi="GHEA Grapalat" w:cs="Sylfaen"/>
          <w:bCs/>
          <w:color w:val="000000"/>
          <w:lang w:val="hy-AM"/>
        </w:rPr>
        <w:t>անձանց</w:t>
      </w:r>
      <w:r w:rsidR="00E93FC8" w:rsidRPr="00B83070">
        <w:rPr>
          <w:rFonts w:ascii="GHEA Grapalat" w:hAnsi="GHEA Grapalat"/>
          <w:bCs/>
          <w:color w:val="000000"/>
          <w:lang w:val="hy-AM"/>
        </w:rPr>
        <w:t xml:space="preserve"> </w:t>
      </w:r>
      <w:r w:rsidR="00E93FC8" w:rsidRPr="00B83070">
        <w:rPr>
          <w:rFonts w:ascii="GHEA Grapalat" w:hAnsi="GHEA Grapalat" w:cs="Sylfaen"/>
          <w:bCs/>
          <w:color w:val="000000"/>
          <w:lang w:val="hy-AM"/>
        </w:rPr>
        <w:t>պետական</w:t>
      </w:r>
      <w:r w:rsidR="00E93FC8" w:rsidRPr="00B83070">
        <w:rPr>
          <w:rFonts w:ascii="GHEA Grapalat" w:hAnsi="GHEA Grapalat"/>
          <w:bCs/>
          <w:color w:val="000000"/>
          <w:lang w:val="hy-AM"/>
        </w:rPr>
        <w:t xml:space="preserve"> </w:t>
      </w:r>
      <w:r w:rsidR="00E93FC8" w:rsidRPr="00B83070">
        <w:rPr>
          <w:rFonts w:ascii="GHEA Grapalat" w:hAnsi="GHEA Grapalat" w:cs="Sylfaen"/>
          <w:bCs/>
          <w:color w:val="000000"/>
          <w:lang w:val="hy-AM"/>
        </w:rPr>
        <w:t>գրանցման</w:t>
      </w:r>
      <w:r w:rsidR="00E93FC8" w:rsidRPr="00B83070">
        <w:rPr>
          <w:rFonts w:ascii="GHEA Grapalat" w:hAnsi="GHEA Grapalat"/>
          <w:bCs/>
          <w:color w:val="000000"/>
          <w:lang w:val="hy-AM"/>
        </w:rPr>
        <w:t xml:space="preserve">, </w:t>
      </w:r>
      <w:r w:rsidR="00E93FC8" w:rsidRPr="00B83070">
        <w:rPr>
          <w:rFonts w:ascii="GHEA Grapalat" w:hAnsi="GHEA Grapalat" w:cs="Sylfaen"/>
          <w:bCs/>
          <w:color w:val="000000"/>
          <w:lang w:val="hy-AM"/>
        </w:rPr>
        <w:t>իրավաբանական</w:t>
      </w:r>
      <w:r w:rsidR="00E93FC8" w:rsidRPr="00B83070">
        <w:rPr>
          <w:rFonts w:ascii="GHEA Grapalat" w:hAnsi="GHEA Grapalat"/>
          <w:bCs/>
          <w:color w:val="000000"/>
          <w:lang w:val="hy-AM"/>
        </w:rPr>
        <w:t xml:space="preserve"> </w:t>
      </w:r>
      <w:r w:rsidR="00E93FC8" w:rsidRPr="00B83070">
        <w:rPr>
          <w:rFonts w:ascii="GHEA Grapalat" w:hAnsi="GHEA Grapalat" w:cs="Sylfaen"/>
          <w:bCs/>
          <w:color w:val="000000"/>
          <w:lang w:val="hy-AM"/>
        </w:rPr>
        <w:t>անձանց</w:t>
      </w:r>
      <w:r w:rsidR="00E93FC8" w:rsidRPr="00B83070">
        <w:rPr>
          <w:rFonts w:ascii="GHEA Grapalat" w:hAnsi="GHEA Grapalat"/>
          <w:bCs/>
          <w:color w:val="000000"/>
          <w:lang w:val="hy-AM"/>
        </w:rPr>
        <w:t xml:space="preserve"> </w:t>
      </w:r>
      <w:r w:rsidR="00E93FC8" w:rsidRPr="00B83070">
        <w:rPr>
          <w:rFonts w:ascii="GHEA Grapalat" w:hAnsi="GHEA Grapalat" w:cs="Sylfaen"/>
          <w:bCs/>
          <w:color w:val="000000"/>
          <w:lang w:val="hy-AM"/>
        </w:rPr>
        <w:t>առանձնացված ստորաբաժանումների</w:t>
      </w:r>
      <w:r w:rsidR="00E93FC8" w:rsidRPr="00B83070">
        <w:rPr>
          <w:rFonts w:ascii="GHEA Grapalat" w:hAnsi="GHEA Grapalat"/>
          <w:bCs/>
          <w:color w:val="000000"/>
          <w:lang w:val="hy-AM"/>
        </w:rPr>
        <w:t xml:space="preserve">, </w:t>
      </w:r>
      <w:r w:rsidR="00E93FC8" w:rsidRPr="00B83070">
        <w:rPr>
          <w:rFonts w:ascii="GHEA Grapalat" w:hAnsi="GHEA Grapalat" w:cs="Sylfaen"/>
          <w:bCs/>
          <w:color w:val="000000"/>
          <w:lang w:val="hy-AM"/>
        </w:rPr>
        <w:t>հիմնարկների</w:t>
      </w:r>
      <w:r w:rsidR="00E93FC8" w:rsidRPr="00B83070">
        <w:rPr>
          <w:rFonts w:ascii="GHEA Grapalat" w:hAnsi="GHEA Grapalat"/>
          <w:bCs/>
          <w:color w:val="000000"/>
          <w:lang w:val="hy-AM"/>
        </w:rPr>
        <w:t xml:space="preserve"> </w:t>
      </w:r>
      <w:r w:rsidR="00E93FC8" w:rsidRPr="00B83070">
        <w:rPr>
          <w:rFonts w:ascii="GHEA Grapalat" w:hAnsi="GHEA Grapalat" w:cs="Sylfaen"/>
          <w:bCs/>
          <w:color w:val="000000"/>
          <w:lang w:val="hy-AM"/>
        </w:rPr>
        <w:t>և</w:t>
      </w:r>
      <w:r w:rsidR="00E93FC8" w:rsidRPr="00B83070">
        <w:rPr>
          <w:rFonts w:ascii="GHEA Grapalat" w:hAnsi="GHEA Grapalat"/>
          <w:bCs/>
          <w:color w:val="000000"/>
          <w:lang w:val="hy-AM"/>
        </w:rPr>
        <w:t xml:space="preserve"> </w:t>
      </w:r>
      <w:r w:rsidR="00E93FC8" w:rsidRPr="00B83070">
        <w:rPr>
          <w:rFonts w:ascii="GHEA Grapalat" w:hAnsi="GHEA Grapalat" w:cs="Sylfaen"/>
          <w:bCs/>
          <w:color w:val="000000"/>
          <w:lang w:val="hy-AM"/>
        </w:rPr>
        <w:t>անհատ</w:t>
      </w:r>
      <w:r w:rsidR="00E93FC8" w:rsidRPr="00B83070">
        <w:rPr>
          <w:rFonts w:ascii="GHEA Grapalat" w:hAnsi="GHEA Grapalat"/>
          <w:bCs/>
          <w:color w:val="000000"/>
          <w:lang w:val="hy-AM"/>
        </w:rPr>
        <w:t xml:space="preserve"> </w:t>
      </w:r>
      <w:r w:rsidR="00E93FC8" w:rsidRPr="00B83070">
        <w:rPr>
          <w:rFonts w:ascii="GHEA Grapalat" w:hAnsi="GHEA Grapalat" w:cs="Sylfaen"/>
          <w:bCs/>
          <w:color w:val="000000"/>
          <w:lang w:val="hy-AM"/>
        </w:rPr>
        <w:t>ձեռնարկատերերի</w:t>
      </w:r>
      <w:r w:rsidR="00E93FC8" w:rsidRPr="00B83070">
        <w:rPr>
          <w:rFonts w:ascii="GHEA Grapalat" w:hAnsi="GHEA Grapalat"/>
          <w:bCs/>
          <w:color w:val="000000"/>
          <w:lang w:val="hy-AM"/>
        </w:rPr>
        <w:t xml:space="preserve"> </w:t>
      </w:r>
      <w:r w:rsidR="00E93FC8" w:rsidRPr="00B83070">
        <w:rPr>
          <w:rFonts w:ascii="GHEA Grapalat" w:hAnsi="GHEA Grapalat" w:cs="Sylfaen"/>
          <w:bCs/>
          <w:color w:val="000000"/>
          <w:lang w:val="hy-AM"/>
        </w:rPr>
        <w:t>պետական</w:t>
      </w:r>
      <w:r w:rsidR="00E93FC8" w:rsidRPr="00B83070">
        <w:rPr>
          <w:rFonts w:ascii="GHEA Grapalat" w:hAnsi="GHEA Grapalat"/>
          <w:bCs/>
          <w:color w:val="000000"/>
          <w:lang w:val="hy-AM"/>
        </w:rPr>
        <w:t xml:space="preserve"> </w:t>
      </w:r>
      <w:r w:rsidR="00E93FC8" w:rsidRPr="00B83070">
        <w:rPr>
          <w:rFonts w:ascii="GHEA Grapalat" w:hAnsi="GHEA Grapalat" w:cs="Sylfaen"/>
          <w:bCs/>
          <w:color w:val="000000"/>
          <w:lang w:val="hy-AM"/>
        </w:rPr>
        <w:t xml:space="preserve">հաշվառման մասին» ՀՀ օրենքում փոփոխություններ և լրացումներ կատարելու մասին», «Պետական տուրքի մասին» ՀՀ օրենքում փոփոխություններ և լրացումներ կատարելու մասին», </w:t>
      </w:r>
      <w:r w:rsidR="00E93FC8" w:rsidRPr="00B83070">
        <w:rPr>
          <w:rFonts w:ascii="GHEA Grapalat" w:hAnsi="GHEA Grapalat" w:cs="Sylfaen"/>
          <w:lang w:val="hy-AM"/>
        </w:rPr>
        <w:t>«Հյուպատոսական ծառայության մասին» ՀՀ օրենքում փոփոխություն և լրացումներ կատարելու մասին</w:t>
      </w:r>
      <w:r w:rsidR="00E93FC8" w:rsidRPr="00B83070">
        <w:rPr>
          <w:rFonts w:ascii="GHEA Grapalat" w:hAnsi="GHEA Grapalat" w:cs="Sylfaen"/>
          <w:bCs/>
          <w:color w:val="000000"/>
          <w:lang w:val="hy-AM"/>
        </w:rPr>
        <w:t xml:space="preserve">», «Հիմնադրամների մասին» ՀՀ օրենքում փոփոխություններ և լրացումներ կատարելու մասին», </w:t>
      </w:r>
      <w:r w:rsidR="00E93FC8" w:rsidRPr="00B83070">
        <w:rPr>
          <w:rFonts w:ascii="GHEA Grapalat" w:hAnsi="GHEA Grapalat"/>
          <w:lang w:val="hy-AM"/>
        </w:rPr>
        <w:t>«</w:t>
      </w:r>
      <w:r w:rsidR="00E91654">
        <w:rPr>
          <w:rFonts w:ascii="GHEA Grapalat" w:hAnsi="GHEA Grapalat"/>
          <w:lang w:val="hy-AM"/>
        </w:rPr>
        <w:t>Ա</w:t>
      </w:r>
      <w:bookmarkStart w:id="0" w:name="_GoBack"/>
      <w:bookmarkEnd w:id="0"/>
      <w:r w:rsidR="00E93FC8" w:rsidRPr="00B83070">
        <w:rPr>
          <w:rFonts w:ascii="GHEA Grapalat" w:hAnsi="GHEA Grapalat"/>
          <w:lang w:val="hy-AM"/>
        </w:rPr>
        <w:t>րհեստակցական միությունների մասին» ՀՀ օրենքում փոփոխություն և լրացում կատարելու մասին</w:t>
      </w:r>
      <w:r w:rsidR="00E93FC8" w:rsidRPr="00B83070">
        <w:rPr>
          <w:rFonts w:ascii="GHEA Grapalat" w:hAnsi="GHEA Grapalat" w:cs="Sylfaen"/>
          <w:bCs/>
          <w:color w:val="000000"/>
          <w:lang w:val="hy-AM"/>
        </w:rPr>
        <w:t xml:space="preserve">» </w:t>
      </w:r>
      <w:r w:rsidR="00E93FC8" w:rsidRPr="00B83070">
        <w:rPr>
          <w:rFonts w:ascii="GHEA Grapalat" w:hAnsi="GHEA Grapalat"/>
          <w:lang w:val="hy-AM"/>
        </w:rPr>
        <w:t>«</w:t>
      </w:r>
      <w:r w:rsidR="00E93FC8" w:rsidRPr="00B83070">
        <w:rPr>
          <w:rFonts w:ascii="GHEA Grapalat" w:hAnsi="GHEA Grapalat"/>
          <w:bCs/>
          <w:lang w:val="hy-AM"/>
        </w:rPr>
        <w:t>ՀՀ քաղաքացիական օրենսգրքում լրացում կատարելու մասին</w:t>
      </w:r>
      <w:r w:rsidR="00E93FC8" w:rsidRPr="00B83070">
        <w:rPr>
          <w:rFonts w:ascii="GHEA Grapalat" w:hAnsi="GHEA Grapalat" w:cs="Sylfaen"/>
          <w:bCs/>
          <w:color w:val="000000"/>
          <w:lang w:val="hy-AM"/>
        </w:rPr>
        <w:t>»</w:t>
      </w:r>
      <w:r w:rsidR="00E93FC8" w:rsidRPr="00B83070">
        <w:rPr>
          <w:rFonts w:ascii="GHEA Grapalat" w:hAnsi="GHEA Grapalat"/>
          <w:bCs/>
          <w:color w:val="000000"/>
          <w:lang w:val="hy-AM"/>
        </w:rPr>
        <w:t xml:space="preserve">, </w:t>
      </w:r>
      <w:r w:rsidR="00E93FC8" w:rsidRPr="00B83070">
        <w:rPr>
          <w:rFonts w:ascii="GHEA Grapalat" w:hAnsi="GHEA Grapalat" w:cs="Sylfaen"/>
          <w:bCs/>
          <w:color w:val="000000"/>
          <w:lang w:val="hy-AM"/>
        </w:rPr>
        <w:t xml:space="preserve">«Բաժնետիրական ընկերությունների մասին» ՀՀ օրենքում լրացում կատարելու մասին» և </w:t>
      </w:r>
      <w:r w:rsidR="00E93FC8" w:rsidRPr="00B83070">
        <w:rPr>
          <w:rFonts w:ascii="GHEA Grapalat" w:hAnsi="GHEA Grapalat"/>
          <w:bCs/>
          <w:lang w:val="hy-AM"/>
        </w:rPr>
        <w:t>«Սահմանափակ պատասխանատվությամբ ընկերությունների մասին» ՀՀ օրենքում փոփոխություններ և</w:t>
      </w:r>
      <w:r w:rsidR="00E93FC8">
        <w:rPr>
          <w:rFonts w:ascii="GHEA Grapalat" w:hAnsi="GHEA Grapalat"/>
          <w:bCs/>
          <w:lang w:val="hy-AM"/>
        </w:rPr>
        <w:t xml:space="preserve"> լրացումներ կատարելու մասին» </w:t>
      </w:r>
      <w:r w:rsidR="00C9736D" w:rsidRPr="00C9736D">
        <w:rPr>
          <w:rFonts w:ascii="GHEA Grapalat" w:hAnsi="GHEA Grapalat"/>
          <w:color w:val="000000"/>
          <w:lang w:val="hy-AM"/>
        </w:rPr>
        <w:t xml:space="preserve">ՀՀ օրենքների նախագծերի </w:t>
      </w:r>
      <w:r w:rsidR="00CA2F22">
        <w:rPr>
          <w:rFonts w:ascii="GHEA Grapalat" w:hAnsi="GHEA Grapalat"/>
          <w:color w:val="000000"/>
          <w:lang w:val="hy-AM"/>
        </w:rPr>
        <w:t>փաթեթի</w:t>
      </w:r>
      <w:r w:rsidR="00045CAD">
        <w:rPr>
          <w:rFonts w:ascii="GHEA Grapalat" w:hAnsi="GHEA Grapalat"/>
          <w:color w:val="000000"/>
          <w:lang w:val="hy-AM"/>
        </w:rPr>
        <w:t xml:space="preserve"> վերաբերյալ</w:t>
      </w:r>
      <w:r w:rsidR="00697565" w:rsidRPr="00697565">
        <w:rPr>
          <w:rFonts w:ascii="GHEA Grapalat" w:hAnsi="GHEA Grapalat"/>
          <w:color w:val="000000"/>
          <w:lang w:val="hy-AM"/>
        </w:rPr>
        <w:t xml:space="preserve"> </w:t>
      </w:r>
      <w:r w:rsidRPr="000D4C9A">
        <w:rPr>
          <w:rFonts w:ascii="GHEA Grapalat" w:hAnsi="GHEA Grapalat"/>
          <w:color w:val="000000"/>
          <w:lang w:val="hy-AM"/>
        </w:rPr>
        <w:t>Հայաստանի Հանրապետության կառավարության օրենսդրական նախաձեռնությանը:</w:t>
      </w:r>
    </w:p>
    <w:p w14:paraId="4232FB69" w14:textId="25C1C641"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/>
          <w:color w:val="000000"/>
          <w:lang w:val="hy-AM"/>
        </w:rPr>
      </w:pPr>
      <w:r w:rsidRPr="000D4C9A">
        <w:rPr>
          <w:rFonts w:ascii="GHEA Grapalat" w:hAnsi="GHEA Grapalat"/>
          <w:color w:val="000000"/>
          <w:lang w:val="hy-AM"/>
        </w:rPr>
        <w:t xml:space="preserve">2. Հայաստանի Հանրապետության կառավարության օրենսդրական նախաձեռնությունը </w:t>
      </w:r>
      <w:r w:rsidR="00D958F9">
        <w:rPr>
          <w:rFonts w:ascii="GHEA Grapalat" w:hAnsi="GHEA Grapalat"/>
          <w:color w:val="000000"/>
          <w:lang w:val="hy-AM"/>
        </w:rPr>
        <w:t xml:space="preserve">համարել անհետաձգելի և </w:t>
      </w:r>
      <w:r w:rsidRPr="000D4C9A">
        <w:rPr>
          <w:rFonts w:ascii="GHEA Grapalat" w:hAnsi="GHEA Grapalat"/>
          <w:color w:val="000000"/>
          <w:lang w:val="hy-AM"/>
        </w:rPr>
        <w:t>սահմանված կարգով ներկայացնել Հայաստանի Հանրապետության Ազգային ժողով:</w:t>
      </w:r>
    </w:p>
    <w:p w14:paraId="38E3BC4B" w14:textId="37FAB5A8" w:rsidR="000D4C9A" w:rsidRDefault="000D4C9A" w:rsidP="00A9343A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Sylfaen" w:hAnsi="Sylfaen" w:cs="Calibri"/>
          <w:color w:val="000000"/>
          <w:lang w:val="hy-AM"/>
        </w:rPr>
      </w:pPr>
      <w:r w:rsidRPr="000D4C9A">
        <w:rPr>
          <w:rFonts w:ascii="Calibri" w:hAnsi="Calibri" w:cs="Calibri"/>
          <w:color w:val="000000"/>
          <w:lang w:val="hy-AM"/>
        </w:rPr>
        <w:t> </w:t>
      </w:r>
    </w:p>
    <w:sectPr w:rsidR="000D4C9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4C9A"/>
    <w:rsid w:val="00045CAD"/>
    <w:rsid w:val="0005706B"/>
    <w:rsid w:val="00057244"/>
    <w:rsid w:val="000A1F0B"/>
    <w:rsid w:val="000D4C9A"/>
    <w:rsid w:val="002573FF"/>
    <w:rsid w:val="0029432B"/>
    <w:rsid w:val="00386EB9"/>
    <w:rsid w:val="004148FD"/>
    <w:rsid w:val="004B1439"/>
    <w:rsid w:val="00562524"/>
    <w:rsid w:val="005A33D5"/>
    <w:rsid w:val="00601AC1"/>
    <w:rsid w:val="00650190"/>
    <w:rsid w:val="00654778"/>
    <w:rsid w:val="00697565"/>
    <w:rsid w:val="006B411F"/>
    <w:rsid w:val="00790ABA"/>
    <w:rsid w:val="007F76B4"/>
    <w:rsid w:val="009C1B0D"/>
    <w:rsid w:val="00A0779C"/>
    <w:rsid w:val="00A07BB7"/>
    <w:rsid w:val="00A80B29"/>
    <w:rsid w:val="00A9343A"/>
    <w:rsid w:val="00AA79E1"/>
    <w:rsid w:val="00AB1D0B"/>
    <w:rsid w:val="00AB277C"/>
    <w:rsid w:val="00AF5C06"/>
    <w:rsid w:val="00B36CA5"/>
    <w:rsid w:val="00B43943"/>
    <w:rsid w:val="00B77805"/>
    <w:rsid w:val="00BD3869"/>
    <w:rsid w:val="00C9736D"/>
    <w:rsid w:val="00CA2F22"/>
    <w:rsid w:val="00D26BD9"/>
    <w:rsid w:val="00D958F9"/>
    <w:rsid w:val="00E827A3"/>
    <w:rsid w:val="00E91654"/>
    <w:rsid w:val="00E93FC8"/>
    <w:rsid w:val="00F41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534476B"/>
  <w15:docId w15:val="{7346B365-9DDC-4A0E-884B-B39B4D438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4C9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D4C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D4C9A"/>
    <w:rPr>
      <w:b/>
      <w:bCs/>
    </w:rPr>
  </w:style>
  <w:style w:type="character" w:styleId="Emphasis">
    <w:name w:val="Emphasis"/>
    <w:basedOn w:val="DefaultParagraphFont"/>
    <w:uiPriority w:val="20"/>
    <w:qFormat/>
    <w:rsid w:val="000D4C9A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501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019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460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99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94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04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4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0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35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344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Romela Manukyan</dc:creator>
  <cp:keywords/>
  <dc:description/>
  <cp:lastModifiedBy>Artyom Sujyan</cp:lastModifiedBy>
  <cp:revision>13</cp:revision>
  <cp:lastPrinted>2020-08-20T12:18:00Z</cp:lastPrinted>
  <dcterms:created xsi:type="dcterms:W3CDTF">2020-04-06T11:00:00Z</dcterms:created>
  <dcterms:modified xsi:type="dcterms:W3CDTF">2020-09-05T11:57:00Z</dcterms:modified>
</cp:coreProperties>
</file>