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D4" w:rsidRPr="00EE1EC1" w:rsidRDefault="00B96CC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EE1EC1">
        <w:rPr>
          <w:rFonts w:ascii="GHEA Grapalat" w:hAnsi="GHEA Grapalat"/>
          <w:b/>
          <w:sz w:val="20"/>
          <w:szCs w:val="20"/>
        </w:rPr>
        <w:t>Ա Մ Փ Ո Փ Ա Թ Ե Ր Թ</w:t>
      </w:r>
    </w:p>
    <w:p w:rsidR="009504D4" w:rsidRPr="00EE1EC1" w:rsidRDefault="00B96CCF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>«</w:t>
      </w:r>
      <w:r w:rsidR="00306807"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>ԳՈՒՅՔ  ՀԵՏ ՎԵՐՑՆԵԼՈՒ ԵՎ ԱՄՐԱՑՆԵԼՈՒ ՄԱՍԻՆ</w:t>
      </w:r>
      <w:r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>» ՀԱՅԱՍՏԱՆԻ ՀԱՆՐԱՊԵՏՈՒԹՅԱՆ ԿԱՌԱՎԱՐՈՒԹՅԱՆ ՈՐՈՇՄԱՆ ՆԱԽԱԳԾԻ ՎԵՐԱԲԵՐՅԱԼ ՍՏԱՑՎԱԾ ԴԻՏՈՂՈՒԹՅՈՒՆՆԵՐԻ ԵՎ ԱՌԱՋԱՐԿՈՒԹՅՈՒՆՆԵՐԻ</w:t>
      </w:r>
    </w:p>
    <w:p w:rsidR="009504D4" w:rsidRPr="00EE1EC1" w:rsidRDefault="00B96CCF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5760"/>
        <w:gridCol w:w="2790"/>
        <w:gridCol w:w="3330"/>
      </w:tblGrid>
      <w:tr w:rsidR="009504D4" w:rsidRPr="00EE1EC1" w:rsidTr="000F17B8">
        <w:trPr>
          <w:trHeight w:val="993"/>
        </w:trPr>
        <w:tc>
          <w:tcPr>
            <w:tcW w:w="630" w:type="dxa"/>
            <w:vAlign w:val="center"/>
          </w:tcPr>
          <w:p w:rsidR="009504D4" w:rsidRPr="00EE1EC1" w:rsidRDefault="00B96CC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30" w:type="dxa"/>
            <w:vAlign w:val="center"/>
          </w:tcPr>
          <w:p w:rsidR="009504D4" w:rsidRPr="00EE1EC1" w:rsidRDefault="00B96CC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3C26CD" w:rsidRPr="00EE1EC1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EE1EC1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5760" w:type="dxa"/>
            <w:vAlign w:val="center"/>
          </w:tcPr>
          <w:p w:rsidR="009504D4" w:rsidRPr="00EE1EC1" w:rsidRDefault="00B96CCF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790" w:type="dxa"/>
            <w:vAlign w:val="center"/>
          </w:tcPr>
          <w:p w:rsidR="009504D4" w:rsidRPr="00EE1EC1" w:rsidRDefault="00B96CC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3330" w:type="dxa"/>
            <w:vAlign w:val="center"/>
          </w:tcPr>
          <w:p w:rsidR="009504D4" w:rsidRPr="00EE1EC1" w:rsidRDefault="00B96CC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9504D4" w:rsidRPr="00EE1EC1" w:rsidTr="000F17B8">
        <w:trPr>
          <w:trHeight w:val="1610"/>
        </w:trPr>
        <w:tc>
          <w:tcPr>
            <w:tcW w:w="630" w:type="dxa"/>
          </w:tcPr>
          <w:p w:rsidR="009504D4" w:rsidRPr="00EE1EC1" w:rsidRDefault="00B96CC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EE1EC1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EE1EC1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:rsidR="009504D4" w:rsidRPr="00EE1EC1" w:rsidRDefault="00B96CC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ՀՀ </w:t>
            </w:r>
            <w:r w:rsidR="00E0661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տարածքային կառավարման և ենթակառուցվածքների </w:t>
            </w: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</w:t>
            </w:r>
          </w:p>
          <w:p w:rsidR="009504D4" w:rsidRPr="00EE1EC1" w:rsidRDefault="00E0661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12</w:t>
            </w:r>
            <w:r w:rsidR="00B96CCF" w:rsidRPr="00EE1EC1">
              <w:rPr>
                <w:rFonts w:ascii="GHEA Grapalat" w:hAnsi="GHEA Grapalat"/>
                <w:sz w:val="20"/>
                <w:szCs w:val="20"/>
                <w:lang w:val="fr-FR"/>
              </w:rPr>
              <w:t>.0</w:t>
            </w: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6</w:t>
            </w:r>
            <w:r w:rsidR="00B96CCF" w:rsidRPr="00EE1EC1">
              <w:rPr>
                <w:rFonts w:ascii="GHEA Grapalat" w:hAnsi="GHEA Grapalat"/>
                <w:sz w:val="20"/>
                <w:szCs w:val="20"/>
                <w:lang w:val="fr-FR"/>
              </w:rPr>
              <w:t>.2020թ.</w:t>
            </w:r>
          </w:p>
          <w:p w:rsidR="009504D4" w:rsidRPr="00EE1EC1" w:rsidRDefault="00E0661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ՍՊ//15730-2020</w:t>
            </w:r>
          </w:p>
        </w:tc>
        <w:tc>
          <w:tcPr>
            <w:tcW w:w="5760" w:type="dxa"/>
          </w:tcPr>
          <w:p w:rsidR="00E0661F" w:rsidRPr="00EE1EC1" w:rsidRDefault="00E0661F" w:rsidP="00E0661F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«Գույք հետ վերցնելու և ամրացնելու մասին» ՀՀ կառավարության որոշման նախագծի վերաբերյալ հայտնում ենք հետևյալը.</w:t>
            </w:r>
          </w:p>
          <w:p w:rsidR="00E0661F" w:rsidRPr="00EE1EC1" w:rsidRDefault="00E0661F" w:rsidP="00E0661F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E0661F" w:rsidRPr="00EE1EC1" w:rsidRDefault="00E0661F" w:rsidP="00345649">
            <w:pPr>
              <w:numPr>
                <w:ilvl w:val="0"/>
                <w:numId w:val="2"/>
              </w:numPr>
              <w:tabs>
                <w:tab w:val="left" w:pos="342"/>
                <w:tab w:val="left" w:pos="10065"/>
                <w:tab w:val="left" w:pos="10206"/>
              </w:tabs>
              <w:spacing w:line="360" w:lineRule="auto"/>
              <w:ind w:left="72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2-րդ և 3-րդ կետերի «1-ին կետում» բառերը փոխարինել «հավելվածում» բառերով։</w:t>
            </w:r>
          </w:p>
          <w:p w:rsidR="00661A1D" w:rsidRPr="00EE1EC1" w:rsidRDefault="00661A1D" w:rsidP="00661A1D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E0661F" w:rsidRPr="00EE1EC1" w:rsidRDefault="00E0661F" w:rsidP="00345649">
            <w:pPr>
              <w:numPr>
                <w:ilvl w:val="0"/>
                <w:numId w:val="2"/>
              </w:numPr>
              <w:tabs>
                <w:tab w:val="left" w:pos="342"/>
                <w:tab w:val="left" w:pos="10065"/>
                <w:tab w:val="left" w:pos="10206"/>
              </w:tabs>
              <w:spacing w:line="360" w:lineRule="auto"/>
              <w:ind w:left="72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3-րդ կետի «(վերահաշվառման)» բառը փոխարինել «(հաշվառման)» բառով։</w:t>
            </w:r>
          </w:p>
          <w:p w:rsidR="00661A1D" w:rsidRPr="00EE1EC1" w:rsidRDefault="00661A1D" w:rsidP="00661A1D">
            <w:pPr>
              <w:pStyle w:val="ListParagraph"/>
              <w:ind w:left="72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E0661F" w:rsidRPr="00EE1EC1" w:rsidRDefault="00E0661F" w:rsidP="00345649">
            <w:pPr>
              <w:numPr>
                <w:ilvl w:val="0"/>
                <w:numId w:val="2"/>
              </w:numPr>
              <w:tabs>
                <w:tab w:val="left" w:pos="342"/>
                <w:tab w:val="left" w:pos="10065"/>
                <w:tab w:val="left" w:pos="10206"/>
              </w:tabs>
              <w:spacing w:line="360" w:lineRule="auto"/>
              <w:ind w:left="72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ողջ տեքստին համապատասխան՝ Նախագծի 4-րդ կետի «Տարածքային բառից առաջ լրացնել «Հայաստանի Հանրապետության» բառերը։</w:t>
            </w:r>
          </w:p>
          <w:p w:rsidR="00661A1D" w:rsidRPr="00EE1EC1" w:rsidRDefault="00661A1D" w:rsidP="00661A1D">
            <w:pPr>
              <w:pStyle w:val="ListParagraph"/>
              <w:ind w:left="72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E0661F" w:rsidRPr="00EE1EC1" w:rsidRDefault="00E0661F" w:rsidP="00345649">
            <w:pPr>
              <w:numPr>
                <w:ilvl w:val="0"/>
                <w:numId w:val="2"/>
              </w:numPr>
              <w:tabs>
                <w:tab w:val="left" w:pos="342"/>
                <w:tab w:val="left" w:pos="10065"/>
                <w:tab w:val="left" w:pos="10206"/>
              </w:tabs>
              <w:spacing w:line="360" w:lineRule="auto"/>
              <w:ind w:left="72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4-րդ կետի «վերաբաշխման» բառը հստակեցնել, քանի որ նման ձևակերպումը անորոշություն է պարունակում։</w:t>
            </w:r>
          </w:p>
          <w:p w:rsidR="00306807" w:rsidRPr="00EE1EC1" w:rsidRDefault="00306807" w:rsidP="00306807">
            <w:pPr>
              <w:pStyle w:val="ListParagrap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E0661F" w:rsidRPr="00EE1EC1" w:rsidRDefault="00E0661F" w:rsidP="00345649">
            <w:pPr>
              <w:numPr>
                <w:ilvl w:val="0"/>
                <w:numId w:val="2"/>
              </w:numPr>
              <w:tabs>
                <w:tab w:val="left" w:pos="342"/>
                <w:tab w:val="left" w:pos="10065"/>
                <w:tab w:val="left" w:pos="10206"/>
              </w:tabs>
              <w:spacing w:line="360" w:lineRule="auto"/>
              <w:ind w:left="72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Հաշվի առնելով, որ Հայաստանի Հանրապետության տարածքային կառավարման և ենթակառուցվածքների </w:t>
            </w: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>նախարարության պետական գույքի կառավարման կոմիտեին ամրացված են բազմաթիվ ավտոտրանսպորտային միջոցներ, հետևաբար առաջարկում ենք Նախագծի 4-րդ կետի «</w:t>
            </w: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Կոմիտեին ամրացված</w:t>
            </w:r>
            <w:r w:rsidRPr="00EE1E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 բառերը փոխարինել «սույն որոշման հավելվածում նշված» բառերով։</w:t>
            </w:r>
          </w:p>
          <w:p w:rsidR="009504D4" w:rsidRPr="00EE1EC1" w:rsidRDefault="009504D4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E0661F" w:rsidP="00E066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 xml:space="preserve">1-ին կետում բերված առաջարկությունը </w:t>
            </w:r>
            <w:r w:rsidR="00306807" w:rsidRPr="00EE1EC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6807" w:rsidRPr="00EE1EC1" w:rsidRDefault="00306807" w:rsidP="00E066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17B8" w:rsidRPr="00EE1EC1" w:rsidRDefault="000F17B8" w:rsidP="00E066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661A1D" w:rsidP="00E066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>2-րդ կետ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</w:t>
            </w:r>
            <w:r w:rsidR="00E0661F" w:rsidRPr="00EE1EC1">
              <w:rPr>
                <w:rFonts w:ascii="GHEA Grapalat" w:hAnsi="GHEA Grapalat"/>
                <w:sz w:val="20"/>
                <w:szCs w:val="20"/>
                <w:lang w:val="hy-AM"/>
              </w:rPr>
              <w:t>դունվել է</w:t>
            </w: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1A1D" w:rsidRPr="00EE1EC1" w:rsidRDefault="00661A1D" w:rsidP="00661A1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6807" w:rsidRPr="00EE1EC1" w:rsidRDefault="00306807" w:rsidP="00661A1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1A1D" w:rsidRPr="00EE1EC1" w:rsidRDefault="00661A1D" w:rsidP="00661A1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>3-րդ կետ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ընդունվել է</w:t>
            </w:r>
          </w:p>
          <w:p w:rsidR="009504D4" w:rsidRPr="00EE1EC1" w:rsidRDefault="009504D4" w:rsidP="00661A1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661A1D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4-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B96CCF" w:rsidRPr="00EE1EC1">
              <w:rPr>
                <w:rFonts w:ascii="GHEA Grapalat" w:hAnsi="GHEA Grapalat"/>
                <w:sz w:val="20"/>
                <w:szCs w:val="20"/>
                <w:lang w:val="hy-AM"/>
              </w:rPr>
              <w:t>նդունվել է</w:t>
            </w: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F17B8" w:rsidRPr="00EE1EC1" w:rsidRDefault="000F17B8" w:rsidP="00661A1D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F17B8" w:rsidRPr="00EE1EC1" w:rsidRDefault="000F17B8" w:rsidP="00661A1D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61A1D" w:rsidRPr="00EE1EC1" w:rsidRDefault="00661A1D" w:rsidP="00661A1D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5-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>նդունվել է</w:t>
            </w: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16548" w:rsidRPr="00EE1EC1" w:rsidRDefault="00B16548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3330" w:type="dxa"/>
          </w:tcPr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306807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է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առաջարկության հիման վրա</w:t>
            </w:r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F17B8" w:rsidRPr="00EE1EC1" w:rsidRDefault="000F17B8" w:rsidP="00661A1D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61A1D" w:rsidRPr="00EE1EC1" w:rsidRDefault="00661A1D" w:rsidP="00661A1D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առաջարկության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հիման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proofErr w:type="spellEnd"/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D333B" w:rsidRPr="00EE1EC1" w:rsidRDefault="00661A1D" w:rsidP="009D333B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առաջարկության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հիման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B96CC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Խ</w:t>
            </w:r>
            <w:r w:rsidR="00661A1D" w:rsidRPr="00EE1EC1"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>.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վերաբաշխում</w:t>
            </w:r>
            <w:proofErr w:type="spellEnd"/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բառը</w:t>
            </w:r>
            <w:proofErr w:type="spellEnd"/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փոխարինվել</w:t>
            </w:r>
            <w:proofErr w:type="spellEnd"/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նպատակային</w:t>
            </w:r>
            <w:proofErr w:type="spellEnd"/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օգտագործում</w:t>
            </w:r>
            <w:proofErr w:type="spellEnd"/>
            <w:r w:rsidR="000F17B8" w:rsidRPr="00EE1EC1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բառ</w:t>
            </w:r>
            <w:r w:rsidR="000F17B8" w:rsidRPr="00EE1EC1">
              <w:rPr>
                <w:rFonts w:ascii="GHEA Grapalat" w:hAnsi="GHEA Grapalat"/>
                <w:sz w:val="20"/>
                <w:szCs w:val="20"/>
                <w:lang w:val="en-US"/>
              </w:rPr>
              <w:t>եր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en-US"/>
              </w:rPr>
              <w:t>ով</w:t>
            </w:r>
            <w:proofErr w:type="spellEnd"/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504D4" w:rsidRPr="00EE1EC1" w:rsidRDefault="009504D4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D333B" w:rsidRPr="00EE1EC1" w:rsidRDefault="00B96CCF" w:rsidP="009D333B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3156AF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առաջարկության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հիման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D333B" w:rsidRPr="00EE1EC1"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proofErr w:type="spellEnd"/>
            <w:r w:rsidR="009D333B"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9504D4" w:rsidRPr="00EE1EC1" w:rsidRDefault="009504D4" w:rsidP="000F17B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B16548" w:rsidRPr="00EE1EC1" w:rsidTr="000F17B8">
        <w:trPr>
          <w:trHeight w:val="1610"/>
        </w:trPr>
        <w:tc>
          <w:tcPr>
            <w:tcW w:w="630" w:type="dxa"/>
          </w:tcPr>
          <w:p w:rsidR="00B16548" w:rsidRPr="00EE1EC1" w:rsidRDefault="00B16548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2430" w:type="dxa"/>
          </w:tcPr>
          <w:p w:rsidR="00B16548" w:rsidRPr="00EE1EC1" w:rsidRDefault="00B165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E1EC1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  <w:p w:rsidR="00B16548" w:rsidRPr="00EE1EC1" w:rsidRDefault="00B16548" w:rsidP="00B165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E1EC1">
              <w:rPr>
                <w:rFonts w:ascii="GHEA Grapalat" w:hAnsi="GHEA Grapalat"/>
                <w:sz w:val="20"/>
                <w:szCs w:val="20"/>
              </w:rPr>
              <w:t>27.06.2020թ.</w:t>
            </w:r>
          </w:p>
          <w:p w:rsidR="00B16548" w:rsidRPr="00EE1EC1" w:rsidRDefault="00B16548" w:rsidP="00B165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E1EC1">
              <w:rPr>
                <w:rFonts w:ascii="GHEA Grapalat" w:hAnsi="GHEA Grapalat"/>
                <w:sz w:val="20"/>
                <w:szCs w:val="20"/>
              </w:rPr>
              <w:t>01/8-2/9571-2020</w:t>
            </w:r>
          </w:p>
        </w:tc>
        <w:tc>
          <w:tcPr>
            <w:tcW w:w="5760" w:type="dxa"/>
          </w:tcPr>
          <w:p w:rsidR="00B16548" w:rsidRPr="00EE1EC1" w:rsidRDefault="00B16548" w:rsidP="00E0661F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</w:rPr>
              <w:t>Դիտողություններ և առաջարկություններ չունի</w:t>
            </w:r>
          </w:p>
        </w:tc>
        <w:tc>
          <w:tcPr>
            <w:tcW w:w="2790" w:type="dxa"/>
          </w:tcPr>
          <w:p w:rsidR="00B16548" w:rsidRPr="00EE1EC1" w:rsidRDefault="00B1654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</w:tc>
        <w:tc>
          <w:tcPr>
            <w:tcW w:w="3330" w:type="dxa"/>
          </w:tcPr>
          <w:p w:rsidR="00B16548" w:rsidRPr="00EE1EC1" w:rsidRDefault="00B1654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E1EC1" w:rsidRPr="00EE1EC1" w:rsidTr="000F17B8">
        <w:trPr>
          <w:trHeight w:val="1610"/>
        </w:trPr>
        <w:tc>
          <w:tcPr>
            <w:tcW w:w="630" w:type="dxa"/>
          </w:tcPr>
          <w:p w:rsidR="00EE1EC1" w:rsidRPr="00EE1EC1" w:rsidRDefault="00EE1EC1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3.</w:t>
            </w:r>
          </w:p>
        </w:tc>
        <w:tc>
          <w:tcPr>
            <w:tcW w:w="2430" w:type="dxa"/>
          </w:tcPr>
          <w:p w:rsidR="00EE1EC1" w:rsidRDefault="00EE1EC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արդարադատությքան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</w:t>
            </w:r>
            <w:proofErr w:type="spellEnd"/>
          </w:p>
          <w:p w:rsidR="00EE1EC1" w:rsidRDefault="00EE1EC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24.07.2020թ.</w:t>
            </w:r>
          </w:p>
          <w:p w:rsidR="00EE1EC1" w:rsidRPr="00EE1EC1" w:rsidRDefault="00EE1EC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EE1EC1">
              <w:rPr>
                <w:rFonts w:ascii="GHEA Grapalat" w:hAnsi="GHEA Grapalat"/>
                <w:sz w:val="20"/>
                <w:szCs w:val="20"/>
                <w:lang w:val="en-US"/>
              </w:rPr>
              <w:t>/27.3/16259-2020</w:t>
            </w:r>
          </w:p>
        </w:tc>
        <w:tc>
          <w:tcPr>
            <w:tcW w:w="5760" w:type="dxa"/>
          </w:tcPr>
          <w:p w:rsidR="00EE1EC1" w:rsidRPr="00EE1EC1" w:rsidRDefault="00EE1EC1" w:rsidP="00EE1EC1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EE1EC1">
              <w:rPr>
                <w:rFonts w:ascii="GHEA Grapalat" w:hAnsi="GHEA Grapalat" w:cs="Sylfaen"/>
                <w:bCs/>
                <w:sz w:val="20"/>
                <w:szCs w:val="20"/>
              </w:rPr>
              <w:t>Դիտողություններ և առաջարկություններ չունի</w:t>
            </w:r>
          </w:p>
        </w:tc>
        <w:tc>
          <w:tcPr>
            <w:tcW w:w="2790" w:type="dxa"/>
          </w:tcPr>
          <w:p w:rsidR="00EE1EC1" w:rsidRPr="00EE1EC1" w:rsidRDefault="00EE1E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330" w:type="dxa"/>
          </w:tcPr>
          <w:p w:rsidR="00EE1EC1" w:rsidRPr="00EE1EC1" w:rsidRDefault="00EE1EC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9504D4" w:rsidRPr="00EE1EC1" w:rsidRDefault="009504D4">
      <w:pPr>
        <w:rPr>
          <w:rFonts w:ascii="GHEA Grapalat" w:hAnsi="GHEA Grapalat"/>
          <w:sz w:val="20"/>
          <w:szCs w:val="20"/>
          <w:lang w:val="fr-FR"/>
        </w:rPr>
      </w:pPr>
    </w:p>
    <w:sectPr w:rsidR="009504D4" w:rsidRPr="00EE1EC1" w:rsidSect="000F17B8">
      <w:pgSz w:w="15840" w:h="12240" w:orient="landscape"/>
      <w:pgMar w:top="806" w:right="533" w:bottom="994" w:left="7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338F32C"/>
    <w:lvl w:ilvl="0" w:tplc="856E411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D4"/>
    <w:rsid w:val="000F17B8"/>
    <w:rsid w:val="002C4CC5"/>
    <w:rsid w:val="00306807"/>
    <w:rsid w:val="003156AF"/>
    <w:rsid w:val="00345649"/>
    <w:rsid w:val="003C26CD"/>
    <w:rsid w:val="004A198A"/>
    <w:rsid w:val="00661A1D"/>
    <w:rsid w:val="0078176F"/>
    <w:rsid w:val="009504D4"/>
    <w:rsid w:val="009D333B"/>
    <w:rsid w:val="00B16548"/>
    <w:rsid w:val="00B96CCF"/>
    <w:rsid w:val="00E0661F"/>
    <w:rsid w:val="00EE1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8045ED-3175-4378-BA66-ADDFB323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9EBE1-EE08-4C36-97A4-60585F38C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https:/mul2-mss.gov.am/tasks/127782/oneclick/ampopatert.docx?token=a731f34a73761497ced5fd3c55365511</cp:keywords>
  <cp:lastModifiedBy>Minas.Demurchyan</cp:lastModifiedBy>
  <cp:revision>5</cp:revision>
  <cp:lastPrinted>2019-02-28T08:39:00Z</cp:lastPrinted>
  <dcterms:created xsi:type="dcterms:W3CDTF">2020-08-17T14:36:00Z</dcterms:created>
  <dcterms:modified xsi:type="dcterms:W3CDTF">2020-08-20T11:29:00Z</dcterms:modified>
</cp:coreProperties>
</file>