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8F0692" w:rsidRDefault="00172EFC" w:rsidP="008F06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F0692">
        <w:rPr>
          <w:b/>
          <w:lang w:val="en-US"/>
        </w:rPr>
        <w:br/>
      </w:r>
      <w:r w:rsidR="00240FA2" w:rsidRPr="008F0692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="008F0692" w:rsidRPr="008F0692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 ՀԱՆՐԱՊԵՏՈՒԹՅԱՆ ՀՈՂԱՅԻՆ ՕՐԵՆՍԳՐՔՈՒՄ ԼՐԱՑՈՒՄ ԿԱՏԱՐԵԼՈՒ ՄԱՍԻՆ</w:t>
      </w:r>
      <w:r w:rsidR="00240FA2" w:rsidRPr="008F0692">
        <w:rPr>
          <w:rStyle w:val="Strong"/>
          <w:rFonts w:ascii="GHEA Grapalat" w:hAnsi="GHEA Grapalat" w:cs="Sylfaen"/>
          <w:sz w:val="24"/>
          <w:szCs w:val="24"/>
          <w:lang w:val="en-US"/>
        </w:rPr>
        <w:t>»</w:t>
      </w:r>
      <w:r w:rsidR="006A293E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ՕՐԵՆՔԻ ՆԱԽԱԳԾԻՆ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864B11" w:rsidRDefault="002C46DF" w:rsidP="00B56FC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864B11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8F0692" w:rsidRPr="008F0692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հողային</w:t>
      </w:r>
      <w:proofErr w:type="spellEnd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լրացում</w:t>
      </w:r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8F0692" w:rsidRPr="00864B11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="008F0692" w:rsidRPr="00864B11">
        <w:rPr>
          <w:rStyle w:val="Strong"/>
          <w:rFonts w:ascii="GHEA Grapalat" w:hAnsi="GHEA Grapalat"/>
          <w:sz w:val="24"/>
          <w:szCs w:val="24"/>
          <w:lang w:val="fr-FR"/>
        </w:rPr>
        <w:t>»</w:t>
      </w:r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Հայաստանի</w:t>
      </w:r>
      <w:proofErr w:type="spellEnd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Հանրապետության</w:t>
      </w:r>
      <w:proofErr w:type="spellEnd"/>
      <w:r w:rsidR="008F0692" w:rsidRPr="00864B11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</w:rPr>
        <w:t>օրենք</w:t>
      </w:r>
      <w:proofErr w:type="spellEnd"/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ի</w:t>
      </w:r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նախագծի</w:t>
      </w:r>
      <w:proofErr w:type="spellEnd"/>
      <w:r w:rsidR="008F0692" w:rsidRPr="00864B1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="008F0692" w:rsidRPr="00864B11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8F0692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proofErr w:type="spellEnd"/>
      <w:r w:rsidR="006A293E">
        <w:rPr>
          <w:rFonts w:ascii="GHEA Grapalat" w:hAnsi="GHEA Grapalat"/>
          <w:sz w:val="24"/>
          <w:szCs w:val="24"/>
          <w:lang w:val="hy-AM"/>
        </w:rPr>
        <w:t>ի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6A293E">
        <w:rPr>
          <w:rFonts w:ascii="GHEA Grapalat" w:hAnsi="GHEA Grapalat"/>
          <w:sz w:val="24"/>
          <w:szCs w:val="24"/>
          <w:lang w:val="hy-AM"/>
        </w:rPr>
        <w:t>ը</w:t>
      </w:r>
      <w:r w:rsidR="00172EF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8F069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293E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64B11"/>
    <w:rsid w:val="00872743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1EAC3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8CA5D-5E7C-4A61-9AC3-8241CC759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https://mul2-mineconomy.gov.am/tasks/41612/oneclick/anhatakan_naxagic.docx?token=9514445fe2a79be26fe9d9e9c1d8526e</cp:keywords>
  <cp:lastModifiedBy>Hayk Hayrapeti Simonyan</cp:lastModifiedBy>
  <cp:revision>23</cp:revision>
  <cp:lastPrinted>2020-01-17T15:06:00Z</cp:lastPrinted>
  <dcterms:created xsi:type="dcterms:W3CDTF">2019-05-13T13:03:00Z</dcterms:created>
  <dcterms:modified xsi:type="dcterms:W3CDTF">2020-09-01T10:56:00Z</dcterms:modified>
</cp:coreProperties>
</file>