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ED" w:rsidRDefault="00A34BED" w:rsidP="005A2DC5">
      <w:pPr>
        <w:jc w:val="center"/>
        <w:rPr>
          <w:rFonts w:ascii="GHEA Grapalat" w:hAnsi="GHEA Grapalat"/>
          <w:b/>
          <w:lang w:val="hy-AM"/>
        </w:rPr>
      </w:pPr>
    </w:p>
    <w:p w:rsidR="001E5805" w:rsidRPr="00431EFE" w:rsidRDefault="005A2DC5" w:rsidP="005A2DC5">
      <w:pPr>
        <w:jc w:val="center"/>
        <w:rPr>
          <w:rFonts w:ascii="GHEA Grapalat" w:hAnsi="GHEA Grapalat"/>
          <w:b/>
          <w:lang w:val="hy-AM"/>
        </w:rPr>
      </w:pPr>
      <w:r w:rsidRPr="00431EFE">
        <w:rPr>
          <w:rFonts w:ascii="GHEA Grapalat" w:hAnsi="GHEA Grapalat"/>
          <w:b/>
          <w:lang w:val="hy-AM"/>
        </w:rPr>
        <w:t>ՀԻՄՆԱՎՈՐՈՒՄ</w:t>
      </w:r>
    </w:p>
    <w:p w:rsidR="005A2DC5" w:rsidRPr="00431EFE" w:rsidRDefault="005A2DC5" w:rsidP="005A2DC5">
      <w:pPr>
        <w:ind w:left="90" w:right="355"/>
        <w:jc w:val="both"/>
        <w:rPr>
          <w:rFonts w:ascii="GHEA Grapalat" w:hAnsi="GHEA Grapalat"/>
          <w:b/>
          <w:bCs/>
          <w:lang w:val="hy-AM"/>
        </w:rPr>
      </w:pPr>
    </w:p>
    <w:p w:rsidR="00037BC0" w:rsidRPr="00A34BED" w:rsidRDefault="00A34BED" w:rsidP="00037BC0">
      <w:pPr>
        <w:jc w:val="center"/>
        <w:rPr>
          <w:rFonts w:ascii="GHEA Grapalat" w:hAnsi="GHEA Grapalat"/>
          <w:b/>
          <w:lang w:val="en-US"/>
        </w:rPr>
      </w:pPr>
      <w:r w:rsidRPr="00A34BED">
        <w:rPr>
          <w:rFonts w:ascii="GHEA Grapalat" w:hAnsi="GHEA Grapalat"/>
          <w:b/>
          <w:lang w:val="hy-AM"/>
        </w:rPr>
        <w:t>«</w:t>
      </w:r>
      <w:r w:rsidR="00037BC0" w:rsidRPr="001E6F51">
        <w:rPr>
          <w:rFonts w:ascii="GHEA Grapalat" w:hAnsi="GHEA Grapalat" w:cs="Arial"/>
          <w:b/>
        </w:rPr>
        <w:t>ՔԱՂԱՔԱՇԻՆՈՒԹՅԱՆ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ԲՆԱԳԱՎԱՌՈՒՄ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ՔԱՂԱՔԱՇԻՆԱԿԱՆ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ՓԱՍՏԱԹՂԹԵՐԻ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ԻՆԺԵՆԵՐԱԿԱՆ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ԲԱԺԻՆՆԵՐԻ</w:t>
      </w:r>
      <w:r w:rsidR="00037BC0" w:rsidRPr="001E6F51">
        <w:rPr>
          <w:rFonts w:ascii="GHEA Grapalat" w:hAnsi="GHEA Grapalat"/>
          <w:b/>
        </w:rPr>
        <w:t xml:space="preserve"> ՄՇԱԿՄԱՆ (</w:t>
      </w:r>
      <w:r w:rsidR="00037BC0" w:rsidRPr="001E6F51">
        <w:rPr>
          <w:rFonts w:ascii="GHEA Grapalat" w:hAnsi="GHEA Grapalat" w:cs="Arial"/>
          <w:b/>
        </w:rPr>
        <w:t>ԲԱՑԱՌՈՒԹՅԱՄԲ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ԿՈՆՍՏՐՈՒԿՏՈՐԱԿԱՆ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ՄԱՍԻ, ԻՆՉՊԵՍ ՆԱԵՎ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ՇԻՆԱՐԱՐՈՒԹՅԱՆ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ԹՈՒՅԼՏՎՈՒԹՅՈՒՆ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ՉՊԱՀԱՆՋՈՂ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ԱՇԽԱՏԱՆՔՆԵՐԻ</w:t>
      </w:r>
      <w:r w:rsidR="00037BC0" w:rsidRPr="001E6F51">
        <w:rPr>
          <w:rFonts w:ascii="GHEA Grapalat" w:hAnsi="GHEA Grapalat"/>
          <w:b/>
        </w:rPr>
        <w:t xml:space="preserve">) </w:t>
      </w:r>
      <w:r w:rsidR="00037BC0" w:rsidRPr="001E6F51">
        <w:rPr>
          <w:rFonts w:ascii="GHEA Grapalat" w:hAnsi="GHEA Grapalat" w:cs="Arial"/>
          <w:b/>
        </w:rPr>
        <w:t>ԵՎ</w:t>
      </w:r>
      <w:r w:rsidR="00037BC0" w:rsidRPr="001E6F51">
        <w:rPr>
          <w:rFonts w:ascii="GHEA Grapalat" w:hAnsi="GHEA Grapalat"/>
          <w:b/>
        </w:rPr>
        <w:t xml:space="preserve"> ՔԱՂԱՔԱՇԻՆԱԿԱՆ ՓԱՍՏԱԹՂԹԵՐԻ </w:t>
      </w:r>
      <w:r w:rsidR="00037BC0" w:rsidRPr="001E6F51">
        <w:rPr>
          <w:rFonts w:ascii="GHEA Grapalat" w:hAnsi="GHEA Grapalat" w:cs="Arial"/>
          <w:b/>
        </w:rPr>
        <w:t xml:space="preserve">ՓՈՐՁԱՔՆՆՈՒԹՅԱՆ </w:t>
      </w:r>
      <w:r w:rsidR="00037BC0" w:rsidRPr="001E6F51">
        <w:rPr>
          <w:rFonts w:ascii="GHEA Grapalat" w:hAnsi="GHEA Grapalat"/>
          <w:b/>
        </w:rPr>
        <w:t>(</w:t>
      </w:r>
      <w:r w:rsidR="00037BC0" w:rsidRPr="001E6F51">
        <w:rPr>
          <w:rFonts w:ascii="GHEA Grapalat" w:hAnsi="GHEA Grapalat" w:cs="Arial"/>
          <w:b/>
        </w:rPr>
        <w:t>ԲԱՑԱՌՈՒԹՅԱՄԲ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ՇԻՆԱՐԱՐՈՒԹՅԱՆ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ԹՈՒՅԼՏՎՈՒԹՅՈՒՆ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ՉՊԱՀԱՆՋՈՂ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ԱՇԽԱՏԱՆՔՆԵՐԻ</w:t>
      </w:r>
      <w:r w:rsidR="00037BC0" w:rsidRPr="001E6F51">
        <w:rPr>
          <w:rFonts w:ascii="GHEA Grapalat" w:hAnsi="GHEA Grapalat"/>
          <w:b/>
        </w:rPr>
        <w:t>)</w:t>
      </w:r>
      <w:r w:rsidR="00037BC0" w:rsidRPr="001E6F51">
        <w:rPr>
          <w:rFonts w:ascii="GHEA Grapalat" w:hAnsi="GHEA Grapalat" w:cs="Arial"/>
          <w:b/>
        </w:rPr>
        <w:t xml:space="preserve"> ԳՈՐԾՈՒՆԵՈՒԹՅՈՒՆՆԵՐԻ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ԼԻՑԵՆԶԱՎՈՐՄԱՆ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ԿԱՐԳՆ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ՈՒ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ԼԻՑԵՆԶԻԱՆԵՐԻ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ՁԵՎԵՐԸ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ՀԱՍՏԱՏԵԼՈՒ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ԵՎ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ՀԱՅԱՍՏԱՆԻ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ՀԱՆՐԱՊԵՏՈՒԹՅԱՆ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ԿԱՌԱՎԱՐՈՒԹՅԱՆ</w:t>
      </w:r>
      <w:r w:rsidR="00037BC0" w:rsidRPr="001E6F51">
        <w:rPr>
          <w:rFonts w:ascii="GHEA Grapalat" w:hAnsi="GHEA Grapalat"/>
          <w:b/>
        </w:rPr>
        <w:t xml:space="preserve"> 2011</w:t>
      </w:r>
      <w:r w:rsidR="00A608D1">
        <w:rPr>
          <w:rFonts w:ascii="GHEA Grapalat" w:hAnsi="GHEA Grapalat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ԹՎԱԿԱՆԻ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ԱՊՐԻԼԻ</w:t>
      </w:r>
      <w:r w:rsidR="00037BC0" w:rsidRPr="001E6F51">
        <w:rPr>
          <w:rFonts w:ascii="GHEA Grapalat" w:hAnsi="GHEA Grapalat"/>
          <w:b/>
        </w:rPr>
        <w:t xml:space="preserve"> 7-</w:t>
      </w:r>
      <w:r w:rsidR="00037BC0" w:rsidRPr="001E6F51">
        <w:rPr>
          <w:rFonts w:ascii="GHEA Grapalat" w:hAnsi="GHEA Grapalat" w:cs="Arial"/>
          <w:b/>
        </w:rPr>
        <w:t>Ի</w:t>
      </w:r>
      <w:r w:rsidR="00037BC0" w:rsidRPr="001E6F51">
        <w:rPr>
          <w:rFonts w:ascii="GHEA Grapalat" w:hAnsi="GHEA Grapalat"/>
          <w:b/>
        </w:rPr>
        <w:t xml:space="preserve"> N</w:t>
      </w:r>
      <w:r w:rsidR="00A608D1">
        <w:rPr>
          <w:rFonts w:ascii="GHEA Grapalat" w:hAnsi="GHEA Grapalat"/>
          <w:b/>
          <w:lang w:val="en-US"/>
        </w:rPr>
        <w:t xml:space="preserve"> </w:t>
      </w:r>
      <w:r w:rsidR="00037BC0" w:rsidRPr="001E6F51">
        <w:rPr>
          <w:rFonts w:ascii="GHEA Grapalat" w:hAnsi="GHEA Grapalat"/>
          <w:b/>
        </w:rPr>
        <w:t>510</w:t>
      </w:r>
      <w:r w:rsidR="00A608D1">
        <w:rPr>
          <w:rFonts w:ascii="GHEA Grapalat" w:hAnsi="GHEA Grapalat"/>
          <w:b/>
          <w:lang w:val="en-US"/>
        </w:rPr>
        <w:t>-Ն</w:t>
      </w:r>
      <w:r w:rsidR="00037BC0" w:rsidRPr="001E6F51">
        <w:rPr>
          <w:rFonts w:ascii="GHEA Grapalat" w:hAnsi="GHEA Grapalat"/>
          <w:b/>
        </w:rPr>
        <w:t xml:space="preserve"> </w:t>
      </w:r>
      <w:r w:rsidR="00037BC0" w:rsidRPr="001E6F51">
        <w:rPr>
          <w:rFonts w:ascii="GHEA Grapalat" w:hAnsi="GHEA Grapalat" w:cs="Arial"/>
          <w:b/>
        </w:rPr>
        <w:t>ՈՐՈՇՈՒՄՆ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ՈՒԺԸ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ԿՈՐՑՐԱԾ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ՃԱՆԱՉԵԼՈՒ</w:t>
      </w:r>
      <w:r w:rsidR="00F62629">
        <w:rPr>
          <w:rFonts w:ascii="GHEA Grapalat" w:hAnsi="GHEA Grapalat" w:cs="Arial"/>
          <w:b/>
          <w:lang w:val="en-US"/>
        </w:rPr>
        <w:t xml:space="preserve"> </w:t>
      </w:r>
      <w:r w:rsidR="00037BC0" w:rsidRPr="001E6F51">
        <w:rPr>
          <w:rFonts w:ascii="GHEA Grapalat" w:hAnsi="GHEA Grapalat" w:cs="Arial"/>
          <w:b/>
        </w:rPr>
        <w:t>ՄԱՍԻՆ</w:t>
      </w:r>
      <w:r w:rsidRPr="00431EFE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en-US"/>
        </w:rPr>
        <w:t xml:space="preserve"> </w:t>
      </w:r>
      <w:r w:rsidRPr="00A34BED">
        <w:rPr>
          <w:rFonts w:ascii="GHEA Grapalat" w:hAnsi="GHEA Grapalat"/>
          <w:b/>
          <w:lang w:val="en-US"/>
        </w:rPr>
        <w:t>ՀՀ ԿԱՌԱՎԱՐՈՒԹՅԱՆ ՈՐՈՇՄԱՆՆ ՆԱԽԱԳԾԻ ԸՆԴՈՒՆՄԱՆ</w:t>
      </w:r>
    </w:p>
    <w:p w:rsidR="00431EFE" w:rsidRPr="005D17EA" w:rsidRDefault="00431EFE" w:rsidP="00431EFE">
      <w:pPr>
        <w:ind w:left="90" w:right="355"/>
        <w:jc w:val="both"/>
        <w:rPr>
          <w:rFonts w:ascii="GHEA Grapalat" w:hAnsi="GHEA Grapalat"/>
          <w:lang w:val="hy-AM"/>
        </w:rPr>
      </w:pPr>
    </w:p>
    <w:p w:rsidR="005A2DC5" w:rsidRDefault="005D17EA" w:rsidP="00431EFE">
      <w:pPr>
        <w:ind w:left="90" w:right="355"/>
        <w:jc w:val="both"/>
        <w:rPr>
          <w:rFonts w:ascii="GHEA Grapalat" w:hAnsi="GHEA Grapalat"/>
          <w:b/>
          <w:u w:val="single"/>
          <w:lang w:val="en-US"/>
        </w:rPr>
      </w:pPr>
      <w:r w:rsidRPr="004C79DB">
        <w:rPr>
          <w:rFonts w:ascii="GHEA Grapalat" w:hAnsi="GHEA Grapalat"/>
          <w:lang w:val="hy-AM"/>
        </w:rPr>
        <w:t>1.</w:t>
      </w:r>
      <w:r w:rsidR="005A2DC5" w:rsidRPr="00431EFE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  <w:r w:rsidR="00A608D1">
        <w:rPr>
          <w:rFonts w:ascii="GHEA Grapalat" w:hAnsi="GHEA Grapalat"/>
          <w:b/>
          <w:u w:val="single"/>
          <w:lang w:val="en-US"/>
        </w:rPr>
        <w:t xml:space="preserve"> </w:t>
      </w:r>
    </w:p>
    <w:p w:rsidR="00A608D1" w:rsidRPr="00A608D1" w:rsidRDefault="00A608D1" w:rsidP="00431EFE">
      <w:pPr>
        <w:ind w:left="90" w:right="355"/>
        <w:jc w:val="both"/>
        <w:rPr>
          <w:rFonts w:ascii="GHEA Grapalat" w:hAnsi="GHEA Grapalat"/>
          <w:b/>
          <w:u w:val="single"/>
          <w:lang w:val="en-US"/>
        </w:rPr>
      </w:pPr>
    </w:p>
    <w:p w:rsidR="005A2DC5" w:rsidRPr="00431EFE" w:rsidRDefault="003C0094" w:rsidP="00A608D1">
      <w:pPr>
        <w:pStyle w:val="ListParagraph"/>
        <w:ind w:left="450" w:right="355" w:firstLine="516"/>
        <w:jc w:val="both"/>
        <w:rPr>
          <w:rFonts w:ascii="GHEA Grapalat" w:hAnsi="GHEA Grapalat"/>
          <w:lang w:val="hy-AM"/>
        </w:rPr>
      </w:pPr>
      <w:r w:rsidRPr="00431EFE">
        <w:rPr>
          <w:rFonts w:ascii="GHEA Grapalat" w:hAnsi="GHEA Grapalat"/>
          <w:lang w:val="hy-AM"/>
        </w:rPr>
        <w:t>2017</w:t>
      </w:r>
      <w:r w:rsidR="00A608D1">
        <w:rPr>
          <w:rFonts w:ascii="GHEA Grapalat" w:hAnsi="GHEA Grapalat"/>
          <w:lang w:val="en-US"/>
        </w:rPr>
        <w:t xml:space="preserve"> </w:t>
      </w:r>
      <w:r w:rsidRPr="00431EFE">
        <w:rPr>
          <w:rFonts w:ascii="GHEA Grapalat" w:hAnsi="GHEA Grapalat"/>
          <w:lang w:val="hy-AM"/>
        </w:rPr>
        <w:t xml:space="preserve">թվականի դեկտեմբերի 6-ին Հայաստանի Հանրապետության Ազգային ժողովի կողմից ընդունվել է «Ճարտարապետական գործունեության մասին» ՀՕ-235-Ն օրենքը, որի 24-րդ հոդվածի 2-րդ մասով հանձնարարվել է </w:t>
      </w:r>
      <w:r w:rsidR="00A608D1">
        <w:rPr>
          <w:rFonts w:ascii="GHEA Grapalat" w:hAnsi="GHEA Grapalat"/>
          <w:lang w:val="en-US"/>
        </w:rPr>
        <w:t xml:space="preserve">                           </w:t>
      </w:r>
      <w:r w:rsidRPr="00431EFE">
        <w:rPr>
          <w:rFonts w:ascii="GHEA Grapalat" w:hAnsi="GHEA Grapalat"/>
          <w:lang w:val="hy-AM"/>
        </w:rPr>
        <w:t>ՀՀ կառավարությանը</w:t>
      </w:r>
      <w:r w:rsidR="00491E7B" w:rsidRPr="00431EFE">
        <w:rPr>
          <w:rFonts w:ascii="GHEA Grapalat" w:hAnsi="GHEA Grapalat"/>
          <w:lang w:val="hy-AM"/>
        </w:rPr>
        <w:t>`</w:t>
      </w:r>
      <w:r w:rsidRPr="00431EFE">
        <w:rPr>
          <w:rFonts w:ascii="GHEA Grapalat" w:hAnsi="GHEA Grapalat"/>
          <w:lang w:val="hy-AM"/>
        </w:rPr>
        <w:t xml:space="preserve"> օրենքն ուժի մեջ մտնելուց հետո վեցամսյա ժամկետում քաղաքաշինական փաստաթղթերի մշակման գործունեության լիցենզավորման կարգը համապատասխանեցնել </w:t>
      </w:r>
      <w:r w:rsidR="008C4334" w:rsidRPr="00431EFE">
        <w:rPr>
          <w:rFonts w:ascii="GHEA Grapalat" w:hAnsi="GHEA Grapalat"/>
          <w:lang w:val="hy-AM"/>
        </w:rPr>
        <w:t xml:space="preserve">օրենքի պահանջներին: Օրենքը գործողության մեջ է մտել 2018 թվականի հունվարի 6-ին: </w:t>
      </w:r>
    </w:p>
    <w:p w:rsidR="008C4334" w:rsidRPr="00431EFE" w:rsidRDefault="008C4334" w:rsidP="00A608D1">
      <w:pPr>
        <w:pStyle w:val="ListParagraph"/>
        <w:ind w:left="450" w:right="355" w:firstLine="516"/>
        <w:jc w:val="both"/>
        <w:rPr>
          <w:rFonts w:ascii="GHEA Grapalat" w:hAnsi="GHEA Grapalat"/>
          <w:lang w:val="hy-AM"/>
        </w:rPr>
      </w:pPr>
      <w:r w:rsidRPr="00431EFE">
        <w:rPr>
          <w:rFonts w:ascii="GHEA Grapalat" w:hAnsi="GHEA Grapalat"/>
          <w:lang w:val="hy-AM"/>
        </w:rPr>
        <w:t xml:space="preserve">Վերը նշված օրենքի հետ միասին ընդունվել են հարակից այլ իրավական ակտերում փոփոխություններ կատարելու մասին օրենքներ, այն է` </w:t>
      </w:r>
    </w:p>
    <w:p w:rsidR="008C4334" w:rsidRPr="004C79DB" w:rsidRDefault="004C79DB" w:rsidP="004C79DB">
      <w:pPr>
        <w:ind w:left="426" w:right="355"/>
        <w:jc w:val="both"/>
        <w:rPr>
          <w:rFonts w:ascii="GHEA Grapalat" w:hAnsi="GHEA Grapalat"/>
          <w:lang w:val="hy-AM"/>
        </w:rPr>
      </w:pPr>
      <w:r w:rsidRPr="004C79DB">
        <w:rPr>
          <w:rFonts w:ascii="GHEA Grapalat" w:hAnsi="GHEA Grapalat"/>
          <w:lang w:val="hy-AM"/>
        </w:rPr>
        <w:t xml:space="preserve">     2017</w:t>
      </w:r>
      <w:r w:rsidR="008C4334" w:rsidRPr="004C79DB">
        <w:rPr>
          <w:rFonts w:ascii="GHEA Grapalat" w:hAnsi="GHEA Grapalat"/>
          <w:lang w:val="hy-AM"/>
        </w:rPr>
        <w:t>թվականի դեկտեմբերի 6-ի «Լիցենզավորման մասին Հայաստանի Հանրապետության օրենքում փոփոխություն կատարելու մասին» ՀՕ-236-Ն օրենքը  և</w:t>
      </w:r>
      <w:r w:rsidR="00A608D1">
        <w:rPr>
          <w:rFonts w:ascii="GHEA Grapalat" w:hAnsi="GHEA Grapalat"/>
          <w:lang w:val="en-US"/>
        </w:rPr>
        <w:t xml:space="preserve"> </w:t>
      </w:r>
      <w:r w:rsidR="008C4334" w:rsidRPr="004C79DB">
        <w:rPr>
          <w:rFonts w:ascii="GHEA Grapalat" w:hAnsi="GHEA Grapalat"/>
          <w:lang w:val="hy-AM"/>
        </w:rPr>
        <w:t>2017</w:t>
      </w:r>
      <w:r w:rsidR="00A608D1">
        <w:rPr>
          <w:rFonts w:ascii="GHEA Grapalat" w:hAnsi="GHEA Grapalat"/>
          <w:lang w:val="en-US"/>
        </w:rPr>
        <w:t xml:space="preserve"> </w:t>
      </w:r>
      <w:r w:rsidR="008C4334" w:rsidRPr="004C79DB">
        <w:rPr>
          <w:rFonts w:ascii="GHEA Grapalat" w:hAnsi="GHEA Grapalat" w:cs="Sylfaen"/>
          <w:lang w:val="hy-AM"/>
        </w:rPr>
        <w:t>թվականի</w:t>
      </w:r>
      <w:r w:rsidR="00A608D1">
        <w:rPr>
          <w:rFonts w:ascii="GHEA Grapalat" w:hAnsi="GHEA Grapalat" w:cs="Sylfaen"/>
          <w:lang w:val="en-US"/>
        </w:rPr>
        <w:t xml:space="preserve"> </w:t>
      </w:r>
      <w:r w:rsidR="008C4334" w:rsidRPr="004C79DB">
        <w:rPr>
          <w:rFonts w:ascii="GHEA Grapalat" w:hAnsi="GHEA Grapalat" w:cs="Sylfaen"/>
          <w:lang w:val="hy-AM"/>
        </w:rPr>
        <w:t>դեկտեմբերի</w:t>
      </w:r>
      <w:r w:rsidR="008C4334" w:rsidRPr="004C79DB">
        <w:rPr>
          <w:rFonts w:ascii="GHEA Grapalat" w:hAnsi="GHEA Grapalat"/>
          <w:lang w:val="hy-AM"/>
        </w:rPr>
        <w:t xml:space="preserve"> 6-</w:t>
      </w:r>
      <w:r w:rsidR="008C4334" w:rsidRPr="004C79DB">
        <w:rPr>
          <w:rFonts w:ascii="GHEA Grapalat" w:hAnsi="GHEA Grapalat" w:cs="Sylfaen"/>
          <w:lang w:val="hy-AM"/>
        </w:rPr>
        <w:t>ի</w:t>
      </w:r>
      <w:r w:rsidR="008C4334" w:rsidRPr="004C79DB">
        <w:rPr>
          <w:rFonts w:ascii="GHEA Grapalat" w:hAnsi="GHEA Grapalat"/>
          <w:lang w:val="hy-AM"/>
        </w:rPr>
        <w:t xml:space="preserve"> «</w:t>
      </w:r>
      <w:r w:rsidR="008C4334" w:rsidRPr="004C79DB">
        <w:rPr>
          <w:rFonts w:ascii="GHEA Grapalat" w:hAnsi="GHEA Grapalat" w:cs="Sylfaen"/>
          <w:lang w:val="hy-AM"/>
        </w:rPr>
        <w:t>Պետ</w:t>
      </w:r>
      <w:r w:rsidR="008C4334" w:rsidRPr="004C79DB">
        <w:rPr>
          <w:rFonts w:ascii="GHEA Grapalat" w:hAnsi="GHEA Grapalat"/>
          <w:lang w:val="hy-AM"/>
        </w:rPr>
        <w:t>ական տուրքի մասին Հայաստանի Հանրապետության օրենքում փոփոխությո</w:t>
      </w:r>
      <w:r>
        <w:rPr>
          <w:rFonts w:ascii="GHEA Grapalat" w:hAnsi="GHEA Grapalat"/>
          <w:lang w:val="hy-AM"/>
        </w:rPr>
        <w:t>ւն և լրացում կատարելու մասին» Հ</w:t>
      </w:r>
      <w:r w:rsidRPr="004C79DB">
        <w:rPr>
          <w:rFonts w:ascii="GHEA Grapalat" w:hAnsi="GHEA Grapalat"/>
          <w:lang w:val="hy-AM"/>
        </w:rPr>
        <w:t>Օ</w:t>
      </w:r>
      <w:r w:rsidR="008C4334" w:rsidRPr="004C79DB">
        <w:rPr>
          <w:rFonts w:ascii="GHEA Grapalat" w:hAnsi="GHEA Grapalat"/>
          <w:lang w:val="hy-AM"/>
        </w:rPr>
        <w:t>-237-Ն օրենքը</w:t>
      </w:r>
      <w:r w:rsidR="00491E7B" w:rsidRPr="004C79DB">
        <w:rPr>
          <w:rFonts w:ascii="GHEA Grapalat" w:hAnsi="GHEA Grapalat"/>
          <w:lang w:val="hy-AM"/>
        </w:rPr>
        <w:t>:</w:t>
      </w:r>
    </w:p>
    <w:p w:rsidR="00491E7B" w:rsidRPr="00431EFE" w:rsidRDefault="00491E7B" w:rsidP="00A608D1">
      <w:pPr>
        <w:ind w:left="450" w:right="355" w:firstLine="540"/>
        <w:jc w:val="both"/>
        <w:rPr>
          <w:rFonts w:ascii="GHEA Grapalat" w:hAnsi="GHEA Grapalat"/>
          <w:lang w:val="hy-AM"/>
        </w:rPr>
      </w:pPr>
      <w:r w:rsidRPr="00431EFE">
        <w:rPr>
          <w:rFonts w:ascii="GHEA Grapalat" w:hAnsi="GHEA Grapalat"/>
          <w:lang w:val="hy-AM"/>
        </w:rPr>
        <w:t>Սույն որոշման նախագծի  ընդունումը բխում է նաև ՀՀ վարչապետի 2018</w:t>
      </w:r>
      <w:r w:rsidR="00111180">
        <w:rPr>
          <w:rFonts w:ascii="GHEA Grapalat" w:hAnsi="GHEA Grapalat"/>
          <w:lang w:val="en-US"/>
        </w:rPr>
        <w:t xml:space="preserve"> </w:t>
      </w:r>
      <w:r w:rsidRPr="00431EFE">
        <w:rPr>
          <w:rFonts w:ascii="GHEA Grapalat" w:hAnsi="GHEA Grapalat"/>
          <w:lang w:val="hy-AM"/>
        </w:rPr>
        <w:t>թ</w:t>
      </w:r>
      <w:r w:rsidR="00431EFE" w:rsidRPr="00431EFE">
        <w:rPr>
          <w:rFonts w:ascii="GHEA Grapalat" w:hAnsi="GHEA Grapalat"/>
          <w:lang w:val="hy-AM"/>
        </w:rPr>
        <w:t>վականի</w:t>
      </w:r>
      <w:r w:rsidRPr="00431EFE">
        <w:rPr>
          <w:rFonts w:ascii="GHEA Grapalat" w:hAnsi="GHEA Grapalat"/>
          <w:lang w:val="hy-AM"/>
        </w:rPr>
        <w:t xml:space="preserve"> փետրվարի 16-ի </w:t>
      </w:r>
      <w:r w:rsidR="00431EFE" w:rsidRPr="002371ED">
        <w:rPr>
          <w:rFonts w:ascii="GHEA Grapalat" w:hAnsi="GHEA Grapalat"/>
          <w:lang w:val="hy-AM"/>
        </w:rPr>
        <w:t>N</w:t>
      </w:r>
      <w:r w:rsidRPr="00431EFE">
        <w:rPr>
          <w:rFonts w:ascii="GHEA Grapalat" w:hAnsi="GHEA Grapalat"/>
          <w:lang w:val="hy-AM"/>
        </w:rPr>
        <w:t xml:space="preserve"> 144-Ա որոշման </w:t>
      </w:r>
      <w:r w:rsidR="002371ED" w:rsidRPr="003F3AA6">
        <w:rPr>
          <w:rFonts w:ascii="GHEA Grapalat" w:hAnsi="GHEA Grapalat"/>
          <w:lang w:val="hy-AM"/>
        </w:rPr>
        <w:t>N</w:t>
      </w:r>
      <w:r w:rsidRPr="003F3AA6">
        <w:rPr>
          <w:rFonts w:ascii="GHEA Grapalat" w:hAnsi="GHEA Grapalat"/>
          <w:lang w:val="hy-AM"/>
        </w:rPr>
        <w:t xml:space="preserve"> 1 հավելվածի 3-րդ կետի</w:t>
      </w:r>
      <w:r w:rsidR="003F3AA6">
        <w:rPr>
          <w:rFonts w:ascii="GHEA Grapalat" w:hAnsi="GHEA Grapalat"/>
          <w:lang w:val="en-US"/>
        </w:rPr>
        <w:t xml:space="preserve"> </w:t>
      </w:r>
      <w:r w:rsidRPr="00431EFE">
        <w:rPr>
          <w:rFonts w:ascii="GHEA Grapalat" w:hAnsi="GHEA Grapalat"/>
          <w:lang w:val="hy-AM"/>
        </w:rPr>
        <w:t>հանձնարարականի կատարման անհրաժեշտությունից:</w:t>
      </w:r>
    </w:p>
    <w:p w:rsidR="00445984" w:rsidRPr="00431EFE" w:rsidRDefault="00445984" w:rsidP="004C79DB">
      <w:pPr>
        <w:ind w:left="426" w:right="355"/>
        <w:jc w:val="both"/>
        <w:rPr>
          <w:rFonts w:ascii="GHEA Grapalat" w:hAnsi="GHEA Grapalat"/>
          <w:lang w:val="hy-AM"/>
        </w:rPr>
      </w:pPr>
    </w:p>
    <w:p w:rsidR="00445984" w:rsidRDefault="005D17EA" w:rsidP="005D17EA">
      <w:pPr>
        <w:pStyle w:val="ListParagraph"/>
        <w:ind w:left="450" w:right="355"/>
        <w:rPr>
          <w:rFonts w:ascii="GHEA Grapalat" w:hAnsi="GHEA Grapalat"/>
          <w:b/>
          <w:u w:val="single"/>
          <w:lang w:val="en-US"/>
        </w:rPr>
      </w:pPr>
      <w:r w:rsidRPr="004C79DB">
        <w:rPr>
          <w:rFonts w:ascii="GHEA Grapalat" w:hAnsi="GHEA Grapalat"/>
          <w:b/>
          <w:u w:val="single"/>
          <w:lang w:val="hy-AM"/>
        </w:rPr>
        <w:t>2.</w:t>
      </w:r>
      <w:r w:rsidR="00445984" w:rsidRPr="00431EFE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</w:p>
    <w:p w:rsidR="00A608D1" w:rsidRPr="00A608D1" w:rsidRDefault="00A608D1" w:rsidP="005D17EA">
      <w:pPr>
        <w:pStyle w:val="ListParagraph"/>
        <w:ind w:left="450" w:right="355"/>
        <w:rPr>
          <w:rFonts w:ascii="GHEA Grapalat" w:hAnsi="GHEA Grapalat"/>
          <w:b/>
          <w:u w:val="single"/>
          <w:lang w:val="en-US"/>
        </w:rPr>
      </w:pPr>
    </w:p>
    <w:p w:rsidR="00254099" w:rsidRDefault="00445984" w:rsidP="00111180">
      <w:pPr>
        <w:ind w:left="450" w:right="355" w:firstLine="516"/>
        <w:jc w:val="both"/>
        <w:rPr>
          <w:rFonts w:ascii="GHEA Grapalat" w:hAnsi="GHEA Grapalat"/>
          <w:lang w:val="en-US"/>
        </w:rPr>
      </w:pPr>
      <w:r w:rsidRPr="002371ED">
        <w:rPr>
          <w:rFonts w:ascii="GHEA Grapalat" w:hAnsi="GHEA Grapalat"/>
          <w:lang w:val="hy-AM"/>
        </w:rPr>
        <w:t>Նախագծով</w:t>
      </w:r>
      <w:r w:rsidRPr="00431EFE">
        <w:rPr>
          <w:rFonts w:ascii="GHEA Grapalat" w:hAnsi="GHEA Grapalat"/>
          <w:lang w:val="hy-AM"/>
        </w:rPr>
        <w:t xml:space="preserve"> նախատեսվում է քաղաքաշինության բնագավառում քաղաքաշինական փաստաթղթերի մշակման և փորձաքննության գործունեության լիցենզավորման ընթացակարգը համապատասխանեցնել «Ճարտարապետական գործունեության մասին</w:t>
      </w:r>
      <w:r w:rsidR="00E94A15" w:rsidRPr="00431EFE">
        <w:rPr>
          <w:rFonts w:ascii="GHEA Grapalat" w:hAnsi="GHEA Grapalat"/>
          <w:lang w:val="hy-AM"/>
        </w:rPr>
        <w:t xml:space="preserve">» և «Լիցենզավորման մասին ՀՀ օրենքում փոփոխություն կատարելու մասին» </w:t>
      </w:r>
      <w:r w:rsidR="00144134" w:rsidRPr="00144134">
        <w:rPr>
          <w:rFonts w:ascii="GHEA Grapalat" w:hAnsi="GHEA Grapalat"/>
          <w:lang w:val="hy-AM"/>
        </w:rPr>
        <w:t xml:space="preserve">ՀՀ </w:t>
      </w:r>
      <w:r w:rsidR="0067794D">
        <w:rPr>
          <w:rFonts w:ascii="GHEA Grapalat" w:hAnsi="GHEA Grapalat"/>
          <w:lang w:val="hy-AM"/>
        </w:rPr>
        <w:t>օրենքների պահանջներին:</w:t>
      </w:r>
      <w:r w:rsidR="00111180">
        <w:rPr>
          <w:rFonts w:ascii="GHEA Grapalat" w:hAnsi="GHEA Grapalat"/>
          <w:lang w:val="en-US"/>
        </w:rPr>
        <w:t xml:space="preserve"> </w:t>
      </w:r>
      <w:r w:rsidR="00DB7956">
        <w:rPr>
          <w:rFonts w:ascii="GHEA Grapalat" w:hAnsi="GHEA Grapalat"/>
          <w:lang w:val="en-US"/>
        </w:rPr>
        <w:t>Կարգ</w:t>
      </w:r>
      <w:r w:rsidR="00254099">
        <w:rPr>
          <w:rFonts w:ascii="GHEA Grapalat" w:hAnsi="GHEA Grapalat"/>
          <w:lang w:val="en-US"/>
        </w:rPr>
        <w:t>ը</w:t>
      </w:r>
      <w:r w:rsidR="00DB7956">
        <w:rPr>
          <w:rFonts w:ascii="GHEA Grapalat" w:hAnsi="GHEA Grapalat"/>
          <w:lang w:val="en-US"/>
        </w:rPr>
        <w:t xml:space="preserve"> </w:t>
      </w:r>
      <w:r w:rsidR="00254099">
        <w:rPr>
          <w:rFonts w:ascii="GHEA Grapalat" w:hAnsi="GHEA Grapalat"/>
          <w:lang w:val="en-US"/>
        </w:rPr>
        <w:t xml:space="preserve">սահմանում է </w:t>
      </w:r>
      <w:r w:rsidR="00DB7956">
        <w:rPr>
          <w:rFonts w:ascii="GHEA Grapalat" w:hAnsi="GHEA Grapalat"/>
          <w:lang w:val="en-US"/>
        </w:rPr>
        <w:t xml:space="preserve">ֆիզիկական անձանց, անհատ ձեռնարկատերերին և իրավաբանական անձանց </w:t>
      </w:r>
      <w:r w:rsidR="00254099">
        <w:rPr>
          <w:rFonts w:ascii="GHEA Grapalat" w:hAnsi="GHEA Grapalat"/>
          <w:lang w:val="en-US"/>
        </w:rPr>
        <w:t>կողմից</w:t>
      </w:r>
      <w:r w:rsidR="00E94A15" w:rsidRPr="00431EFE">
        <w:rPr>
          <w:rFonts w:ascii="GHEA Grapalat" w:hAnsi="GHEA Grapalat"/>
          <w:lang w:val="hy-AM"/>
        </w:rPr>
        <w:t xml:space="preserve"> </w:t>
      </w:r>
      <w:r w:rsidR="00DB7956">
        <w:rPr>
          <w:rFonts w:ascii="GHEA Grapalat" w:hAnsi="GHEA Grapalat"/>
          <w:lang w:val="en-US"/>
        </w:rPr>
        <w:t xml:space="preserve">համապատասխան </w:t>
      </w:r>
      <w:r w:rsidR="00E94A15" w:rsidRPr="00431EFE">
        <w:rPr>
          <w:rFonts w:ascii="GHEA Grapalat" w:hAnsi="GHEA Grapalat"/>
          <w:lang w:val="hy-AM"/>
        </w:rPr>
        <w:t xml:space="preserve">գործունեության </w:t>
      </w:r>
      <w:r w:rsidR="00254099">
        <w:rPr>
          <w:rFonts w:ascii="GHEA Grapalat" w:hAnsi="GHEA Grapalat"/>
          <w:lang w:val="en-US"/>
        </w:rPr>
        <w:t xml:space="preserve">իրականացման համար </w:t>
      </w:r>
      <w:r w:rsidR="00E94A15" w:rsidRPr="00431EFE">
        <w:rPr>
          <w:rFonts w:ascii="GHEA Grapalat" w:hAnsi="GHEA Grapalat"/>
          <w:lang w:val="hy-AM"/>
        </w:rPr>
        <w:t>լիցենզիա</w:t>
      </w:r>
      <w:r w:rsidR="00DB7956">
        <w:rPr>
          <w:rFonts w:ascii="GHEA Grapalat" w:hAnsi="GHEA Grapalat"/>
          <w:lang w:val="en-US"/>
        </w:rPr>
        <w:t xml:space="preserve"> և լիցենզիային կից ներդիր</w:t>
      </w:r>
      <w:r w:rsidR="00254099">
        <w:rPr>
          <w:rFonts w:ascii="GHEA Grapalat" w:hAnsi="GHEA Grapalat"/>
          <w:lang w:val="en-US"/>
        </w:rPr>
        <w:t xml:space="preserve"> </w:t>
      </w:r>
      <w:r w:rsidR="00254099">
        <w:rPr>
          <w:rFonts w:ascii="GHEA Grapalat" w:hAnsi="GHEA Grapalat"/>
          <w:lang w:val="en-US"/>
        </w:rPr>
        <w:lastRenderedPageBreak/>
        <w:t>ստանալու պայմանները</w:t>
      </w:r>
      <w:r w:rsidR="00E94A15" w:rsidRPr="00431EFE">
        <w:rPr>
          <w:rFonts w:ascii="GHEA Grapalat" w:hAnsi="GHEA Grapalat"/>
          <w:lang w:val="hy-AM"/>
        </w:rPr>
        <w:t>,</w:t>
      </w:r>
      <w:r w:rsidR="00254099">
        <w:rPr>
          <w:rFonts w:ascii="GHEA Grapalat" w:hAnsi="GHEA Grapalat"/>
          <w:lang w:val="en-US"/>
        </w:rPr>
        <w:t xml:space="preserve"> ներդիրների տեսակները,</w:t>
      </w:r>
      <w:r w:rsidR="00E94A15" w:rsidRPr="00431EFE">
        <w:rPr>
          <w:rFonts w:ascii="GHEA Grapalat" w:hAnsi="GHEA Grapalat"/>
          <w:lang w:val="hy-AM"/>
        </w:rPr>
        <w:t xml:space="preserve"> </w:t>
      </w:r>
      <w:r w:rsidR="00DB7956">
        <w:rPr>
          <w:rFonts w:ascii="GHEA Grapalat" w:hAnsi="GHEA Grapalat"/>
          <w:lang w:val="en-US"/>
        </w:rPr>
        <w:t xml:space="preserve"> </w:t>
      </w:r>
      <w:r w:rsidR="00254099">
        <w:rPr>
          <w:rFonts w:ascii="GHEA Grapalat" w:hAnsi="GHEA Grapalat"/>
          <w:lang w:val="en-US"/>
        </w:rPr>
        <w:t xml:space="preserve">ներդիրների փոփոխության </w:t>
      </w:r>
      <w:r w:rsidR="00254099">
        <w:rPr>
          <w:rFonts w:ascii="GHEA Grapalat" w:hAnsi="GHEA Grapalat"/>
          <w:lang w:val="en-US"/>
        </w:rPr>
        <w:t xml:space="preserve">հնարավորությունը և պայմանները: </w:t>
      </w:r>
    </w:p>
    <w:p w:rsidR="00373A1F" w:rsidRPr="00431EFE" w:rsidRDefault="00373A1F" w:rsidP="00491E7B">
      <w:pPr>
        <w:ind w:left="450" w:right="355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373A1F" w:rsidRPr="002371ED" w:rsidRDefault="005D17EA" w:rsidP="005D17EA">
      <w:pPr>
        <w:pStyle w:val="ListParagraph"/>
        <w:ind w:left="450" w:right="355"/>
        <w:jc w:val="both"/>
        <w:rPr>
          <w:rFonts w:ascii="GHEA Grapalat" w:eastAsia="Calibri" w:hAnsi="GHEA Grapalat" w:cs="Calibri"/>
          <w:b/>
          <w:u w:val="single"/>
          <w:lang w:val="hy-AM" w:eastAsia="en-US"/>
        </w:rPr>
      </w:pPr>
      <w:r w:rsidRPr="005D17EA">
        <w:rPr>
          <w:rFonts w:ascii="GHEA Grapalat" w:eastAsia="Calibri" w:hAnsi="GHEA Grapalat" w:cs="Calibri"/>
          <w:b/>
          <w:lang w:val="hy-AM" w:eastAsia="en-US"/>
        </w:rPr>
        <w:t>3.</w:t>
      </w:r>
      <w:r w:rsidR="00373A1F" w:rsidRPr="002371ED">
        <w:rPr>
          <w:rFonts w:ascii="GHEA Grapalat" w:eastAsia="Calibri" w:hAnsi="GHEA Grapalat" w:cs="Calibri"/>
          <w:b/>
          <w:u w:val="single"/>
          <w:lang w:val="hy-AM" w:eastAsia="en-US"/>
        </w:rPr>
        <w:t>Նախագծի  մշակման  գործընթացում  ներգրավված ինստիտուտները, անձինք</w:t>
      </w:r>
    </w:p>
    <w:p w:rsidR="002371ED" w:rsidRPr="005D17EA" w:rsidRDefault="002371ED" w:rsidP="002371ED">
      <w:pPr>
        <w:ind w:left="90" w:right="355"/>
        <w:jc w:val="both"/>
        <w:rPr>
          <w:rFonts w:ascii="GHEA Grapalat" w:eastAsia="Calibri" w:hAnsi="GHEA Grapalat" w:cs="Calibri"/>
          <w:b/>
          <w:u w:val="single"/>
          <w:lang w:val="hy-AM" w:eastAsia="en-US"/>
        </w:rPr>
      </w:pPr>
    </w:p>
    <w:p w:rsidR="00373A1F" w:rsidRPr="005D17EA" w:rsidRDefault="00373A1F" w:rsidP="00111180">
      <w:pPr>
        <w:ind w:left="450" w:right="355" w:firstLine="516"/>
        <w:jc w:val="both"/>
        <w:rPr>
          <w:rFonts w:ascii="GHEA Grapalat" w:hAnsi="GHEA Grapalat"/>
          <w:b/>
          <w:color w:val="00FF00"/>
          <w:lang w:val="hy-AM"/>
        </w:rPr>
      </w:pPr>
      <w:r w:rsidRPr="002371ED">
        <w:rPr>
          <w:rFonts w:ascii="GHEA Grapalat" w:hAnsi="GHEA Grapalat"/>
          <w:lang w:val="hy-AM"/>
        </w:rPr>
        <w:t>Նախ</w:t>
      </w:r>
      <w:r w:rsidRPr="00431EFE">
        <w:rPr>
          <w:rFonts w:ascii="GHEA Grapalat" w:hAnsi="GHEA Grapalat"/>
          <w:lang w:val="hy-AM"/>
        </w:rPr>
        <w:t>ագծի մշակմանը մասնակցել է Հայաստանի ճարտարապետների պալատը</w:t>
      </w:r>
      <w:r w:rsidR="002371ED" w:rsidRPr="005D17EA">
        <w:rPr>
          <w:rFonts w:ascii="GHEA Grapalat" w:hAnsi="GHEA Grapalat"/>
          <w:lang w:val="hy-AM"/>
        </w:rPr>
        <w:t>:</w:t>
      </w:r>
    </w:p>
    <w:p w:rsidR="00373A1F" w:rsidRPr="00431EFE" w:rsidRDefault="00373A1F" w:rsidP="00373A1F">
      <w:pPr>
        <w:ind w:left="450" w:right="355"/>
        <w:jc w:val="both"/>
        <w:rPr>
          <w:rFonts w:ascii="GHEA Grapalat" w:hAnsi="GHEA Grapalat"/>
          <w:lang w:val="hy-AM"/>
        </w:rPr>
      </w:pPr>
    </w:p>
    <w:p w:rsidR="00373A1F" w:rsidRPr="00431EFE" w:rsidRDefault="00373A1F" w:rsidP="00373A1F">
      <w:pPr>
        <w:ind w:left="450" w:right="355"/>
        <w:jc w:val="both"/>
        <w:rPr>
          <w:rFonts w:ascii="GHEA Grapalat" w:hAnsi="GHEA Grapalat"/>
          <w:lang w:val="hy-AM"/>
        </w:rPr>
      </w:pPr>
    </w:p>
    <w:p w:rsidR="00373A1F" w:rsidRPr="00431EFE" w:rsidRDefault="00373A1F" w:rsidP="005D1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rPr>
          <w:rFonts w:ascii="GHEA Grapalat" w:eastAsia="Calibri" w:hAnsi="GHEA Grapalat" w:cs="Calibri"/>
          <w:b/>
          <w:u w:val="single"/>
          <w:lang w:val="hy-AM" w:eastAsia="en-US"/>
        </w:rPr>
      </w:pPr>
      <w:r w:rsidRPr="00431EFE">
        <w:rPr>
          <w:rFonts w:ascii="GHEA Grapalat" w:eastAsia="Calibri" w:hAnsi="GHEA Grapalat" w:cs="Calibri"/>
          <w:b/>
          <w:u w:val="single"/>
          <w:lang w:val="hy-AM" w:eastAsia="en-US"/>
        </w:rPr>
        <w:t>Ակնկալվող արդյունքը</w:t>
      </w:r>
    </w:p>
    <w:p w:rsidR="00373A1F" w:rsidRPr="00431EFE" w:rsidRDefault="00373A1F" w:rsidP="00111180">
      <w:pPr>
        <w:pStyle w:val="ListParagraph"/>
        <w:autoSpaceDE w:val="0"/>
        <w:autoSpaceDN w:val="0"/>
        <w:adjustRightInd w:val="0"/>
        <w:spacing w:after="200"/>
        <w:ind w:left="450" w:firstLine="516"/>
        <w:rPr>
          <w:rFonts w:ascii="GHEA Grapalat" w:eastAsia="Calibri" w:hAnsi="GHEA Grapalat" w:cs="Calibri"/>
          <w:lang w:val="hy-AM" w:eastAsia="en-US"/>
        </w:rPr>
      </w:pPr>
      <w:r w:rsidRPr="002371ED">
        <w:rPr>
          <w:rFonts w:ascii="GHEA Grapalat" w:eastAsia="Calibri" w:hAnsi="GHEA Grapalat" w:cs="Calibri"/>
          <w:lang w:val="hy-AM" w:eastAsia="en-US"/>
        </w:rPr>
        <w:t>Իրա</w:t>
      </w:r>
      <w:r w:rsidRPr="00431EFE">
        <w:rPr>
          <w:rFonts w:ascii="GHEA Grapalat" w:eastAsia="Calibri" w:hAnsi="GHEA Grapalat" w:cs="Calibri"/>
          <w:lang w:val="hy-AM" w:eastAsia="en-US"/>
        </w:rPr>
        <w:t>վական ակտի ընդունմամբ կհստակեցվի քաղաքաշինական փաստաթղթերի մշակման և փորձաքննության գործունեություն իրականացնող բոլոր մասնագետների լիցենզավորման ընթացակարգը:</w:t>
      </w:r>
    </w:p>
    <w:p w:rsidR="00373A1F" w:rsidRPr="00431EFE" w:rsidRDefault="00373A1F" w:rsidP="00373A1F">
      <w:pPr>
        <w:autoSpaceDE w:val="0"/>
        <w:autoSpaceDN w:val="0"/>
        <w:adjustRightInd w:val="0"/>
        <w:spacing w:after="200" w:line="360" w:lineRule="auto"/>
        <w:jc w:val="center"/>
        <w:rPr>
          <w:rFonts w:ascii="GHEA Grapalat" w:eastAsia="Calibri" w:hAnsi="GHEA Grapalat" w:cs="Calibri"/>
          <w:b/>
          <w:u w:val="single"/>
          <w:lang w:val="hy-AM" w:eastAsia="en-US"/>
        </w:rPr>
      </w:pPr>
    </w:p>
    <w:p w:rsidR="00373A1F" w:rsidRPr="00431EFE" w:rsidRDefault="00373A1F" w:rsidP="00373A1F">
      <w:pPr>
        <w:ind w:left="450" w:right="355"/>
        <w:jc w:val="both"/>
        <w:rPr>
          <w:rFonts w:ascii="GHEA Grapalat" w:hAnsi="GHEA Grapalat"/>
          <w:lang w:val="hy-AM"/>
        </w:rPr>
      </w:pPr>
    </w:p>
    <w:sectPr w:rsidR="00373A1F" w:rsidRPr="00431EFE" w:rsidSect="00C817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072B6"/>
    <w:multiLevelType w:val="hybridMultilevel"/>
    <w:tmpl w:val="29308E4C"/>
    <w:lvl w:ilvl="0" w:tplc="F0382A6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4D4001"/>
    <w:multiLevelType w:val="hybridMultilevel"/>
    <w:tmpl w:val="C840C73C"/>
    <w:lvl w:ilvl="0" w:tplc="E15C223C">
      <w:start w:val="2017"/>
      <w:numFmt w:val="decimal"/>
      <w:lvlText w:val="%1"/>
      <w:lvlJc w:val="left"/>
      <w:pPr>
        <w:ind w:left="10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41F0A76"/>
    <w:multiLevelType w:val="hybridMultilevel"/>
    <w:tmpl w:val="0BCA8228"/>
    <w:lvl w:ilvl="0" w:tplc="E7F05F2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56E092B"/>
    <w:multiLevelType w:val="hybridMultilevel"/>
    <w:tmpl w:val="E3C0FAA8"/>
    <w:lvl w:ilvl="0" w:tplc="4E00AADA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C5"/>
    <w:rsid w:val="0000391D"/>
    <w:rsid w:val="00037BC0"/>
    <w:rsid w:val="00111180"/>
    <w:rsid w:val="00144134"/>
    <w:rsid w:val="001C0797"/>
    <w:rsid w:val="001E5805"/>
    <w:rsid w:val="002371ED"/>
    <w:rsid w:val="00254099"/>
    <w:rsid w:val="0034216D"/>
    <w:rsid w:val="00373A1F"/>
    <w:rsid w:val="003750AA"/>
    <w:rsid w:val="003A5E90"/>
    <w:rsid w:val="003C0094"/>
    <w:rsid w:val="003F3AA6"/>
    <w:rsid w:val="004177D7"/>
    <w:rsid w:val="00431EFE"/>
    <w:rsid w:val="00441CB0"/>
    <w:rsid w:val="00445984"/>
    <w:rsid w:val="00455E74"/>
    <w:rsid w:val="00491E7B"/>
    <w:rsid w:val="004C79DB"/>
    <w:rsid w:val="005A2DC5"/>
    <w:rsid w:val="005D17EA"/>
    <w:rsid w:val="0062320B"/>
    <w:rsid w:val="00640C1B"/>
    <w:rsid w:val="00667D47"/>
    <w:rsid w:val="0067794D"/>
    <w:rsid w:val="0068398B"/>
    <w:rsid w:val="00730260"/>
    <w:rsid w:val="007B47C6"/>
    <w:rsid w:val="00856750"/>
    <w:rsid w:val="008C4334"/>
    <w:rsid w:val="00A34BED"/>
    <w:rsid w:val="00A608D1"/>
    <w:rsid w:val="00B659FB"/>
    <w:rsid w:val="00C72A0C"/>
    <w:rsid w:val="00C81719"/>
    <w:rsid w:val="00C962F3"/>
    <w:rsid w:val="00D20930"/>
    <w:rsid w:val="00D524BC"/>
    <w:rsid w:val="00DB7956"/>
    <w:rsid w:val="00E403F7"/>
    <w:rsid w:val="00E94A15"/>
    <w:rsid w:val="00EA6BD3"/>
    <w:rsid w:val="00EF6585"/>
    <w:rsid w:val="00F62629"/>
    <w:rsid w:val="00F7140A"/>
    <w:rsid w:val="00FB6548"/>
    <w:rsid w:val="00FE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EAD92"/>
  <w15:docId w15:val="{1CF29ACF-255E-4C3E-9F0C-550E9382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1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https://mul.gov.am/tasks/docs/attachment.php?id=495024&amp;fn=13_himnavorum-20.12.2018.docx&amp;out=1&amp;token=e40234ef0779aed46e68</cp:keywords>
</cp:coreProperties>
</file>