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D9" w:rsidRPr="00D700D9" w:rsidRDefault="00D700D9" w:rsidP="00D700D9">
      <w:pPr>
        <w:spacing w:after="200" w:line="276" w:lineRule="auto"/>
        <w:jc w:val="right"/>
        <w:rPr>
          <w:rFonts w:ascii="GHEA Grapalat" w:eastAsia="Calibri" w:hAnsi="GHEA Grapalat" w:cs="Sylfaen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ՆԱԽԱԳԻԾ</w:t>
      </w:r>
    </w:p>
    <w:p w:rsidR="00D700D9" w:rsidRPr="00D700D9" w:rsidRDefault="00D700D9" w:rsidP="00D700D9">
      <w:pPr>
        <w:spacing w:after="200" w:line="276" w:lineRule="auto"/>
        <w:jc w:val="right"/>
        <w:rPr>
          <w:rFonts w:ascii="GHEA Grapalat" w:eastAsia="Calibri" w:hAnsi="GHEA Grapalat"/>
          <w:bCs/>
          <w:iCs/>
          <w:color w:val="000000"/>
          <w:lang w:val="af-ZA" w:eastAsia="en-US"/>
        </w:rPr>
      </w:pPr>
    </w:p>
    <w:p w:rsidR="00D700D9" w:rsidRPr="00D700D9" w:rsidRDefault="00D700D9" w:rsidP="00D700D9">
      <w:pPr>
        <w:spacing w:after="200" w:line="276" w:lineRule="auto"/>
        <w:jc w:val="center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ՀԱՅԱ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>U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ՏԱՆԻ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ԿԱՌԱՎԱՐՈՒԹՅՈՒՆ</w:t>
      </w:r>
    </w:p>
    <w:p w:rsidR="00D700D9" w:rsidRPr="00D700D9" w:rsidRDefault="00D700D9" w:rsidP="00D700D9">
      <w:pPr>
        <w:spacing w:after="200" w:line="276" w:lineRule="auto"/>
        <w:jc w:val="center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ՈՐՈՇՈՒՄ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N    -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Ա</w:t>
      </w:r>
    </w:p>
    <w:p w:rsidR="00D700D9" w:rsidRPr="00D700D9" w:rsidRDefault="00D700D9" w:rsidP="00D700D9">
      <w:pPr>
        <w:spacing w:after="200" w:line="276" w:lineRule="auto"/>
        <w:jc w:val="center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«-----» ------------------- 2018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թվականի</w:t>
      </w:r>
    </w:p>
    <w:p w:rsidR="00D700D9" w:rsidRPr="00D700D9" w:rsidRDefault="00D700D9" w:rsidP="00D700D9">
      <w:pPr>
        <w:spacing w:after="200" w:line="276" w:lineRule="auto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</w:p>
    <w:p w:rsidR="00D700D9" w:rsidRPr="00D700D9" w:rsidRDefault="00D700D9" w:rsidP="00D700D9">
      <w:pPr>
        <w:spacing w:after="200" w:line="276" w:lineRule="auto"/>
        <w:ind w:right="-720"/>
        <w:jc w:val="center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ՀԱՅԱ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>U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ՏԱՆԻ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ԵՐԵՎԱՆ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ՔԱՂԱՔԻ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 ՀՐԱՊԱՐԱԿԻ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N 4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ՀԱՍՑԵՈՒՄ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ԳՏՆՎՈՂ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ՀՈՒՇԱՐՁԱՆԻ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ՓՈՓՈԽՄԱՆ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ՄԱ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>U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ԻՆ</w:t>
      </w:r>
    </w:p>
    <w:p w:rsidR="00D700D9" w:rsidRPr="00D700D9" w:rsidRDefault="00D700D9" w:rsidP="00D700D9">
      <w:pPr>
        <w:spacing w:after="200" w:line="276" w:lineRule="auto"/>
        <w:jc w:val="center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</w:p>
    <w:p w:rsidR="00D700D9" w:rsidRPr="00D700D9" w:rsidRDefault="00D700D9" w:rsidP="00D700D9">
      <w:pPr>
        <w:spacing w:line="360" w:lineRule="auto"/>
        <w:ind w:right="-720" w:firstLine="720"/>
        <w:jc w:val="both"/>
        <w:rPr>
          <w:rFonts w:ascii="GHEA Grapalat" w:eastAsia="Calibri" w:hAnsi="GHEA Grapalat"/>
          <w:lang w:val="af-ZA" w:eastAsia="en-US"/>
        </w:rPr>
      </w:pPr>
      <w:r w:rsidRPr="00D700D9">
        <w:rPr>
          <w:rFonts w:ascii="GHEA Grapalat" w:eastAsia="Calibri" w:hAnsi="GHEA Grapalat" w:cs="Sylfaen"/>
          <w:lang w:val="af-ZA" w:eastAsia="en-US"/>
        </w:rPr>
        <w:t>Հիմք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ընդունելով</w:t>
      </w:r>
      <w:r w:rsidRPr="00D700D9">
        <w:rPr>
          <w:rFonts w:ascii="GHEA Grapalat" w:eastAsia="Calibri" w:hAnsi="GHEA Grapalat"/>
          <w:lang w:val="af-ZA" w:eastAsia="en-US"/>
        </w:rPr>
        <w:t xml:space="preserve"> «</w:t>
      </w:r>
      <w:r w:rsidRPr="00D700D9">
        <w:rPr>
          <w:rFonts w:ascii="GHEA Grapalat" w:eastAsia="Calibri" w:hAnsi="GHEA Grapalat" w:cs="Sylfaen"/>
          <w:lang w:val="af-ZA" w:eastAsia="en-US"/>
        </w:rPr>
        <w:t>Պատմության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և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մշակույթի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անշարժ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հուշարձանների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ու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պատմական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միջավայրի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պահպանության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և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օգտագործման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մասին</w:t>
      </w:r>
      <w:r w:rsidRPr="00D700D9">
        <w:rPr>
          <w:rFonts w:ascii="GHEA Grapalat" w:eastAsia="Calibri" w:hAnsi="GHEA Grapalat"/>
          <w:lang w:val="af-ZA" w:eastAsia="en-US"/>
        </w:rPr>
        <w:t xml:space="preserve">» </w:t>
      </w:r>
      <w:r w:rsidRPr="00D700D9">
        <w:rPr>
          <w:rFonts w:ascii="GHEA Grapalat" w:eastAsia="Calibri" w:hAnsi="GHEA Grapalat" w:cs="Sylfaen"/>
          <w:lang w:val="af-ZA" w:eastAsia="en-US"/>
        </w:rPr>
        <w:t>Հայաստանի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Հանրապետության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օրենքի</w:t>
      </w:r>
      <w:r w:rsidRPr="00D700D9">
        <w:rPr>
          <w:rFonts w:ascii="GHEA Grapalat" w:eastAsia="Calibri" w:hAnsi="GHEA Grapalat"/>
          <w:lang w:val="af-ZA" w:eastAsia="en-US"/>
        </w:rPr>
        <w:t xml:space="preserve"> 21-</w:t>
      </w:r>
      <w:r w:rsidRPr="00D700D9">
        <w:rPr>
          <w:rFonts w:ascii="GHEA Grapalat" w:eastAsia="Calibri" w:hAnsi="GHEA Grapalat" w:cs="Sylfaen"/>
          <w:lang w:val="af-ZA" w:eastAsia="en-US"/>
        </w:rPr>
        <w:t>րդ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հոդվածի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և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Հայա</w:t>
      </w:r>
      <w:r w:rsidRPr="00D700D9">
        <w:rPr>
          <w:rFonts w:ascii="GHEA Grapalat" w:eastAsia="Calibri" w:hAnsi="GHEA Grapalat"/>
          <w:lang w:val="af-ZA" w:eastAsia="en-US"/>
        </w:rPr>
        <w:t>u</w:t>
      </w:r>
      <w:r w:rsidRPr="00D700D9">
        <w:rPr>
          <w:rFonts w:ascii="GHEA Grapalat" w:eastAsia="Calibri" w:hAnsi="GHEA Grapalat" w:cs="Sylfaen"/>
          <w:lang w:val="af-ZA" w:eastAsia="en-US"/>
        </w:rPr>
        <w:t>տանի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Հանրապետության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կառավարության</w:t>
      </w:r>
      <w:r w:rsidRPr="00D700D9">
        <w:rPr>
          <w:rFonts w:ascii="GHEA Grapalat" w:eastAsia="Calibri" w:hAnsi="GHEA Grapalat"/>
          <w:lang w:val="af-ZA" w:eastAsia="en-US"/>
        </w:rPr>
        <w:t xml:space="preserve"> 2005 </w:t>
      </w:r>
      <w:r w:rsidRPr="00D700D9">
        <w:rPr>
          <w:rFonts w:ascii="GHEA Grapalat" w:eastAsia="Calibri" w:hAnsi="GHEA Grapalat" w:cs="Sylfaen"/>
          <w:lang w:val="af-ZA" w:eastAsia="en-US"/>
        </w:rPr>
        <w:t>թվականի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դեկտեմբերի</w:t>
      </w:r>
      <w:r w:rsidRPr="00D700D9">
        <w:rPr>
          <w:rFonts w:ascii="GHEA Grapalat" w:eastAsia="Calibri" w:hAnsi="GHEA Grapalat"/>
          <w:lang w:val="af-ZA" w:eastAsia="en-US"/>
        </w:rPr>
        <w:t xml:space="preserve"> 29-</w:t>
      </w:r>
      <w:r w:rsidRPr="00D700D9">
        <w:rPr>
          <w:rFonts w:ascii="GHEA Grapalat" w:eastAsia="Calibri" w:hAnsi="GHEA Grapalat" w:cs="Sylfaen"/>
          <w:lang w:val="af-ZA" w:eastAsia="en-US"/>
        </w:rPr>
        <w:t>ի</w:t>
      </w:r>
      <w:r w:rsidRPr="00D700D9">
        <w:rPr>
          <w:rFonts w:ascii="GHEA Grapalat" w:eastAsia="Calibri" w:hAnsi="GHEA Grapalat"/>
          <w:lang w:val="af-ZA" w:eastAsia="en-US"/>
        </w:rPr>
        <w:t xml:space="preserve"> N 2338-</w:t>
      </w:r>
      <w:r w:rsidRPr="00D700D9">
        <w:rPr>
          <w:rFonts w:ascii="GHEA Grapalat" w:eastAsia="Calibri" w:hAnsi="GHEA Grapalat" w:cs="Sylfaen"/>
          <w:lang w:val="af-ZA" w:eastAsia="en-US"/>
        </w:rPr>
        <w:t>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որոշմամբ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հաստատված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կարգի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դրույթների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պահանջները՝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Հայա</w:t>
      </w:r>
      <w:r w:rsidRPr="00D700D9">
        <w:rPr>
          <w:rFonts w:ascii="GHEA Grapalat" w:eastAsia="Calibri" w:hAnsi="GHEA Grapalat"/>
          <w:lang w:val="af-ZA" w:eastAsia="en-US"/>
        </w:rPr>
        <w:t>u</w:t>
      </w:r>
      <w:r w:rsidRPr="00D700D9">
        <w:rPr>
          <w:rFonts w:ascii="GHEA Grapalat" w:eastAsia="Calibri" w:hAnsi="GHEA Grapalat" w:cs="Sylfaen"/>
          <w:lang w:val="af-ZA" w:eastAsia="en-US"/>
        </w:rPr>
        <w:t>տանի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Հանրապետության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կառավարությունը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որոշում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է</w:t>
      </w:r>
      <w:r w:rsidRPr="00D700D9">
        <w:rPr>
          <w:rFonts w:ascii="GHEA Grapalat" w:eastAsia="Calibri" w:hAnsi="GHEA Grapalat"/>
          <w:lang w:val="af-ZA" w:eastAsia="en-US"/>
        </w:rPr>
        <w:t>.</w:t>
      </w:r>
    </w:p>
    <w:p w:rsidR="00D700D9" w:rsidRPr="00D700D9" w:rsidRDefault="00D700D9" w:rsidP="00D700D9">
      <w:pPr>
        <w:spacing w:line="360" w:lineRule="auto"/>
        <w:ind w:right="-720" w:firstLine="720"/>
        <w:jc w:val="both"/>
        <w:rPr>
          <w:rFonts w:ascii="GHEA Grapalat" w:eastAsia="Calibri" w:hAnsi="GHEA Grapalat"/>
          <w:lang w:val="af-ZA" w:eastAsia="en-US"/>
        </w:rPr>
      </w:pPr>
      <w:r w:rsidRPr="00D700D9">
        <w:rPr>
          <w:rFonts w:ascii="GHEA Grapalat" w:eastAsia="Calibri" w:hAnsi="GHEA Grapalat"/>
          <w:lang w:val="af-ZA" w:eastAsia="en-US"/>
        </w:rPr>
        <w:t xml:space="preserve">1. </w:t>
      </w:r>
      <w:r w:rsidRPr="00D700D9">
        <w:rPr>
          <w:rFonts w:ascii="GHEA Grapalat" w:eastAsia="Calibri" w:hAnsi="GHEA Grapalat" w:cs="Sylfaen"/>
          <w:lang w:val="af-ZA" w:eastAsia="en-US"/>
        </w:rPr>
        <w:t>Թույլատրել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Հայաստանի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Հանրապետության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Երևան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քաղաքի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պատմության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և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մշակույթի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անշարժ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հուշարձան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հանդիսացող</w:t>
      </w:r>
      <w:r w:rsidRPr="00D700D9">
        <w:rPr>
          <w:rFonts w:ascii="GHEA Grapalat" w:eastAsia="Calibri" w:hAnsi="GHEA Grapalat"/>
          <w:lang w:val="af-ZA" w:eastAsia="en-US"/>
        </w:rPr>
        <w:t xml:space="preserve">  (</w:t>
      </w:r>
      <w:r w:rsidRPr="00D700D9">
        <w:rPr>
          <w:rFonts w:ascii="GHEA Grapalat" w:eastAsia="Calibri" w:hAnsi="GHEA Grapalat" w:cs="Sylfaen"/>
          <w:lang w:val="af-ZA" w:eastAsia="en-US"/>
        </w:rPr>
        <w:t>պետական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ցուցիչ</w:t>
      </w:r>
      <w:r w:rsidRPr="00D700D9">
        <w:rPr>
          <w:rFonts w:ascii="GHEA Grapalat" w:eastAsia="Calibri" w:hAnsi="GHEA Grapalat"/>
          <w:lang w:val="af-ZA" w:eastAsia="en-US"/>
        </w:rPr>
        <w:t xml:space="preserve"> 1.6.96.2)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 հրապարակի N 4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հասցեում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գտնվող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հանրապետական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նշանակության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հուշարձանի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պատմության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թանգարանի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հատվածում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կատարել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փոփոխում՝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ներքին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տարածքի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մասնակի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վերահատակագծում</w:t>
      </w:r>
      <w:r w:rsidRPr="00D700D9">
        <w:rPr>
          <w:rFonts w:ascii="GHEA Grapalat" w:eastAsia="Calibri" w:hAnsi="GHEA Grapalat"/>
          <w:lang w:val="af-ZA" w:eastAsia="en-US"/>
        </w:rPr>
        <w:t xml:space="preserve">, </w:t>
      </w:r>
      <w:r w:rsidRPr="00D700D9">
        <w:rPr>
          <w:rFonts w:ascii="GHEA Grapalat" w:eastAsia="Calibri" w:hAnsi="GHEA Grapalat" w:cs="Sylfaen"/>
          <w:lang w:val="af-ZA" w:eastAsia="en-US"/>
        </w:rPr>
        <w:t>միջհարկային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ծածկերի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և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աստիճանների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>իրականացում</w:t>
      </w:r>
      <w:r w:rsidRPr="00D700D9">
        <w:rPr>
          <w:rFonts w:ascii="GHEA Grapalat" w:eastAsia="Calibri" w:hAnsi="GHEA Grapalat"/>
          <w:lang w:val="af-ZA" w:eastAsia="en-US"/>
        </w:rPr>
        <w:t>:</w:t>
      </w:r>
    </w:p>
    <w:p w:rsidR="00D700D9" w:rsidRPr="00D700D9" w:rsidRDefault="00D700D9" w:rsidP="00D700D9">
      <w:pPr>
        <w:spacing w:line="360" w:lineRule="auto"/>
        <w:ind w:right="-720"/>
        <w:jc w:val="both"/>
        <w:rPr>
          <w:rFonts w:ascii="GHEA Grapalat" w:eastAsia="Calibri" w:hAnsi="GHEA Grapalat" w:cs="Sylfaen"/>
          <w:lang w:val="af-ZA" w:eastAsia="en-US"/>
        </w:rPr>
      </w:pPr>
      <w:r w:rsidRPr="00D700D9">
        <w:rPr>
          <w:rFonts w:ascii="GHEA Grapalat" w:eastAsia="Calibri" w:hAnsi="GHEA Grapalat" w:cs="Sylfaen"/>
          <w:lang w:val="af-ZA" w:eastAsia="en-US"/>
        </w:rPr>
        <w:t xml:space="preserve">           2. Հայաստանի</w:t>
      </w:r>
      <w:r w:rsidRPr="00D700D9">
        <w:rPr>
          <w:rFonts w:ascii="GHEA Grapalat" w:eastAsia="Calibri" w:hAnsi="GHEA Grapalat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lang w:val="af-ZA" w:eastAsia="en-US"/>
        </w:rPr>
        <w:t xml:space="preserve">Հանրապետության մշակույթի նախարարին՝ նախագծով իրականացված անշարժ գույքի ներքին փոփոխությունները ավարտելուց հետո ավարտված շինարարական օբյեկտի ընդունող հանձնաժողովի կողմից վավերացված շահագործման ակտը և դրա հետ կապված փաստաթղթերը տրամադրել Հայաստանի </w:t>
      </w:r>
      <w:r w:rsidRPr="00D700D9">
        <w:rPr>
          <w:rFonts w:ascii="GHEA Grapalat" w:eastAsia="Calibri" w:hAnsi="GHEA Grapalat" w:cs="Sylfaen"/>
          <w:lang w:val="af-ZA" w:eastAsia="en-US"/>
        </w:rPr>
        <w:lastRenderedPageBreak/>
        <w:t xml:space="preserve">Հանրապետության տնտեսական զարգացման և ներդրումների նախարարության պետական գույքի կառավարման կոմիտեին՝ պետական գրանցում իրականացնելու համար:  </w:t>
      </w:r>
    </w:p>
    <w:p w:rsidR="00D700D9" w:rsidRPr="00D700D9" w:rsidRDefault="00D700D9" w:rsidP="00D700D9">
      <w:pPr>
        <w:spacing w:after="200" w:line="360" w:lineRule="auto"/>
        <w:ind w:right="-720"/>
        <w:jc w:val="both"/>
        <w:rPr>
          <w:rFonts w:ascii="GHEA Grapalat" w:eastAsia="Calibri" w:hAnsi="GHEA Grapalat" w:cs="Sylfaen"/>
          <w:lang w:val="af-ZA" w:eastAsia="en-US"/>
        </w:rPr>
      </w:pPr>
      <w:r w:rsidRPr="00D700D9">
        <w:rPr>
          <w:rFonts w:ascii="GHEA Grapalat" w:eastAsia="Calibri" w:hAnsi="GHEA Grapalat" w:cs="Sylfaen"/>
          <w:lang w:val="af-ZA" w:eastAsia="en-US"/>
        </w:rPr>
        <w:t xml:space="preserve"> </w:t>
      </w:r>
    </w:p>
    <w:p w:rsidR="00D700D9" w:rsidRPr="00D700D9" w:rsidRDefault="00D700D9" w:rsidP="00D700D9">
      <w:pPr>
        <w:spacing w:after="200" w:line="276" w:lineRule="auto"/>
        <w:ind w:right="-720"/>
        <w:jc w:val="both"/>
        <w:rPr>
          <w:rFonts w:ascii="GHEA Grapalat" w:eastAsia="Calibri" w:hAnsi="GHEA Grapalat" w:cs="Sylfaen"/>
          <w:bCs/>
          <w:iCs/>
          <w:color w:val="000000"/>
          <w:lang w:val="af-ZA" w:eastAsia="en-US"/>
        </w:rPr>
      </w:pPr>
    </w:p>
    <w:p w:rsidR="00D700D9" w:rsidRPr="00D700D9" w:rsidRDefault="00D700D9" w:rsidP="00D700D9">
      <w:pPr>
        <w:spacing w:after="200" w:line="276" w:lineRule="auto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ՀԱՅԱՍՏԱՆԻ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ՀԱՆՐԱՊԵՏՈՒԹՅԱՆ</w:t>
      </w:r>
    </w:p>
    <w:p w:rsidR="00D700D9" w:rsidRDefault="00D700D9" w:rsidP="00D700D9">
      <w:pPr>
        <w:spacing w:after="200" w:line="276" w:lineRule="auto"/>
        <w:rPr>
          <w:rFonts w:ascii="GHEA Grapalat" w:eastAsia="Calibri" w:hAnsi="GHEA Grapalat" w:cs="Sylfaen"/>
          <w:bCs/>
          <w:iCs/>
          <w:color w:val="000000"/>
          <w:lang w:val="af-ZA" w:eastAsia="en-US"/>
        </w:rPr>
      </w:pP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ՎԱՐՉԱՊԵՏԻ ՊԱՇՏՈՆԱԿԱՏԱՐ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ab/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ab/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ab/>
        <w:t xml:space="preserve">        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Ն</w:t>
      </w:r>
      <w:r w:rsidR="00DB01F1">
        <w:rPr>
          <w:rFonts w:ascii="GHEA Grapalat" w:eastAsia="Calibri" w:hAnsi="GHEA Grapalat" w:cs="Sylfaen"/>
          <w:bCs/>
          <w:iCs/>
          <w:color w:val="000000"/>
          <w:lang w:val="hy-AM" w:eastAsia="en-US"/>
        </w:rPr>
        <w:t>ԻԿՈԼ</w:t>
      </w:r>
      <w:r w:rsidRPr="00D700D9">
        <w:rPr>
          <w:rFonts w:ascii="GHEA Grapalat" w:eastAsia="Calibri" w:hAnsi="GHEA Grapalat" w:cs="Calibri"/>
          <w:bCs/>
          <w:iCs/>
          <w:color w:val="000000"/>
          <w:lang w:val="af-ZA" w:eastAsia="en-US"/>
        </w:rPr>
        <w:t xml:space="preserve"> </w:t>
      </w:r>
      <w:r w:rsidRPr="00D700D9">
        <w:rPr>
          <w:rFonts w:ascii="GHEA Grapalat" w:eastAsia="Calibri" w:hAnsi="GHEA Grapalat" w:cs="Sylfaen"/>
          <w:bCs/>
          <w:iCs/>
          <w:color w:val="000000"/>
          <w:lang w:val="af-ZA" w:eastAsia="en-US"/>
        </w:rPr>
        <w:t>ՓԱՇԻՆՅԱՆ</w:t>
      </w:r>
    </w:p>
    <w:p w:rsidR="00345AC3" w:rsidRDefault="00345AC3" w:rsidP="00D700D9">
      <w:pPr>
        <w:spacing w:after="200" w:line="276" w:lineRule="auto"/>
        <w:rPr>
          <w:rFonts w:ascii="GHEA Grapalat" w:eastAsia="Calibri" w:hAnsi="GHEA Grapalat" w:cs="Sylfaen"/>
          <w:bCs/>
          <w:iCs/>
          <w:color w:val="000000"/>
          <w:lang w:val="af-ZA" w:eastAsia="en-US"/>
        </w:rPr>
      </w:pPr>
    </w:p>
    <w:p w:rsidR="00345AC3" w:rsidRDefault="00345AC3" w:rsidP="00D700D9">
      <w:pPr>
        <w:spacing w:after="200" w:line="276" w:lineRule="auto"/>
        <w:rPr>
          <w:rFonts w:ascii="GHEA Grapalat" w:eastAsia="Calibri" w:hAnsi="GHEA Grapalat" w:cs="Sylfaen"/>
          <w:bCs/>
          <w:iCs/>
          <w:color w:val="000000"/>
          <w:lang w:val="af-ZA" w:eastAsia="en-US"/>
        </w:rPr>
      </w:pPr>
    </w:p>
    <w:p w:rsidR="00345AC3" w:rsidRPr="00D700D9" w:rsidRDefault="00345AC3" w:rsidP="00D700D9">
      <w:pPr>
        <w:spacing w:after="200" w:line="276" w:lineRule="auto"/>
        <w:rPr>
          <w:rFonts w:ascii="GHEA Grapalat" w:eastAsia="Calibri" w:hAnsi="GHEA Grapalat" w:cs="Calibri"/>
          <w:bCs/>
          <w:iCs/>
          <w:color w:val="000000"/>
          <w:lang w:val="af-ZA" w:eastAsia="en-US"/>
        </w:rPr>
      </w:pPr>
      <w:bookmarkStart w:id="0" w:name="_GoBack"/>
      <w:bookmarkEnd w:id="0"/>
    </w:p>
    <w:p w:rsidR="00C776F3" w:rsidRPr="00D700D9" w:rsidRDefault="00C776F3" w:rsidP="00D700D9">
      <w:pPr>
        <w:rPr>
          <w:lang w:val="af-ZA"/>
        </w:rPr>
      </w:pPr>
    </w:p>
    <w:sectPr w:rsidR="00C776F3" w:rsidRPr="00D7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7A"/>
    <w:rsid w:val="00041C46"/>
    <w:rsid w:val="00083B3F"/>
    <w:rsid w:val="000E4717"/>
    <w:rsid w:val="0028024D"/>
    <w:rsid w:val="00345AC3"/>
    <w:rsid w:val="003E3C45"/>
    <w:rsid w:val="003F1FB3"/>
    <w:rsid w:val="0047322B"/>
    <w:rsid w:val="00481E30"/>
    <w:rsid w:val="005E29EE"/>
    <w:rsid w:val="00630162"/>
    <w:rsid w:val="006C5F99"/>
    <w:rsid w:val="00873F1A"/>
    <w:rsid w:val="008A657C"/>
    <w:rsid w:val="008B3CE3"/>
    <w:rsid w:val="00993C13"/>
    <w:rsid w:val="00995FC2"/>
    <w:rsid w:val="009E1E7A"/>
    <w:rsid w:val="00A47B2A"/>
    <w:rsid w:val="00B23A8D"/>
    <w:rsid w:val="00BE670D"/>
    <w:rsid w:val="00C05644"/>
    <w:rsid w:val="00C776F3"/>
    <w:rsid w:val="00D02DA9"/>
    <w:rsid w:val="00D61D71"/>
    <w:rsid w:val="00D700D9"/>
    <w:rsid w:val="00D8029B"/>
    <w:rsid w:val="00DB01F1"/>
    <w:rsid w:val="00E421C7"/>
    <w:rsid w:val="00EB39E5"/>
    <w:rsid w:val="00ED2951"/>
    <w:rsid w:val="00F65437"/>
    <w:rsid w:val="00FA1DEF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0A7DB"/>
  <w15:docId w15:val="{FD7C680B-2812-4C67-B9B1-321A37F0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https://mul.gov.am/tasks/docs/attachment.php?id=485519&amp;fn=04-VOROSH.docx&amp;out=1&amp;token=9cfd9da177d0de554ff5</cp:keywords>
</cp:coreProperties>
</file>