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684" w:rsidRPr="00526383" w:rsidRDefault="00826684" w:rsidP="00526383">
      <w:pPr>
        <w:spacing w:line="240" w:lineRule="auto"/>
        <w:jc w:val="center"/>
        <w:rPr>
          <w:rFonts w:ascii="GHEA Grapalat" w:hAnsi="GHEA Grapalat" w:cs="GHEA Grapalat"/>
          <w:b/>
          <w:bCs/>
          <w:lang w:val="af-ZA"/>
        </w:rPr>
      </w:pPr>
      <w:r w:rsidRPr="00526383">
        <w:rPr>
          <w:rFonts w:ascii="GHEA Grapalat" w:hAnsi="GHEA Grapalat" w:cs="GHEA Grapalat"/>
          <w:b/>
          <w:bCs/>
          <w:lang w:val="hy-AM"/>
        </w:rPr>
        <w:t>ԱՄՓՈՓԱԹԵՐԹ</w:t>
      </w:r>
    </w:p>
    <w:p w:rsidR="00826684" w:rsidRPr="00526383" w:rsidRDefault="00826684" w:rsidP="00526383">
      <w:pPr>
        <w:spacing w:line="240" w:lineRule="auto"/>
        <w:jc w:val="center"/>
        <w:rPr>
          <w:rFonts w:ascii="GHEA Grapalat" w:hAnsi="GHEA Grapalat" w:cs="GHEA Grapalat"/>
          <w:b/>
          <w:bCs/>
          <w:lang w:val="af-ZA"/>
        </w:rPr>
      </w:pPr>
      <w:r w:rsidRPr="00526383">
        <w:rPr>
          <w:rFonts w:ascii="GHEA Grapalat" w:hAnsi="GHEA Grapalat" w:cs="GHEA Grapalat"/>
          <w:b/>
          <w:bCs/>
          <w:lang w:val="af-ZA"/>
        </w:rPr>
        <w:t xml:space="preserve">&lt;&lt; </w:t>
      </w:r>
      <w:r w:rsidRPr="00526383">
        <w:rPr>
          <w:rFonts w:ascii="GHEA Grapalat" w:hAnsi="GHEA Grapalat" w:cs="GHEA Grapalat"/>
          <w:b/>
          <w:bCs/>
          <w:color w:val="000000"/>
        </w:rPr>
        <w:t>Հայաստանի Հանրապետության կողմից վավերացված</w:t>
      </w:r>
      <w:r w:rsidRPr="00526383">
        <w:rPr>
          <w:rFonts w:ascii="GHEA Grapalat" w:hAnsi="GHEA Grapalat" w:cs="GHEA Grapalat"/>
          <w:b/>
          <w:bCs/>
        </w:rPr>
        <w:t xml:space="preserve"> մ</w:t>
      </w:r>
      <w:r w:rsidRPr="00526383">
        <w:rPr>
          <w:rFonts w:ascii="GHEA Grapalat" w:hAnsi="GHEA Grapalat" w:cs="GHEA Grapalat"/>
          <w:b/>
          <w:bCs/>
          <w:lang w:val="af-ZA"/>
        </w:rPr>
        <w:t xml:space="preserve">ի շարք բնապահպանական միջազգային կոնվենցիաներից բխող` Հայաստանի Հանրապետության պարտավորությունների կատարման միջոցառումների ցանկը հաստատելու մասին&gt;&gt;  </w:t>
      </w:r>
      <w:r w:rsidRPr="00526383">
        <w:rPr>
          <w:rFonts w:ascii="GHEA Grapalat" w:hAnsi="GHEA Grapalat" w:cs="GHEA Grapalat"/>
          <w:b/>
          <w:bCs/>
        </w:rPr>
        <w:t>ՀՀ</w:t>
      </w:r>
      <w:r w:rsidRPr="00526383">
        <w:rPr>
          <w:rFonts w:ascii="GHEA Grapalat" w:hAnsi="GHEA Grapalat" w:cs="GHEA Grapalat"/>
          <w:b/>
          <w:bCs/>
          <w:lang w:val="af-ZA"/>
        </w:rPr>
        <w:t xml:space="preserve"> </w:t>
      </w:r>
      <w:r w:rsidRPr="00526383">
        <w:rPr>
          <w:rFonts w:ascii="GHEA Grapalat" w:hAnsi="GHEA Grapalat" w:cs="GHEA Grapalat"/>
          <w:b/>
          <w:bCs/>
          <w:noProof/>
          <w:lang w:val="de-DE"/>
        </w:rPr>
        <w:t>կառավարության</w:t>
      </w:r>
      <w:r w:rsidRPr="00526383">
        <w:rPr>
          <w:rFonts w:ascii="GHEA Grapalat" w:hAnsi="GHEA Grapalat" w:cs="GHEA Grapalat"/>
          <w:b/>
          <w:bCs/>
          <w:lang w:val="af-ZA"/>
        </w:rPr>
        <w:t xml:space="preserve"> որոշման նախագծի վերաբերյալ դիտողությունների և առաջարկությունների</w:t>
      </w:r>
    </w:p>
    <w:tbl>
      <w:tblPr>
        <w:tblW w:w="148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2329"/>
        <w:gridCol w:w="8085"/>
        <w:gridCol w:w="3963"/>
      </w:tblGrid>
      <w:tr w:rsidR="00826684" w:rsidRPr="00526383" w:rsidTr="006008AF">
        <w:trPr>
          <w:trHeight w:val="414"/>
        </w:trPr>
        <w:tc>
          <w:tcPr>
            <w:tcW w:w="507" w:type="dxa"/>
          </w:tcPr>
          <w:p w:rsidR="00826684" w:rsidRPr="00526383" w:rsidRDefault="00826684" w:rsidP="00526383">
            <w:pPr>
              <w:spacing w:line="240" w:lineRule="auto"/>
              <w:jc w:val="center"/>
              <w:rPr>
                <w:rFonts w:ascii="GHEA Grapalat" w:hAnsi="GHEA Grapalat" w:cs="GHEA Grapalat"/>
                <w:b/>
                <w:bCs/>
                <w:highlight w:val="yellow"/>
                <w:lang w:val="af-ZA"/>
              </w:rPr>
            </w:pPr>
          </w:p>
        </w:tc>
        <w:tc>
          <w:tcPr>
            <w:tcW w:w="2329" w:type="dxa"/>
          </w:tcPr>
          <w:p w:rsidR="00826684" w:rsidRPr="00526383" w:rsidRDefault="00826684" w:rsidP="00526383">
            <w:pPr>
              <w:spacing w:line="240" w:lineRule="auto"/>
              <w:rPr>
                <w:rFonts w:ascii="GHEA Grapalat" w:hAnsi="GHEA Grapalat" w:cs="GHEA Grapalat"/>
                <w:b/>
                <w:bCs/>
                <w:lang w:val="af-ZA"/>
              </w:rPr>
            </w:pPr>
            <w:r w:rsidRPr="00526383">
              <w:rPr>
                <w:rFonts w:ascii="GHEA Grapalat" w:hAnsi="GHEA Grapalat" w:cs="GHEA Grapalat"/>
                <w:b/>
                <w:bCs/>
                <w:lang w:val="af-ZA"/>
              </w:rPr>
              <w:t>Առաջարկության հեղինակը</w:t>
            </w:r>
          </w:p>
        </w:tc>
        <w:tc>
          <w:tcPr>
            <w:tcW w:w="8085" w:type="dxa"/>
          </w:tcPr>
          <w:p w:rsidR="00826684" w:rsidRPr="00526383" w:rsidRDefault="00826684" w:rsidP="00526383">
            <w:pPr>
              <w:spacing w:line="240" w:lineRule="auto"/>
              <w:jc w:val="center"/>
              <w:rPr>
                <w:rFonts w:ascii="GHEA Grapalat" w:hAnsi="GHEA Grapalat" w:cs="GHEA Grapalat"/>
                <w:b/>
                <w:bCs/>
                <w:lang w:val="af-ZA"/>
              </w:rPr>
            </w:pPr>
            <w:r w:rsidRPr="00526383">
              <w:rPr>
                <w:rFonts w:ascii="GHEA Grapalat" w:hAnsi="GHEA Grapalat" w:cs="GHEA Grapalat"/>
                <w:b/>
                <w:bCs/>
                <w:lang w:val="af-ZA"/>
              </w:rPr>
              <w:t>Առաջարկության բովանդակությունը</w:t>
            </w:r>
          </w:p>
        </w:tc>
        <w:tc>
          <w:tcPr>
            <w:tcW w:w="3963" w:type="dxa"/>
          </w:tcPr>
          <w:p w:rsidR="00826684" w:rsidRPr="00526383" w:rsidRDefault="00826684" w:rsidP="00526383">
            <w:pPr>
              <w:spacing w:line="240" w:lineRule="auto"/>
              <w:jc w:val="center"/>
              <w:rPr>
                <w:rFonts w:ascii="GHEA Grapalat" w:hAnsi="GHEA Grapalat" w:cs="GHEA Grapalat"/>
                <w:b/>
                <w:bCs/>
                <w:lang w:val="af-ZA"/>
              </w:rPr>
            </w:pPr>
            <w:r w:rsidRPr="00526383">
              <w:rPr>
                <w:rFonts w:ascii="GHEA Grapalat" w:hAnsi="GHEA Grapalat" w:cs="GHEA Grapalat"/>
                <w:b/>
                <w:bCs/>
                <w:lang w:val="af-ZA"/>
              </w:rPr>
              <w:t>Եզրակացություն</w:t>
            </w:r>
          </w:p>
        </w:tc>
      </w:tr>
      <w:tr w:rsidR="00826684" w:rsidRPr="00AD423E" w:rsidTr="006008AF">
        <w:trPr>
          <w:trHeight w:val="957"/>
        </w:trPr>
        <w:tc>
          <w:tcPr>
            <w:tcW w:w="507" w:type="dxa"/>
          </w:tcPr>
          <w:p w:rsidR="00826684" w:rsidRPr="00526383" w:rsidRDefault="00826684" w:rsidP="00526383">
            <w:pPr>
              <w:spacing w:line="240" w:lineRule="auto"/>
              <w:rPr>
                <w:rFonts w:ascii="GHEA Grapalat" w:hAnsi="GHEA Grapalat" w:cs="GHEA Grapalat"/>
                <w:bCs/>
                <w:lang w:val="af-ZA"/>
              </w:rPr>
            </w:pPr>
            <w:r w:rsidRPr="00526383">
              <w:rPr>
                <w:rFonts w:ascii="GHEA Grapalat" w:hAnsi="GHEA Grapalat" w:cs="GHEA Grapalat"/>
                <w:bCs/>
                <w:lang w:val="af-ZA"/>
              </w:rPr>
              <w:t>1.</w:t>
            </w:r>
          </w:p>
          <w:p w:rsidR="00826684" w:rsidRPr="00526383" w:rsidRDefault="00826684" w:rsidP="00526383">
            <w:pPr>
              <w:spacing w:line="240" w:lineRule="auto"/>
              <w:rPr>
                <w:rFonts w:ascii="GHEA Grapalat" w:hAnsi="GHEA Grapalat" w:cs="GHEA Grapalat"/>
                <w:bCs/>
                <w:highlight w:val="yellow"/>
                <w:lang w:val="af-ZA"/>
              </w:rPr>
            </w:pPr>
          </w:p>
        </w:tc>
        <w:tc>
          <w:tcPr>
            <w:tcW w:w="2329" w:type="dxa"/>
          </w:tcPr>
          <w:p w:rsidR="00826684" w:rsidRPr="00526383" w:rsidRDefault="00AD423E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r>
              <w:rPr>
                <w:rFonts w:ascii="GHEA Grapalat" w:hAnsi="GHEA Grapalat" w:cs="GHEA Grapalat"/>
                <w:lang w:val="hy-AM"/>
              </w:rPr>
              <w:t>ՀՀ</w:t>
            </w:r>
            <w:r w:rsidR="00826684" w:rsidRPr="00526383">
              <w:rPr>
                <w:rFonts w:ascii="GHEA Grapalat" w:hAnsi="GHEA Grapalat" w:cs="GHEA Grapalat"/>
                <w:lang w:val="af-ZA"/>
              </w:rPr>
              <w:t xml:space="preserve"> արտաքին գործերի նախարարություն </w:t>
            </w: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526383">
              <w:rPr>
                <w:rFonts w:ascii="GHEA Grapalat" w:hAnsi="GHEA Grapalat" w:cs="GHEA Grapalat"/>
                <w:lang w:val="af-ZA"/>
              </w:rPr>
              <w:t>03.06.2016թ. թիվ</w:t>
            </w:r>
            <w:r w:rsidRPr="00526383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1111/21981-16</w:t>
            </w: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8085" w:type="dxa"/>
          </w:tcPr>
          <w:p w:rsidR="00826684" w:rsidRPr="00526383" w:rsidRDefault="00826684" w:rsidP="0052638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right="-20"/>
              <w:jc w:val="both"/>
              <w:rPr>
                <w:rFonts w:ascii="GHEA Grapalat" w:hAnsi="GHEA Grapalat" w:cs="GHEA Grapalat"/>
                <w:lang w:val="hy-AM"/>
              </w:rPr>
            </w:pPr>
            <w:r w:rsidRPr="00526383">
              <w:rPr>
                <w:rFonts w:ascii="GHEA Grapalat" w:hAnsi="GHEA Grapalat" w:cs="GHEA Grapalat"/>
                <w:lang w:val="hy-AM"/>
              </w:rPr>
              <w:t>Նախագծի 2-րդ կետից հանել «ՀՀ արտաքին գործերի նախարարին» բառերը.</w:t>
            </w:r>
          </w:p>
          <w:p w:rsidR="00826684" w:rsidRPr="00526383" w:rsidRDefault="00826684" w:rsidP="00526383">
            <w:pPr>
              <w:pStyle w:val="ListParagraph"/>
              <w:spacing w:after="0" w:line="240" w:lineRule="auto"/>
              <w:ind w:right="-20"/>
              <w:jc w:val="both"/>
              <w:rPr>
                <w:rFonts w:ascii="GHEA Grapalat" w:hAnsi="GHEA Grapalat" w:cs="GHEA Grapalat"/>
                <w:lang w:val="hy-AM"/>
              </w:rPr>
            </w:pPr>
          </w:p>
          <w:p w:rsidR="00826684" w:rsidRPr="00526383" w:rsidRDefault="00826684" w:rsidP="00526383">
            <w:pPr>
              <w:pStyle w:val="ListParagraph"/>
              <w:spacing w:after="0" w:line="240" w:lineRule="auto"/>
              <w:ind w:right="-20"/>
              <w:jc w:val="both"/>
              <w:rPr>
                <w:rFonts w:ascii="GHEA Grapalat" w:hAnsi="GHEA Grapalat" w:cs="GHEA Grapalat"/>
                <w:lang w:val="hy-AM"/>
              </w:rPr>
            </w:pPr>
          </w:p>
          <w:p w:rsidR="00826684" w:rsidRPr="00526383" w:rsidRDefault="00826684" w:rsidP="00526383">
            <w:pPr>
              <w:pStyle w:val="ListParagraph"/>
              <w:spacing w:after="0" w:line="240" w:lineRule="auto"/>
              <w:ind w:right="-20"/>
              <w:jc w:val="both"/>
              <w:rPr>
                <w:rFonts w:ascii="GHEA Grapalat" w:hAnsi="GHEA Grapalat" w:cs="GHEA Grapalat"/>
                <w:lang w:val="hy-AM"/>
              </w:rPr>
            </w:pPr>
          </w:p>
          <w:p w:rsidR="00826684" w:rsidRPr="00526383" w:rsidRDefault="00826684" w:rsidP="0052638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right="-20"/>
              <w:jc w:val="both"/>
              <w:rPr>
                <w:rFonts w:ascii="GHEA Grapalat" w:hAnsi="GHEA Grapalat" w:cs="GHEA Grapalat"/>
                <w:lang w:val="hy-AM"/>
              </w:rPr>
            </w:pPr>
            <w:r w:rsidRPr="00526383">
              <w:rPr>
                <w:rFonts w:ascii="GHEA Grapalat" w:hAnsi="GHEA Grapalat" w:cs="GHEA Grapalat"/>
                <w:lang w:val="hy-AM"/>
              </w:rPr>
              <w:t>Նախագծի 1-ին կետով հաստատվող ցանկի (այսուհետ` Ցանկ) 1-ին բաժնի 2-րդ կետի 1-ին սյունյակում «</w:t>
            </w:r>
            <w:r w:rsidRPr="00526383">
              <w:rPr>
                <w:rFonts w:ascii="GHEA Grapalat" w:hAnsi="GHEA Grapalat" w:cs="GHEA Grapalat"/>
                <w:lang w:val="hy-AM" w:eastAsia="ru-RU"/>
              </w:rPr>
              <w:t>Փարիզյան համաձայնագրի</w:t>
            </w:r>
            <w:r w:rsidRPr="00526383">
              <w:rPr>
                <w:rFonts w:ascii="GHEA Grapalat" w:hAnsi="GHEA Grapalat" w:cs="GHEA Grapalat"/>
                <w:lang w:val="hy-AM"/>
              </w:rPr>
              <w:t>» վավերացման գործընթացի կա</w:t>
            </w:r>
            <w:bookmarkStart w:id="0" w:name="_GoBack"/>
            <w:bookmarkEnd w:id="0"/>
            <w:r w:rsidRPr="00526383">
              <w:rPr>
                <w:rFonts w:ascii="GHEA Grapalat" w:hAnsi="GHEA Grapalat" w:cs="GHEA Grapalat"/>
                <w:lang w:val="hy-AM"/>
              </w:rPr>
              <w:t>զմկապերպում բառերն անհրաժեշտ է փոխարինել «</w:t>
            </w:r>
            <w:r w:rsidRPr="00526383">
              <w:rPr>
                <w:rFonts w:ascii="GHEA Grapalat" w:hAnsi="GHEA Grapalat" w:cs="GHEA Grapalat"/>
                <w:lang w:val="hy-AM" w:eastAsia="ru-RU"/>
              </w:rPr>
              <w:t>Փարիզյան համաձայնագրին</w:t>
            </w:r>
            <w:r w:rsidRPr="00526383">
              <w:rPr>
                <w:rFonts w:ascii="GHEA Grapalat" w:hAnsi="GHEA Grapalat" w:cs="GHEA Grapalat"/>
                <w:lang w:val="hy-AM"/>
              </w:rPr>
              <w:t>» միանալու գործընթացի կազմկապերպում» բառերով, իսկ 5-րդ սյունյակում որպես կատարման համար պատասխանատու պետական կառավարման մարմին առաջինը նախատեսել ՀՀ բնապահպանության նախարարությանը.</w:t>
            </w:r>
          </w:p>
          <w:p w:rsidR="00826684" w:rsidRPr="00526383" w:rsidRDefault="00826684" w:rsidP="00526383">
            <w:pPr>
              <w:pStyle w:val="ListParagraph"/>
              <w:spacing w:after="0" w:line="240" w:lineRule="auto"/>
              <w:ind w:left="360" w:right="-20"/>
              <w:jc w:val="both"/>
              <w:rPr>
                <w:rFonts w:ascii="GHEA Grapalat" w:hAnsi="GHEA Grapalat" w:cs="GHEA Grapalat"/>
                <w:lang w:val="hy-AM"/>
              </w:rPr>
            </w:pPr>
          </w:p>
          <w:p w:rsidR="00826684" w:rsidRPr="00526383" w:rsidRDefault="00826684" w:rsidP="0052638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526383">
              <w:rPr>
                <w:rFonts w:ascii="GHEA Grapalat" w:hAnsi="GHEA Grapalat" w:cs="GHEA Grapalat"/>
                <w:lang w:val="hy-AM"/>
              </w:rPr>
              <w:t>Ցանկից հանել 1-ին բաժնի 12-րդ կետը, քանի որ դրանով  նախատեսված հարցը անհրաժեշտ է կարգավորել երկկողմ մակարդակով:</w:t>
            </w: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</w:tc>
        <w:tc>
          <w:tcPr>
            <w:tcW w:w="3963" w:type="dxa"/>
          </w:tcPr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r w:rsidRPr="00526383">
              <w:rPr>
                <w:rFonts w:ascii="GHEA Grapalat" w:hAnsi="GHEA Grapalat" w:cs="GHEA Grapalat"/>
                <w:lang w:val="af-ZA"/>
              </w:rPr>
              <w:t xml:space="preserve">Ընդունված է, նախագծի 2-րդ կետում կատարվել են համապատասխան փոփոխություններ </w:t>
            </w:r>
            <w:r w:rsidRPr="00526383">
              <w:rPr>
                <w:rFonts w:ascii="GHEA Grapalat" w:hAnsi="GHEA Grapalat" w:cs="GHEA Grapalat"/>
                <w:lang w:val="hy-AM"/>
              </w:rPr>
              <w:t xml:space="preserve"> </w:t>
            </w: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r w:rsidRPr="00526383">
              <w:rPr>
                <w:rFonts w:ascii="GHEA Grapalat" w:hAnsi="GHEA Grapalat" w:cs="GHEA Grapalat"/>
                <w:lang w:val="af-ZA"/>
              </w:rPr>
              <w:t xml:space="preserve">Ընդունված է, նախագծի ցանկի 1-ին բաժնի 2-րդ կետում կատարվել են համապատասխան փոփոխություններ </w:t>
            </w:r>
            <w:r w:rsidRPr="00526383">
              <w:rPr>
                <w:rFonts w:ascii="GHEA Grapalat" w:hAnsi="GHEA Grapalat" w:cs="GHEA Grapalat"/>
                <w:lang w:val="hy-AM"/>
              </w:rPr>
              <w:t xml:space="preserve"> </w:t>
            </w: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26684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6008AF" w:rsidRPr="00526383" w:rsidRDefault="006008AF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r w:rsidRPr="00526383">
              <w:rPr>
                <w:rFonts w:ascii="GHEA Grapalat" w:hAnsi="GHEA Grapalat" w:cs="GHEA Grapalat"/>
                <w:lang w:val="af-ZA"/>
              </w:rPr>
              <w:t xml:space="preserve">Ընդունված է, նախագծի ցանկի 1-ին բաժնի  12-րդ կետը հանվել է  </w:t>
            </w:r>
          </w:p>
        </w:tc>
      </w:tr>
      <w:tr w:rsidR="00826684" w:rsidRPr="00AD423E" w:rsidTr="006008AF">
        <w:trPr>
          <w:trHeight w:val="2475"/>
        </w:trPr>
        <w:tc>
          <w:tcPr>
            <w:tcW w:w="507" w:type="dxa"/>
          </w:tcPr>
          <w:p w:rsidR="00826684" w:rsidRPr="00526383" w:rsidRDefault="00826684" w:rsidP="00526383">
            <w:pPr>
              <w:spacing w:line="240" w:lineRule="auto"/>
              <w:rPr>
                <w:rFonts w:ascii="GHEA Grapalat" w:hAnsi="GHEA Grapalat" w:cs="GHEA Grapalat"/>
                <w:bCs/>
                <w:lang w:val="af-ZA"/>
              </w:rPr>
            </w:pPr>
            <w:r w:rsidRPr="00526383">
              <w:rPr>
                <w:rFonts w:ascii="GHEA Grapalat" w:hAnsi="GHEA Grapalat" w:cs="GHEA Grapalat"/>
                <w:bCs/>
                <w:lang w:val="af-ZA"/>
              </w:rPr>
              <w:t>2.</w:t>
            </w:r>
          </w:p>
          <w:p w:rsidR="00826684" w:rsidRPr="00526383" w:rsidRDefault="00826684" w:rsidP="00526383">
            <w:pPr>
              <w:spacing w:line="240" w:lineRule="auto"/>
              <w:rPr>
                <w:rFonts w:ascii="GHEA Grapalat" w:hAnsi="GHEA Grapalat" w:cs="GHEA Grapalat"/>
                <w:bCs/>
                <w:lang w:val="af-ZA"/>
              </w:rPr>
            </w:pPr>
          </w:p>
        </w:tc>
        <w:tc>
          <w:tcPr>
            <w:tcW w:w="2329" w:type="dxa"/>
          </w:tcPr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r w:rsidRPr="00526383">
              <w:rPr>
                <w:rFonts w:ascii="GHEA Grapalat" w:hAnsi="GHEA Grapalat" w:cs="GHEA Grapalat"/>
              </w:rPr>
              <w:t>ՀՀ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ֆինանսների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նախարարություն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</w:pPr>
            <w:r w:rsidRPr="00526383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>10.06.2016</w:t>
            </w:r>
            <w:r w:rsidRPr="00526383">
              <w:rPr>
                <w:rFonts w:ascii="GHEA Grapalat" w:hAnsi="GHEA Grapalat" w:cs="GHEA Grapalat"/>
                <w:color w:val="000000"/>
                <w:shd w:val="clear" w:color="auto" w:fill="FFFFFF"/>
              </w:rPr>
              <w:t>թ</w:t>
            </w:r>
            <w:r w:rsidRPr="00526383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. </w:t>
            </w:r>
            <w:proofErr w:type="gramStart"/>
            <w:r w:rsidRPr="00526383">
              <w:rPr>
                <w:rFonts w:ascii="GHEA Grapalat" w:hAnsi="GHEA Grapalat" w:cs="GHEA Grapalat"/>
                <w:color w:val="000000"/>
                <w:shd w:val="clear" w:color="auto" w:fill="FFFFFF"/>
              </w:rPr>
              <w:t>թիվ</w:t>
            </w:r>
            <w:proofErr w:type="gramEnd"/>
            <w:r w:rsidRPr="00526383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>. 01/5-2/16166-16</w:t>
            </w: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</w:pP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</w:pP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</w:pP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</w:pP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</w:pP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</w:pP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</w:pP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</w:pP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</w:pP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</w:pP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</w:pP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</w:pP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r w:rsidRPr="00526383">
              <w:rPr>
                <w:rFonts w:ascii="GHEA Grapalat" w:hAnsi="GHEA Grapalat" w:cs="GHEA Grapalat"/>
              </w:rPr>
              <w:t>ՀՀ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ֆինանսների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նախարարություն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526383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>27.07.2016</w:t>
            </w:r>
            <w:r w:rsidRPr="00526383">
              <w:rPr>
                <w:rFonts w:ascii="GHEA Grapalat" w:hAnsi="GHEA Grapalat" w:cs="GHEA Grapalat"/>
                <w:color w:val="000000"/>
                <w:shd w:val="clear" w:color="auto" w:fill="FFFFFF"/>
              </w:rPr>
              <w:t>թ</w:t>
            </w:r>
            <w:r w:rsidRPr="00526383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. </w:t>
            </w:r>
            <w:proofErr w:type="gramStart"/>
            <w:r w:rsidRPr="00526383">
              <w:rPr>
                <w:rFonts w:ascii="GHEA Grapalat" w:hAnsi="GHEA Grapalat" w:cs="GHEA Grapalat"/>
                <w:color w:val="000000"/>
                <w:shd w:val="clear" w:color="auto" w:fill="FFFFFF"/>
              </w:rPr>
              <w:t>թիվ</w:t>
            </w:r>
            <w:proofErr w:type="gramEnd"/>
            <w:r w:rsidRPr="00526383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. </w:t>
            </w:r>
            <w:r w:rsidRPr="00526383">
              <w:rPr>
                <w:rFonts w:ascii="GHEA Grapalat" w:hAnsi="GHEA Grapalat" w:cs="GHEA Grapalat"/>
                <w:lang w:val="af-ZA"/>
              </w:rPr>
              <w:t>01/83-3/19223-16</w:t>
            </w: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</w:pP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</w:tc>
        <w:tc>
          <w:tcPr>
            <w:tcW w:w="8085" w:type="dxa"/>
          </w:tcPr>
          <w:p w:rsidR="00826684" w:rsidRPr="00526383" w:rsidRDefault="00826684" w:rsidP="0052638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25" w:right="58" w:firstLine="0"/>
              <w:jc w:val="both"/>
              <w:rPr>
                <w:rFonts w:ascii="GHEA Grapalat" w:hAnsi="GHEA Grapalat" w:cs="GHEA Grapalat"/>
                <w:lang w:val="af-ZA"/>
              </w:rPr>
            </w:pPr>
            <w:r w:rsidRPr="00526383">
              <w:rPr>
                <w:rFonts w:ascii="GHEA Grapalat" w:hAnsi="GHEA Grapalat" w:cs="GHEA Grapalat"/>
              </w:rPr>
              <w:lastRenderedPageBreak/>
              <w:t>Առաջարկում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ենք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Arial Unicode"/>
              </w:rPr>
              <w:t>Նախագծի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2-</w:t>
            </w:r>
            <w:r w:rsidRPr="00526383">
              <w:rPr>
                <w:rFonts w:ascii="GHEA Grapalat" w:hAnsi="GHEA Grapalat" w:cs="GHEA Grapalat"/>
              </w:rPr>
              <w:t>րդ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կետում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ամրագրված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«</w:t>
            </w:r>
            <w:r w:rsidRPr="00526383">
              <w:rPr>
                <w:rFonts w:ascii="GHEA Grapalat" w:hAnsi="GHEA Grapalat" w:cs="GHEA Grapalat"/>
              </w:rPr>
              <w:t>Հայաստանի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Հանրապետության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ֆինանսների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նախարարին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,» </w:t>
            </w:r>
            <w:r w:rsidRPr="00526383">
              <w:rPr>
                <w:rFonts w:ascii="GHEA Grapalat" w:hAnsi="GHEA Grapalat" w:cs="GHEA Grapalat"/>
              </w:rPr>
              <w:t>բառերը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, </w:t>
            </w:r>
            <w:r w:rsidRPr="00526383">
              <w:rPr>
                <w:rFonts w:ascii="GHEA Grapalat" w:hAnsi="GHEA Grapalat" w:cs="GHEA Grapalat"/>
              </w:rPr>
              <w:t>ինչպես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նաև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Նախագծին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կից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ներկայացված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հավելվածի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«I. </w:t>
            </w:r>
            <w:r w:rsidRPr="00526383">
              <w:rPr>
                <w:rFonts w:ascii="GHEA Grapalat" w:hAnsi="GHEA Grapalat" w:cs="GHEA Grapalat"/>
              </w:rPr>
              <w:t>ՄԱԿ</w:t>
            </w:r>
            <w:r w:rsidRPr="00526383">
              <w:rPr>
                <w:rFonts w:ascii="GHEA Grapalat" w:hAnsi="GHEA Grapalat" w:cs="GHEA Grapalat"/>
                <w:lang w:val="af-ZA"/>
              </w:rPr>
              <w:t>-</w:t>
            </w:r>
            <w:r w:rsidRPr="00526383">
              <w:rPr>
                <w:rFonts w:ascii="GHEA Grapalat" w:hAnsi="GHEA Grapalat" w:cs="GHEA Grapalat"/>
              </w:rPr>
              <w:t>ի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«</w:t>
            </w:r>
            <w:r w:rsidRPr="00526383">
              <w:rPr>
                <w:rFonts w:ascii="GHEA Grapalat" w:hAnsi="GHEA Grapalat" w:cs="GHEA Grapalat"/>
              </w:rPr>
              <w:t>Կլիմայի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փոփոխության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մասին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» </w:t>
            </w:r>
            <w:r w:rsidRPr="00526383">
              <w:rPr>
                <w:rFonts w:ascii="GHEA Grapalat" w:hAnsi="GHEA Grapalat" w:cs="GHEA Grapalat"/>
              </w:rPr>
              <w:t>շրջանակային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կոնվենցիա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» </w:t>
            </w:r>
            <w:r w:rsidRPr="00526383">
              <w:rPr>
                <w:rFonts w:ascii="GHEA Grapalat" w:hAnsi="GHEA Grapalat" w:cs="GHEA Grapalat"/>
              </w:rPr>
              <w:t>բաժնի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1-</w:t>
            </w:r>
            <w:r w:rsidRPr="00526383">
              <w:rPr>
                <w:rFonts w:ascii="GHEA Grapalat" w:hAnsi="GHEA Grapalat" w:cs="GHEA Grapalat"/>
              </w:rPr>
              <w:t>ին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 </w:t>
            </w:r>
            <w:r w:rsidRPr="00526383">
              <w:rPr>
                <w:rFonts w:ascii="GHEA Grapalat" w:hAnsi="GHEA Grapalat" w:cs="GHEA Grapalat"/>
              </w:rPr>
              <w:t>և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«X. «</w:t>
            </w:r>
            <w:r w:rsidRPr="00526383">
              <w:rPr>
                <w:rFonts w:ascii="GHEA Grapalat" w:hAnsi="GHEA Grapalat" w:cs="GHEA Grapalat"/>
              </w:rPr>
              <w:t>Միջազգային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առևտրում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առանձին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վտանգավոր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քիմիական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նյութերի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և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պեստիցիդների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վերաբերյալ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նախնական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հիմնավորված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համաձայնության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ընթացակարգի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մասին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» </w:t>
            </w:r>
            <w:r w:rsidRPr="00526383">
              <w:rPr>
                <w:rFonts w:ascii="GHEA Grapalat" w:hAnsi="GHEA Grapalat" w:cs="GHEA Grapalat"/>
              </w:rPr>
              <w:t>Ռոտերդամի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կոնվենցիա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» </w:t>
            </w:r>
            <w:r w:rsidRPr="00526383">
              <w:rPr>
                <w:rFonts w:ascii="GHEA Grapalat" w:hAnsi="GHEA Grapalat" w:cs="GHEA Grapalat"/>
              </w:rPr>
              <w:t>բաժնի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2-</w:t>
            </w:r>
            <w:r w:rsidRPr="00526383">
              <w:rPr>
                <w:rFonts w:ascii="GHEA Grapalat" w:hAnsi="GHEA Grapalat" w:cs="GHEA Grapalat"/>
              </w:rPr>
              <w:t>րդ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կետերի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«</w:t>
            </w:r>
            <w:r w:rsidRPr="00526383">
              <w:rPr>
                <w:rFonts w:ascii="GHEA Grapalat" w:hAnsi="GHEA Grapalat" w:cs="GHEA Grapalat"/>
              </w:rPr>
              <w:t>Կատարման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համար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պատասխանատու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պետական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կառավարման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մարմինները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» </w:t>
            </w:r>
            <w:r w:rsidRPr="00526383">
              <w:rPr>
                <w:rFonts w:ascii="GHEA Grapalat" w:hAnsi="GHEA Grapalat" w:cs="GHEA Grapalat"/>
              </w:rPr>
              <w:t>սյունակում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ամրագրված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«</w:t>
            </w:r>
            <w:r w:rsidRPr="00526383">
              <w:rPr>
                <w:rFonts w:ascii="GHEA Grapalat" w:hAnsi="GHEA Grapalat" w:cs="GHEA Grapalat"/>
              </w:rPr>
              <w:t>ՀՀ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ֆինանսների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նախարարություն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» </w:t>
            </w:r>
            <w:r w:rsidRPr="00526383">
              <w:rPr>
                <w:rFonts w:ascii="GHEA Grapalat" w:hAnsi="GHEA Grapalat" w:cs="GHEA Grapalat"/>
              </w:rPr>
              <w:t>բառերը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հանել</w:t>
            </w:r>
            <w:r w:rsidRPr="00526383">
              <w:rPr>
                <w:rFonts w:ascii="GHEA Grapalat" w:hAnsi="GHEA Grapalat" w:cs="GHEA Grapalat"/>
                <w:lang w:val="af-ZA"/>
              </w:rPr>
              <w:t>:</w:t>
            </w:r>
          </w:p>
          <w:p w:rsidR="00826684" w:rsidRPr="00526383" w:rsidRDefault="00826684" w:rsidP="00526383">
            <w:pPr>
              <w:pStyle w:val="ListParagraph"/>
              <w:spacing w:after="0" w:line="240" w:lineRule="auto"/>
              <w:ind w:left="215" w:right="58"/>
              <w:jc w:val="both"/>
              <w:rPr>
                <w:rFonts w:ascii="GHEA Grapalat" w:hAnsi="GHEA Grapalat" w:cs="GHEA Grapalat"/>
                <w:lang w:val="af-ZA"/>
              </w:rPr>
            </w:pPr>
          </w:p>
          <w:p w:rsidR="00826684" w:rsidRPr="00526383" w:rsidRDefault="00826684" w:rsidP="0052638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85" w:right="58" w:hanging="270"/>
              <w:jc w:val="both"/>
              <w:rPr>
                <w:rFonts w:ascii="GHEA Grapalat" w:hAnsi="GHEA Grapalat" w:cs="GHEA Grapalat"/>
                <w:lang w:val="af-ZA"/>
              </w:rPr>
            </w:pPr>
            <w:r w:rsidRPr="00526383">
              <w:rPr>
                <w:rFonts w:ascii="GHEA Grapalat" w:hAnsi="GHEA Grapalat" w:cs="GHEA Grapalat"/>
              </w:rPr>
              <w:lastRenderedPageBreak/>
              <w:t>Բացի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այդ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առաջարկում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ենք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Նախագծին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կից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ներկայացված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հավելվածի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«I. </w:t>
            </w:r>
            <w:r w:rsidRPr="00526383">
              <w:rPr>
                <w:rFonts w:ascii="GHEA Grapalat" w:hAnsi="GHEA Grapalat" w:cs="GHEA Grapalat"/>
              </w:rPr>
              <w:t>ՄԱԿ</w:t>
            </w:r>
            <w:r w:rsidRPr="00526383">
              <w:rPr>
                <w:rFonts w:ascii="GHEA Grapalat" w:hAnsi="GHEA Grapalat" w:cs="GHEA Grapalat"/>
                <w:lang w:val="af-ZA"/>
              </w:rPr>
              <w:t>-</w:t>
            </w:r>
            <w:r w:rsidRPr="00526383">
              <w:rPr>
                <w:rFonts w:ascii="GHEA Grapalat" w:hAnsi="GHEA Grapalat" w:cs="GHEA Grapalat"/>
              </w:rPr>
              <w:t>ի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«</w:t>
            </w:r>
            <w:r w:rsidRPr="00526383">
              <w:rPr>
                <w:rFonts w:ascii="GHEA Grapalat" w:hAnsi="GHEA Grapalat" w:cs="GHEA Grapalat"/>
              </w:rPr>
              <w:t>Կլիմայի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փոփոխության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մասին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» </w:t>
            </w:r>
            <w:r w:rsidRPr="00526383">
              <w:rPr>
                <w:rFonts w:ascii="GHEA Grapalat" w:hAnsi="GHEA Grapalat" w:cs="GHEA Grapalat"/>
              </w:rPr>
              <w:t>շրջանակային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կոնվենցիա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» </w:t>
            </w:r>
            <w:r w:rsidRPr="00526383">
              <w:rPr>
                <w:rFonts w:ascii="GHEA Grapalat" w:hAnsi="GHEA Grapalat" w:cs="GHEA Grapalat"/>
              </w:rPr>
              <w:t>բաժնի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2-</w:t>
            </w:r>
            <w:r w:rsidRPr="00526383">
              <w:rPr>
                <w:rFonts w:ascii="GHEA Grapalat" w:hAnsi="GHEA Grapalat" w:cs="GHEA Grapalat"/>
              </w:rPr>
              <w:t>րդ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, «III. </w:t>
            </w:r>
            <w:r w:rsidRPr="00526383">
              <w:rPr>
                <w:rFonts w:ascii="GHEA Grapalat" w:hAnsi="GHEA Grapalat" w:cs="GHEA Grapalat"/>
              </w:rPr>
              <w:t>ՄԱԿ</w:t>
            </w:r>
            <w:r w:rsidRPr="00526383">
              <w:rPr>
                <w:rFonts w:ascii="GHEA Grapalat" w:hAnsi="GHEA Grapalat" w:cs="GHEA Grapalat"/>
                <w:lang w:val="af-ZA"/>
              </w:rPr>
              <w:t>-</w:t>
            </w:r>
            <w:r w:rsidRPr="00526383">
              <w:rPr>
                <w:rFonts w:ascii="GHEA Grapalat" w:hAnsi="GHEA Grapalat" w:cs="GHEA Grapalat"/>
              </w:rPr>
              <w:t>ի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«</w:t>
            </w:r>
            <w:r w:rsidRPr="00526383">
              <w:rPr>
                <w:rFonts w:ascii="GHEA Grapalat" w:hAnsi="GHEA Grapalat" w:cs="GHEA Grapalat"/>
              </w:rPr>
              <w:t>Կենսաբազմազանության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մասին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» </w:t>
            </w:r>
            <w:r w:rsidRPr="00526383">
              <w:rPr>
                <w:rFonts w:ascii="GHEA Grapalat" w:hAnsi="GHEA Grapalat" w:cs="GHEA Grapalat"/>
              </w:rPr>
              <w:t>կոնվենցիա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» </w:t>
            </w:r>
            <w:r w:rsidRPr="00526383">
              <w:rPr>
                <w:rFonts w:ascii="GHEA Grapalat" w:hAnsi="GHEA Grapalat" w:cs="GHEA Grapalat"/>
              </w:rPr>
              <w:t>բաժնի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3-</w:t>
            </w:r>
            <w:r w:rsidRPr="00526383">
              <w:rPr>
                <w:rFonts w:ascii="GHEA Grapalat" w:hAnsi="GHEA Grapalat" w:cs="GHEA Grapalat"/>
              </w:rPr>
              <w:t>րդ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, «XIII. </w:t>
            </w:r>
            <w:r w:rsidRPr="00526383">
              <w:rPr>
                <w:rFonts w:ascii="GHEA Grapalat" w:hAnsi="GHEA Grapalat" w:cs="GHEA Grapalat"/>
              </w:rPr>
              <w:t>ՄԱԿ</w:t>
            </w:r>
            <w:r w:rsidRPr="00526383">
              <w:rPr>
                <w:rFonts w:ascii="GHEA Grapalat" w:hAnsi="GHEA Grapalat" w:cs="GHEA Grapalat"/>
                <w:lang w:val="af-ZA"/>
              </w:rPr>
              <w:t>-</w:t>
            </w:r>
            <w:r w:rsidRPr="00526383">
              <w:rPr>
                <w:rFonts w:ascii="GHEA Grapalat" w:hAnsi="GHEA Grapalat" w:cs="GHEA Grapalat"/>
              </w:rPr>
              <w:t>ի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ԵՏՀ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«</w:t>
            </w:r>
            <w:r w:rsidRPr="00526383">
              <w:rPr>
                <w:rFonts w:ascii="GHEA Grapalat" w:hAnsi="GHEA Grapalat" w:cs="GHEA Grapalat"/>
              </w:rPr>
              <w:t>Մեծ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հեռավորությունների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վրա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օդի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անդրսահմանային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աղտոտման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մասին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» </w:t>
            </w:r>
            <w:r w:rsidRPr="00526383">
              <w:rPr>
                <w:rFonts w:ascii="GHEA Grapalat" w:hAnsi="GHEA Grapalat" w:cs="GHEA Grapalat"/>
              </w:rPr>
              <w:t>կոնվենցիա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» </w:t>
            </w:r>
            <w:r w:rsidRPr="00526383">
              <w:rPr>
                <w:rFonts w:ascii="GHEA Grapalat" w:hAnsi="GHEA Grapalat" w:cs="GHEA Grapalat"/>
              </w:rPr>
              <w:t>բաժնի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1-</w:t>
            </w:r>
            <w:r w:rsidRPr="00526383">
              <w:rPr>
                <w:rFonts w:ascii="GHEA Grapalat" w:hAnsi="GHEA Grapalat" w:cs="GHEA Grapalat"/>
              </w:rPr>
              <w:t>ից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4 </w:t>
            </w:r>
            <w:r w:rsidRPr="00526383">
              <w:rPr>
                <w:rFonts w:ascii="GHEA Grapalat" w:hAnsi="GHEA Grapalat" w:cs="GHEA Grapalat"/>
              </w:rPr>
              <w:t>և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«XV. «</w:t>
            </w:r>
            <w:r w:rsidRPr="00526383">
              <w:rPr>
                <w:rFonts w:ascii="GHEA Grapalat" w:hAnsi="GHEA Grapalat" w:cs="GHEA Grapalat"/>
              </w:rPr>
              <w:t>Շրջակա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միջավայրի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հարցերի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առնչությամբ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տեղեկատվության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հասանելիության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, </w:t>
            </w:r>
            <w:r w:rsidRPr="00526383">
              <w:rPr>
                <w:rFonts w:ascii="GHEA Grapalat" w:hAnsi="GHEA Grapalat" w:cs="GHEA Grapalat"/>
              </w:rPr>
              <w:t>որոշումներ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ընդունելու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գործընթացին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հասարակայնության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մասնակցության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և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արդարադատության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մատչելիության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մասին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» </w:t>
            </w:r>
            <w:r w:rsidRPr="00526383">
              <w:rPr>
                <w:rFonts w:ascii="GHEA Grapalat" w:hAnsi="GHEA Grapalat" w:cs="GHEA Grapalat"/>
              </w:rPr>
              <w:t>Օրհուսի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կոնվենցիա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» </w:t>
            </w:r>
            <w:r w:rsidRPr="00526383">
              <w:rPr>
                <w:rFonts w:ascii="GHEA Grapalat" w:hAnsi="GHEA Grapalat" w:cs="GHEA Grapalat"/>
              </w:rPr>
              <w:t>բաժնի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1-</w:t>
            </w:r>
            <w:r w:rsidRPr="00526383">
              <w:rPr>
                <w:rFonts w:ascii="GHEA Grapalat" w:hAnsi="GHEA Grapalat" w:cs="GHEA Grapalat"/>
              </w:rPr>
              <w:t>ին</w:t>
            </w:r>
            <w:r w:rsidRPr="00526383">
              <w:rPr>
                <w:rFonts w:ascii="GHEA Grapalat" w:hAnsi="GHEA Grapalat" w:cs="GHEA Grapalat"/>
                <w:lang w:val="af-ZA"/>
              </w:rPr>
              <w:t>, 2-</w:t>
            </w:r>
            <w:r w:rsidRPr="00526383">
              <w:rPr>
                <w:rFonts w:ascii="GHEA Grapalat" w:hAnsi="GHEA Grapalat" w:cs="GHEA Grapalat"/>
              </w:rPr>
              <w:t>րդ</w:t>
            </w:r>
            <w:r w:rsidRPr="00526383">
              <w:rPr>
                <w:rFonts w:ascii="GHEA Grapalat" w:hAnsi="GHEA Grapalat" w:cs="GHEA Grapalat"/>
                <w:lang w:val="af-ZA"/>
              </w:rPr>
              <w:t>, 5-</w:t>
            </w:r>
            <w:r w:rsidRPr="00526383">
              <w:rPr>
                <w:rFonts w:ascii="GHEA Grapalat" w:hAnsi="GHEA Grapalat" w:cs="GHEA Grapalat"/>
              </w:rPr>
              <w:t>րդ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և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6</w:t>
            </w:r>
            <w:r w:rsidRPr="00526383">
              <w:rPr>
                <w:rFonts w:ascii="GHEA Grapalat" w:hAnsi="GHEA Grapalat" w:cs="GHEA Grapalat"/>
              </w:rPr>
              <w:t>րդ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կետերի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«</w:t>
            </w:r>
            <w:r w:rsidRPr="00526383">
              <w:rPr>
                <w:rFonts w:ascii="GHEA Grapalat" w:hAnsi="GHEA Grapalat" w:cs="GHEA Grapalat"/>
              </w:rPr>
              <w:t>Իրականացվող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միջոցառման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ֆինանսավորման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աղբյուրը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» </w:t>
            </w:r>
            <w:r w:rsidRPr="00526383">
              <w:rPr>
                <w:rFonts w:ascii="GHEA Grapalat" w:hAnsi="GHEA Grapalat" w:cs="GHEA Grapalat"/>
              </w:rPr>
              <w:t>սյունակում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նշել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ֆինանսավորման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աղբյուրի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վերաբերյալ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տեղեկատվություն</w:t>
            </w:r>
            <w:r w:rsidRPr="00526383">
              <w:rPr>
                <w:rFonts w:ascii="GHEA Grapalat" w:hAnsi="GHEA Grapalat" w:cs="GHEA Grapalat"/>
                <w:lang w:val="af-ZA"/>
              </w:rPr>
              <w:t>:</w:t>
            </w:r>
          </w:p>
          <w:p w:rsidR="00826684" w:rsidRPr="00526383" w:rsidRDefault="00826684" w:rsidP="00526383">
            <w:pPr>
              <w:spacing w:after="0" w:line="240" w:lineRule="auto"/>
              <w:ind w:right="58" w:firstLine="720"/>
              <w:jc w:val="both"/>
              <w:rPr>
                <w:rFonts w:ascii="GHEA Grapalat" w:hAnsi="GHEA Grapalat" w:cs="GHEA Grapalat"/>
                <w:lang w:val="af-ZA"/>
              </w:rPr>
            </w:pPr>
          </w:p>
          <w:p w:rsidR="00826684" w:rsidRPr="00526383" w:rsidRDefault="00826684" w:rsidP="006008AF">
            <w:pPr>
              <w:spacing w:after="0" w:line="240" w:lineRule="auto"/>
              <w:ind w:right="58" w:firstLine="720"/>
              <w:jc w:val="both"/>
              <w:rPr>
                <w:rFonts w:ascii="GHEA Grapalat" w:hAnsi="GHEA Grapalat" w:cs="GHEA Grapalat"/>
                <w:lang w:val="af-ZA"/>
              </w:rPr>
            </w:pPr>
            <w:r w:rsidRPr="00526383">
              <w:rPr>
                <w:rFonts w:ascii="GHEA Grapalat" w:hAnsi="GHEA Grapalat" w:cs="GHEA Grapalat"/>
              </w:rPr>
              <w:t>Միաժամանակ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Նախագծի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վերաբերյալ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բյուջետային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բնագավառում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կարգավորման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ազդեցության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գնահատման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վերաբերյալ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եզրակացություն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հնարավոր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է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տալ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ՀՀ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կառավարության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2009 </w:t>
            </w:r>
            <w:r w:rsidRPr="00526383">
              <w:rPr>
                <w:rFonts w:ascii="GHEA Grapalat" w:hAnsi="GHEA Grapalat" w:cs="GHEA Grapalat"/>
              </w:rPr>
              <w:t>թվականի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սեպտեմբերի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10-</w:t>
            </w:r>
            <w:r w:rsidRPr="00526383">
              <w:rPr>
                <w:rFonts w:ascii="GHEA Grapalat" w:hAnsi="GHEA Grapalat" w:cs="GHEA Grapalat"/>
              </w:rPr>
              <w:t>ի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«</w:t>
            </w:r>
            <w:r w:rsidRPr="00526383">
              <w:rPr>
                <w:rFonts w:ascii="GHEA Grapalat" w:hAnsi="GHEA Grapalat" w:cs="GHEA Grapalat"/>
              </w:rPr>
              <w:t>Նորմատիվ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իրավական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ակտերի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նախագծերի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բյուջետային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բնագավառում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կարգավորման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ազդեցության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գնահատման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կարգը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հաստատելու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մասին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» </w:t>
            </w:r>
            <w:r w:rsidRPr="00526383">
              <w:rPr>
                <w:rFonts w:ascii="GHEA Grapalat" w:hAnsi="GHEA Grapalat" w:cs="GHEA Grapalat"/>
              </w:rPr>
              <w:t>թիվ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1021-</w:t>
            </w:r>
            <w:r w:rsidRPr="00526383">
              <w:rPr>
                <w:rFonts w:ascii="GHEA Grapalat" w:hAnsi="GHEA Grapalat" w:cs="GHEA Grapalat"/>
              </w:rPr>
              <w:t>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որոշմամբ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սահմանված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կարգի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, </w:t>
            </w:r>
            <w:r w:rsidRPr="00526383">
              <w:rPr>
                <w:rFonts w:ascii="GHEA Grapalat" w:hAnsi="GHEA Grapalat" w:cs="GHEA Grapalat"/>
              </w:rPr>
              <w:t>ինչպես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նաև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ՀՀ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կառավարության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05.04.2012</w:t>
            </w:r>
            <w:r w:rsidRPr="00526383">
              <w:rPr>
                <w:rFonts w:ascii="GHEA Grapalat" w:hAnsi="GHEA Grapalat" w:cs="GHEA Grapalat"/>
              </w:rPr>
              <w:t>թ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. </w:t>
            </w:r>
            <w:r w:rsidRPr="00526383">
              <w:rPr>
                <w:rFonts w:ascii="GHEA Grapalat" w:hAnsi="GHEA Grapalat" w:cs="GHEA Grapalat"/>
              </w:rPr>
              <w:t>նիստի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N13 </w:t>
            </w:r>
            <w:r w:rsidRPr="00526383">
              <w:rPr>
                <w:rFonts w:ascii="GHEA Grapalat" w:hAnsi="GHEA Grapalat" w:cs="GHEA Grapalat"/>
              </w:rPr>
              <w:t>արձանագրության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2-</w:t>
            </w:r>
            <w:r w:rsidRPr="00526383">
              <w:rPr>
                <w:rFonts w:ascii="GHEA Grapalat" w:hAnsi="GHEA Grapalat" w:cs="GHEA Grapalat"/>
              </w:rPr>
              <w:t>րդ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կետով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հավանության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արժանացած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«</w:t>
            </w:r>
            <w:r w:rsidRPr="00526383">
              <w:rPr>
                <w:rFonts w:ascii="GHEA Grapalat" w:hAnsi="GHEA Grapalat" w:cs="GHEA Grapalat"/>
              </w:rPr>
              <w:t>Իրավական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ակտերի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նախագծերի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մշակման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մեթոդական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ցուցումներին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հավանություն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տալու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և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Հայաստանի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Հանրապետության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կառավարության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2010 </w:t>
            </w:r>
            <w:r w:rsidRPr="00526383">
              <w:rPr>
                <w:rFonts w:ascii="GHEA Grapalat" w:hAnsi="GHEA Grapalat" w:cs="GHEA Grapalat"/>
              </w:rPr>
              <w:t>թվականի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հոկտեմբերի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28-</w:t>
            </w:r>
            <w:r w:rsidRPr="00526383">
              <w:rPr>
                <w:rFonts w:ascii="GHEA Grapalat" w:hAnsi="GHEA Grapalat" w:cs="GHEA Grapalat"/>
              </w:rPr>
              <w:t>ի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N42 </w:t>
            </w:r>
            <w:r w:rsidRPr="00526383">
              <w:rPr>
                <w:rFonts w:ascii="GHEA Grapalat" w:hAnsi="GHEA Grapalat" w:cs="GHEA Grapalat"/>
              </w:rPr>
              <w:t>արձանագրային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որոշումն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ուժը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կորցրած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ճանաչելու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մասին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» </w:t>
            </w:r>
            <w:r w:rsidRPr="00526383">
              <w:rPr>
                <w:rFonts w:ascii="GHEA Grapalat" w:hAnsi="GHEA Grapalat" w:cs="GHEA Grapalat"/>
              </w:rPr>
              <w:t>արձանագրային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որոշման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հավելվածի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337 </w:t>
            </w:r>
            <w:r w:rsidRPr="00526383">
              <w:rPr>
                <w:rFonts w:ascii="GHEA Grapalat" w:hAnsi="GHEA Grapalat" w:cs="GHEA Grapalat"/>
              </w:rPr>
              <w:t>և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341 </w:t>
            </w:r>
            <w:r w:rsidRPr="00526383">
              <w:rPr>
                <w:rFonts w:ascii="GHEA Grapalat" w:hAnsi="GHEA Grapalat" w:cs="GHEA Grapalat"/>
              </w:rPr>
              <w:t>կետերի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համաձայն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համապատասխան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տեղեկատվության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առկայության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պարագայում</w:t>
            </w:r>
            <w:r w:rsidRPr="00526383">
              <w:rPr>
                <w:rFonts w:ascii="GHEA Grapalat" w:hAnsi="GHEA Grapalat" w:cs="GHEA Grapalat"/>
                <w:lang w:val="af-ZA"/>
              </w:rPr>
              <w:t>:</w:t>
            </w:r>
          </w:p>
          <w:p w:rsidR="00826684" w:rsidRPr="00526383" w:rsidRDefault="00826684" w:rsidP="00526383">
            <w:pPr>
              <w:spacing w:after="0" w:line="240" w:lineRule="auto"/>
              <w:jc w:val="both"/>
              <w:rPr>
                <w:rFonts w:ascii="GHEA Grapalat" w:hAnsi="GHEA Grapalat" w:cs="GHEA Grapalat"/>
                <w:lang w:val="af-ZA"/>
              </w:rPr>
            </w:pPr>
          </w:p>
          <w:p w:rsidR="00826684" w:rsidRPr="00526383" w:rsidRDefault="00826684" w:rsidP="00526383">
            <w:pPr>
              <w:spacing w:after="0" w:line="240" w:lineRule="auto"/>
              <w:jc w:val="both"/>
              <w:rPr>
                <w:rFonts w:ascii="GHEA Grapalat" w:hAnsi="GHEA Grapalat" w:cs="GHEA Grapalat"/>
                <w:lang w:val="af-ZA"/>
              </w:rPr>
            </w:pPr>
            <w:r w:rsidRPr="00526383">
              <w:rPr>
                <w:rFonts w:ascii="GHEA Grapalat" w:hAnsi="GHEA Grapalat" w:cs="GHEA Grapalat"/>
                <w:lang w:val="af-ZA"/>
              </w:rPr>
              <w:t>Նախագծի հավելվածի աղյուսակի 7-րդ սյունակում «Օրենքով չարգելված աղբյուրներ» բառերը փոխարինել «Օրենքով չարգելված այլ աղբյուրներ» բառերով:</w:t>
            </w: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</w:tc>
        <w:tc>
          <w:tcPr>
            <w:tcW w:w="3963" w:type="dxa"/>
          </w:tcPr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526383">
              <w:rPr>
                <w:rFonts w:ascii="GHEA Grapalat" w:hAnsi="GHEA Grapalat" w:cs="GHEA Grapalat"/>
                <w:lang w:val="af-ZA"/>
              </w:rPr>
              <w:lastRenderedPageBreak/>
              <w:t xml:space="preserve">Ընդունված է, նախագծի 2-րդ կետում և ցանկում կատարվել են համապատասխան փոփոխություններ </w:t>
            </w:r>
            <w:r w:rsidRPr="00526383">
              <w:rPr>
                <w:rFonts w:ascii="GHEA Grapalat" w:hAnsi="GHEA Grapalat" w:cs="GHEA Grapalat"/>
                <w:lang w:val="hy-AM"/>
              </w:rPr>
              <w:t xml:space="preserve"> </w:t>
            </w:r>
          </w:p>
          <w:p w:rsidR="00826684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6008AF" w:rsidRDefault="006008AF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6008AF" w:rsidRPr="00526383" w:rsidRDefault="006008AF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r w:rsidRPr="00526383">
              <w:rPr>
                <w:rFonts w:ascii="GHEA Grapalat" w:hAnsi="GHEA Grapalat" w:cs="GHEA Grapalat"/>
                <w:lang w:val="af-ZA"/>
              </w:rPr>
              <w:lastRenderedPageBreak/>
              <w:t xml:space="preserve">Ընդունված է, նախագծի ցանկում կատարվել են համապատասխան փոփոխություններ </w:t>
            </w: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26684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6008AF" w:rsidRDefault="006008AF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6008AF" w:rsidRDefault="006008AF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6008AF" w:rsidRPr="00526383" w:rsidRDefault="006008AF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r w:rsidRPr="00526383">
              <w:rPr>
                <w:rFonts w:ascii="GHEA Grapalat" w:hAnsi="GHEA Grapalat" w:cs="GHEA Grapalat"/>
                <w:lang w:val="af-ZA"/>
              </w:rPr>
              <w:t>ՀՀ ֆինանսների նախարարության կողմից 08.09.2016</w:t>
            </w:r>
            <w:r w:rsidRPr="00526383">
              <w:rPr>
                <w:rFonts w:ascii="GHEA Grapalat" w:hAnsi="GHEA Grapalat" w:cs="GHEA Grapalat"/>
              </w:rPr>
              <w:t>թ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. թիվ  01/83-3/21707-16 գրությամբ ներկայացվել է նախագծի վերաբերյալ  բյուջետային բնագավառում կարգավորման ազդեցության գնահատման վերաբերյալ եզրակացություն` համապատասխան տեղեկատվության տրամադրումից հետո </w:t>
            </w: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Arial Unicode"/>
                <w:lang w:val="af-ZA"/>
              </w:rPr>
            </w:pPr>
          </w:p>
          <w:p w:rsidR="00826684" w:rsidRDefault="00826684" w:rsidP="00526383">
            <w:pPr>
              <w:spacing w:after="0" w:line="240" w:lineRule="auto"/>
              <w:rPr>
                <w:rFonts w:ascii="GHEA Grapalat" w:hAnsi="GHEA Grapalat" w:cs="Arial Unicode"/>
                <w:lang w:val="af-ZA"/>
              </w:rPr>
            </w:pPr>
          </w:p>
          <w:p w:rsidR="006008AF" w:rsidRPr="00526383" w:rsidRDefault="006008AF" w:rsidP="00526383">
            <w:pPr>
              <w:spacing w:after="0" w:line="240" w:lineRule="auto"/>
              <w:rPr>
                <w:rFonts w:ascii="GHEA Grapalat" w:hAnsi="GHEA Grapalat" w:cs="Arial Unicode"/>
                <w:lang w:val="af-ZA"/>
              </w:rPr>
            </w:pP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Arial Unicode"/>
                <w:lang w:val="af-ZA"/>
              </w:rPr>
            </w:pP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r w:rsidRPr="00526383">
              <w:rPr>
                <w:rFonts w:ascii="GHEA Grapalat" w:hAnsi="GHEA Grapalat" w:cs="Arial Unicode"/>
                <w:lang w:val="af-ZA"/>
              </w:rPr>
              <w:t>Ընդունված է, նախագծի ցանկում կատարվել են համապատասխան փոփոխություններ</w:t>
            </w:r>
          </w:p>
        </w:tc>
      </w:tr>
      <w:tr w:rsidR="00826684" w:rsidRPr="00AD423E" w:rsidTr="006008AF">
        <w:trPr>
          <w:trHeight w:val="1421"/>
        </w:trPr>
        <w:tc>
          <w:tcPr>
            <w:tcW w:w="507" w:type="dxa"/>
          </w:tcPr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bCs/>
                <w:lang w:val="af-ZA"/>
              </w:rPr>
            </w:pPr>
            <w:r w:rsidRPr="00526383">
              <w:rPr>
                <w:rFonts w:ascii="GHEA Grapalat" w:hAnsi="GHEA Grapalat" w:cs="GHEA Grapalat"/>
                <w:bCs/>
                <w:lang w:val="af-ZA"/>
              </w:rPr>
              <w:lastRenderedPageBreak/>
              <w:t>3.</w:t>
            </w:r>
          </w:p>
        </w:tc>
        <w:tc>
          <w:tcPr>
            <w:tcW w:w="2329" w:type="dxa"/>
          </w:tcPr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r w:rsidRPr="00526383">
              <w:rPr>
                <w:rFonts w:ascii="GHEA Grapalat" w:hAnsi="GHEA Grapalat" w:cs="GHEA Grapalat"/>
              </w:rPr>
              <w:t>ՀՀ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էկոնոմիկայի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նախարարություն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r w:rsidRPr="00526383">
              <w:rPr>
                <w:rFonts w:ascii="GHEA Grapalat" w:hAnsi="GHEA Grapalat" w:cs="GHEA Grapalat"/>
                <w:lang w:val="af-ZA"/>
              </w:rPr>
              <w:t>10.06.2016</w:t>
            </w:r>
            <w:r w:rsidRPr="00526383">
              <w:rPr>
                <w:rFonts w:ascii="GHEA Grapalat" w:hAnsi="GHEA Grapalat" w:cs="GHEA Grapalat"/>
              </w:rPr>
              <w:t>թ</w:t>
            </w:r>
            <w:r w:rsidRPr="00526383">
              <w:rPr>
                <w:rFonts w:ascii="GHEA Grapalat" w:hAnsi="GHEA Grapalat" w:cs="GHEA Grapalat"/>
                <w:lang w:val="af-ZA"/>
              </w:rPr>
              <w:t>.</w:t>
            </w: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proofErr w:type="gramStart"/>
            <w:r w:rsidRPr="00526383">
              <w:rPr>
                <w:rFonts w:ascii="GHEA Grapalat" w:hAnsi="GHEA Grapalat" w:cs="GHEA Grapalat"/>
                <w:color w:val="000000"/>
                <w:shd w:val="clear" w:color="auto" w:fill="FFFFFF"/>
              </w:rPr>
              <w:t>թիվ</w:t>
            </w:r>
            <w:proofErr w:type="gramEnd"/>
            <w:r w:rsidRPr="00526383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>. 02/10.5/4652-16</w:t>
            </w: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</w:tc>
        <w:tc>
          <w:tcPr>
            <w:tcW w:w="8085" w:type="dxa"/>
          </w:tcPr>
          <w:p w:rsidR="00826684" w:rsidRPr="006008AF" w:rsidRDefault="00826684" w:rsidP="00526383">
            <w:pPr>
              <w:pStyle w:val="Heading1"/>
              <w:spacing w:line="240" w:lineRule="auto"/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</w:pP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>2014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թ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.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հունվարի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1-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ից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Հայաստանի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Հանրապետությունն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օգտվում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է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ԵՄ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կողմից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կայուն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զարգացման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և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արդյունավետ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կառավարման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համար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տրամադրվող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նոր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«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Արտոնությունների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ընդհանրացված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և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համալրված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համակարգ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» (GSP+)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արտոնյալ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առևտրային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ռեժիմից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,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որից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օգտվելու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հիմնական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պարտադիր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պայման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է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շահառու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երկրի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շուրջ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27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միջազգային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կոնվենցիաներին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անդամակցությունն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ու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այդ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կոնվենցիաների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հետագա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արդյունավետ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իրականացումը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,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որոնց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թվում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են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նաև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բնապահպանության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ոլորտի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կոնվենցիաները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: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Վերոնշյալ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կոնվենցիաների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արդյունավետ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իրականացման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վերահսկողության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նպատակով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եվրոպական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կողմից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մշակվել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և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ներդրվել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են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մոնիտորինգի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մեխանիզմներ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: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Մոնիտորինգի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գործընթացի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շրջանակներում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շահառու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երկրներից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,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այդ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թվում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և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հայկական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կողմից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,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պարբերաբար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եվրոպական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կողմին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են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ներկայացվել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կոնվենցիաների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իրականացմանը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վերաբերող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ամբողջական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զեկույցներ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: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Ս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>.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թ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.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հունվարի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28-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ին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Եվրոպական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Հանձնաժողովը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հրապարակել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է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«GSP+»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առևտրային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ռեժիմի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2014-2015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թթ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.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մոնիտորինգի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առաջին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փուլի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համապարփակ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զեկույցը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,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որը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տրամադրվել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է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նաև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ՀՀ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բնապահպանության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նախարարությանը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(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ՀՀ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կառավարության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04.02.2016.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թ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.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թիվ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02/12.3/1434-16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հանձնարարական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):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Զեկույցում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ներկայացվել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են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ՀՀ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կողմից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կոնվենցիաների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իրականացման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վերաբերյալ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գրանցված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առաջընթացը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,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ինչպես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նաև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բացթողումներն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ու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իրականացվելիք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լրացուցիչ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աշխատանքները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: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Կարևորելով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Հայաստանի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կողմից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«GSP+»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առևտրային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ռեժիմից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օգտվելու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հետագա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շարունակականության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ապահովումը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,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կից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տրամադրում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ենք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նախանշված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մոնիտորինգի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զեկույցի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ՀՀ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բնապահպանության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նախարարության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իրավասությանը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վերաբերող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հատվածը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և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առաջարկում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ենք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միջազգային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կոնվենցիաներից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բխող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ՀՀ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պարտավորությունների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կատարման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միջոցառումների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ցանկում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ներառել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նաև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զեկույցում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արտացոլված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բնապահպանական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և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արդյունքների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վերաբերյալ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տեղեկացնել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նաև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ՀՀ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էկոնոմիկայի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</w:rPr>
              <w:t>նախարարությանը</w:t>
            </w:r>
            <w:r w:rsidRPr="006008AF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:  </w:t>
            </w:r>
          </w:p>
          <w:p w:rsidR="00826684" w:rsidRPr="00526383" w:rsidRDefault="00826684" w:rsidP="00526383">
            <w:pPr>
              <w:pStyle w:val="NormalWeb"/>
              <w:spacing w:before="0" w:beforeAutospacing="0" w:after="0" w:afterAutospacing="0"/>
              <w:ind w:firstLine="720"/>
              <w:jc w:val="both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 w:rsidRPr="00526383">
              <w:rPr>
                <w:rFonts w:ascii="GHEA Grapalat" w:hAnsi="GHEA Grapalat" w:cs="GHEA Grapalat"/>
                <w:sz w:val="22"/>
                <w:szCs w:val="22"/>
              </w:rPr>
              <w:t>Նախագծով</w:t>
            </w:r>
            <w:r w:rsidRPr="00526383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  <w:sz w:val="22"/>
                <w:szCs w:val="22"/>
              </w:rPr>
              <w:t>կարգավորվող</w:t>
            </w:r>
            <w:r w:rsidRPr="00526383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  <w:sz w:val="22"/>
                <w:szCs w:val="22"/>
              </w:rPr>
              <w:t>շրջանակները</w:t>
            </w:r>
            <w:r w:rsidRPr="00526383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  <w:sz w:val="22"/>
                <w:szCs w:val="22"/>
              </w:rPr>
              <w:t>չեն</w:t>
            </w:r>
            <w:r w:rsidRPr="00526383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  <w:sz w:val="22"/>
                <w:szCs w:val="22"/>
              </w:rPr>
              <w:t>առնչվում</w:t>
            </w:r>
            <w:r w:rsidRPr="00526383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  <w:sz w:val="22"/>
                <w:szCs w:val="22"/>
              </w:rPr>
              <w:t>որևէ</w:t>
            </w:r>
            <w:r w:rsidRPr="00526383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  <w:sz w:val="22"/>
                <w:szCs w:val="22"/>
              </w:rPr>
              <w:t>առանձին</w:t>
            </w:r>
            <w:r w:rsidRPr="00526383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  <w:sz w:val="22"/>
                <w:szCs w:val="22"/>
              </w:rPr>
              <w:t>ապրանքային</w:t>
            </w:r>
            <w:r w:rsidRPr="00526383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  <w:sz w:val="22"/>
                <w:szCs w:val="22"/>
              </w:rPr>
              <w:t>խմբի</w:t>
            </w:r>
            <w:r w:rsidRPr="00526383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  <w:sz w:val="22"/>
                <w:szCs w:val="22"/>
              </w:rPr>
              <w:t>շուկայի</w:t>
            </w:r>
            <w:r w:rsidRPr="00526383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  <w:sz w:val="22"/>
                <w:szCs w:val="22"/>
              </w:rPr>
              <w:t>հետ</w:t>
            </w:r>
            <w:r w:rsidRPr="00526383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, </w:t>
            </w:r>
            <w:r w:rsidRPr="00526383">
              <w:rPr>
                <w:rFonts w:ascii="GHEA Grapalat" w:hAnsi="GHEA Grapalat" w:cs="GHEA Grapalat"/>
                <w:sz w:val="22"/>
                <w:szCs w:val="22"/>
              </w:rPr>
              <w:t>ուստի</w:t>
            </w:r>
            <w:r w:rsidRPr="00526383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  <w:sz w:val="22"/>
                <w:szCs w:val="22"/>
              </w:rPr>
              <w:t>և</w:t>
            </w:r>
            <w:r w:rsidRPr="00526383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  <w:sz w:val="22"/>
                <w:szCs w:val="22"/>
              </w:rPr>
              <w:t>Նախագծի</w:t>
            </w:r>
            <w:r w:rsidRPr="00526383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  <w:sz w:val="22"/>
                <w:szCs w:val="22"/>
              </w:rPr>
              <w:t>ընդունմամբ</w:t>
            </w:r>
            <w:r w:rsidRPr="00526383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  <w:sz w:val="22"/>
                <w:szCs w:val="22"/>
              </w:rPr>
              <w:t>որևէ</w:t>
            </w:r>
            <w:r w:rsidRPr="00526383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  <w:sz w:val="22"/>
                <w:szCs w:val="22"/>
              </w:rPr>
              <w:t>առանձին</w:t>
            </w:r>
            <w:r w:rsidRPr="00526383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  <w:sz w:val="22"/>
                <w:szCs w:val="22"/>
              </w:rPr>
              <w:t>ապրանքային</w:t>
            </w:r>
            <w:r w:rsidRPr="00526383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  <w:sz w:val="22"/>
                <w:szCs w:val="22"/>
              </w:rPr>
              <w:t>խմբի</w:t>
            </w:r>
            <w:r w:rsidRPr="00526383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  <w:sz w:val="22"/>
                <w:szCs w:val="22"/>
              </w:rPr>
              <w:t>շուկայում</w:t>
            </w:r>
            <w:r w:rsidRPr="00526383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  <w:sz w:val="22"/>
                <w:szCs w:val="22"/>
              </w:rPr>
              <w:t>մրցակցային</w:t>
            </w:r>
            <w:r w:rsidRPr="00526383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  <w:sz w:val="22"/>
                <w:szCs w:val="22"/>
              </w:rPr>
              <w:t>դաշտի</w:t>
            </w:r>
            <w:r w:rsidRPr="00526383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  <w:sz w:val="22"/>
                <w:szCs w:val="22"/>
              </w:rPr>
              <w:t>վրա</w:t>
            </w:r>
            <w:r w:rsidRPr="00526383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  <w:sz w:val="22"/>
                <w:szCs w:val="22"/>
              </w:rPr>
              <w:t>ազդեցություն</w:t>
            </w:r>
            <w:r w:rsidRPr="00526383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  <w:sz w:val="22"/>
                <w:szCs w:val="22"/>
              </w:rPr>
              <w:t>լինել</w:t>
            </w:r>
            <w:r w:rsidRPr="00526383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  <w:sz w:val="22"/>
                <w:szCs w:val="22"/>
              </w:rPr>
              <w:t>չի</w:t>
            </w:r>
            <w:r w:rsidRPr="00526383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  <w:sz w:val="22"/>
                <w:szCs w:val="22"/>
              </w:rPr>
              <w:t>կարող</w:t>
            </w:r>
            <w:r w:rsidRPr="00526383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: </w:t>
            </w:r>
          </w:p>
          <w:p w:rsidR="00826684" w:rsidRPr="00526383" w:rsidRDefault="00826684" w:rsidP="00526383">
            <w:pPr>
              <w:pStyle w:val="NormalWeb"/>
              <w:spacing w:before="0" w:beforeAutospacing="0" w:after="0" w:afterAutospacing="0"/>
              <w:ind w:firstLine="720"/>
              <w:jc w:val="both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 w:rsidRPr="00526383">
              <w:rPr>
                <w:rFonts w:ascii="GHEA Grapalat" w:hAnsi="GHEA Grapalat" w:cs="GHEA Grapalat"/>
                <w:sz w:val="22"/>
                <w:szCs w:val="22"/>
              </w:rPr>
              <w:t>Հիմք</w:t>
            </w:r>
            <w:r w:rsidRPr="00526383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  <w:sz w:val="22"/>
                <w:szCs w:val="22"/>
              </w:rPr>
              <w:t>ընդունելով</w:t>
            </w:r>
            <w:r w:rsidRPr="00526383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  <w:sz w:val="22"/>
                <w:szCs w:val="22"/>
              </w:rPr>
              <w:t>նախնական</w:t>
            </w:r>
            <w:r w:rsidRPr="00526383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  <w:sz w:val="22"/>
                <w:szCs w:val="22"/>
              </w:rPr>
              <w:t>փուլի</w:t>
            </w:r>
            <w:r w:rsidRPr="00526383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  <w:sz w:val="22"/>
                <w:szCs w:val="22"/>
              </w:rPr>
              <w:t>արդյունքները</w:t>
            </w:r>
            <w:r w:rsidRPr="00526383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` </w:t>
            </w:r>
            <w:r w:rsidRPr="00526383">
              <w:rPr>
                <w:rFonts w:ascii="GHEA Grapalat" w:hAnsi="GHEA Grapalat" w:cs="GHEA Grapalat"/>
                <w:sz w:val="22"/>
                <w:szCs w:val="22"/>
              </w:rPr>
              <w:t>կարգավորման</w:t>
            </w:r>
            <w:r w:rsidRPr="00526383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  <w:sz w:val="22"/>
                <w:szCs w:val="22"/>
              </w:rPr>
              <w:t>ազդեցության</w:t>
            </w:r>
            <w:r w:rsidRPr="00526383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  <w:sz w:val="22"/>
                <w:szCs w:val="22"/>
              </w:rPr>
              <w:t>գնահատման</w:t>
            </w:r>
            <w:r w:rsidRPr="00526383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  <w:sz w:val="22"/>
                <w:szCs w:val="22"/>
              </w:rPr>
              <w:t>աշխատանքները</w:t>
            </w:r>
            <w:r w:rsidRPr="00526383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  <w:sz w:val="22"/>
                <w:szCs w:val="22"/>
              </w:rPr>
              <w:t>դադարեցվել</w:t>
            </w:r>
            <w:r w:rsidRPr="00526383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  <w:sz w:val="22"/>
                <w:szCs w:val="22"/>
              </w:rPr>
              <w:t>են</w:t>
            </w:r>
            <w:r w:rsidRPr="00526383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` </w:t>
            </w:r>
            <w:r w:rsidRPr="00526383">
              <w:rPr>
                <w:rFonts w:ascii="GHEA Grapalat" w:hAnsi="GHEA Grapalat" w:cs="GHEA Grapalat"/>
                <w:sz w:val="22"/>
                <w:szCs w:val="22"/>
              </w:rPr>
              <w:t>արձանագրելով</w:t>
            </w:r>
            <w:r w:rsidRPr="00526383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  <w:sz w:val="22"/>
                <w:szCs w:val="22"/>
              </w:rPr>
              <w:t>Նախագծի</w:t>
            </w:r>
            <w:r w:rsidRPr="00526383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  <w:sz w:val="22"/>
                <w:szCs w:val="22"/>
              </w:rPr>
              <w:t>ընդունմամբ</w:t>
            </w:r>
            <w:r w:rsidRPr="00526383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  <w:sz w:val="22"/>
                <w:szCs w:val="22"/>
              </w:rPr>
              <w:t>մրցակցության</w:t>
            </w:r>
            <w:r w:rsidRPr="00526383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  <w:sz w:val="22"/>
                <w:szCs w:val="22"/>
              </w:rPr>
              <w:t>միջավայրի</w:t>
            </w:r>
            <w:r w:rsidRPr="00526383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  <w:sz w:val="22"/>
                <w:szCs w:val="22"/>
              </w:rPr>
              <w:t>վրա</w:t>
            </w:r>
            <w:r w:rsidRPr="00526383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  <w:sz w:val="22"/>
                <w:szCs w:val="22"/>
              </w:rPr>
              <w:lastRenderedPageBreak/>
              <w:t>ազդեցություն</w:t>
            </w:r>
            <w:r w:rsidRPr="00526383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  <w:sz w:val="22"/>
                <w:szCs w:val="22"/>
              </w:rPr>
              <w:t>չհայտնաբերվելու</w:t>
            </w:r>
            <w:r w:rsidRPr="00526383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  <w:sz w:val="22"/>
                <w:szCs w:val="22"/>
              </w:rPr>
              <w:t>եզրակացություն</w:t>
            </w:r>
            <w:r w:rsidRPr="00526383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: </w:t>
            </w:r>
          </w:p>
          <w:p w:rsidR="00826684" w:rsidRPr="00526383" w:rsidRDefault="00826684" w:rsidP="006008AF">
            <w:pPr>
              <w:spacing w:after="0" w:line="24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526383">
              <w:rPr>
                <w:rFonts w:ascii="GHEA Grapalat" w:hAnsi="GHEA Grapalat" w:cs="GHEA Grapalat"/>
              </w:rPr>
              <w:t>Նախագծի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ընդունման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դեպքում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, </w:t>
            </w:r>
            <w:r w:rsidRPr="00526383">
              <w:rPr>
                <w:rFonts w:ascii="GHEA Grapalat" w:hAnsi="GHEA Grapalat" w:cs="GHEA Grapalat"/>
              </w:rPr>
              <w:t>դրա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կիրարկման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արդյունքում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գործարար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և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ներդրումային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միջավայրի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վրա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ազդեցություն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  <w:lang w:val="ru-RU"/>
              </w:rPr>
              <w:t>չի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  <w:lang w:val="ru-RU"/>
              </w:rPr>
              <w:t>նախատեսվում</w:t>
            </w:r>
            <w:r w:rsidRPr="00526383">
              <w:rPr>
                <w:rFonts w:ascii="GHEA Grapalat" w:hAnsi="GHEA Grapalat" w:cs="GHEA Grapalat"/>
                <w:lang w:val="af-ZA"/>
              </w:rPr>
              <w:t>:</w:t>
            </w:r>
          </w:p>
        </w:tc>
        <w:tc>
          <w:tcPr>
            <w:tcW w:w="3963" w:type="dxa"/>
          </w:tcPr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r w:rsidRPr="00526383">
              <w:rPr>
                <w:rFonts w:ascii="GHEA Grapalat" w:hAnsi="GHEA Grapalat" w:cs="GHEA Grapalat"/>
                <w:lang w:val="af-ZA"/>
              </w:rPr>
              <w:lastRenderedPageBreak/>
              <w:t>Չի ընդունվել, քանի որ նախագծի ցանկում արդեն իսկ ներառված են(GSP+)</w:t>
            </w:r>
            <w:r w:rsidRPr="00526383">
              <w:rPr>
                <w:rFonts w:ascii="GHEA Grapalat" w:hAnsi="GHEA Grapalat" w:cs="GHEA Grapalat"/>
                <w:lang w:val="hy-AM"/>
              </w:rPr>
              <w:t xml:space="preserve"> համակարգում ներառված բնապահպանական կոնվենցիաներին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  <w:lang w:val="hy-AM"/>
              </w:rPr>
              <w:t>առնչվող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  <w:lang w:val="hy-AM"/>
              </w:rPr>
              <w:t>կատարման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  <w:lang w:val="hy-AM"/>
              </w:rPr>
              <w:t>ենթակա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բոլոր </w:t>
            </w:r>
            <w:r w:rsidRPr="00526383">
              <w:rPr>
                <w:rFonts w:ascii="GHEA Grapalat" w:hAnsi="GHEA Grapalat" w:cs="GHEA Grapalat"/>
                <w:lang w:val="hy-AM"/>
              </w:rPr>
              <w:t>միջոցառումները</w:t>
            </w:r>
          </w:p>
        </w:tc>
      </w:tr>
      <w:tr w:rsidR="00826684" w:rsidRPr="00526383" w:rsidTr="006008AF">
        <w:trPr>
          <w:trHeight w:val="78"/>
        </w:trPr>
        <w:tc>
          <w:tcPr>
            <w:tcW w:w="507" w:type="dxa"/>
          </w:tcPr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bCs/>
                <w:lang w:val="af-ZA"/>
              </w:rPr>
            </w:pPr>
            <w:r w:rsidRPr="00526383">
              <w:rPr>
                <w:rFonts w:ascii="GHEA Grapalat" w:hAnsi="GHEA Grapalat" w:cs="GHEA Grapalat"/>
                <w:bCs/>
                <w:lang w:val="af-ZA"/>
              </w:rPr>
              <w:lastRenderedPageBreak/>
              <w:t>4.</w:t>
            </w:r>
          </w:p>
        </w:tc>
        <w:tc>
          <w:tcPr>
            <w:tcW w:w="2329" w:type="dxa"/>
          </w:tcPr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r w:rsidRPr="00526383">
              <w:rPr>
                <w:rFonts w:ascii="GHEA Grapalat" w:hAnsi="GHEA Grapalat" w:cs="GHEA Grapalat"/>
              </w:rPr>
              <w:t>ՀՀ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առողջապահության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նախարարություն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r w:rsidRPr="00526383">
              <w:rPr>
                <w:rFonts w:ascii="GHEA Grapalat" w:hAnsi="GHEA Grapalat" w:cs="GHEA Grapalat"/>
                <w:lang w:val="af-ZA"/>
              </w:rPr>
              <w:t>04.07.2016</w:t>
            </w:r>
            <w:r w:rsidRPr="00526383">
              <w:rPr>
                <w:rFonts w:ascii="GHEA Grapalat" w:hAnsi="GHEA Grapalat" w:cs="GHEA Grapalat"/>
              </w:rPr>
              <w:t>թ</w:t>
            </w:r>
            <w:r w:rsidRPr="00526383">
              <w:rPr>
                <w:rFonts w:ascii="GHEA Grapalat" w:hAnsi="GHEA Grapalat" w:cs="GHEA Grapalat"/>
                <w:lang w:val="af-ZA"/>
              </w:rPr>
              <w:t>.</w:t>
            </w: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proofErr w:type="gramStart"/>
            <w:r w:rsidRPr="00526383">
              <w:rPr>
                <w:rFonts w:ascii="GHEA Grapalat" w:hAnsi="GHEA Grapalat" w:cs="GHEA Grapalat"/>
              </w:rPr>
              <w:t>թիվ</w:t>
            </w:r>
            <w:proofErr w:type="gramEnd"/>
            <w:r w:rsidRPr="00526383">
              <w:rPr>
                <w:rFonts w:ascii="GHEA Grapalat" w:hAnsi="GHEA Grapalat" w:cs="GHEA Grapalat"/>
                <w:lang w:val="af-ZA"/>
              </w:rPr>
              <w:t xml:space="preserve">. </w:t>
            </w:r>
            <w:r w:rsidRPr="00526383">
              <w:rPr>
                <w:rFonts w:ascii="GHEA Grapalat" w:hAnsi="GHEA Grapalat" w:cs="GHEA Grapalat"/>
                <w:color w:val="000000"/>
                <w:shd w:val="clear" w:color="auto" w:fill="FFFFFF"/>
              </w:rPr>
              <w:t>ԱՄ</w:t>
            </w:r>
            <w:r w:rsidRPr="00526383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>/11.1/7359-16</w:t>
            </w:r>
          </w:p>
        </w:tc>
        <w:tc>
          <w:tcPr>
            <w:tcW w:w="8085" w:type="dxa"/>
          </w:tcPr>
          <w:p w:rsidR="006008AF" w:rsidRPr="006008AF" w:rsidRDefault="00826684" w:rsidP="00207EA9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125" w:hanging="90"/>
              <w:jc w:val="both"/>
              <w:rPr>
                <w:rFonts w:ascii="GHEA Grapalat" w:hAnsi="GHEA Grapalat" w:cs="GHEA Grapalat"/>
                <w:color w:val="000000"/>
                <w:lang w:val="hy-AM"/>
              </w:rPr>
            </w:pPr>
            <w:r w:rsidRPr="006008AF">
              <w:rPr>
                <w:rFonts w:ascii="GHEA Grapalat" w:hAnsi="GHEA Grapalat" w:cs="GHEA Grapalat"/>
                <w:color w:val="000000"/>
                <w:lang w:val="hy-AM"/>
              </w:rPr>
              <w:t xml:space="preserve">Նախագծի </w:t>
            </w:r>
            <w:r w:rsidRPr="006008AF">
              <w:rPr>
                <w:rFonts w:ascii="GHEA Grapalat" w:hAnsi="GHEA Grapalat" w:cs="GHEA Grapalat"/>
                <w:color w:val="000000"/>
                <w:lang w:val="af-ZA"/>
              </w:rPr>
              <w:t>III-</w:t>
            </w:r>
            <w:r w:rsidRPr="006008AF">
              <w:rPr>
                <w:rFonts w:ascii="GHEA Grapalat" w:hAnsi="GHEA Grapalat" w:cs="GHEA Grapalat"/>
                <w:color w:val="000000"/>
                <w:lang w:val="hy-AM"/>
              </w:rPr>
              <w:t>1</w:t>
            </w:r>
            <w:r w:rsidRPr="006008AF">
              <w:rPr>
                <w:rFonts w:ascii="GHEA Grapalat" w:hAnsi="GHEA Grapalat" w:cs="GHEA Grapalat"/>
                <w:color w:val="000000"/>
                <w:lang w:val="af-ZA"/>
              </w:rPr>
              <w:t>.</w:t>
            </w:r>
            <w:r w:rsidRPr="006008AF">
              <w:rPr>
                <w:rFonts w:ascii="GHEA Grapalat" w:hAnsi="GHEA Grapalat" w:cs="GHEA Grapalat"/>
                <w:color w:val="000000"/>
                <w:lang w:val="hy-AM"/>
              </w:rPr>
              <w:t xml:space="preserve"> գլխի («Կարթագենյան</w:t>
            </w:r>
            <w:r w:rsidRPr="006008AF">
              <w:rPr>
                <w:rStyle w:val="apple-converted-space"/>
                <w:color w:val="000000"/>
                <w:lang w:val="hy-AM"/>
              </w:rPr>
              <w:t> </w:t>
            </w:r>
            <w:r w:rsidRPr="006008AF">
              <w:rPr>
                <w:rFonts w:ascii="GHEA Grapalat" w:hAnsi="GHEA Grapalat" w:cs="GHEA Grapalat"/>
                <w:color w:val="000000"/>
                <w:lang w:val="hy-AM"/>
              </w:rPr>
              <w:t>արձանագրություն»)</w:t>
            </w:r>
            <w:r w:rsidRPr="006008AF">
              <w:rPr>
                <w:rStyle w:val="apple-converted-space"/>
                <w:color w:val="000000"/>
                <w:lang w:val="hy-AM"/>
              </w:rPr>
              <w:t> </w:t>
            </w:r>
            <w:r w:rsidRPr="006008AF">
              <w:rPr>
                <w:rFonts w:ascii="GHEA Grapalat" w:hAnsi="GHEA Grapalat" w:cs="GHEA Grapalat"/>
                <w:color w:val="000000"/>
                <w:lang w:val="hy-AM"/>
              </w:rPr>
              <w:t>1-ին կետով նախատեսվում է «Կենսաբանական</w:t>
            </w:r>
            <w:r w:rsidRPr="006008AF">
              <w:rPr>
                <w:rStyle w:val="apple-converted-space"/>
                <w:color w:val="000000"/>
                <w:lang w:val="hy-AM"/>
              </w:rPr>
              <w:t> </w:t>
            </w:r>
            <w:r w:rsidRPr="006008AF">
              <w:rPr>
                <w:rFonts w:ascii="GHEA Grapalat" w:hAnsi="GHEA Grapalat" w:cs="GHEA Grapalat"/>
                <w:lang w:val="hy-AM"/>
              </w:rPr>
              <w:t>ապահովման իրավական և ինստիտուցիոնալ մեխանիզմների մշակում և իրականացում</w:t>
            </w:r>
            <w:r w:rsidRPr="006008AF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 xml:space="preserve">» միջոցառումը, հիմք ընդունելով </w:t>
            </w:r>
            <w:r w:rsidRPr="006008AF">
              <w:rPr>
                <w:rFonts w:ascii="GHEA Grapalat" w:hAnsi="GHEA Grapalat" w:cs="GHEA Grapalat"/>
                <w:color w:val="000000"/>
                <w:lang w:val="hy-AM"/>
              </w:rPr>
              <w:t>Կարթագենյան</w:t>
            </w:r>
            <w:r w:rsidRPr="006008AF">
              <w:rPr>
                <w:rStyle w:val="apple-converted-space"/>
                <w:color w:val="000000"/>
                <w:lang w:val="hy-AM"/>
              </w:rPr>
              <w:t> </w:t>
            </w:r>
            <w:r w:rsidRPr="006008AF">
              <w:rPr>
                <w:rFonts w:ascii="GHEA Grapalat" w:hAnsi="GHEA Grapalat" w:cs="GHEA Grapalat"/>
                <w:color w:val="000000"/>
                <w:lang w:val="hy-AM"/>
              </w:rPr>
              <w:t>արձանագրության 4-րդ հոդվածը, որը վերաբերվում է կենդանի վերափոխված օրգանիզմների անդրսահմանային տեղափոխության, տարանցման, մշակման և օգտագործման հարցերին: Ելնելով նշվածից, առաջարկում եմ միջոցառման բովանդակությունը համապատասխանեցնել Կարթագենյան</w:t>
            </w:r>
            <w:r w:rsidRPr="006008AF">
              <w:rPr>
                <w:rStyle w:val="apple-converted-space"/>
                <w:color w:val="000000"/>
                <w:lang w:val="hy-AM"/>
              </w:rPr>
              <w:t> </w:t>
            </w:r>
            <w:r w:rsidRPr="006008AF">
              <w:rPr>
                <w:rFonts w:ascii="GHEA Grapalat" w:hAnsi="GHEA Grapalat" w:cs="GHEA Grapalat"/>
                <w:color w:val="000000"/>
                <w:lang w:val="hy-AM"/>
              </w:rPr>
              <w:t xml:space="preserve">արձանագրության 4-րդ հոդվածին և </w:t>
            </w:r>
            <w:r w:rsidRPr="006008AF">
              <w:rPr>
                <w:rFonts w:ascii="GHEA Grapalat" w:hAnsi="GHEA Grapalat" w:cs="GHEA Grapalat"/>
                <w:lang w:val="hy-AM"/>
              </w:rPr>
              <w:t xml:space="preserve">ձևակերպել հետևյալ խմբագրությամբ՝ </w:t>
            </w:r>
            <w:r w:rsidRPr="006008AF">
              <w:rPr>
                <w:rFonts w:ascii="GHEA Grapalat" w:hAnsi="GHEA Grapalat" w:cs="GHEA Grapalat"/>
                <w:color w:val="000000"/>
                <w:lang w:val="hy-AM"/>
              </w:rPr>
              <w:t>«Կենդանի վերափոխված օրգանիզմների անդրսահմանային տեղափոխության, տարանցման, մշակման և օգտագործման կ</w:t>
            </w:r>
            <w:r w:rsidRPr="006008AF">
              <w:rPr>
                <w:rFonts w:ascii="GHEA Grapalat" w:hAnsi="GHEA Grapalat" w:cs="GHEA Grapalat"/>
                <w:lang w:val="hy-AM"/>
              </w:rPr>
              <w:t>ենսաանվտանգության ապահովման իրավական և ինստիտուցիոնալ մեխանիզմների մշակում և իրականացում</w:t>
            </w:r>
            <w:r w:rsidRPr="006008AF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»:</w:t>
            </w:r>
          </w:p>
          <w:p w:rsidR="00826684" w:rsidRPr="006008AF" w:rsidRDefault="00826684" w:rsidP="00207EA9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125" w:hanging="90"/>
              <w:jc w:val="both"/>
              <w:rPr>
                <w:rFonts w:ascii="GHEA Grapalat" w:hAnsi="GHEA Grapalat" w:cs="GHEA Grapalat"/>
                <w:color w:val="000000"/>
                <w:lang w:val="hy-AM"/>
              </w:rPr>
            </w:pPr>
            <w:r w:rsidRPr="006008AF">
              <w:rPr>
                <w:rFonts w:ascii="GHEA Grapalat" w:hAnsi="GHEA Grapalat" w:cs="GHEA Grapalat"/>
                <w:color w:val="000000"/>
                <w:lang w:val="hy-AM"/>
              </w:rPr>
              <w:t>Նախագծի IV գլխի</w:t>
            </w:r>
            <w:r w:rsidR="006008AF" w:rsidRPr="006008AF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Pr="006008AF">
              <w:rPr>
                <w:rStyle w:val="apple-converted-space"/>
                <w:color w:val="000000"/>
                <w:lang w:val="hy-AM"/>
              </w:rPr>
              <w:t> </w:t>
            </w:r>
            <w:r w:rsidRPr="006008AF">
              <w:rPr>
                <w:rStyle w:val="apple-converted-space"/>
                <w:rFonts w:ascii="GHEA Grapalat" w:hAnsi="GHEA Grapalat" w:cs="GHEA Grapalat"/>
                <w:color w:val="000000"/>
                <w:lang w:val="hy-AM"/>
              </w:rPr>
              <w:t>(</w:t>
            </w:r>
            <w:r w:rsidRPr="006008AF">
              <w:rPr>
                <w:rFonts w:ascii="GHEA Grapalat" w:hAnsi="GHEA Grapalat" w:cs="GHEA Grapalat"/>
                <w:color w:val="000000"/>
                <w:lang w:val="hy-AM"/>
              </w:rPr>
              <w:t>ՄԱԿ-ի</w:t>
            </w:r>
            <w:r w:rsidRPr="006008AF">
              <w:rPr>
                <w:rStyle w:val="apple-converted-space"/>
                <w:color w:val="000000"/>
                <w:lang w:val="hy-AM"/>
              </w:rPr>
              <w:t> </w:t>
            </w:r>
            <w:r w:rsidRPr="006008AF">
              <w:rPr>
                <w:rFonts w:ascii="GHEA Grapalat" w:hAnsi="GHEA Grapalat" w:cs="GHEA Grapalat"/>
                <w:color w:val="000000"/>
                <w:lang w:val="hy-AM"/>
              </w:rPr>
              <w:t>«Անապատացման</w:t>
            </w:r>
            <w:r w:rsidRPr="006008AF">
              <w:rPr>
                <w:rStyle w:val="apple-converted-space"/>
                <w:color w:val="000000"/>
                <w:lang w:val="hy-AM"/>
              </w:rPr>
              <w:t> </w:t>
            </w:r>
            <w:r w:rsidRPr="006008AF">
              <w:rPr>
                <w:rFonts w:ascii="GHEA Grapalat" w:hAnsi="GHEA Grapalat" w:cs="GHEA Grapalat"/>
                <w:color w:val="000000"/>
                <w:lang w:val="hy-AM"/>
              </w:rPr>
              <w:t>դեմ</w:t>
            </w:r>
            <w:r w:rsidRPr="006008AF">
              <w:rPr>
                <w:rStyle w:val="apple-converted-space"/>
                <w:color w:val="000000"/>
                <w:lang w:val="hy-AM"/>
              </w:rPr>
              <w:t> </w:t>
            </w:r>
            <w:r w:rsidRPr="006008AF">
              <w:rPr>
                <w:rFonts w:ascii="GHEA Grapalat" w:hAnsi="GHEA Grapalat" w:cs="GHEA Grapalat"/>
                <w:color w:val="000000"/>
                <w:lang w:val="hy-AM"/>
              </w:rPr>
              <w:t>պայքարի»</w:t>
            </w:r>
            <w:r w:rsidRPr="006008AF">
              <w:rPr>
                <w:rStyle w:val="apple-converted-space"/>
                <w:color w:val="000000"/>
                <w:lang w:val="hy-AM"/>
              </w:rPr>
              <w:t> </w:t>
            </w:r>
            <w:r w:rsidRPr="006008AF">
              <w:rPr>
                <w:rFonts w:ascii="GHEA Grapalat" w:hAnsi="GHEA Grapalat" w:cs="GHEA Grapalat"/>
                <w:color w:val="000000"/>
                <w:lang w:val="hy-AM"/>
              </w:rPr>
              <w:t xml:space="preserve">կոնվենցիա) 3-րդ կետի միջոցառումը՝ </w:t>
            </w:r>
            <w:r w:rsidRPr="006008AF">
              <w:rPr>
                <w:rFonts w:ascii="GHEA Grapalat" w:hAnsi="GHEA Grapalat" w:cs="GHEA Grapalat"/>
                <w:lang w:val="hy-AM"/>
              </w:rPr>
              <w:t xml:space="preserve">Հայաստանում ՄԱԿ-ի Անապատացման դեմ պայքարի գործողությունների ազգային ծրագրի վերանայում և նոր ազգային գործողությունների ծրագրի մշակման (2021-2026թթ.) նպատակը անապատացմանը նպաստող գործոնների բացահայտումը և բացասական հետևանքների մեղմացումն է: Քանի որ բացասական հետևանքները ոչ միայն բնության, այլ նաև  մարդու առողջության վրա են արտահայտվում, առաջարկվում է </w:t>
            </w:r>
            <w:r w:rsidRPr="006008AF">
              <w:rPr>
                <w:rFonts w:ascii="GHEA Grapalat" w:hAnsi="GHEA Grapalat" w:cs="GHEA Grapalat"/>
                <w:color w:val="000000"/>
                <w:lang w:val="hy-AM"/>
              </w:rPr>
              <w:t>պատասխանատու պետական կառավարման մարմինների ցանկում ավելացնել ՀՀ առողջապահության նախարարությանը:</w:t>
            </w:r>
          </w:p>
          <w:p w:rsidR="00826684" w:rsidRPr="00526383" w:rsidRDefault="00826684" w:rsidP="00526383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125" w:hanging="90"/>
              <w:jc w:val="both"/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</w:pPr>
            <w:r w:rsidRPr="00526383"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  <w:t>Նախագծի IX գլխի</w:t>
            </w:r>
            <w:r w:rsidRPr="00526383">
              <w:rPr>
                <w:rStyle w:val="apple-converted-space"/>
                <w:rFonts w:ascii="Calibri" w:hAnsi="Calibri" w:cs="Calibri"/>
                <w:color w:val="000000"/>
                <w:sz w:val="22"/>
                <w:szCs w:val="22"/>
                <w:lang w:val="hy-AM"/>
              </w:rPr>
              <w:t> </w:t>
            </w:r>
            <w:r w:rsidRPr="00526383"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  <w:t>(«Վտանգավոր թափոնների</w:t>
            </w:r>
            <w:r w:rsidRPr="00526383">
              <w:rPr>
                <w:rStyle w:val="apple-converted-space"/>
                <w:rFonts w:ascii="Calibri" w:hAnsi="Calibri" w:cs="Calibri"/>
                <w:color w:val="000000"/>
                <w:sz w:val="22"/>
                <w:szCs w:val="22"/>
                <w:lang w:val="hy-AM"/>
              </w:rPr>
              <w:t> </w:t>
            </w:r>
            <w:r w:rsidRPr="00526383"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  <w:t>անդրսահմանային                                        փոխադրման</w:t>
            </w:r>
            <w:r w:rsidRPr="00526383">
              <w:rPr>
                <w:rStyle w:val="apple-converted-space"/>
                <w:rFonts w:ascii="Calibri" w:hAnsi="Calibri" w:cs="Calibri"/>
                <w:color w:val="000000"/>
                <w:sz w:val="22"/>
                <w:szCs w:val="22"/>
                <w:lang w:val="hy-AM"/>
              </w:rPr>
              <w:t> </w:t>
            </w:r>
            <w:r w:rsidRPr="00526383"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  <w:t>և</w:t>
            </w:r>
            <w:r w:rsidRPr="00526383">
              <w:rPr>
                <w:rStyle w:val="apple-converted-space"/>
                <w:rFonts w:ascii="Calibri" w:hAnsi="Calibri" w:cs="Calibri"/>
                <w:color w:val="000000"/>
                <w:sz w:val="22"/>
                <w:szCs w:val="22"/>
                <w:lang w:val="hy-AM"/>
              </w:rPr>
              <w:t> </w:t>
            </w:r>
            <w:r w:rsidRPr="00526383"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  <w:t>դրանց</w:t>
            </w:r>
            <w:r w:rsidRPr="00526383">
              <w:rPr>
                <w:rStyle w:val="apple-converted-space"/>
                <w:rFonts w:ascii="Calibri" w:hAnsi="Calibri" w:cs="Calibri"/>
                <w:color w:val="000000"/>
                <w:sz w:val="22"/>
                <w:szCs w:val="22"/>
                <w:lang w:val="hy-AM"/>
              </w:rPr>
              <w:t> </w:t>
            </w:r>
            <w:r w:rsidRPr="00526383"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  <w:t>հեռացման</w:t>
            </w:r>
            <w:r w:rsidRPr="00526383">
              <w:rPr>
                <w:rStyle w:val="apple-converted-space"/>
                <w:rFonts w:ascii="Calibri" w:hAnsi="Calibri" w:cs="Calibri"/>
                <w:color w:val="000000"/>
                <w:sz w:val="22"/>
                <w:szCs w:val="22"/>
                <w:lang w:val="hy-AM"/>
              </w:rPr>
              <w:t> </w:t>
            </w:r>
            <w:r w:rsidRPr="00526383"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  <w:t>նկատմամբ</w:t>
            </w:r>
            <w:r w:rsidRPr="00526383">
              <w:rPr>
                <w:rStyle w:val="apple-converted-space"/>
                <w:rFonts w:ascii="Calibri" w:hAnsi="Calibri" w:cs="Calibri"/>
                <w:color w:val="000000"/>
                <w:sz w:val="22"/>
                <w:szCs w:val="22"/>
                <w:lang w:val="hy-AM"/>
              </w:rPr>
              <w:t> </w:t>
            </w:r>
            <w:r w:rsidRPr="00526383"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  <w:t>հսկողություն սահմանելու</w:t>
            </w:r>
            <w:r w:rsidRPr="00526383">
              <w:rPr>
                <w:rStyle w:val="apple-converted-space"/>
                <w:rFonts w:ascii="Calibri" w:hAnsi="Calibri" w:cs="Calibri"/>
                <w:color w:val="000000"/>
                <w:sz w:val="22"/>
                <w:szCs w:val="22"/>
                <w:lang w:val="hy-AM"/>
              </w:rPr>
              <w:t> </w:t>
            </w:r>
            <w:r w:rsidRPr="00526383"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  <w:t>մասին» Բազելի</w:t>
            </w:r>
            <w:r w:rsidRPr="00526383">
              <w:rPr>
                <w:rStyle w:val="apple-converted-space"/>
                <w:rFonts w:ascii="Calibri" w:hAnsi="Calibri" w:cs="Calibri"/>
                <w:color w:val="000000"/>
                <w:sz w:val="22"/>
                <w:szCs w:val="22"/>
                <w:lang w:val="hy-AM"/>
              </w:rPr>
              <w:t> </w:t>
            </w:r>
            <w:r w:rsidRPr="00526383"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  <w:t xml:space="preserve">կոնվենցիա) 1-ին կետում ևս առաջարկվում է պատասխանատու պետական կառավարման մարմինների ցանկում ավելացնել ՀՀ առողջապահության նախարարությանը, քանի որ </w:t>
            </w:r>
            <w:r w:rsidRPr="00526383">
              <w:rPr>
                <w:rFonts w:ascii="GHEA Grapalat" w:hAnsi="GHEA Grapalat" w:cs="GHEA Grapalat"/>
                <w:sz w:val="22"/>
                <w:szCs w:val="22"/>
                <w:lang w:val="hy-AM"/>
              </w:rPr>
              <w:t>Վտանգավոր թափոնների էկոլոգիապես անվտանգ կառավարման վերաբերյալ ուղեցույցների մշակումը առընչվում է մարդու առողջության հետ</w:t>
            </w:r>
            <w:r w:rsidRPr="00526383"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  <w:t>:</w:t>
            </w:r>
          </w:p>
          <w:p w:rsidR="00826684" w:rsidRPr="00526383" w:rsidRDefault="00826684" w:rsidP="00526383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125" w:hanging="90"/>
              <w:jc w:val="both"/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hy-AM"/>
              </w:rPr>
            </w:pPr>
            <w:r w:rsidRPr="00526383"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  <w:t>Նախագծի XIII</w:t>
            </w:r>
            <w:r w:rsidRPr="00526383">
              <w:rPr>
                <w:rStyle w:val="apple-converted-space"/>
                <w:rFonts w:ascii="Calibri" w:hAnsi="Calibri" w:cs="Calibri"/>
                <w:color w:val="000000"/>
                <w:sz w:val="22"/>
                <w:szCs w:val="22"/>
                <w:lang w:val="hy-AM"/>
              </w:rPr>
              <w:t> </w:t>
            </w:r>
            <w:r w:rsidRPr="00526383"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  <w:t>գլխի</w:t>
            </w:r>
            <w:r w:rsidRPr="00526383">
              <w:rPr>
                <w:rStyle w:val="apple-converted-space"/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  <w:t xml:space="preserve"> (</w:t>
            </w:r>
            <w:r w:rsidRPr="00526383"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  <w:t>ՄԱԿ-ի ԵՏՀ</w:t>
            </w:r>
            <w:r w:rsidRPr="00526383">
              <w:rPr>
                <w:rStyle w:val="apple-converted-space"/>
                <w:rFonts w:ascii="Calibri" w:hAnsi="Calibri" w:cs="Calibri"/>
                <w:color w:val="000000"/>
                <w:sz w:val="22"/>
                <w:szCs w:val="22"/>
                <w:lang w:val="hy-AM"/>
              </w:rPr>
              <w:t> </w:t>
            </w:r>
            <w:r w:rsidRPr="00526383"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  <w:t xml:space="preserve">«Մեծ հեռավորությունների </w:t>
            </w:r>
            <w:r w:rsidRPr="00526383"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  <w:lastRenderedPageBreak/>
              <w:t>վրա</w:t>
            </w:r>
            <w:r w:rsidRPr="00526383">
              <w:rPr>
                <w:rStyle w:val="apple-converted-space"/>
                <w:rFonts w:ascii="Calibri" w:hAnsi="Calibri" w:cs="Calibri"/>
                <w:color w:val="000000"/>
                <w:sz w:val="22"/>
                <w:szCs w:val="22"/>
                <w:lang w:val="hy-AM"/>
              </w:rPr>
              <w:t> </w:t>
            </w:r>
            <w:r w:rsidRPr="00526383"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  <w:t>օդի</w:t>
            </w:r>
            <w:r w:rsidRPr="00526383">
              <w:rPr>
                <w:rStyle w:val="apple-converted-space"/>
                <w:rFonts w:ascii="Calibri" w:hAnsi="Calibri" w:cs="Calibri"/>
                <w:color w:val="000000"/>
                <w:sz w:val="22"/>
                <w:szCs w:val="22"/>
                <w:lang w:val="hy-AM"/>
              </w:rPr>
              <w:t> </w:t>
            </w:r>
            <w:r w:rsidRPr="00526383"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  <w:t>անդրսահմանային</w:t>
            </w:r>
            <w:r w:rsidRPr="00526383">
              <w:rPr>
                <w:rStyle w:val="apple-converted-space"/>
                <w:rFonts w:ascii="Calibri" w:hAnsi="Calibri" w:cs="Calibri"/>
                <w:color w:val="000000"/>
                <w:sz w:val="22"/>
                <w:szCs w:val="22"/>
                <w:lang w:val="hy-AM"/>
              </w:rPr>
              <w:t> </w:t>
            </w:r>
            <w:r w:rsidRPr="00526383"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  <w:t>աղտոտման</w:t>
            </w:r>
            <w:r w:rsidRPr="00526383">
              <w:rPr>
                <w:rStyle w:val="apple-converted-space"/>
                <w:rFonts w:ascii="Calibri" w:hAnsi="Calibri" w:cs="Calibri"/>
                <w:color w:val="000000"/>
                <w:sz w:val="22"/>
                <w:szCs w:val="22"/>
                <w:lang w:val="hy-AM"/>
              </w:rPr>
              <w:t> </w:t>
            </w:r>
            <w:r w:rsidRPr="00526383"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  <w:t>մասին»</w:t>
            </w:r>
            <w:r w:rsidRPr="00526383">
              <w:rPr>
                <w:rStyle w:val="apple-converted-space"/>
                <w:rFonts w:ascii="Calibri" w:hAnsi="Calibri" w:cs="Calibri"/>
                <w:color w:val="000000"/>
                <w:sz w:val="22"/>
                <w:szCs w:val="22"/>
                <w:lang w:val="hy-AM"/>
              </w:rPr>
              <w:t> </w:t>
            </w:r>
            <w:r w:rsidRPr="00526383"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  <w:t xml:space="preserve">կոնվենցիա») 4-րդ կետի միջոցառման՝ </w:t>
            </w:r>
            <w:r w:rsidRPr="00526383">
              <w:rPr>
                <w:rFonts w:ascii="GHEA Grapalat" w:hAnsi="GHEA Grapalat" w:cs="GHEA Grapalat"/>
                <w:sz w:val="22"/>
                <w:szCs w:val="22"/>
                <w:lang w:val="hy-AM"/>
              </w:rPr>
              <w:t>«Կոնվենցիայի «Ծանր մետաղների մասին», «Կայուն օրգանական աղտոտիչների մասին» և «Թթվայնեցման, էվտրոֆիկացիայի և գետնամերձ օզոնի դեմ պայքարի մասին» արձանագրությունների վավերացման նպատակով նախապատրաստական աշխատանքների կազմակերպում</w:t>
            </w:r>
            <w:r w:rsidRPr="00526383"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  <w:t>» միջոցառման կատարման համար պատասխանատու պետական կառավարման մարմինների ցանկում ևս առաջարկվում է ավելացնել ՀՀ առողջապահության նախարարությունը, քանի որ արձանագրությունների ներդրումը ենթադրում է բնապահպանական և առողջապահական խնդիրների լուծումներ:</w:t>
            </w:r>
          </w:p>
          <w:p w:rsidR="00826684" w:rsidRPr="006008AF" w:rsidRDefault="00826684" w:rsidP="008B026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25" w:hanging="90"/>
              <w:jc w:val="both"/>
              <w:rPr>
                <w:rFonts w:ascii="GHEA Grapalat" w:hAnsi="GHEA Grapalat" w:cs="GHEA Grapalat"/>
                <w:color w:val="000000"/>
                <w:lang w:val="hy-AM"/>
              </w:rPr>
            </w:pPr>
            <w:r w:rsidRPr="006008AF">
              <w:rPr>
                <w:rFonts w:ascii="GHEA Grapalat" w:hAnsi="GHEA Grapalat" w:cs="GHEA Grapalat"/>
                <w:color w:val="000000"/>
                <w:lang w:val="hy-AM"/>
              </w:rPr>
              <w:t>Նախագծի XIV-րդ գլխի (ՄԱԿ-ի</w:t>
            </w:r>
            <w:r w:rsidRPr="006008AF">
              <w:rPr>
                <w:rStyle w:val="apple-converted-space"/>
                <w:color w:val="000000"/>
                <w:lang w:val="hy-AM"/>
              </w:rPr>
              <w:t> </w:t>
            </w:r>
            <w:r w:rsidRPr="006008AF">
              <w:rPr>
                <w:rFonts w:ascii="GHEA Grapalat" w:hAnsi="GHEA Grapalat" w:cs="GHEA Grapalat"/>
                <w:color w:val="000000"/>
                <w:lang w:val="hy-AM"/>
              </w:rPr>
              <w:t>ԵՏՀ</w:t>
            </w:r>
            <w:r w:rsidRPr="006008AF">
              <w:rPr>
                <w:rStyle w:val="apple-converted-space"/>
                <w:color w:val="000000"/>
                <w:lang w:val="hy-AM"/>
              </w:rPr>
              <w:t> </w:t>
            </w:r>
            <w:r w:rsidRPr="006008AF">
              <w:rPr>
                <w:rFonts w:ascii="GHEA Grapalat" w:hAnsi="GHEA Grapalat" w:cs="GHEA Grapalat"/>
                <w:color w:val="000000"/>
                <w:lang w:val="hy-AM"/>
              </w:rPr>
              <w:t>«Անդրսահմանային</w:t>
            </w:r>
            <w:r w:rsidRPr="006008AF">
              <w:rPr>
                <w:rStyle w:val="apple-converted-space"/>
                <w:color w:val="000000"/>
                <w:lang w:val="hy-AM"/>
              </w:rPr>
              <w:t> </w:t>
            </w:r>
            <w:r w:rsidRPr="006008AF">
              <w:rPr>
                <w:rFonts w:ascii="GHEA Grapalat" w:hAnsi="GHEA Grapalat" w:cs="GHEA Grapalat"/>
                <w:color w:val="000000"/>
                <w:lang w:val="hy-AM"/>
              </w:rPr>
              <w:t>ենթատեքստում շրջակա միջավայրի</w:t>
            </w:r>
            <w:r w:rsidRPr="006008AF">
              <w:rPr>
                <w:rStyle w:val="apple-converted-space"/>
                <w:color w:val="000000"/>
                <w:lang w:val="hy-AM"/>
              </w:rPr>
              <w:t> </w:t>
            </w:r>
            <w:r w:rsidRPr="006008AF">
              <w:rPr>
                <w:rFonts w:ascii="GHEA Grapalat" w:hAnsi="GHEA Grapalat" w:cs="GHEA Grapalat"/>
                <w:color w:val="000000"/>
                <w:lang w:val="hy-AM"/>
              </w:rPr>
              <w:t>վրա</w:t>
            </w:r>
            <w:r w:rsidRPr="006008AF">
              <w:rPr>
                <w:rStyle w:val="apple-converted-space"/>
                <w:color w:val="000000"/>
                <w:lang w:val="hy-AM"/>
              </w:rPr>
              <w:t> </w:t>
            </w:r>
            <w:r w:rsidRPr="006008AF">
              <w:rPr>
                <w:rFonts w:ascii="GHEA Grapalat" w:hAnsi="GHEA Grapalat" w:cs="GHEA Grapalat"/>
                <w:color w:val="000000"/>
                <w:lang w:val="hy-AM"/>
              </w:rPr>
              <w:t>ազդեցության</w:t>
            </w:r>
            <w:r w:rsidRPr="006008AF">
              <w:rPr>
                <w:rStyle w:val="apple-converted-space"/>
                <w:color w:val="000000"/>
                <w:lang w:val="hy-AM"/>
              </w:rPr>
              <w:t> </w:t>
            </w:r>
            <w:r w:rsidRPr="006008AF">
              <w:rPr>
                <w:rFonts w:ascii="GHEA Grapalat" w:hAnsi="GHEA Grapalat" w:cs="GHEA Grapalat"/>
                <w:color w:val="000000"/>
                <w:lang w:val="hy-AM"/>
              </w:rPr>
              <w:t>գնահատման</w:t>
            </w:r>
            <w:r w:rsidRPr="006008AF">
              <w:rPr>
                <w:rStyle w:val="apple-converted-space"/>
                <w:color w:val="000000"/>
                <w:lang w:val="hy-AM"/>
              </w:rPr>
              <w:t> </w:t>
            </w:r>
            <w:r w:rsidRPr="006008AF">
              <w:rPr>
                <w:rFonts w:ascii="GHEA Grapalat" w:hAnsi="GHEA Grapalat" w:cs="GHEA Grapalat"/>
                <w:color w:val="000000"/>
                <w:lang w:val="hy-AM"/>
              </w:rPr>
              <w:t>մասին» Էսպո</w:t>
            </w:r>
            <w:r w:rsidRPr="006008AF">
              <w:rPr>
                <w:rStyle w:val="apple-converted-space"/>
                <w:color w:val="000000"/>
                <w:lang w:val="hy-AM"/>
              </w:rPr>
              <w:t> </w:t>
            </w:r>
            <w:r w:rsidRPr="006008AF">
              <w:rPr>
                <w:rFonts w:ascii="GHEA Grapalat" w:hAnsi="GHEA Grapalat" w:cs="GHEA Grapalat"/>
                <w:color w:val="000000"/>
                <w:lang w:val="hy-AM"/>
              </w:rPr>
              <w:t>կոնվենցիա) 4-րդ կետով Ռազմավարական էկոլոգիական գնահատման հզորությունների զարգացման վերաբերյալ պիլոտային ծրագրի իրականացման պատասխանատու պետական կառավարման մարմինների ցանկում ևս առաջարկվում է ավելացնել ՀՀ առողջապահության նախարարությունը, քանի որ կոնվենցիան պահանջում է նաև առողջության վրա ազդեցության գնահատում:</w:t>
            </w:r>
          </w:p>
          <w:p w:rsidR="00826684" w:rsidRPr="00526383" w:rsidRDefault="00826684" w:rsidP="0052638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25" w:hanging="90"/>
              <w:jc w:val="both"/>
              <w:rPr>
                <w:rFonts w:ascii="GHEA Grapalat" w:hAnsi="GHEA Grapalat" w:cs="GHEA Grapalat"/>
                <w:color w:val="000000"/>
                <w:lang w:val="hy-AM"/>
              </w:rPr>
            </w:pPr>
            <w:r w:rsidRPr="00526383">
              <w:rPr>
                <w:rFonts w:ascii="GHEA Grapalat" w:hAnsi="GHEA Grapalat" w:cs="GHEA Grapalat"/>
                <w:color w:val="000000"/>
                <w:lang w:val="hy-AM"/>
              </w:rPr>
              <w:t>Որպես Նախագծի X-րդ գլխի 4-րդ կետի և XII-րդ գլխի 1-ին կետով նախատեսված միջոցառումների իրականացման համակատարող ՀՀ առողջապահության նախարարությանը ներառելու կապակցությամբ, հայտնում եմ, որ  նախարարությունը նման միջոցառումներ իրականացնելու կամ կազմակերպելու համար անհրաժեշտ բյուջետային միջոցներ չի նախատեսել:</w:t>
            </w:r>
          </w:p>
          <w:p w:rsidR="00826684" w:rsidRPr="00526383" w:rsidRDefault="00826684" w:rsidP="006008AF">
            <w:pPr>
              <w:spacing w:after="0" w:line="240" w:lineRule="auto"/>
              <w:ind w:firstLine="709"/>
              <w:jc w:val="both"/>
              <w:rPr>
                <w:rFonts w:ascii="GHEA Grapalat" w:hAnsi="GHEA Grapalat" w:cs="GHEA Grapalat"/>
                <w:color w:val="000000"/>
                <w:lang w:val="hy-AM"/>
              </w:rPr>
            </w:pPr>
            <w:r w:rsidRPr="00526383">
              <w:rPr>
                <w:rFonts w:ascii="GHEA Grapalat" w:hAnsi="GHEA Grapalat" w:cs="GHEA Grapalat"/>
                <w:lang w:val="hy-AM"/>
              </w:rPr>
              <w:t>«</w:t>
            </w:r>
            <w:r w:rsidRPr="00526383">
              <w:rPr>
                <w:rFonts w:ascii="GHEA Grapalat" w:hAnsi="GHEA Grapalat" w:cs="GHEA Grapalat"/>
                <w:color w:val="000000"/>
                <w:lang w:val="hy-AM"/>
              </w:rPr>
              <w:t>Հայաստանի Հանրապետության կողմից վավերացված</w:t>
            </w:r>
            <w:r w:rsidRPr="00526383">
              <w:rPr>
                <w:rFonts w:ascii="GHEA Grapalat" w:hAnsi="GHEA Grapalat" w:cs="GHEA Grapalat"/>
                <w:lang w:val="hy-AM"/>
              </w:rPr>
              <w:t xml:space="preserve"> մի շարք բնապահպանական միջազգային կոնվենցիաներից բխող Հայաստանի Հանրապետության պարտավորությունների կատարման միջոցառումների ցանկը հաստատելու մասին» ՀՀ կառավարության որոշման</w:t>
            </w:r>
            <w:r w:rsidRPr="00526383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Pr="00526383">
              <w:rPr>
                <w:rFonts w:ascii="GHEA Grapalat" w:hAnsi="GHEA Grapalat" w:cs="GHEA Grapalat"/>
                <w:lang w:val="hy-AM"/>
              </w:rPr>
              <w:t>նախագծի ընդունումն առողջապահության բնագավառի վրա կունենա դրական ազդեցություն: Մասնավորապես,</w:t>
            </w:r>
            <w:r w:rsidRPr="00526383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 xml:space="preserve"> նշված միջոցառումների իրականացումը կնպաստի ՀՀ-ում կլիմայի փոփոխությունից կանխատեսվող ազդեցություններին հարմարվելու և դիմակայելու հանրային կարողությունների հզորացմանը:</w:t>
            </w: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3963" w:type="dxa"/>
          </w:tcPr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526383">
              <w:rPr>
                <w:rFonts w:ascii="GHEA Grapalat" w:hAnsi="GHEA Grapalat" w:cs="GHEA Grapalat"/>
                <w:lang w:val="af-ZA"/>
              </w:rPr>
              <w:lastRenderedPageBreak/>
              <w:t xml:space="preserve">Ընդունված է, նախագծի ցանկի 3-րդ բաժնի 1-ին կետում կատարվել են համապատասխան փոփոխություններ </w:t>
            </w:r>
            <w:r w:rsidRPr="00526383">
              <w:rPr>
                <w:rFonts w:ascii="GHEA Grapalat" w:hAnsi="GHEA Grapalat" w:cs="GHEA Grapalat"/>
                <w:lang w:val="hy-AM"/>
              </w:rPr>
              <w:t xml:space="preserve"> </w:t>
            </w: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26684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6008AF" w:rsidRDefault="006008AF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6008AF" w:rsidRPr="00526383" w:rsidRDefault="006008AF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r w:rsidRPr="00526383">
              <w:rPr>
                <w:rFonts w:ascii="GHEA Grapalat" w:hAnsi="GHEA Grapalat" w:cs="GHEA Grapalat"/>
                <w:lang w:val="af-ZA"/>
              </w:rPr>
              <w:t xml:space="preserve">Ընդունված է, նախագծի ցանկի 4-րդ բաժնի 3-րդ կետում կատարվել են համապատասխան փոփոխություններ </w:t>
            </w:r>
            <w:r w:rsidRPr="00526383">
              <w:rPr>
                <w:rFonts w:ascii="GHEA Grapalat" w:hAnsi="GHEA Grapalat" w:cs="GHEA Grapalat"/>
                <w:lang w:val="hy-AM"/>
              </w:rPr>
              <w:t xml:space="preserve"> </w:t>
            </w: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26684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6008AF" w:rsidRDefault="006008AF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6008AF" w:rsidRDefault="006008AF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6008AF" w:rsidRPr="00526383" w:rsidRDefault="006008AF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26684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526383">
              <w:rPr>
                <w:rFonts w:ascii="GHEA Grapalat" w:hAnsi="GHEA Grapalat" w:cs="GHEA Grapalat"/>
                <w:lang w:val="af-ZA"/>
              </w:rPr>
              <w:t xml:space="preserve">Ընդունված է, նախագծի ցանկի 9-րդ բաժնի 1-ին կետում կատարվել են համապատասխան փոփոխություններ </w:t>
            </w:r>
            <w:r w:rsidRPr="00526383">
              <w:rPr>
                <w:rFonts w:ascii="GHEA Grapalat" w:hAnsi="GHEA Grapalat" w:cs="GHEA Grapalat"/>
                <w:lang w:val="hy-AM"/>
              </w:rPr>
              <w:t xml:space="preserve"> </w:t>
            </w:r>
          </w:p>
          <w:p w:rsidR="006008AF" w:rsidRDefault="006008AF" w:rsidP="00526383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</w:p>
          <w:p w:rsidR="006008AF" w:rsidRPr="00526383" w:rsidRDefault="006008AF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r w:rsidRPr="00526383">
              <w:rPr>
                <w:rFonts w:ascii="GHEA Grapalat" w:hAnsi="GHEA Grapalat" w:cs="GHEA Grapalat"/>
                <w:lang w:val="af-ZA"/>
              </w:rPr>
              <w:t>Ընդունված է, նախագծի ցանկի 13-</w:t>
            </w:r>
            <w:r w:rsidRPr="00526383">
              <w:rPr>
                <w:rFonts w:ascii="GHEA Grapalat" w:hAnsi="GHEA Grapalat" w:cs="GHEA Grapalat"/>
                <w:lang w:val="af-ZA"/>
              </w:rPr>
              <w:lastRenderedPageBreak/>
              <w:t xml:space="preserve">րդ բաժնի 4-րդ կետում կատարվել են համապատասխան փոփոխություններ </w:t>
            </w:r>
            <w:r w:rsidRPr="00526383">
              <w:rPr>
                <w:rFonts w:ascii="GHEA Grapalat" w:hAnsi="GHEA Grapalat" w:cs="GHEA Grapalat"/>
                <w:lang w:val="hy-AM"/>
              </w:rPr>
              <w:t xml:space="preserve"> </w:t>
            </w: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26684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6008AF" w:rsidRDefault="006008AF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6008AF" w:rsidRPr="00526383" w:rsidRDefault="006008AF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r w:rsidRPr="00526383">
              <w:rPr>
                <w:rFonts w:ascii="GHEA Grapalat" w:hAnsi="GHEA Grapalat" w:cs="GHEA Grapalat"/>
                <w:lang w:val="af-ZA"/>
              </w:rPr>
              <w:t xml:space="preserve">Չի ընդունվել,  քանի որ եթե ՀՀ ԱՆ հանդիսանում է ՌէԳ արձանագրության հարցերով  պատասխանատու պետական մարմին ապա, նախագծի </w:t>
            </w:r>
            <w:r w:rsidRPr="00526383">
              <w:rPr>
                <w:rFonts w:ascii="GHEA Grapalat" w:hAnsi="GHEA Grapalat" w:cs="GHEA Grapalat"/>
                <w:color w:val="000000"/>
                <w:lang w:val="af-ZA"/>
              </w:rPr>
              <w:t>XIV</w:t>
            </w:r>
            <w:r w:rsidRPr="00526383">
              <w:rPr>
                <w:rFonts w:ascii="GHEA Grapalat" w:hAnsi="GHEA Grapalat" w:cs="GHEA Grapalat"/>
                <w:color w:val="000000"/>
                <w:lang w:val="hy-AM"/>
              </w:rPr>
              <w:t xml:space="preserve">-րդ գլխի </w:t>
            </w:r>
            <w:r w:rsidRPr="00526383">
              <w:rPr>
                <w:rFonts w:ascii="GHEA Grapalat" w:hAnsi="GHEA Grapalat" w:cs="GHEA Grapalat"/>
                <w:color w:val="000000"/>
              </w:rPr>
              <w:t>բոլոր</w:t>
            </w:r>
            <w:r w:rsidRPr="00526383">
              <w:rPr>
                <w:rFonts w:ascii="GHEA Grapalat" w:hAnsi="GHEA Grapalat" w:cs="GHEA Grapalat"/>
                <w:color w:val="000000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  <w:color w:val="000000"/>
              </w:rPr>
              <w:t>միջոցառումներում</w:t>
            </w:r>
            <w:r w:rsidRPr="00526383">
              <w:rPr>
                <w:rFonts w:ascii="GHEA Grapalat" w:hAnsi="GHEA Grapalat" w:cs="GHEA Grapalat"/>
                <w:color w:val="000000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  <w:color w:val="000000"/>
              </w:rPr>
              <w:t>պետք</w:t>
            </w:r>
            <w:r w:rsidRPr="00526383">
              <w:rPr>
                <w:rFonts w:ascii="GHEA Grapalat" w:hAnsi="GHEA Grapalat" w:cs="GHEA Grapalat"/>
                <w:color w:val="000000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  <w:color w:val="000000"/>
              </w:rPr>
              <w:t>է</w:t>
            </w:r>
            <w:r w:rsidRPr="00526383">
              <w:rPr>
                <w:rFonts w:ascii="GHEA Grapalat" w:hAnsi="GHEA Grapalat" w:cs="GHEA Grapalat"/>
                <w:color w:val="000000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  <w:color w:val="000000"/>
              </w:rPr>
              <w:t>ավելացնել</w:t>
            </w:r>
            <w:r w:rsidRPr="00526383">
              <w:rPr>
                <w:rFonts w:ascii="GHEA Grapalat" w:hAnsi="GHEA Grapalat" w:cs="GHEA Grapalat"/>
                <w:color w:val="000000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  <w:color w:val="000000"/>
              </w:rPr>
              <w:t>ՀՀ</w:t>
            </w:r>
            <w:r w:rsidRPr="00526383">
              <w:rPr>
                <w:rFonts w:ascii="GHEA Grapalat" w:hAnsi="GHEA Grapalat" w:cs="GHEA Grapalat"/>
                <w:color w:val="000000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  <w:color w:val="000000"/>
              </w:rPr>
              <w:t>ԱՆ</w:t>
            </w:r>
            <w:r w:rsidRPr="00526383">
              <w:rPr>
                <w:rFonts w:ascii="GHEA Grapalat" w:hAnsi="GHEA Grapalat" w:cs="GHEA Grapalat"/>
                <w:color w:val="000000"/>
                <w:lang w:val="af-ZA"/>
              </w:rPr>
              <w:t xml:space="preserve">, </w:t>
            </w:r>
            <w:r w:rsidRPr="00526383">
              <w:rPr>
                <w:rFonts w:ascii="GHEA Grapalat" w:hAnsi="GHEA Grapalat" w:cs="GHEA Grapalat"/>
                <w:color w:val="000000"/>
              </w:rPr>
              <w:t>որպես</w:t>
            </w:r>
            <w:r w:rsidRPr="00526383">
              <w:rPr>
                <w:rFonts w:ascii="GHEA Grapalat" w:hAnsi="GHEA Grapalat" w:cs="GHEA Grapalat"/>
                <w:color w:val="000000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  <w:color w:val="000000"/>
              </w:rPr>
              <w:t>համակատարող</w:t>
            </w:r>
            <w:r w:rsidRPr="00526383">
              <w:rPr>
                <w:rFonts w:ascii="GHEA Grapalat" w:hAnsi="GHEA Grapalat" w:cs="GHEA Grapalat"/>
                <w:color w:val="000000"/>
                <w:lang w:val="af-ZA"/>
              </w:rPr>
              <w:t xml:space="preserve"> </w:t>
            </w: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526383">
              <w:rPr>
                <w:rFonts w:ascii="GHEA Grapalat" w:hAnsi="GHEA Grapalat" w:cs="GHEA Grapalat"/>
                <w:lang w:val="af-ZA"/>
              </w:rPr>
              <w:t>Ընդունված է ի գիտություն</w:t>
            </w: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</w:tc>
      </w:tr>
      <w:tr w:rsidR="00826684" w:rsidRPr="00526383" w:rsidTr="006008AF">
        <w:trPr>
          <w:trHeight w:val="1871"/>
        </w:trPr>
        <w:tc>
          <w:tcPr>
            <w:tcW w:w="507" w:type="dxa"/>
          </w:tcPr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bCs/>
                <w:lang w:val="af-ZA"/>
              </w:rPr>
            </w:pPr>
            <w:r w:rsidRPr="00526383">
              <w:rPr>
                <w:rFonts w:ascii="GHEA Grapalat" w:hAnsi="GHEA Grapalat" w:cs="GHEA Grapalat"/>
                <w:bCs/>
                <w:lang w:val="af-ZA"/>
              </w:rPr>
              <w:lastRenderedPageBreak/>
              <w:t>5.</w:t>
            </w:r>
          </w:p>
        </w:tc>
        <w:tc>
          <w:tcPr>
            <w:tcW w:w="2329" w:type="dxa"/>
          </w:tcPr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r w:rsidRPr="00526383">
              <w:rPr>
                <w:rFonts w:ascii="GHEA Grapalat" w:hAnsi="GHEA Grapalat" w:cs="GHEA Grapalat"/>
              </w:rPr>
              <w:t>ՀՀ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աշխատանքի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և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սոցիալական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 </w:t>
            </w:r>
            <w:r w:rsidRPr="00526383">
              <w:rPr>
                <w:rFonts w:ascii="GHEA Grapalat" w:hAnsi="GHEA Grapalat" w:cs="GHEA Grapalat"/>
              </w:rPr>
              <w:t>հարցերի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նախարարություն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526383">
              <w:rPr>
                <w:rFonts w:ascii="GHEA Grapalat" w:hAnsi="GHEA Grapalat" w:cs="GHEA Grapalat"/>
              </w:rPr>
              <w:t xml:space="preserve">10.06.2016թ. թիվ. </w:t>
            </w:r>
            <w:r w:rsidRPr="00526383">
              <w:rPr>
                <w:rFonts w:ascii="GHEA Grapalat" w:hAnsi="GHEA Grapalat" w:cs="GHEA Grapalat"/>
                <w:color w:val="000000"/>
                <w:shd w:val="clear" w:color="auto" w:fill="FFFFFF"/>
              </w:rPr>
              <w:t>ԱԱ/ՀՄ-2-3/5071-16</w:t>
            </w:r>
          </w:p>
        </w:tc>
        <w:tc>
          <w:tcPr>
            <w:tcW w:w="8085" w:type="dxa"/>
          </w:tcPr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526383">
              <w:rPr>
                <w:rFonts w:ascii="GHEA Grapalat" w:hAnsi="GHEA Grapalat" w:cs="GHEA Grapalat"/>
                <w:lang w:val="hy-AM"/>
              </w:rPr>
              <w:t>Դիտողություններ և առաջարկություններ չունի:</w:t>
            </w:r>
          </w:p>
          <w:p w:rsidR="00826684" w:rsidRPr="00526383" w:rsidRDefault="00826684" w:rsidP="006008AF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  <w:r w:rsidRPr="00526383">
              <w:rPr>
                <w:rFonts w:ascii="GHEA Grapalat" w:hAnsi="GHEA Grapalat" w:cs="GHEA Grapalat"/>
                <w:lang w:val="af-ZA"/>
              </w:rPr>
              <w:t>Նախագ</w:t>
            </w:r>
            <w:r w:rsidRPr="00526383">
              <w:rPr>
                <w:rFonts w:ascii="GHEA Grapalat" w:hAnsi="GHEA Grapalat" w:cs="GHEA Grapalat"/>
                <w:lang w:val="hy-AM"/>
              </w:rPr>
              <w:t>իծ</w:t>
            </w:r>
            <w:r w:rsidRPr="00526383">
              <w:rPr>
                <w:rFonts w:ascii="GHEA Grapalat" w:hAnsi="GHEA Grapalat" w:cs="GHEA Grapalat"/>
                <w:lang w:val="af-ZA"/>
              </w:rPr>
              <w:t>ը` ռազմավարական կարգավորման ազդեցության տեսանկյունից ուն</w:t>
            </w:r>
            <w:r w:rsidRPr="00526383">
              <w:rPr>
                <w:rFonts w:ascii="GHEA Grapalat" w:hAnsi="GHEA Grapalat" w:cs="GHEA Grapalat"/>
                <w:lang w:val="hy-AM"/>
              </w:rPr>
              <w:t>ի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  <w:lang w:val="hy-AM"/>
              </w:rPr>
              <w:t>չեզոք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ազդեցություն,  շահառուների վրա կարգավորման ազդեցության տեսանկյունից </w:t>
            </w:r>
            <w:r w:rsidRPr="00526383">
              <w:rPr>
                <w:rFonts w:ascii="GHEA Grapalat" w:hAnsi="GHEA Grapalat" w:cs="GHEA Grapalat"/>
                <w:lang w:val="hy-AM"/>
              </w:rPr>
              <w:t>ունի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  <w:lang w:val="hy-AM"/>
              </w:rPr>
              <w:t xml:space="preserve">չեզոք </w:t>
            </w:r>
            <w:r w:rsidRPr="00526383">
              <w:rPr>
                <w:rFonts w:ascii="GHEA Grapalat" w:hAnsi="GHEA Grapalat" w:cs="GHEA Grapalat"/>
                <w:lang w:val="af-ZA"/>
              </w:rPr>
              <w:t>ազդեցություն:</w:t>
            </w:r>
          </w:p>
        </w:tc>
        <w:tc>
          <w:tcPr>
            <w:tcW w:w="3963" w:type="dxa"/>
          </w:tcPr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r w:rsidRPr="00526383">
              <w:rPr>
                <w:rFonts w:ascii="GHEA Grapalat" w:hAnsi="GHEA Grapalat" w:cs="GHEA Grapalat"/>
                <w:lang w:val="af-ZA"/>
              </w:rPr>
              <w:t>Ընդունված է</w:t>
            </w:r>
            <w:r w:rsidRPr="00526383">
              <w:rPr>
                <w:rFonts w:ascii="GHEA Grapalat" w:hAnsi="GHEA Grapalat" w:cs="GHEA Grapalat"/>
                <w:lang w:val="hy-AM"/>
              </w:rPr>
              <w:t xml:space="preserve"> ի գիտություն:</w:t>
            </w:r>
          </w:p>
        </w:tc>
      </w:tr>
      <w:tr w:rsidR="00826684" w:rsidRPr="00526383" w:rsidTr="006008AF">
        <w:trPr>
          <w:trHeight w:val="1529"/>
        </w:trPr>
        <w:tc>
          <w:tcPr>
            <w:tcW w:w="507" w:type="dxa"/>
          </w:tcPr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bCs/>
                <w:lang w:val="af-ZA"/>
              </w:rPr>
            </w:pPr>
            <w:r w:rsidRPr="00526383">
              <w:rPr>
                <w:rFonts w:ascii="GHEA Grapalat" w:hAnsi="GHEA Grapalat" w:cs="GHEA Grapalat"/>
                <w:bCs/>
                <w:lang w:val="af-ZA"/>
              </w:rPr>
              <w:t>6.</w:t>
            </w:r>
          </w:p>
        </w:tc>
        <w:tc>
          <w:tcPr>
            <w:tcW w:w="2329" w:type="dxa"/>
          </w:tcPr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526383">
              <w:rPr>
                <w:rFonts w:ascii="GHEA Grapalat" w:hAnsi="GHEA Grapalat" w:cs="GHEA Grapalat"/>
                <w:lang w:val="hy-AM"/>
              </w:rPr>
              <w:t>ՀՀ պաշտպանության նախարար</w:t>
            </w:r>
            <w:r w:rsidRPr="00526383">
              <w:rPr>
                <w:rFonts w:ascii="GHEA Grapalat" w:hAnsi="GHEA Grapalat" w:cs="GHEA Grapalat"/>
              </w:rPr>
              <w:t>ություն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  <w:lang w:val="hy-AM"/>
              </w:rPr>
              <w:t xml:space="preserve"> </w:t>
            </w: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r w:rsidRPr="00526383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>13.06.2016</w:t>
            </w:r>
            <w:r w:rsidRPr="00526383">
              <w:rPr>
                <w:rFonts w:ascii="GHEA Grapalat" w:hAnsi="GHEA Grapalat" w:cs="GHEA Grapalat"/>
                <w:color w:val="000000"/>
                <w:shd w:val="clear" w:color="auto" w:fill="FFFFFF"/>
              </w:rPr>
              <w:t>թ</w:t>
            </w:r>
            <w:r w:rsidRPr="00526383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. </w:t>
            </w:r>
            <w:r w:rsidRPr="00526383">
              <w:rPr>
                <w:rFonts w:ascii="GHEA Grapalat" w:hAnsi="GHEA Grapalat" w:cs="GHEA Grapalat"/>
                <w:color w:val="000000"/>
                <w:shd w:val="clear" w:color="auto" w:fill="FFFFFF"/>
              </w:rPr>
              <w:t>թիվ</w:t>
            </w:r>
            <w:r w:rsidRPr="00526383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  <w:color w:val="000000"/>
                <w:shd w:val="clear" w:color="auto" w:fill="FFFFFF"/>
              </w:rPr>
              <w:t>ՊՆ</w:t>
            </w:r>
            <w:r w:rsidRPr="00526383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>/510-1069</w:t>
            </w:r>
          </w:p>
        </w:tc>
        <w:tc>
          <w:tcPr>
            <w:tcW w:w="8085" w:type="dxa"/>
          </w:tcPr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526383">
              <w:rPr>
                <w:rFonts w:ascii="GHEA Grapalat" w:hAnsi="GHEA Grapalat" w:cs="GHEA Grapalat"/>
                <w:lang w:val="hy-AM"/>
              </w:rPr>
              <w:t>Դիտողություններ և առաջարկություններ չունի:</w:t>
            </w:r>
          </w:p>
        </w:tc>
        <w:tc>
          <w:tcPr>
            <w:tcW w:w="3963" w:type="dxa"/>
          </w:tcPr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r w:rsidRPr="00526383">
              <w:rPr>
                <w:rFonts w:ascii="GHEA Grapalat" w:hAnsi="GHEA Grapalat" w:cs="GHEA Grapalat"/>
                <w:lang w:val="af-ZA"/>
              </w:rPr>
              <w:t>Ընդունված է</w:t>
            </w:r>
            <w:r w:rsidRPr="00526383">
              <w:rPr>
                <w:rFonts w:ascii="GHEA Grapalat" w:hAnsi="GHEA Grapalat" w:cs="GHEA Grapalat"/>
                <w:lang w:val="hy-AM"/>
              </w:rPr>
              <w:t xml:space="preserve"> ի գիտություն:</w:t>
            </w:r>
          </w:p>
        </w:tc>
      </w:tr>
      <w:tr w:rsidR="00826684" w:rsidRPr="00526383" w:rsidTr="006008AF">
        <w:trPr>
          <w:trHeight w:val="1691"/>
        </w:trPr>
        <w:tc>
          <w:tcPr>
            <w:tcW w:w="507" w:type="dxa"/>
          </w:tcPr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bCs/>
                <w:lang w:val="af-ZA"/>
              </w:rPr>
            </w:pPr>
            <w:r w:rsidRPr="00526383">
              <w:rPr>
                <w:rFonts w:ascii="GHEA Grapalat" w:hAnsi="GHEA Grapalat" w:cs="GHEA Grapalat"/>
                <w:bCs/>
                <w:lang w:val="af-ZA"/>
              </w:rPr>
              <w:t>7.</w:t>
            </w:r>
          </w:p>
        </w:tc>
        <w:tc>
          <w:tcPr>
            <w:tcW w:w="2329" w:type="dxa"/>
          </w:tcPr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r w:rsidRPr="00526383">
              <w:rPr>
                <w:rFonts w:ascii="GHEA Grapalat" w:hAnsi="GHEA Grapalat" w:cs="GHEA Grapalat"/>
                <w:lang w:val="hy-AM"/>
              </w:rPr>
              <w:t>ՀՀ արտակարգ իրավիճակների նախարար</w:t>
            </w:r>
            <w:r w:rsidRPr="00526383">
              <w:rPr>
                <w:rFonts w:ascii="GHEA Grapalat" w:hAnsi="GHEA Grapalat" w:cs="GHEA Grapalat"/>
              </w:rPr>
              <w:t>ություն</w:t>
            </w: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r w:rsidRPr="00526383">
              <w:rPr>
                <w:rFonts w:ascii="GHEA Grapalat" w:hAnsi="GHEA Grapalat" w:cs="GHEA Grapalat"/>
                <w:lang w:val="af-ZA"/>
              </w:rPr>
              <w:t>07.06.2016</w:t>
            </w:r>
            <w:r w:rsidRPr="00526383">
              <w:rPr>
                <w:rFonts w:ascii="GHEA Grapalat" w:hAnsi="GHEA Grapalat" w:cs="GHEA Grapalat"/>
              </w:rPr>
              <w:t>թ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. </w:t>
            </w:r>
            <w:proofErr w:type="gramStart"/>
            <w:r w:rsidRPr="00526383">
              <w:rPr>
                <w:rFonts w:ascii="GHEA Grapalat" w:hAnsi="GHEA Grapalat" w:cs="GHEA Grapalat"/>
              </w:rPr>
              <w:t>թիվ</w:t>
            </w:r>
            <w:proofErr w:type="gramEnd"/>
            <w:r w:rsidRPr="00526383">
              <w:rPr>
                <w:rFonts w:ascii="GHEA Grapalat" w:hAnsi="GHEA Grapalat" w:cs="GHEA Grapalat"/>
                <w:lang w:val="af-ZA"/>
              </w:rPr>
              <w:t xml:space="preserve">. </w:t>
            </w:r>
            <w:r w:rsidRPr="00526383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>1/06.1/6776-16</w:t>
            </w: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8085" w:type="dxa"/>
          </w:tcPr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526383">
              <w:rPr>
                <w:rFonts w:ascii="GHEA Grapalat" w:hAnsi="GHEA Grapalat" w:cs="GHEA Grapalat"/>
                <w:lang w:val="hy-AM"/>
              </w:rPr>
              <w:t>Դիտողություններ և առաջարկություններ չունի:</w:t>
            </w:r>
          </w:p>
        </w:tc>
        <w:tc>
          <w:tcPr>
            <w:tcW w:w="3963" w:type="dxa"/>
          </w:tcPr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r w:rsidRPr="00526383">
              <w:rPr>
                <w:rFonts w:ascii="GHEA Grapalat" w:hAnsi="GHEA Grapalat" w:cs="GHEA Grapalat"/>
                <w:lang w:val="af-ZA"/>
              </w:rPr>
              <w:t>Ընդունված է</w:t>
            </w:r>
            <w:r w:rsidRPr="00526383">
              <w:rPr>
                <w:rFonts w:ascii="GHEA Grapalat" w:hAnsi="GHEA Grapalat" w:cs="GHEA Grapalat"/>
                <w:lang w:val="hy-AM"/>
              </w:rPr>
              <w:t xml:space="preserve"> ի գիտություն:</w:t>
            </w:r>
          </w:p>
        </w:tc>
      </w:tr>
      <w:tr w:rsidR="00826684" w:rsidRPr="00526383" w:rsidTr="006008AF">
        <w:trPr>
          <w:trHeight w:val="2475"/>
        </w:trPr>
        <w:tc>
          <w:tcPr>
            <w:tcW w:w="507" w:type="dxa"/>
          </w:tcPr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bCs/>
                <w:lang w:val="af-ZA"/>
              </w:rPr>
            </w:pPr>
            <w:r w:rsidRPr="00526383">
              <w:rPr>
                <w:rFonts w:ascii="GHEA Grapalat" w:hAnsi="GHEA Grapalat" w:cs="GHEA Grapalat"/>
                <w:bCs/>
                <w:lang w:val="af-ZA"/>
              </w:rPr>
              <w:t>8.</w:t>
            </w:r>
          </w:p>
        </w:tc>
        <w:tc>
          <w:tcPr>
            <w:tcW w:w="2329" w:type="dxa"/>
          </w:tcPr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r w:rsidRPr="00526383">
              <w:rPr>
                <w:rFonts w:ascii="GHEA Grapalat" w:hAnsi="GHEA Grapalat" w:cs="GHEA Grapalat"/>
                <w:lang w:val="hy-AM"/>
              </w:rPr>
              <w:t>ՀՀ տարածքային կառավարման և զարգացման նախարար</w:t>
            </w:r>
            <w:r w:rsidRPr="00526383">
              <w:rPr>
                <w:rFonts w:ascii="GHEA Grapalat" w:hAnsi="GHEA Grapalat" w:cs="GHEA Grapalat"/>
              </w:rPr>
              <w:t>ություն</w:t>
            </w:r>
            <w:r w:rsidRPr="00526383">
              <w:rPr>
                <w:rFonts w:ascii="GHEA Grapalat" w:hAnsi="GHEA Grapalat" w:cs="GHEA Grapalat"/>
                <w:lang w:val="hy-AM"/>
              </w:rPr>
              <w:t xml:space="preserve"> </w:t>
            </w: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526383">
              <w:rPr>
                <w:rFonts w:ascii="GHEA Grapalat" w:hAnsi="GHEA Grapalat" w:cs="GHEA Grapalat"/>
                <w:color w:val="000000"/>
                <w:shd w:val="clear" w:color="auto" w:fill="FFFFFF"/>
              </w:rPr>
              <w:t>03.06.2016թ. թիվ. 01/21/1821-16</w:t>
            </w: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</w:tc>
        <w:tc>
          <w:tcPr>
            <w:tcW w:w="8085" w:type="dxa"/>
          </w:tcPr>
          <w:p w:rsidR="00826684" w:rsidRPr="00526383" w:rsidRDefault="00826684" w:rsidP="00526383">
            <w:pPr>
              <w:pStyle w:val="mechtex"/>
              <w:numPr>
                <w:ilvl w:val="0"/>
                <w:numId w:val="5"/>
              </w:numPr>
              <w:ind w:left="340" w:right="-1"/>
              <w:jc w:val="both"/>
              <w:rPr>
                <w:rFonts w:ascii="GHEA Grapalat" w:hAnsi="GHEA Grapalat" w:cs="GHEA Grapalat"/>
                <w:color w:val="000000"/>
                <w:shd w:val="clear" w:color="auto" w:fill="FFFFFF"/>
              </w:rPr>
            </w:pPr>
            <w:r w:rsidRPr="00526383">
              <w:rPr>
                <w:rStyle w:val="Strong"/>
                <w:rFonts w:ascii="GHEA Grapalat" w:hAnsi="GHEA Grapalat" w:cs="GHEA Grapalat"/>
                <w:b w:val="0"/>
                <w:bCs w:val="0"/>
                <w:shd w:val="clear" w:color="auto" w:fill="FFFFFF"/>
              </w:rPr>
              <w:t xml:space="preserve">Նախագծի հավելվածի </w:t>
            </w:r>
            <w:r w:rsidRPr="00526383">
              <w:rPr>
                <w:rFonts w:ascii="GHEA Grapalat" w:hAnsi="GHEA Grapalat" w:cs="GHEA Grapalat"/>
                <w:color w:val="000000"/>
              </w:rPr>
              <w:t xml:space="preserve">IV. բաժնի 1-ին կետի 5-րդ սյունակում լրացնել </w:t>
            </w:r>
            <w:r w:rsidRPr="00526383">
              <w:rPr>
                <w:rStyle w:val="Strong"/>
                <w:rFonts w:ascii="GHEA Grapalat" w:hAnsi="GHEA Grapalat" w:cs="GHEA Grapalat"/>
                <w:b w:val="0"/>
                <w:bCs w:val="0"/>
                <w:shd w:val="clear" w:color="auto" w:fill="FFFFFF"/>
              </w:rPr>
              <w:t>«</w:t>
            </w:r>
            <w:r w:rsidRPr="00526383">
              <w:rPr>
                <w:rFonts w:ascii="GHEA Grapalat" w:hAnsi="GHEA Grapalat" w:cs="GHEA Grapalat"/>
                <w:color w:val="000000"/>
              </w:rPr>
              <w:t>ՀՀ տարածքային կառավարման և զարգացման նախարարություն» բառերը:</w:t>
            </w:r>
          </w:p>
          <w:p w:rsidR="00826684" w:rsidRPr="00526383" w:rsidRDefault="00826684" w:rsidP="00526383">
            <w:pPr>
              <w:pStyle w:val="mechtex"/>
              <w:ind w:right="-1"/>
              <w:jc w:val="both"/>
              <w:rPr>
                <w:rFonts w:ascii="GHEA Grapalat" w:hAnsi="GHEA Grapalat" w:cs="GHEA Grapalat"/>
                <w:color w:val="000000"/>
                <w:shd w:val="clear" w:color="auto" w:fill="FFFFFF"/>
              </w:rPr>
            </w:pPr>
          </w:p>
          <w:p w:rsidR="00826684" w:rsidRPr="00526383" w:rsidRDefault="00826684" w:rsidP="00526383">
            <w:pPr>
              <w:pStyle w:val="mechtex"/>
              <w:ind w:right="-1"/>
              <w:jc w:val="both"/>
              <w:rPr>
                <w:rFonts w:ascii="GHEA Grapalat" w:hAnsi="GHEA Grapalat" w:cs="GHEA Grapalat"/>
                <w:color w:val="000000"/>
                <w:shd w:val="clear" w:color="auto" w:fill="FFFFFF"/>
              </w:rPr>
            </w:pPr>
          </w:p>
          <w:p w:rsidR="00826684" w:rsidRPr="00526383" w:rsidRDefault="00826684" w:rsidP="00526383">
            <w:pPr>
              <w:pStyle w:val="mechtex"/>
              <w:numPr>
                <w:ilvl w:val="0"/>
                <w:numId w:val="5"/>
              </w:numPr>
              <w:ind w:left="340" w:right="-1"/>
              <w:jc w:val="both"/>
              <w:rPr>
                <w:rFonts w:ascii="GHEA Grapalat" w:hAnsi="GHEA Grapalat" w:cs="GHEA Grapalat"/>
                <w:color w:val="000000"/>
                <w:shd w:val="clear" w:color="auto" w:fill="FFFFFF"/>
              </w:rPr>
            </w:pPr>
            <w:r w:rsidRPr="00526383">
              <w:rPr>
                <w:rStyle w:val="Strong"/>
                <w:rFonts w:ascii="GHEA Grapalat" w:hAnsi="GHEA Grapalat" w:cs="GHEA Grapalat"/>
                <w:b w:val="0"/>
                <w:bCs w:val="0"/>
                <w:shd w:val="clear" w:color="auto" w:fill="FFFFFF"/>
              </w:rPr>
              <w:t xml:space="preserve">Նախագծի հավելվածի </w:t>
            </w:r>
            <w:r w:rsidRPr="00526383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</w:rPr>
              <w:t>I</w:t>
            </w:r>
            <w:r w:rsidRPr="00526383">
              <w:rPr>
                <w:rFonts w:ascii="GHEA Grapalat" w:hAnsi="GHEA Grapalat" w:cs="GHEA Grapalat"/>
                <w:bCs/>
                <w:color w:val="000000"/>
              </w:rPr>
              <w:t xml:space="preserve">. </w:t>
            </w:r>
            <w:r w:rsidRPr="00526383">
              <w:rPr>
                <w:rFonts w:ascii="GHEA Grapalat" w:hAnsi="GHEA Grapalat" w:cs="GHEA Grapalat"/>
                <w:color w:val="000000"/>
              </w:rPr>
              <w:t xml:space="preserve">բաժնի 1-ին, 4-րդ, 6-րդ, 7-րդ, 9-րդ, 10-րդ և IV. բաժնի 2-րդ և 3-րդ կետերի 5-րդ սյունակի </w:t>
            </w:r>
            <w:r w:rsidRPr="00526383">
              <w:rPr>
                <w:rStyle w:val="Strong"/>
                <w:rFonts w:ascii="GHEA Grapalat" w:hAnsi="GHEA Grapalat" w:cs="GHEA Grapalat"/>
                <w:b w:val="0"/>
                <w:bCs w:val="0"/>
                <w:shd w:val="clear" w:color="auto" w:fill="FFFFFF"/>
              </w:rPr>
              <w:t>«</w:t>
            </w:r>
            <w:r w:rsidRPr="00526383">
              <w:rPr>
                <w:rFonts w:ascii="GHEA Grapalat" w:hAnsi="GHEA Grapalat" w:cs="GHEA Grapalat"/>
                <w:color w:val="000000"/>
              </w:rPr>
              <w:t xml:space="preserve">ՀՀ տարածքային կառավարման նախարարություն» բառերը փոխարինել </w:t>
            </w:r>
            <w:r w:rsidRPr="00526383">
              <w:rPr>
                <w:rStyle w:val="Strong"/>
                <w:rFonts w:ascii="GHEA Grapalat" w:hAnsi="GHEA Grapalat" w:cs="GHEA Grapalat"/>
                <w:b w:val="0"/>
                <w:bCs w:val="0"/>
                <w:shd w:val="clear" w:color="auto" w:fill="FFFFFF"/>
              </w:rPr>
              <w:t>«</w:t>
            </w:r>
            <w:r w:rsidRPr="00526383">
              <w:rPr>
                <w:rFonts w:ascii="GHEA Grapalat" w:hAnsi="GHEA Grapalat" w:cs="GHEA Grapalat"/>
                <w:color w:val="000000"/>
              </w:rPr>
              <w:t>ՀՀ տարածքային կառավարման և զարգացման նախարարություն» բառերով:</w:t>
            </w: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</w:tc>
        <w:tc>
          <w:tcPr>
            <w:tcW w:w="3963" w:type="dxa"/>
          </w:tcPr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526383">
              <w:rPr>
                <w:rFonts w:ascii="GHEA Grapalat" w:hAnsi="GHEA Grapalat" w:cs="GHEA Grapalat"/>
                <w:lang w:val="af-ZA"/>
              </w:rPr>
              <w:t xml:space="preserve">Ընդունված է, նախագծի ցանկի 4-րդ  բաժնի 1-ին կետում կատարվել են համապատասխան փոփոխություններ </w:t>
            </w:r>
            <w:r w:rsidRPr="00526383">
              <w:rPr>
                <w:rFonts w:ascii="GHEA Grapalat" w:hAnsi="GHEA Grapalat" w:cs="GHEA Grapalat"/>
                <w:lang w:val="hy-AM"/>
              </w:rPr>
              <w:t xml:space="preserve"> </w:t>
            </w: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526383">
              <w:rPr>
                <w:rFonts w:ascii="GHEA Grapalat" w:hAnsi="GHEA Grapalat" w:cs="GHEA Grapalat"/>
                <w:lang w:val="af-ZA"/>
              </w:rPr>
              <w:t xml:space="preserve">Ընդունված է, նախագծի ցանկի </w:t>
            </w:r>
            <w:r w:rsidRPr="00526383">
              <w:rPr>
                <w:rFonts w:ascii="GHEA Grapalat" w:hAnsi="GHEA Grapalat" w:cs="GHEA Grapalat"/>
                <w:color w:val="000000"/>
              </w:rPr>
              <w:t>1-ին, 4-րդ, 6-րդ, 7-րդ, 9-րդ, 10-րդ և IV. բաժնի 2-րդ և 3-րդ կետերում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կատարվել են համապատասխան փոփոխություններ </w:t>
            </w:r>
            <w:r w:rsidRPr="00526383">
              <w:rPr>
                <w:rFonts w:ascii="GHEA Grapalat" w:hAnsi="GHEA Grapalat" w:cs="GHEA Grapalat"/>
                <w:lang w:val="hy-AM"/>
              </w:rPr>
              <w:t xml:space="preserve"> </w:t>
            </w: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</w:tc>
      </w:tr>
      <w:tr w:rsidR="00826684" w:rsidRPr="00AD423E" w:rsidTr="006008AF">
        <w:trPr>
          <w:trHeight w:val="2475"/>
        </w:trPr>
        <w:tc>
          <w:tcPr>
            <w:tcW w:w="507" w:type="dxa"/>
          </w:tcPr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bCs/>
                <w:lang w:val="af-ZA"/>
              </w:rPr>
            </w:pPr>
            <w:r w:rsidRPr="00526383">
              <w:rPr>
                <w:rFonts w:ascii="GHEA Grapalat" w:hAnsi="GHEA Grapalat" w:cs="GHEA Grapalat"/>
                <w:bCs/>
                <w:lang w:val="af-ZA"/>
              </w:rPr>
              <w:t>9.</w:t>
            </w:r>
          </w:p>
        </w:tc>
        <w:tc>
          <w:tcPr>
            <w:tcW w:w="2329" w:type="dxa"/>
          </w:tcPr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r w:rsidRPr="00526383">
              <w:rPr>
                <w:rFonts w:ascii="GHEA Grapalat" w:hAnsi="GHEA Grapalat" w:cs="GHEA Grapalat"/>
                <w:lang w:val="hy-AM"/>
              </w:rPr>
              <w:t>ՀՀ կրթության և գիտության նախարար</w:t>
            </w:r>
            <w:r w:rsidRPr="00526383">
              <w:rPr>
                <w:rFonts w:ascii="GHEA Grapalat" w:hAnsi="GHEA Grapalat" w:cs="GHEA Grapalat"/>
              </w:rPr>
              <w:t>ություն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  <w:lang w:val="hy-AM"/>
              </w:rPr>
              <w:t xml:space="preserve"> </w:t>
            </w: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</w:pPr>
            <w:r w:rsidRPr="00526383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>10.06.2016</w:t>
            </w:r>
            <w:r w:rsidRPr="00526383">
              <w:rPr>
                <w:rFonts w:ascii="GHEA Grapalat" w:hAnsi="GHEA Grapalat" w:cs="GHEA Grapalat"/>
                <w:color w:val="000000"/>
                <w:shd w:val="clear" w:color="auto" w:fill="FFFFFF"/>
              </w:rPr>
              <w:t>թ</w:t>
            </w:r>
            <w:r w:rsidRPr="00526383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. </w:t>
            </w:r>
            <w:r w:rsidRPr="00526383">
              <w:rPr>
                <w:rFonts w:ascii="GHEA Grapalat" w:hAnsi="GHEA Grapalat" w:cs="GHEA Grapalat"/>
                <w:color w:val="000000"/>
                <w:shd w:val="clear" w:color="auto" w:fill="FFFFFF"/>
              </w:rPr>
              <w:t>թիվ</w:t>
            </w:r>
            <w:r w:rsidRPr="00526383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01/9.2.1/6602-16</w:t>
            </w: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</w:tc>
        <w:tc>
          <w:tcPr>
            <w:tcW w:w="8085" w:type="dxa"/>
          </w:tcPr>
          <w:p w:rsidR="00826684" w:rsidRPr="00526383" w:rsidRDefault="00826684" w:rsidP="0052638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70"/>
              <w:jc w:val="both"/>
              <w:rPr>
                <w:rFonts w:ascii="GHEA Grapalat" w:hAnsi="GHEA Grapalat" w:cs="GHEA Grapalat"/>
                <w:lang w:val="fr-FR"/>
              </w:rPr>
            </w:pPr>
            <w:r w:rsidRPr="00526383">
              <w:rPr>
                <w:rFonts w:ascii="GHEA Grapalat" w:hAnsi="GHEA Grapalat" w:cs="GHEA Grapalat"/>
                <w:lang w:val="fr-FR"/>
              </w:rPr>
              <w:t>Ցանկի III մասի 3-րդ կետի Կատարման համար պատասխանատու պետական կառավարման մարմինները բաժնում կրթության բառը փոխարինել գիտության բառով:</w:t>
            </w:r>
          </w:p>
          <w:p w:rsidR="00826684" w:rsidRPr="00526383" w:rsidRDefault="00826684" w:rsidP="00526383">
            <w:pPr>
              <w:pStyle w:val="ListParagraph"/>
              <w:spacing w:after="0" w:line="240" w:lineRule="auto"/>
              <w:jc w:val="both"/>
              <w:rPr>
                <w:rFonts w:ascii="GHEA Grapalat" w:hAnsi="GHEA Grapalat" w:cs="GHEA Grapalat"/>
                <w:lang w:val="fr-FR"/>
              </w:rPr>
            </w:pPr>
          </w:p>
          <w:p w:rsidR="00826684" w:rsidRPr="00526383" w:rsidRDefault="00826684" w:rsidP="006008A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70"/>
              <w:jc w:val="both"/>
              <w:rPr>
                <w:rFonts w:ascii="GHEA Grapalat" w:hAnsi="GHEA Grapalat" w:cs="GHEA Grapalat"/>
                <w:lang w:val="hy-AM"/>
              </w:rPr>
            </w:pPr>
            <w:r w:rsidRPr="00526383">
              <w:rPr>
                <w:rFonts w:ascii="GHEA Grapalat" w:hAnsi="GHEA Grapalat" w:cs="GHEA Grapalat"/>
                <w:lang w:val="fr-FR"/>
              </w:rPr>
              <w:t xml:space="preserve">Ցանկի IV մասի 3-րդ կետի Կատարման համար պատասխանատու պետական կառավարման մարմինները բաժինը նախարարություն բառից հետո լրացնել ՀՀ  կրթության և գիտության նախարարության գիտության պետական կոմիտե բառերով: </w:t>
            </w:r>
          </w:p>
        </w:tc>
        <w:tc>
          <w:tcPr>
            <w:tcW w:w="3963" w:type="dxa"/>
          </w:tcPr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fr-FR"/>
              </w:rPr>
            </w:pPr>
            <w:r w:rsidRPr="00526383">
              <w:rPr>
                <w:rFonts w:ascii="GHEA Grapalat" w:hAnsi="GHEA Grapalat" w:cs="GHEA Grapalat"/>
                <w:lang w:val="af-ZA"/>
              </w:rPr>
              <w:t xml:space="preserve">Ընդունված է, նախագծի ցանկի </w:t>
            </w:r>
            <w:r w:rsidRPr="00526383">
              <w:rPr>
                <w:rFonts w:ascii="GHEA Grapalat" w:hAnsi="GHEA Grapalat" w:cs="GHEA Grapalat"/>
                <w:lang w:val="fr-FR"/>
              </w:rPr>
              <w:t>III մասի 3-րդ կետում կատարված են համապատասխան փոփոխություններ</w:t>
            </w:r>
          </w:p>
          <w:p w:rsidR="00826684" w:rsidRPr="00526383" w:rsidRDefault="00826684" w:rsidP="006008AF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r w:rsidRPr="00526383">
              <w:rPr>
                <w:rFonts w:ascii="GHEA Grapalat" w:hAnsi="GHEA Grapalat" w:cs="GHEA Grapalat"/>
                <w:lang w:val="af-ZA"/>
              </w:rPr>
              <w:t xml:space="preserve">Ընդունված է, նախագծի ցանկի </w:t>
            </w:r>
            <w:r w:rsidRPr="00526383">
              <w:rPr>
                <w:rFonts w:ascii="GHEA Grapalat" w:hAnsi="GHEA Grapalat" w:cs="GHEA Grapalat"/>
                <w:lang w:val="fr-FR"/>
              </w:rPr>
              <w:t>IV մասի 3-րդ կետում կատարված են համապատասխան փոփոխություններ</w:t>
            </w:r>
          </w:p>
        </w:tc>
      </w:tr>
      <w:tr w:rsidR="00826684" w:rsidRPr="00526383" w:rsidTr="006008AF">
        <w:trPr>
          <w:trHeight w:val="1691"/>
        </w:trPr>
        <w:tc>
          <w:tcPr>
            <w:tcW w:w="507" w:type="dxa"/>
          </w:tcPr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bCs/>
                <w:lang w:val="af-ZA"/>
              </w:rPr>
            </w:pPr>
            <w:r w:rsidRPr="00526383">
              <w:rPr>
                <w:rFonts w:ascii="GHEA Grapalat" w:hAnsi="GHEA Grapalat" w:cs="GHEA Grapalat"/>
                <w:bCs/>
                <w:lang w:val="af-ZA"/>
              </w:rPr>
              <w:lastRenderedPageBreak/>
              <w:t>10.</w:t>
            </w:r>
          </w:p>
        </w:tc>
        <w:tc>
          <w:tcPr>
            <w:tcW w:w="2329" w:type="dxa"/>
          </w:tcPr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r w:rsidRPr="00526383">
              <w:rPr>
                <w:rFonts w:ascii="GHEA Grapalat" w:hAnsi="GHEA Grapalat" w:cs="GHEA Grapalat"/>
                <w:lang w:val="hy-AM"/>
              </w:rPr>
              <w:t>ՀՀ տրանսպորտի և կապի նախարար</w:t>
            </w:r>
            <w:r w:rsidRPr="00526383">
              <w:rPr>
                <w:rFonts w:ascii="GHEA Grapalat" w:hAnsi="GHEA Grapalat" w:cs="GHEA Grapalat"/>
              </w:rPr>
              <w:t>ություն</w:t>
            </w:r>
          </w:p>
          <w:p w:rsidR="00826684" w:rsidRPr="00526383" w:rsidRDefault="00826684" w:rsidP="006008AF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526383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>02.06.2016</w:t>
            </w:r>
            <w:r w:rsidRPr="00526383">
              <w:rPr>
                <w:rFonts w:ascii="GHEA Grapalat" w:hAnsi="GHEA Grapalat" w:cs="GHEA Grapalat"/>
                <w:color w:val="000000"/>
                <w:shd w:val="clear" w:color="auto" w:fill="FFFFFF"/>
              </w:rPr>
              <w:t>թ</w:t>
            </w:r>
            <w:r w:rsidRPr="00526383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. </w:t>
            </w:r>
            <w:proofErr w:type="gramStart"/>
            <w:r w:rsidRPr="00526383">
              <w:rPr>
                <w:rFonts w:ascii="GHEA Grapalat" w:hAnsi="GHEA Grapalat" w:cs="GHEA Grapalat"/>
                <w:color w:val="000000"/>
                <w:shd w:val="clear" w:color="auto" w:fill="FFFFFF"/>
              </w:rPr>
              <w:t>թիվ</w:t>
            </w:r>
            <w:proofErr w:type="gramEnd"/>
            <w:r w:rsidRPr="00526383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>. 02/16.1/6892-16</w:t>
            </w:r>
          </w:p>
        </w:tc>
        <w:tc>
          <w:tcPr>
            <w:tcW w:w="8085" w:type="dxa"/>
          </w:tcPr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526383">
              <w:rPr>
                <w:rFonts w:ascii="GHEA Grapalat" w:hAnsi="GHEA Grapalat" w:cs="GHEA Grapalat"/>
                <w:lang w:val="hy-AM"/>
              </w:rPr>
              <w:t>Դիտողություններ և առաջարկություններ չունի:</w:t>
            </w:r>
          </w:p>
        </w:tc>
        <w:tc>
          <w:tcPr>
            <w:tcW w:w="3963" w:type="dxa"/>
          </w:tcPr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r w:rsidRPr="00526383">
              <w:rPr>
                <w:rFonts w:ascii="GHEA Grapalat" w:hAnsi="GHEA Grapalat" w:cs="GHEA Grapalat"/>
                <w:lang w:val="af-ZA"/>
              </w:rPr>
              <w:t>Ընդունված է</w:t>
            </w:r>
            <w:r w:rsidRPr="00526383">
              <w:rPr>
                <w:rFonts w:ascii="GHEA Grapalat" w:hAnsi="GHEA Grapalat" w:cs="GHEA Grapalat"/>
                <w:lang w:val="hy-AM"/>
              </w:rPr>
              <w:t xml:space="preserve"> ի գիտություն:</w:t>
            </w:r>
          </w:p>
        </w:tc>
      </w:tr>
      <w:tr w:rsidR="00826684" w:rsidRPr="00AD423E" w:rsidTr="006008AF">
        <w:trPr>
          <w:trHeight w:val="2475"/>
        </w:trPr>
        <w:tc>
          <w:tcPr>
            <w:tcW w:w="507" w:type="dxa"/>
          </w:tcPr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bCs/>
                <w:lang w:val="af-ZA"/>
              </w:rPr>
            </w:pPr>
            <w:r w:rsidRPr="00526383">
              <w:rPr>
                <w:rFonts w:ascii="GHEA Grapalat" w:hAnsi="GHEA Grapalat" w:cs="GHEA Grapalat"/>
                <w:bCs/>
                <w:lang w:val="af-ZA"/>
              </w:rPr>
              <w:t>11.</w:t>
            </w:r>
          </w:p>
        </w:tc>
        <w:tc>
          <w:tcPr>
            <w:tcW w:w="2329" w:type="dxa"/>
          </w:tcPr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r w:rsidRPr="00526383">
              <w:rPr>
                <w:rFonts w:ascii="GHEA Grapalat" w:hAnsi="GHEA Grapalat" w:cs="GHEA Grapalat"/>
                <w:lang w:val="hy-AM"/>
              </w:rPr>
              <w:t>ՀՀ էներգետիկայի և բնական պաշարների նախարար</w:t>
            </w:r>
            <w:r w:rsidRPr="00526383">
              <w:rPr>
                <w:rFonts w:ascii="GHEA Grapalat" w:hAnsi="GHEA Grapalat" w:cs="GHEA Grapalat"/>
              </w:rPr>
              <w:t>ություն</w:t>
            </w: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526383">
              <w:rPr>
                <w:rFonts w:ascii="GHEA Grapalat" w:hAnsi="GHEA Grapalat" w:cs="GHEA Grapalat"/>
                <w:color w:val="000000"/>
                <w:shd w:val="clear" w:color="auto" w:fill="FFFFFF"/>
              </w:rPr>
              <w:t>02.06.2016թ. թիվ 01/24.1/2759-16</w:t>
            </w: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526383">
              <w:rPr>
                <w:rFonts w:ascii="GHEA Grapalat" w:hAnsi="GHEA Grapalat" w:cs="GHEA Grapalat"/>
                <w:lang w:val="hy-AM"/>
              </w:rPr>
              <w:t xml:space="preserve"> </w:t>
            </w:r>
          </w:p>
        </w:tc>
        <w:tc>
          <w:tcPr>
            <w:tcW w:w="8085" w:type="dxa"/>
          </w:tcPr>
          <w:p w:rsidR="00826684" w:rsidRPr="00526383" w:rsidRDefault="00826684" w:rsidP="0052638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GHEA Grapalat" w:hAnsi="GHEA Grapalat" w:cs="GHEA Grapalat"/>
                <w:lang w:val="af-ZA"/>
              </w:rPr>
            </w:pPr>
            <w:r w:rsidRPr="00526383">
              <w:rPr>
                <w:rFonts w:ascii="GHEA Grapalat" w:hAnsi="GHEA Grapalat" w:cs="GHEA Grapalat"/>
                <w:lang w:val="hy-AM"/>
              </w:rPr>
              <w:t>Նախագծի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2-</w:t>
            </w:r>
            <w:r w:rsidRPr="00526383">
              <w:rPr>
                <w:rFonts w:ascii="GHEA Grapalat" w:hAnsi="GHEA Grapalat" w:cs="GHEA Grapalat"/>
                <w:lang w:val="hy-AM"/>
              </w:rPr>
              <w:t>րդ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  <w:lang w:val="hy-AM"/>
              </w:rPr>
              <w:t>կետում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հստակեցնել «</w:t>
            </w:r>
            <w:r w:rsidRPr="00526383">
              <w:rPr>
                <w:rFonts w:ascii="GHEA Grapalat" w:hAnsi="GHEA Grapalat" w:cs="GHEA Grapalat"/>
                <w:lang w:val="hy-AM"/>
              </w:rPr>
              <w:t>ըստ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  <w:lang w:val="hy-AM"/>
              </w:rPr>
              <w:t>անհրաժեշտության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» </w:t>
            </w:r>
            <w:r w:rsidRPr="00526383">
              <w:rPr>
                <w:rFonts w:ascii="GHEA Grapalat" w:hAnsi="GHEA Grapalat" w:cs="GHEA Grapalat"/>
                <w:lang w:val="hy-AM"/>
              </w:rPr>
              <w:t>և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«</w:t>
            </w:r>
            <w:r w:rsidRPr="00526383">
              <w:rPr>
                <w:rFonts w:ascii="GHEA Grapalat" w:hAnsi="GHEA Grapalat" w:cs="GHEA Grapalat"/>
                <w:lang w:val="hy-AM"/>
              </w:rPr>
              <w:t>ըստ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  <w:lang w:val="hy-AM"/>
              </w:rPr>
              <w:t>պահանջվող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  <w:lang w:val="hy-AM"/>
              </w:rPr>
              <w:t>ձևաչափի</w:t>
            </w:r>
            <w:r w:rsidRPr="00526383">
              <w:rPr>
                <w:rFonts w:ascii="GHEA Grapalat" w:hAnsi="GHEA Grapalat" w:cs="GHEA Grapalat"/>
                <w:lang w:val="af-ZA"/>
              </w:rPr>
              <w:t>»</w:t>
            </w:r>
            <w:r w:rsidRPr="00526383">
              <w:rPr>
                <w:rFonts w:ascii="GHEA Grapalat" w:hAnsi="GHEA Grapalat" w:cs="GHEA Grapalat"/>
                <w:lang w:val="hy-AM"/>
              </w:rPr>
              <w:t xml:space="preserve"> արտահայտությունները</w:t>
            </w:r>
            <w:r w:rsidRPr="00526383">
              <w:rPr>
                <w:rFonts w:ascii="GHEA Grapalat" w:hAnsi="GHEA Grapalat" w:cs="GHEA Grapalat"/>
                <w:lang w:val="af-ZA"/>
              </w:rPr>
              <w:t>,</w:t>
            </w:r>
          </w:p>
          <w:p w:rsidR="00826684" w:rsidRPr="00526383" w:rsidRDefault="00826684" w:rsidP="00526383">
            <w:pPr>
              <w:pStyle w:val="ListParagraph"/>
              <w:spacing w:after="0" w:line="240" w:lineRule="auto"/>
              <w:jc w:val="both"/>
              <w:rPr>
                <w:rFonts w:ascii="GHEA Grapalat" w:hAnsi="GHEA Grapalat" w:cs="GHEA Grapalat"/>
                <w:lang w:val="af-ZA"/>
              </w:rPr>
            </w:pPr>
          </w:p>
          <w:p w:rsidR="00826684" w:rsidRPr="00526383" w:rsidRDefault="00826684" w:rsidP="00526383">
            <w:pPr>
              <w:pStyle w:val="ListParagraph"/>
              <w:spacing w:after="0" w:line="240" w:lineRule="auto"/>
              <w:jc w:val="both"/>
              <w:rPr>
                <w:rFonts w:ascii="GHEA Grapalat" w:hAnsi="GHEA Grapalat" w:cs="GHEA Grapalat"/>
                <w:lang w:val="af-ZA"/>
              </w:rPr>
            </w:pPr>
          </w:p>
          <w:p w:rsidR="00826684" w:rsidRPr="00526383" w:rsidRDefault="00826684" w:rsidP="00526383">
            <w:pPr>
              <w:spacing w:after="0" w:line="240" w:lineRule="auto"/>
              <w:jc w:val="both"/>
              <w:rPr>
                <w:rFonts w:ascii="GHEA Grapalat" w:hAnsi="GHEA Grapalat" w:cs="GHEA Grapalat"/>
                <w:lang w:val="af-ZA"/>
              </w:rPr>
            </w:pPr>
          </w:p>
          <w:p w:rsidR="00826684" w:rsidRPr="00526383" w:rsidRDefault="00826684" w:rsidP="0052638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GHEA Grapalat" w:hAnsi="GHEA Grapalat" w:cs="GHEA Grapalat"/>
                <w:lang w:val="af-ZA"/>
              </w:rPr>
            </w:pPr>
            <w:r w:rsidRPr="00526383">
              <w:rPr>
                <w:rFonts w:ascii="GHEA Grapalat" w:hAnsi="GHEA Grapalat" w:cs="GHEA Grapalat"/>
                <w:lang w:val="af-ZA"/>
              </w:rPr>
              <w:t xml:space="preserve">Նախագծի տեղեկանքներ №1 </w:t>
            </w:r>
            <w:r w:rsidRPr="00526383">
              <w:rPr>
                <w:rFonts w:ascii="GHEA Grapalat" w:hAnsi="GHEA Grapalat" w:cs="GHEA Grapalat"/>
              </w:rPr>
              <w:t>և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№2-</w:t>
            </w:r>
            <w:r w:rsidRPr="00526383">
              <w:rPr>
                <w:rFonts w:ascii="GHEA Grapalat" w:hAnsi="GHEA Grapalat" w:cs="GHEA Grapalat"/>
              </w:rPr>
              <w:t>ի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անվանումները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համապատասխանեցնել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Նախագծի անվանման հետ,</w:t>
            </w:r>
          </w:p>
          <w:p w:rsidR="00826684" w:rsidRPr="00526383" w:rsidRDefault="00826684" w:rsidP="00526383">
            <w:pPr>
              <w:pStyle w:val="ListParagraph"/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26684" w:rsidRPr="00526383" w:rsidRDefault="00826684" w:rsidP="00526383">
            <w:pPr>
              <w:pStyle w:val="ListParagraph"/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26684" w:rsidRPr="00526383" w:rsidRDefault="00826684" w:rsidP="00526383">
            <w:pPr>
              <w:pStyle w:val="ListParagraph"/>
              <w:spacing w:after="0" w:line="240" w:lineRule="auto"/>
              <w:jc w:val="both"/>
              <w:rPr>
                <w:rFonts w:ascii="GHEA Grapalat" w:hAnsi="GHEA Grapalat" w:cs="GHEA Grapalat"/>
                <w:lang w:val="af-ZA"/>
              </w:rPr>
            </w:pPr>
          </w:p>
          <w:p w:rsidR="00826684" w:rsidRPr="00526383" w:rsidRDefault="00826684" w:rsidP="00526383">
            <w:pPr>
              <w:pStyle w:val="ListParagraph"/>
              <w:spacing w:after="0" w:line="240" w:lineRule="auto"/>
              <w:jc w:val="both"/>
              <w:rPr>
                <w:rFonts w:ascii="GHEA Grapalat" w:hAnsi="GHEA Grapalat" w:cs="GHEA Grapalat"/>
                <w:lang w:val="af-ZA"/>
              </w:rPr>
            </w:pPr>
          </w:p>
          <w:p w:rsidR="00826684" w:rsidRPr="00526383" w:rsidRDefault="00826684" w:rsidP="0052638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GHEA Grapalat" w:hAnsi="GHEA Grapalat" w:cs="GHEA Grapalat"/>
                <w:lang w:val="af-ZA"/>
              </w:rPr>
            </w:pPr>
            <w:r w:rsidRPr="00526383">
              <w:rPr>
                <w:rFonts w:ascii="GHEA Grapalat" w:hAnsi="GHEA Grapalat" w:cs="GHEA Grapalat"/>
                <w:lang w:val="ru-RU"/>
              </w:rPr>
              <w:t>Նախագծի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  <w:lang w:val="ru-RU"/>
              </w:rPr>
              <w:t>հավելվածով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  <w:lang w:val="ru-RU"/>
              </w:rPr>
              <w:t>նշված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  <w:lang w:val="ru-RU"/>
              </w:rPr>
              <w:t>մի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  <w:lang w:val="ru-RU"/>
              </w:rPr>
              <w:t>շարք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  <w:lang w:val="ru-RU"/>
              </w:rPr>
              <w:t>կոնվենցիաներով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  <w:lang w:val="ru-RU"/>
              </w:rPr>
              <w:t>ստանձնած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  <w:lang w:val="ru-RU"/>
              </w:rPr>
              <w:t>պարտավորությունների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  <w:lang w:val="ru-RU"/>
              </w:rPr>
              <w:t>մասով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  <w:lang w:val="ru-RU"/>
              </w:rPr>
              <w:t>հստակ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  <w:lang w:val="ru-RU"/>
              </w:rPr>
              <w:t>նշել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  <w:lang w:val="ru-RU"/>
              </w:rPr>
              <w:t>յուրաքանչյուր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  <w:lang w:val="ru-RU"/>
              </w:rPr>
              <w:t>ՀՀ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  <w:lang w:val="ru-RU"/>
              </w:rPr>
              <w:t>պետական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  <w:lang w:val="ru-RU"/>
              </w:rPr>
              <w:t>կառավարման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  <w:lang w:val="ru-RU"/>
              </w:rPr>
              <w:t>մարմինների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  <w:lang w:val="ru-RU"/>
              </w:rPr>
              <w:t>իրավասությանն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  <w:lang w:val="ru-RU"/>
              </w:rPr>
              <w:t>վերաբերող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  <w:lang w:val="ru-RU"/>
              </w:rPr>
              <w:t>միջոցառումների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  <w:lang w:val="ru-RU"/>
              </w:rPr>
              <w:t>անվանումը</w:t>
            </w:r>
            <w:r w:rsidRPr="00526383">
              <w:rPr>
                <w:rFonts w:ascii="GHEA Grapalat" w:hAnsi="GHEA Grapalat" w:cs="GHEA Grapalat"/>
                <w:lang w:val="af-ZA"/>
              </w:rPr>
              <w:t>,</w:t>
            </w:r>
          </w:p>
          <w:p w:rsidR="00826684" w:rsidRPr="00526383" w:rsidRDefault="00826684" w:rsidP="00526383">
            <w:pPr>
              <w:spacing w:after="0" w:line="240" w:lineRule="auto"/>
              <w:jc w:val="both"/>
              <w:rPr>
                <w:rFonts w:ascii="GHEA Grapalat" w:hAnsi="GHEA Grapalat" w:cs="GHEA Grapalat"/>
                <w:lang w:val="af-ZA"/>
              </w:rPr>
            </w:pPr>
          </w:p>
          <w:p w:rsidR="00826684" w:rsidRPr="00526383" w:rsidRDefault="00826684" w:rsidP="0052638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GHEA Grapalat" w:hAnsi="GHEA Grapalat" w:cs="GHEA Grapalat"/>
                <w:lang w:val="af-ZA"/>
              </w:rPr>
            </w:pPr>
            <w:r w:rsidRPr="00526383">
              <w:rPr>
                <w:rFonts w:ascii="GHEA Grapalat" w:hAnsi="GHEA Grapalat" w:cs="GHEA Grapalat"/>
                <w:lang w:val="af-ZA"/>
              </w:rPr>
              <w:t xml:space="preserve">Հստակեցնել </w:t>
            </w:r>
            <w:r w:rsidRPr="00526383">
              <w:rPr>
                <w:rFonts w:ascii="GHEA Grapalat" w:hAnsi="GHEA Grapalat" w:cs="GHEA Grapalat"/>
                <w:lang w:val="ru-RU"/>
              </w:rPr>
              <w:t>Նախագծի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  <w:lang w:val="ru-RU"/>
              </w:rPr>
              <w:t>հավելվածով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նախատեսված միջոցառումների ցանկի 3-րդ կետում «ՀՀ բոլոր շահագրգիռ նախարարություններ ու գերատեսչություններ» արտահայտությունը:</w:t>
            </w: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3963" w:type="dxa"/>
          </w:tcPr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r w:rsidRPr="00526383">
              <w:rPr>
                <w:rFonts w:ascii="GHEA Grapalat" w:hAnsi="GHEA Grapalat" w:cs="GHEA Grapalat"/>
                <w:lang w:val="af-ZA"/>
              </w:rPr>
              <w:t xml:space="preserve">Չի ընդունվել, քանի որ անհրաժեշտության և ձևաչափի հստակեցում հնարավոր չէ կանխատեսել </w:t>
            </w: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r w:rsidRPr="00526383">
              <w:rPr>
                <w:rFonts w:ascii="GHEA Grapalat" w:hAnsi="GHEA Grapalat" w:cs="GHEA Grapalat"/>
                <w:lang w:val="af-ZA"/>
              </w:rPr>
              <w:t xml:space="preserve">Ընդունված է ,նախագծի տեղեկանքներ №1 </w:t>
            </w:r>
            <w:r w:rsidRPr="00526383">
              <w:rPr>
                <w:rFonts w:ascii="GHEA Grapalat" w:hAnsi="GHEA Grapalat" w:cs="GHEA Grapalat"/>
                <w:lang w:val="hy-AM"/>
              </w:rPr>
              <w:t>և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№2-</w:t>
            </w:r>
            <w:r w:rsidRPr="00526383">
              <w:rPr>
                <w:rFonts w:ascii="GHEA Grapalat" w:hAnsi="GHEA Grapalat" w:cs="GHEA Grapalat"/>
                <w:lang w:val="hy-AM"/>
              </w:rPr>
              <w:t>ի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  <w:lang w:val="hy-AM"/>
              </w:rPr>
              <w:t>անվանումները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  <w:lang w:val="hy-AM"/>
              </w:rPr>
              <w:t>համապատասխանեցվել են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նախագծի անվանման հետ</w:t>
            </w: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r w:rsidRPr="00526383">
              <w:rPr>
                <w:rFonts w:ascii="GHEA Grapalat" w:hAnsi="GHEA Grapalat" w:cs="GHEA Grapalat"/>
                <w:lang w:val="af-ZA"/>
              </w:rPr>
              <w:t xml:space="preserve">Չի ընդունվել, քանի որ նախագծի ցանկի յուրաքանչյուր միջոցառման համար պատասխանատու  մարմինները հստակ նշված են </w:t>
            </w: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r w:rsidRPr="00526383">
              <w:rPr>
                <w:rFonts w:ascii="GHEA Grapalat" w:hAnsi="GHEA Grapalat" w:cs="GHEA Grapalat"/>
                <w:lang w:val="af-ZA"/>
              </w:rPr>
              <w:t>Ընդունվել է կատարվել են համապատասխան փոփոխություններ</w:t>
            </w: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</w:tc>
      </w:tr>
      <w:tr w:rsidR="00826684" w:rsidRPr="00526383" w:rsidTr="006008AF">
        <w:trPr>
          <w:trHeight w:val="2475"/>
        </w:trPr>
        <w:tc>
          <w:tcPr>
            <w:tcW w:w="507" w:type="dxa"/>
          </w:tcPr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bCs/>
                <w:lang w:val="af-ZA"/>
              </w:rPr>
            </w:pPr>
            <w:r w:rsidRPr="00526383">
              <w:rPr>
                <w:rFonts w:ascii="GHEA Grapalat" w:hAnsi="GHEA Grapalat" w:cs="GHEA Grapalat"/>
                <w:bCs/>
                <w:lang w:val="af-ZA"/>
              </w:rPr>
              <w:t>12.</w:t>
            </w:r>
          </w:p>
        </w:tc>
        <w:tc>
          <w:tcPr>
            <w:tcW w:w="2329" w:type="dxa"/>
          </w:tcPr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r w:rsidRPr="00526383">
              <w:rPr>
                <w:rFonts w:ascii="GHEA Grapalat" w:hAnsi="GHEA Grapalat" w:cs="GHEA Grapalat"/>
                <w:lang w:val="hy-AM"/>
              </w:rPr>
              <w:t xml:space="preserve"> ՀՀ գյուղատնտեսության նախարար</w:t>
            </w:r>
            <w:r w:rsidRPr="00526383">
              <w:rPr>
                <w:rFonts w:ascii="GHEA Grapalat" w:hAnsi="GHEA Grapalat" w:cs="GHEA Grapalat"/>
              </w:rPr>
              <w:t>ություն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  <w:lang w:val="hy-AM"/>
              </w:rPr>
              <w:t xml:space="preserve"> </w:t>
            </w: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</w:pPr>
            <w:r w:rsidRPr="00526383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>06.06.2016</w:t>
            </w:r>
            <w:r w:rsidRPr="00526383">
              <w:rPr>
                <w:rFonts w:ascii="GHEA Grapalat" w:hAnsi="GHEA Grapalat" w:cs="GHEA Grapalat"/>
                <w:color w:val="000000"/>
                <w:shd w:val="clear" w:color="auto" w:fill="FFFFFF"/>
              </w:rPr>
              <w:t>թ</w:t>
            </w:r>
            <w:r w:rsidRPr="00526383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. </w:t>
            </w: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</w:pPr>
            <w:r w:rsidRPr="00526383">
              <w:rPr>
                <w:rFonts w:ascii="GHEA Grapalat" w:hAnsi="GHEA Grapalat" w:cs="GHEA Grapalat"/>
                <w:color w:val="000000"/>
                <w:shd w:val="clear" w:color="auto" w:fill="FFFFFF"/>
              </w:rPr>
              <w:t>թիվ</w:t>
            </w:r>
            <w:r w:rsidRPr="00526383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>.</w:t>
            </w:r>
            <w:r w:rsidRPr="00526383">
              <w:rPr>
                <w:rFonts w:ascii="GHEA Grapalat" w:hAnsi="GHEA Grapalat" w:cs="GHEA Grapalat"/>
                <w:color w:val="000000"/>
                <w:shd w:val="clear" w:color="auto" w:fill="FFFFFF"/>
              </w:rPr>
              <w:t>ՍԿ</w:t>
            </w:r>
            <w:r w:rsidRPr="00526383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>/</w:t>
            </w:r>
            <w:r w:rsidRPr="00526383">
              <w:rPr>
                <w:rFonts w:ascii="GHEA Grapalat" w:hAnsi="GHEA Grapalat" w:cs="GHEA Grapalat"/>
                <w:color w:val="000000"/>
                <w:shd w:val="clear" w:color="auto" w:fill="FFFFFF"/>
              </w:rPr>
              <w:t>ԱՊ</w:t>
            </w:r>
            <w:r w:rsidRPr="00526383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>-1/4511-16</w:t>
            </w: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</w:tc>
        <w:tc>
          <w:tcPr>
            <w:tcW w:w="8085" w:type="dxa"/>
          </w:tcPr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526383">
              <w:rPr>
                <w:rFonts w:ascii="GHEA Grapalat" w:hAnsi="GHEA Grapalat" w:cs="GHEA Grapalat"/>
              </w:rPr>
              <w:t xml:space="preserve">Դիտողություններ և առաջարկություններ չունի </w:t>
            </w:r>
          </w:p>
        </w:tc>
        <w:tc>
          <w:tcPr>
            <w:tcW w:w="3963" w:type="dxa"/>
          </w:tcPr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r w:rsidRPr="00526383">
              <w:rPr>
                <w:rFonts w:ascii="GHEA Grapalat" w:hAnsi="GHEA Grapalat" w:cs="GHEA Grapalat"/>
                <w:lang w:val="af-ZA"/>
              </w:rPr>
              <w:t>Ընդունվել է ի գիտություն</w:t>
            </w:r>
          </w:p>
        </w:tc>
      </w:tr>
      <w:tr w:rsidR="00826684" w:rsidRPr="00AD423E" w:rsidTr="006008AF">
        <w:trPr>
          <w:trHeight w:val="2475"/>
        </w:trPr>
        <w:tc>
          <w:tcPr>
            <w:tcW w:w="507" w:type="dxa"/>
          </w:tcPr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bCs/>
                <w:lang w:val="af-ZA"/>
              </w:rPr>
            </w:pPr>
            <w:r w:rsidRPr="00526383">
              <w:rPr>
                <w:rFonts w:ascii="GHEA Grapalat" w:hAnsi="GHEA Grapalat" w:cs="GHEA Grapalat"/>
                <w:bCs/>
                <w:lang w:val="af-ZA"/>
              </w:rPr>
              <w:lastRenderedPageBreak/>
              <w:t>13.</w:t>
            </w:r>
          </w:p>
        </w:tc>
        <w:tc>
          <w:tcPr>
            <w:tcW w:w="2329" w:type="dxa"/>
          </w:tcPr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r w:rsidRPr="00526383">
              <w:rPr>
                <w:rFonts w:ascii="GHEA Grapalat" w:hAnsi="GHEA Grapalat" w:cs="GHEA Grapalat"/>
                <w:lang w:val="hy-AM"/>
              </w:rPr>
              <w:t>ՀՀ կառավարությանն առընթեր պետական եկամուտների կոմիտե</w:t>
            </w: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526383">
              <w:rPr>
                <w:rFonts w:ascii="GHEA Grapalat" w:hAnsi="GHEA Grapalat" w:cs="GHEA Grapalat"/>
                <w:color w:val="000000"/>
                <w:shd w:val="clear" w:color="auto" w:fill="FFFFFF"/>
              </w:rPr>
              <w:t>14.06.2016թ. թիվ. 01/5-1/18000-16</w:t>
            </w: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526383">
              <w:rPr>
                <w:rFonts w:ascii="GHEA Grapalat" w:hAnsi="GHEA Grapalat" w:cs="GHEA Grapalat"/>
                <w:lang w:val="hy-AM"/>
              </w:rPr>
              <w:t xml:space="preserve">                                                                                                       </w:t>
            </w:r>
          </w:p>
        </w:tc>
        <w:tc>
          <w:tcPr>
            <w:tcW w:w="8085" w:type="dxa"/>
          </w:tcPr>
          <w:p w:rsidR="00826684" w:rsidRPr="00526383" w:rsidRDefault="00826684" w:rsidP="00526383">
            <w:pPr>
              <w:spacing w:after="0" w:line="240" w:lineRule="auto"/>
              <w:jc w:val="both"/>
              <w:rPr>
                <w:rFonts w:ascii="GHEA Grapalat" w:hAnsi="GHEA Grapalat" w:cs="GHEA Grapalat"/>
                <w:spacing w:val="-8"/>
                <w:kern w:val="32"/>
                <w:lang w:val="de-DE"/>
              </w:rPr>
            </w:pPr>
            <w:r w:rsidRPr="00526383">
              <w:rPr>
                <w:rFonts w:ascii="GHEA Grapalat" w:hAnsi="GHEA Grapalat" w:cs="GHEA Grapalat"/>
                <w:lang w:val="af-ZA"/>
              </w:rPr>
              <w:t>ՀՀ կառավարության որոշման նախագծով սահմանված միջոցառումների իրականացման ցանկի</w:t>
            </w:r>
            <w:r w:rsidRPr="00526383">
              <w:rPr>
                <w:rFonts w:ascii="GHEA Grapalat" w:hAnsi="GHEA Grapalat" w:cs="GHEA Grapalat"/>
                <w:color w:val="000000"/>
                <w:lang w:val="hy-AM"/>
              </w:rPr>
              <w:t xml:space="preserve"> Միավորված ազգերի կազմակերպության «Կայուն</w:t>
            </w:r>
            <w:r w:rsidRPr="00526383">
              <w:rPr>
                <w:rStyle w:val="apple-converted-space"/>
                <w:color w:val="000000"/>
                <w:lang w:val="hy-AM"/>
              </w:rPr>
              <w:t> </w:t>
            </w:r>
            <w:r w:rsidRPr="00526383">
              <w:rPr>
                <w:rFonts w:ascii="GHEA Grapalat" w:hAnsi="GHEA Grapalat" w:cs="GHEA Grapalat"/>
                <w:color w:val="000000"/>
                <w:lang w:val="hy-AM"/>
              </w:rPr>
              <w:t>օրգանական</w:t>
            </w:r>
            <w:r w:rsidRPr="00526383">
              <w:rPr>
                <w:rStyle w:val="apple-converted-space"/>
                <w:color w:val="000000"/>
                <w:lang w:val="hy-AM"/>
              </w:rPr>
              <w:t> </w:t>
            </w:r>
            <w:r w:rsidRPr="00526383">
              <w:rPr>
                <w:rFonts w:ascii="GHEA Grapalat" w:hAnsi="GHEA Grapalat" w:cs="GHEA Grapalat"/>
                <w:color w:val="000000"/>
                <w:lang w:val="hy-AM"/>
              </w:rPr>
              <w:t>աղտոտիչների</w:t>
            </w:r>
            <w:r w:rsidRPr="00526383">
              <w:rPr>
                <w:rStyle w:val="apple-converted-space"/>
                <w:color w:val="000000"/>
                <w:lang w:val="hy-AM"/>
              </w:rPr>
              <w:t> </w:t>
            </w:r>
            <w:r w:rsidRPr="00526383">
              <w:rPr>
                <w:rFonts w:ascii="GHEA Grapalat" w:hAnsi="GHEA Grapalat" w:cs="GHEA Grapalat"/>
                <w:color w:val="000000"/>
                <w:lang w:val="hy-AM"/>
              </w:rPr>
              <w:t>մասին»</w:t>
            </w:r>
            <w:r w:rsidRPr="00526383">
              <w:rPr>
                <w:rStyle w:val="apple-converted-space"/>
                <w:color w:val="000000"/>
                <w:lang w:val="hy-AM"/>
              </w:rPr>
              <w:t> </w:t>
            </w:r>
            <w:r w:rsidRPr="00526383">
              <w:rPr>
                <w:rFonts w:ascii="GHEA Grapalat" w:hAnsi="GHEA Grapalat" w:cs="GHEA Grapalat"/>
                <w:color w:val="000000"/>
                <w:lang w:val="hy-AM"/>
              </w:rPr>
              <w:t>Ստոկհոլմի</w:t>
            </w:r>
            <w:r w:rsidRPr="00526383">
              <w:rPr>
                <w:rStyle w:val="apple-converted-space"/>
                <w:color w:val="000000"/>
                <w:lang w:val="hy-AM"/>
              </w:rPr>
              <w:t> </w:t>
            </w:r>
            <w:r w:rsidRPr="00526383">
              <w:rPr>
                <w:rFonts w:ascii="GHEA Grapalat" w:hAnsi="GHEA Grapalat" w:cs="GHEA Grapalat"/>
                <w:color w:val="000000"/>
                <w:lang w:val="hy-AM"/>
              </w:rPr>
              <w:t xml:space="preserve">կոնվենցիայի (մաս XI) </w:t>
            </w:r>
            <w:r w:rsidRPr="00526383">
              <w:rPr>
                <w:rFonts w:ascii="GHEA Grapalat" w:hAnsi="GHEA Grapalat" w:cs="GHEA Grapalat"/>
                <w:spacing w:val="-8"/>
                <w:kern w:val="32"/>
                <w:lang w:val="hy-AM"/>
              </w:rPr>
              <w:t>Հայաստանի</w:t>
            </w:r>
            <w:r w:rsidRPr="00526383">
              <w:rPr>
                <w:rFonts w:ascii="GHEA Grapalat" w:hAnsi="GHEA Grapalat" w:cs="GHEA Grapalat"/>
                <w:spacing w:val="-8"/>
                <w:kern w:val="32"/>
                <w:lang w:val="de-DE"/>
              </w:rPr>
              <w:t xml:space="preserve"> </w:t>
            </w:r>
            <w:r w:rsidRPr="00526383">
              <w:rPr>
                <w:rFonts w:ascii="GHEA Grapalat" w:hAnsi="GHEA Grapalat" w:cs="GHEA Grapalat"/>
                <w:spacing w:val="-8"/>
                <w:kern w:val="32"/>
                <w:lang w:val="hy-AM"/>
              </w:rPr>
              <w:t>Հանրապետությու</w:t>
            </w:r>
            <w:r w:rsidRPr="00526383">
              <w:rPr>
                <w:rFonts w:ascii="GHEA Grapalat" w:hAnsi="GHEA Grapalat" w:cs="GHEA Grapalat"/>
                <w:spacing w:val="-8"/>
                <w:kern w:val="32"/>
                <w:lang w:val="hy-AM"/>
              </w:rPr>
              <w:softHyphen/>
            </w:r>
            <w:r w:rsidRPr="00526383">
              <w:rPr>
                <w:rFonts w:ascii="GHEA Grapalat" w:hAnsi="GHEA Grapalat" w:cs="GHEA Grapalat"/>
                <w:spacing w:val="-8"/>
                <w:kern w:val="32"/>
                <w:lang w:val="hy-AM"/>
              </w:rPr>
              <w:softHyphen/>
            </w:r>
            <w:r w:rsidRPr="00526383">
              <w:rPr>
                <w:rFonts w:ascii="GHEA Grapalat" w:hAnsi="GHEA Grapalat" w:cs="GHEA Grapalat"/>
                <w:spacing w:val="-8"/>
                <w:kern w:val="32"/>
                <w:lang w:val="hy-AM"/>
              </w:rPr>
              <w:softHyphen/>
              <w:t xml:space="preserve">նում </w:t>
            </w:r>
            <w:r w:rsidRPr="00526383">
              <w:rPr>
                <w:rFonts w:ascii="GHEA Grapalat" w:hAnsi="GHEA Grapalat" w:cs="GHEA Grapalat"/>
                <w:color w:val="000000"/>
                <w:lang w:val="hy-AM"/>
              </w:rPr>
              <w:t>«</w:t>
            </w:r>
            <w:r w:rsidRPr="00526383">
              <w:rPr>
                <w:rFonts w:ascii="GHEA Grapalat" w:hAnsi="GHEA Grapalat" w:cs="GHEA Grapalat"/>
                <w:spacing w:val="-8"/>
                <w:kern w:val="32"/>
                <w:lang w:val="hy-AM"/>
              </w:rPr>
              <w:t>Կայուն</w:t>
            </w:r>
            <w:r w:rsidRPr="00526383">
              <w:rPr>
                <w:rFonts w:ascii="GHEA Grapalat" w:hAnsi="GHEA Grapalat" w:cs="GHEA Grapalat"/>
                <w:spacing w:val="-8"/>
                <w:kern w:val="32"/>
                <w:lang w:val="de-DE"/>
              </w:rPr>
              <w:t xml:space="preserve"> </w:t>
            </w:r>
            <w:r w:rsidRPr="00526383">
              <w:rPr>
                <w:rFonts w:ascii="GHEA Grapalat" w:hAnsi="GHEA Grapalat" w:cs="GHEA Grapalat"/>
                <w:spacing w:val="-8"/>
                <w:kern w:val="32"/>
                <w:lang w:val="hy-AM"/>
              </w:rPr>
              <w:t>օրգանական</w:t>
            </w:r>
            <w:r w:rsidRPr="00526383">
              <w:rPr>
                <w:rFonts w:ascii="GHEA Grapalat" w:hAnsi="GHEA Grapalat" w:cs="GHEA Grapalat"/>
                <w:spacing w:val="-8"/>
                <w:kern w:val="32"/>
                <w:lang w:val="de-DE"/>
              </w:rPr>
              <w:t xml:space="preserve"> </w:t>
            </w:r>
            <w:r w:rsidRPr="00526383">
              <w:rPr>
                <w:rFonts w:ascii="GHEA Grapalat" w:hAnsi="GHEA Grapalat" w:cs="GHEA Grapalat"/>
                <w:spacing w:val="-8"/>
                <w:kern w:val="32"/>
                <w:lang w:val="hy-AM"/>
              </w:rPr>
              <w:t>աղտո</w:t>
            </w:r>
            <w:r w:rsidRPr="00526383">
              <w:rPr>
                <w:rFonts w:ascii="GHEA Grapalat" w:hAnsi="GHEA Grapalat" w:cs="GHEA Grapalat"/>
                <w:spacing w:val="-8"/>
                <w:kern w:val="32"/>
                <w:lang w:val="hy-AM"/>
              </w:rPr>
              <w:softHyphen/>
            </w:r>
            <w:r w:rsidRPr="00526383">
              <w:rPr>
                <w:rFonts w:ascii="GHEA Grapalat" w:hAnsi="GHEA Grapalat" w:cs="GHEA Grapalat"/>
                <w:spacing w:val="-8"/>
                <w:kern w:val="32"/>
                <w:lang w:val="hy-AM"/>
              </w:rPr>
              <w:softHyphen/>
              <w:t>տիչների</w:t>
            </w:r>
            <w:r w:rsidRPr="00526383">
              <w:rPr>
                <w:rFonts w:ascii="GHEA Grapalat" w:hAnsi="GHEA Grapalat" w:cs="GHEA Grapalat"/>
                <w:spacing w:val="-8"/>
                <w:kern w:val="32"/>
                <w:lang w:val="de-DE"/>
              </w:rPr>
              <w:t xml:space="preserve"> </w:t>
            </w:r>
            <w:r w:rsidRPr="00526383">
              <w:rPr>
                <w:rFonts w:ascii="GHEA Grapalat" w:hAnsi="GHEA Grapalat" w:cs="GHEA Grapalat"/>
                <w:spacing w:val="-8"/>
                <w:kern w:val="32"/>
                <w:lang w:val="hy-AM"/>
              </w:rPr>
              <w:t>մասին</w:t>
            </w:r>
            <w:r w:rsidRPr="00526383">
              <w:rPr>
                <w:rFonts w:ascii="GHEA Grapalat" w:hAnsi="GHEA Grapalat" w:cs="GHEA Grapalat"/>
                <w:color w:val="000000"/>
                <w:lang w:val="hy-AM"/>
              </w:rPr>
              <w:t>»</w:t>
            </w:r>
            <w:r w:rsidRPr="00526383">
              <w:rPr>
                <w:rFonts w:ascii="GHEA Grapalat" w:hAnsi="GHEA Grapalat" w:cs="GHEA Grapalat"/>
                <w:spacing w:val="-8"/>
                <w:kern w:val="32"/>
                <w:lang w:val="de-DE"/>
              </w:rPr>
              <w:t xml:space="preserve"> </w:t>
            </w:r>
            <w:r w:rsidRPr="00526383">
              <w:rPr>
                <w:rFonts w:ascii="GHEA Grapalat" w:hAnsi="GHEA Grapalat" w:cs="GHEA Grapalat"/>
                <w:spacing w:val="-8"/>
                <w:kern w:val="32"/>
                <w:lang w:val="hy-AM"/>
              </w:rPr>
              <w:t>Ստոկհոլմի</w:t>
            </w:r>
            <w:r w:rsidRPr="00526383">
              <w:rPr>
                <w:rFonts w:ascii="GHEA Grapalat" w:hAnsi="GHEA Grapalat" w:cs="GHEA Grapalat"/>
                <w:spacing w:val="-8"/>
                <w:kern w:val="32"/>
                <w:lang w:val="de-DE"/>
              </w:rPr>
              <w:t xml:space="preserve"> </w:t>
            </w:r>
            <w:r w:rsidRPr="00526383">
              <w:rPr>
                <w:rFonts w:ascii="GHEA Grapalat" w:hAnsi="GHEA Grapalat" w:cs="GHEA Grapalat"/>
                <w:spacing w:val="-8"/>
                <w:kern w:val="32"/>
                <w:lang w:val="hy-AM"/>
              </w:rPr>
              <w:t>կոնվենցիայի</w:t>
            </w:r>
            <w:r w:rsidRPr="00526383">
              <w:rPr>
                <w:rFonts w:ascii="GHEA Grapalat" w:hAnsi="GHEA Grapalat" w:cs="GHEA Grapalat"/>
                <w:spacing w:val="-8"/>
                <w:kern w:val="32"/>
                <w:lang w:val="de-DE"/>
              </w:rPr>
              <w:t xml:space="preserve"> </w:t>
            </w:r>
            <w:r w:rsidRPr="00526383">
              <w:rPr>
                <w:rFonts w:ascii="GHEA Grapalat" w:hAnsi="GHEA Grapalat" w:cs="GHEA Grapalat"/>
                <w:spacing w:val="-8"/>
                <w:kern w:val="32"/>
                <w:lang w:val="hy-AM"/>
              </w:rPr>
              <w:t>իրակա</w:t>
            </w:r>
            <w:r w:rsidRPr="00526383">
              <w:rPr>
                <w:rFonts w:ascii="GHEA Grapalat" w:hAnsi="GHEA Grapalat" w:cs="GHEA Grapalat"/>
                <w:spacing w:val="-8"/>
                <w:kern w:val="32"/>
                <w:lang w:val="hy-AM"/>
              </w:rPr>
              <w:softHyphen/>
              <w:t>նաց</w:t>
            </w:r>
            <w:r w:rsidRPr="00526383">
              <w:rPr>
                <w:rFonts w:ascii="GHEA Grapalat" w:hAnsi="GHEA Grapalat" w:cs="GHEA Grapalat"/>
                <w:spacing w:val="-8"/>
                <w:kern w:val="32"/>
                <w:lang w:val="hy-AM"/>
              </w:rPr>
              <w:softHyphen/>
              <w:t>ման</w:t>
            </w:r>
            <w:r w:rsidRPr="00526383">
              <w:rPr>
                <w:rFonts w:ascii="GHEA Grapalat" w:hAnsi="GHEA Grapalat" w:cs="GHEA Grapalat"/>
                <w:spacing w:val="-8"/>
                <w:kern w:val="32"/>
                <w:lang w:val="de-DE"/>
              </w:rPr>
              <w:t xml:space="preserve"> վերանայված </w:t>
            </w:r>
            <w:r w:rsidRPr="00526383">
              <w:rPr>
                <w:rFonts w:ascii="GHEA Grapalat" w:hAnsi="GHEA Grapalat" w:cs="GHEA Grapalat"/>
                <w:spacing w:val="-8"/>
                <w:kern w:val="32"/>
                <w:lang w:val="hy-AM"/>
              </w:rPr>
              <w:t>գործողությունների</w:t>
            </w:r>
            <w:r w:rsidRPr="00526383">
              <w:rPr>
                <w:rFonts w:ascii="GHEA Grapalat" w:hAnsi="GHEA Grapalat" w:cs="GHEA Grapalat"/>
                <w:spacing w:val="-8"/>
                <w:kern w:val="32"/>
                <w:lang w:val="de-DE"/>
              </w:rPr>
              <w:t xml:space="preserve"> </w:t>
            </w:r>
            <w:r w:rsidRPr="00526383">
              <w:rPr>
                <w:rFonts w:ascii="GHEA Grapalat" w:hAnsi="GHEA Grapalat" w:cs="GHEA Grapalat"/>
                <w:spacing w:val="-8"/>
                <w:kern w:val="32"/>
                <w:lang w:val="hy-AM"/>
              </w:rPr>
              <w:t>ազգային</w:t>
            </w:r>
            <w:r w:rsidRPr="00526383">
              <w:rPr>
                <w:rFonts w:ascii="GHEA Grapalat" w:hAnsi="GHEA Grapalat" w:cs="GHEA Grapalat"/>
                <w:spacing w:val="-8"/>
                <w:kern w:val="32"/>
                <w:lang w:val="de-DE"/>
              </w:rPr>
              <w:t xml:space="preserve"> </w:t>
            </w:r>
            <w:r w:rsidRPr="00526383">
              <w:rPr>
                <w:rFonts w:ascii="GHEA Grapalat" w:hAnsi="GHEA Grapalat" w:cs="GHEA Grapalat"/>
                <w:spacing w:val="-8"/>
                <w:kern w:val="32"/>
                <w:lang w:val="hy-AM"/>
              </w:rPr>
              <w:t>ծրագրով նախատեսված միջոցառումների</w:t>
            </w:r>
            <w:r w:rsidRPr="00526383">
              <w:rPr>
                <w:rFonts w:ascii="GHEA Grapalat" w:hAnsi="GHEA Grapalat" w:cs="GHEA Grapalat"/>
                <w:spacing w:val="-8"/>
                <w:kern w:val="32"/>
                <w:lang w:val="de-DE"/>
              </w:rPr>
              <w:t xml:space="preserve"> </w:t>
            </w:r>
            <w:r w:rsidRPr="00526383">
              <w:rPr>
                <w:rFonts w:ascii="GHEA Grapalat" w:hAnsi="GHEA Grapalat" w:cs="GHEA Grapalat"/>
                <w:color w:val="000000"/>
                <w:lang w:val="hy-AM"/>
              </w:rPr>
              <w:t xml:space="preserve">(կետ 1) </w:t>
            </w:r>
            <w:r w:rsidRPr="00526383">
              <w:rPr>
                <w:rFonts w:ascii="GHEA Grapalat" w:hAnsi="GHEA Grapalat" w:cs="GHEA Grapalat"/>
                <w:spacing w:val="-8"/>
                <w:kern w:val="32"/>
                <w:lang w:val="hy-AM"/>
              </w:rPr>
              <w:t>իրականացման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համար պատասխանատու պետական կառավարման մարմինների շարքից հանել ՀՀ կառավարությանն առընթեր պետական եկամուտների կոմիտե բառերը, քանի որ վերոնշյալ միջոցառումների իրականացումը դուրս է մեր գործառույթների շրջանակներից:</w:t>
            </w: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3963" w:type="dxa"/>
          </w:tcPr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r w:rsidRPr="00526383">
              <w:rPr>
                <w:rFonts w:ascii="GHEA Grapalat" w:hAnsi="GHEA Grapalat" w:cs="GHEA Grapalat"/>
                <w:lang w:val="af-ZA"/>
              </w:rPr>
              <w:t>Ընդունված է, նախագծի ցանկի 11-րդ բաժնի 1-ին կետում կատարված է համապաասխան փոփոխություն</w:t>
            </w:r>
          </w:p>
        </w:tc>
      </w:tr>
      <w:tr w:rsidR="00826684" w:rsidRPr="00526383" w:rsidTr="006008AF">
        <w:trPr>
          <w:trHeight w:val="2132"/>
        </w:trPr>
        <w:tc>
          <w:tcPr>
            <w:tcW w:w="507" w:type="dxa"/>
          </w:tcPr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bCs/>
                <w:lang w:val="af-ZA"/>
              </w:rPr>
            </w:pPr>
            <w:r w:rsidRPr="00526383">
              <w:rPr>
                <w:rFonts w:ascii="GHEA Grapalat" w:hAnsi="GHEA Grapalat" w:cs="GHEA Grapalat"/>
                <w:bCs/>
                <w:lang w:val="af-ZA"/>
              </w:rPr>
              <w:t>14.</w:t>
            </w:r>
          </w:p>
        </w:tc>
        <w:tc>
          <w:tcPr>
            <w:tcW w:w="2329" w:type="dxa"/>
          </w:tcPr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r w:rsidRPr="00526383">
              <w:rPr>
                <w:rFonts w:ascii="GHEA Grapalat" w:hAnsi="GHEA Grapalat" w:cs="GHEA Grapalat"/>
                <w:lang w:val="hy-AM"/>
              </w:rPr>
              <w:t>ՀՀ կառավարությանն առընթեր անշարժ գույքի կադաստր</w:t>
            </w:r>
          </w:p>
          <w:p w:rsidR="00826684" w:rsidRPr="00526383" w:rsidRDefault="00826684" w:rsidP="006008AF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526383">
              <w:rPr>
                <w:rFonts w:ascii="GHEA Grapalat" w:hAnsi="GHEA Grapalat" w:cs="GHEA Grapalat"/>
                <w:color w:val="000000"/>
                <w:shd w:val="clear" w:color="auto" w:fill="FFFFFF"/>
              </w:rPr>
              <w:t>03.06.2016թ. թիվ. ՄՍ/3120-16</w:t>
            </w:r>
          </w:p>
        </w:tc>
        <w:tc>
          <w:tcPr>
            <w:tcW w:w="8085" w:type="dxa"/>
          </w:tcPr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526383">
              <w:rPr>
                <w:rFonts w:ascii="GHEA Grapalat" w:hAnsi="GHEA Grapalat" w:cs="GHEA Grapalat"/>
              </w:rPr>
              <w:t xml:space="preserve">Դիտողություններ և առաջարկություններ չունի </w:t>
            </w:r>
          </w:p>
        </w:tc>
        <w:tc>
          <w:tcPr>
            <w:tcW w:w="3963" w:type="dxa"/>
          </w:tcPr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r w:rsidRPr="00526383">
              <w:rPr>
                <w:rFonts w:ascii="GHEA Grapalat" w:hAnsi="GHEA Grapalat" w:cs="GHEA Grapalat"/>
                <w:lang w:val="af-ZA"/>
              </w:rPr>
              <w:t>Ընդունվել է ի գիտություն</w:t>
            </w:r>
          </w:p>
        </w:tc>
      </w:tr>
      <w:tr w:rsidR="00826684" w:rsidRPr="00AD423E" w:rsidTr="006008AF">
        <w:trPr>
          <w:trHeight w:val="1970"/>
        </w:trPr>
        <w:tc>
          <w:tcPr>
            <w:tcW w:w="507" w:type="dxa"/>
          </w:tcPr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bCs/>
                <w:lang w:val="af-ZA"/>
              </w:rPr>
            </w:pPr>
            <w:r w:rsidRPr="00526383">
              <w:rPr>
                <w:rFonts w:ascii="GHEA Grapalat" w:hAnsi="GHEA Grapalat" w:cs="GHEA Grapalat"/>
                <w:bCs/>
                <w:lang w:val="af-ZA"/>
              </w:rPr>
              <w:t>15.</w:t>
            </w:r>
          </w:p>
        </w:tc>
        <w:tc>
          <w:tcPr>
            <w:tcW w:w="2329" w:type="dxa"/>
          </w:tcPr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r w:rsidRPr="00526383">
              <w:rPr>
                <w:rFonts w:ascii="GHEA Grapalat" w:hAnsi="GHEA Grapalat" w:cs="GHEA Grapalat"/>
                <w:lang w:val="hy-AM"/>
              </w:rPr>
              <w:t>ՀՀ ազգային վիճակագրական ծառայությ</w:t>
            </w:r>
            <w:r w:rsidRPr="00526383">
              <w:rPr>
                <w:rFonts w:ascii="GHEA Grapalat" w:hAnsi="GHEA Grapalat" w:cs="GHEA Grapalat"/>
              </w:rPr>
              <w:t>ու</w:t>
            </w:r>
            <w:r w:rsidRPr="00526383">
              <w:rPr>
                <w:rFonts w:ascii="GHEA Grapalat" w:hAnsi="GHEA Grapalat" w:cs="GHEA Grapalat"/>
                <w:lang w:val="hy-AM"/>
              </w:rPr>
              <w:t xml:space="preserve">ն </w:t>
            </w: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</w:pPr>
            <w:r w:rsidRPr="00526383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>01.06.2016</w:t>
            </w:r>
            <w:r w:rsidRPr="00526383">
              <w:rPr>
                <w:rFonts w:ascii="GHEA Grapalat" w:hAnsi="GHEA Grapalat" w:cs="GHEA Grapalat"/>
                <w:color w:val="000000"/>
                <w:shd w:val="clear" w:color="auto" w:fill="FFFFFF"/>
              </w:rPr>
              <w:t>թ</w:t>
            </w:r>
            <w:r w:rsidRPr="00526383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. </w:t>
            </w:r>
            <w:proofErr w:type="gramStart"/>
            <w:r w:rsidRPr="00526383">
              <w:rPr>
                <w:rFonts w:ascii="GHEA Grapalat" w:hAnsi="GHEA Grapalat" w:cs="GHEA Grapalat"/>
                <w:color w:val="000000"/>
                <w:shd w:val="clear" w:color="auto" w:fill="FFFFFF"/>
              </w:rPr>
              <w:t>թիվ</w:t>
            </w:r>
            <w:proofErr w:type="gramEnd"/>
            <w:r w:rsidRPr="00526383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>. 27-08-786</w:t>
            </w: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8085" w:type="dxa"/>
          </w:tcPr>
          <w:p w:rsidR="00826684" w:rsidRPr="00526383" w:rsidRDefault="00826684" w:rsidP="006008AF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526383">
              <w:rPr>
                <w:rFonts w:ascii="GHEA Grapalat" w:hAnsi="GHEA Grapalat" w:cs="GHEA Grapalat"/>
                <w:lang w:val="hy-AM"/>
              </w:rPr>
              <w:t>Նախագծի ցանկի 1-ին բաժնի 3-րդ,5-րդ, 6-րդ, 8-րդ կետերի 5-րդ սյունակից հանել &lt;&lt;ՀՀ ազգային վիճակագրական ծառայություն &gt;&gt;  արտահայտությունը քանզի նույն բաժնի երկրորդ սյունակով նախատեսված համապատասխան միջոցառումների և դրանցով հետապնդվող նպատակների մասով ՀՀ ԱՎԾ-ն չի կարող հանդես գալ որպես նախաձեռնող մարմին</w:t>
            </w:r>
          </w:p>
        </w:tc>
        <w:tc>
          <w:tcPr>
            <w:tcW w:w="3963" w:type="dxa"/>
          </w:tcPr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r w:rsidRPr="00526383">
              <w:rPr>
                <w:rFonts w:ascii="GHEA Grapalat" w:hAnsi="GHEA Grapalat" w:cs="GHEA Grapalat"/>
                <w:lang w:val="af-ZA"/>
              </w:rPr>
              <w:t>Ընդունված է, ն</w:t>
            </w:r>
            <w:r w:rsidRPr="00526383">
              <w:rPr>
                <w:rFonts w:ascii="GHEA Grapalat" w:hAnsi="GHEA Grapalat" w:cs="GHEA Grapalat"/>
                <w:lang w:val="hy-AM"/>
              </w:rPr>
              <w:t>ախագծի ցանկի 1-ին բաժնի 3-րդ,5-րդ, 6-րդ, 8-րդ կետերում կատարված են համապատասխան փոփոխություններ</w:t>
            </w:r>
          </w:p>
        </w:tc>
      </w:tr>
      <w:tr w:rsidR="00826684" w:rsidRPr="00526383" w:rsidTr="006008AF">
        <w:trPr>
          <w:trHeight w:val="2475"/>
        </w:trPr>
        <w:tc>
          <w:tcPr>
            <w:tcW w:w="507" w:type="dxa"/>
          </w:tcPr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bCs/>
                <w:lang w:val="af-ZA"/>
              </w:rPr>
            </w:pPr>
            <w:r w:rsidRPr="00526383">
              <w:rPr>
                <w:rFonts w:ascii="GHEA Grapalat" w:hAnsi="GHEA Grapalat" w:cs="GHEA Grapalat"/>
                <w:bCs/>
                <w:lang w:val="af-ZA"/>
              </w:rPr>
              <w:t>16.</w:t>
            </w:r>
          </w:p>
        </w:tc>
        <w:tc>
          <w:tcPr>
            <w:tcW w:w="2329" w:type="dxa"/>
          </w:tcPr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r w:rsidRPr="00526383">
              <w:rPr>
                <w:rFonts w:ascii="GHEA Grapalat" w:hAnsi="GHEA Grapalat" w:cs="GHEA Grapalat"/>
                <w:lang w:val="hy-AM"/>
              </w:rPr>
              <w:t>ՀՀ գիտությունների ազգային ակադեմիա</w:t>
            </w: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r w:rsidRPr="00526383">
              <w:rPr>
                <w:rFonts w:ascii="GHEA Grapalat" w:hAnsi="GHEA Grapalat" w:cs="GHEA Grapalat"/>
              </w:rPr>
              <w:t>ՀՀ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ԲՆ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27.05.2016</w:t>
            </w:r>
            <w:r w:rsidRPr="00526383">
              <w:rPr>
                <w:rFonts w:ascii="GHEA Grapalat" w:hAnsi="GHEA Grapalat" w:cs="GHEA Grapalat"/>
              </w:rPr>
              <w:t>թ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. </w:t>
            </w:r>
            <w:proofErr w:type="gramStart"/>
            <w:r w:rsidRPr="00526383">
              <w:rPr>
                <w:rFonts w:ascii="GHEA Grapalat" w:hAnsi="GHEA Grapalat" w:cs="GHEA Grapalat"/>
              </w:rPr>
              <w:t>թիվ</w:t>
            </w:r>
            <w:proofErr w:type="gramEnd"/>
            <w:r w:rsidRPr="00526383">
              <w:rPr>
                <w:rFonts w:ascii="GHEA Grapalat" w:hAnsi="GHEA Grapalat" w:cs="GHEA Grapalat"/>
                <w:lang w:val="af-ZA"/>
              </w:rPr>
              <w:t xml:space="preserve">. 1/08.1/11028-16 </w:t>
            </w:r>
            <w:r w:rsidRPr="00526383">
              <w:rPr>
                <w:rFonts w:ascii="GHEA Grapalat" w:hAnsi="GHEA Grapalat" w:cs="GHEA Grapalat"/>
              </w:rPr>
              <w:t>գրություն</w:t>
            </w: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8085" w:type="dxa"/>
          </w:tcPr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526383">
              <w:rPr>
                <w:rFonts w:ascii="GHEA Grapalat" w:hAnsi="GHEA Grapalat" w:cs="GHEA Grapalat"/>
              </w:rPr>
              <w:t>Պատասխան չի ստացվել</w:t>
            </w:r>
          </w:p>
        </w:tc>
        <w:tc>
          <w:tcPr>
            <w:tcW w:w="3963" w:type="dxa"/>
          </w:tcPr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</w:tc>
      </w:tr>
      <w:tr w:rsidR="00826684" w:rsidRPr="00526383" w:rsidTr="006008AF">
        <w:trPr>
          <w:trHeight w:val="2475"/>
        </w:trPr>
        <w:tc>
          <w:tcPr>
            <w:tcW w:w="507" w:type="dxa"/>
          </w:tcPr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bCs/>
                <w:lang w:val="af-ZA"/>
              </w:rPr>
            </w:pPr>
            <w:r w:rsidRPr="00526383">
              <w:rPr>
                <w:rFonts w:ascii="GHEA Grapalat" w:hAnsi="GHEA Grapalat" w:cs="GHEA Grapalat"/>
                <w:bCs/>
                <w:lang w:val="af-ZA"/>
              </w:rPr>
              <w:lastRenderedPageBreak/>
              <w:t>17.</w:t>
            </w:r>
          </w:p>
        </w:tc>
        <w:tc>
          <w:tcPr>
            <w:tcW w:w="2329" w:type="dxa"/>
          </w:tcPr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r w:rsidRPr="00526383">
              <w:rPr>
                <w:rFonts w:ascii="GHEA Grapalat" w:hAnsi="GHEA Grapalat" w:cs="GHEA Grapalat"/>
                <w:lang w:val="hy-AM"/>
              </w:rPr>
              <w:t>ԵՊՀ իրավագիտության ֆակուլտետի էկոլոգիական իրավունքի գիտաուսումնական                                             կենտրոն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526383">
              <w:rPr>
                <w:rFonts w:ascii="GHEA Grapalat" w:hAnsi="GHEA Grapalat" w:cs="GHEA Grapalat"/>
              </w:rPr>
              <w:t xml:space="preserve">ՀՀ ԲՆ 27.05.2016թ. </w:t>
            </w:r>
            <w:proofErr w:type="gramStart"/>
            <w:r w:rsidRPr="00526383">
              <w:rPr>
                <w:rFonts w:ascii="GHEA Grapalat" w:hAnsi="GHEA Grapalat" w:cs="GHEA Grapalat"/>
              </w:rPr>
              <w:t>թիվ</w:t>
            </w:r>
            <w:proofErr w:type="gramEnd"/>
            <w:r w:rsidRPr="00526383">
              <w:rPr>
                <w:rFonts w:ascii="GHEA Grapalat" w:hAnsi="GHEA Grapalat" w:cs="GHEA Grapalat"/>
              </w:rPr>
              <w:t>. 1/08.1/11028-16 գրություն</w:t>
            </w: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8085" w:type="dxa"/>
          </w:tcPr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526383">
              <w:rPr>
                <w:rFonts w:ascii="GHEA Grapalat" w:hAnsi="GHEA Grapalat" w:cs="GHEA Grapalat"/>
              </w:rPr>
              <w:t>Պատասխան չի ստացվել</w:t>
            </w: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</w:tc>
        <w:tc>
          <w:tcPr>
            <w:tcW w:w="3963" w:type="dxa"/>
          </w:tcPr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</w:tc>
      </w:tr>
      <w:tr w:rsidR="00826684" w:rsidRPr="00526383" w:rsidTr="006008AF">
        <w:trPr>
          <w:trHeight w:val="1502"/>
        </w:trPr>
        <w:tc>
          <w:tcPr>
            <w:tcW w:w="507" w:type="dxa"/>
          </w:tcPr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bCs/>
                <w:lang w:val="af-ZA"/>
              </w:rPr>
            </w:pPr>
            <w:r w:rsidRPr="00526383">
              <w:rPr>
                <w:rFonts w:ascii="GHEA Grapalat" w:hAnsi="GHEA Grapalat" w:cs="GHEA Grapalat"/>
                <w:bCs/>
                <w:lang w:val="af-ZA"/>
              </w:rPr>
              <w:t>1</w:t>
            </w:r>
            <w:r w:rsidRPr="00526383">
              <w:rPr>
                <w:rFonts w:ascii="GHEA Grapalat" w:hAnsi="GHEA Grapalat" w:cs="Arial"/>
                <w:bCs/>
                <w:lang w:val="af-ZA"/>
              </w:rPr>
              <w:t>8.</w:t>
            </w:r>
          </w:p>
        </w:tc>
        <w:tc>
          <w:tcPr>
            <w:tcW w:w="2329" w:type="dxa"/>
          </w:tcPr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526383">
              <w:rPr>
                <w:rFonts w:ascii="GHEA Grapalat" w:hAnsi="GHEA Grapalat" w:cs="GHEA Grapalat"/>
                <w:lang w:val="af-ZA"/>
              </w:rPr>
              <w:t>ՀՀ ֆինանսների նախարարության 08.09.2016</w:t>
            </w:r>
            <w:r w:rsidRPr="00526383">
              <w:rPr>
                <w:rFonts w:ascii="GHEA Grapalat" w:hAnsi="GHEA Grapalat" w:cs="GHEA Grapalat"/>
              </w:rPr>
              <w:t>թ</w:t>
            </w:r>
            <w:r w:rsidRPr="00526383">
              <w:rPr>
                <w:rFonts w:ascii="GHEA Grapalat" w:hAnsi="GHEA Grapalat" w:cs="GHEA Grapalat"/>
                <w:lang w:val="af-ZA"/>
              </w:rPr>
              <w:t>. թիվ  01/83-3/21707-16</w:t>
            </w:r>
          </w:p>
        </w:tc>
        <w:tc>
          <w:tcPr>
            <w:tcW w:w="8085" w:type="dxa"/>
          </w:tcPr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r w:rsidRPr="00526383">
              <w:rPr>
                <w:rFonts w:ascii="GHEA Grapalat" w:hAnsi="GHEA Grapalat" w:cs="GHEA Grapalat"/>
              </w:rPr>
              <w:t xml:space="preserve">Դիտողություններ և առաջարկություններ չունի </w:t>
            </w:r>
          </w:p>
        </w:tc>
        <w:tc>
          <w:tcPr>
            <w:tcW w:w="3963" w:type="dxa"/>
          </w:tcPr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r w:rsidRPr="00526383">
              <w:rPr>
                <w:rFonts w:ascii="GHEA Grapalat" w:hAnsi="GHEA Grapalat" w:cs="GHEA Grapalat"/>
                <w:lang w:val="af-ZA"/>
              </w:rPr>
              <w:t>Ընդունվել է ի գիտություն</w:t>
            </w:r>
          </w:p>
        </w:tc>
      </w:tr>
      <w:tr w:rsidR="00826684" w:rsidRPr="00526383" w:rsidTr="006008AF">
        <w:trPr>
          <w:trHeight w:val="2475"/>
        </w:trPr>
        <w:tc>
          <w:tcPr>
            <w:tcW w:w="507" w:type="dxa"/>
          </w:tcPr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bCs/>
                <w:lang w:val="af-ZA"/>
              </w:rPr>
            </w:pPr>
            <w:r w:rsidRPr="00526383">
              <w:rPr>
                <w:rFonts w:ascii="GHEA Grapalat" w:hAnsi="GHEA Grapalat" w:cs="GHEA Grapalat"/>
                <w:bCs/>
                <w:lang w:val="af-ZA"/>
              </w:rPr>
              <w:t>19.</w:t>
            </w:r>
          </w:p>
        </w:tc>
        <w:tc>
          <w:tcPr>
            <w:tcW w:w="2329" w:type="dxa"/>
          </w:tcPr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r w:rsidRPr="00526383">
              <w:rPr>
                <w:rFonts w:ascii="GHEA Grapalat" w:hAnsi="GHEA Grapalat" w:cs="GHEA Grapalat"/>
              </w:rPr>
              <w:t>ՀՀ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արդարադատության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26383">
              <w:rPr>
                <w:rFonts w:ascii="GHEA Grapalat" w:hAnsi="GHEA Grapalat" w:cs="GHEA Grapalat"/>
              </w:rPr>
              <w:t>նախարարություն</w:t>
            </w:r>
            <w:r w:rsidRPr="00526383">
              <w:rPr>
                <w:rFonts w:ascii="GHEA Grapalat" w:hAnsi="GHEA Grapalat" w:cs="GHEA Grapalat"/>
                <w:lang w:val="af-ZA"/>
              </w:rPr>
              <w:t xml:space="preserve"> 19.09.2016</w:t>
            </w:r>
            <w:r w:rsidRPr="00526383">
              <w:rPr>
                <w:rFonts w:ascii="GHEA Grapalat" w:hAnsi="GHEA Grapalat" w:cs="GHEA Grapalat"/>
              </w:rPr>
              <w:t>թ</w:t>
            </w:r>
            <w:r w:rsidRPr="00526383">
              <w:rPr>
                <w:rFonts w:ascii="GHEA Grapalat" w:hAnsi="GHEA Grapalat" w:cs="GHEA Grapalat"/>
                <w:lang w:val="af-ZA"/>
              </w:rPr>
              <w:t>. թիվ 02/14/11694-16</w:t>
            </w:r>
          </w:p>
        </w:tc>
        <w:tc>
          <w:tcPr>
            <w:tcW w:w="8085" w:type="dxa"/>
          </w:tcPr>
          <w:p w:rsidR="00826684" w:rsidRPr="00526383" w:rsidRDefault="00826684" w:rsidP="00526383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Grapalat" w:hAnsi="GHEA Grapalat" w:cs="GHEA Grapalat"/>
                <w:lang w:val="af-ZA"/>
              </w:rPr>
            </w:pPr>
            <w:r w:rsidRPr="00526383">
              <w:rPr>
                <w:rFonts w:ascii="GHEA Grapalat" w:hAnsi="GHEA Grapalat" w:cs="GHEA Grapalat"/>
                <w:lang w:val="af-ZA"/>
              </w:rPr>
              <w:t>Համապատասխանում է Հայաստանի Հանրապետության օրենսդրությանը:</w:t>
            </w:r>
          </w:p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</w:tc>
        <w:tc>
          <w:tcPr>
            <w:tcW w:w="3963" w:type="dxa"/>
          </w:tcPr>
          <w:p w:rsidR="00826684" w:rsidRPr="00526383" w:rsidRDefault="00826684" w:rsidP="00526383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r w:rsidRPr="00526383">
              <w:rPr>
                <w:rFonts w:ascii="GHEA Grapalat" w:hAnsi="GHEA Grapalat" w:cs="GHEA Grapalat"/>
                <w:lang w:val="af-ZA"/>
              </w:rPr>
              <w:t>Ընդունվել է ի գիտություն</w:t>
            </w:r>
          </w:p>
        </w:tc>
      </w:tr>
    </w:tbl>
    <w:p w:rsidR="00826684" w:rsidRPr="00526383" w:rsidRDefault="00826684" w:rsidP="00526383">
      <w:pPr>
        <w:pStyle w:val="mechtex"/>
        <w:jc w:val="left"/>
        <w:rPr>
          <w:rFonts w:ascii="GHEA Grapalat" w:hAnsi="GHEA Grapalat" w:cs="GHEA Grapalat"/>
          <w:lang w:val="hy-AM"/>
        </w:rPr>
      </w:pPr>
    </w:p>
    <w:p w:rsidR="00826684" w:rsidRPr="00526383" w:rsidRDefault="00826684" w:rsidP="00526383">
      <w:pPr>
        <w:spacing w:after="0" w:line="240" w:lineRule="auto"/>
        <w:jc w:val="both"/>
        <w:rPr>
          <w:rFonts w:ascii="GHEA Grapalat" w:hAnsi="GHEA Grapalat" w:cs="GHEA Grapalat"/>
          <w:lang w:val="af-ZA"/>
        </w:rPr>
      </w:pPr>
    </w:p>
    <w:p w:rsidR="00826684" w:rsidRPr="00526383" w:rsidRDefault="00826684" w:rsidP="00526383">
      <w:pPr>
        <w:spacing w:after="0" w:line="240" w:lineRule="auto"/>
        <w:rPr>
          <w:rFonts w:ascii="GHEA Grapalat" w:hAnsi="GHEA Grapalat" w:cs="GHEA Grapalat"/>
          <w:lang w:val="af-ZA"/>
        </w:rPr>
      </w:pPr>
    </w:p>
    <w:sectPr w:rsidR="00826684" w:rsidRPr="00526383" w:rsidSect="0052638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9675D"/>
    <w:multiLevelType w:val="hybridMultilevel"/>
    <w:tmpl w:val="2C24D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D235A"/>
    <w:multiLevelType w:val="hybridMultilevel"/>
    <w:tmpl w:val="E7065B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FE09BD"/>
    <w:multiLevelType w:val="hybridMultilevel"/>
    <w:tmpl w:val="8CE6F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771646"/>
    <w:multiLevelType w:val="hybridMultilevel"/>
    <w:tmpl w:val="75FCE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064BB"/>
    <w:multiLevelType w:val="hybridMultilevel"/>
    <w:tmpl w:val="53FC54B8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>
      <w:start w:val="1"/>
      <w:numFmt w:val="lowerLetter"/>
      <w:lvlText w:val="%2."/>
      <w:lvlJc w:val="left"/>
      <w:pPr>
        <w:ind w:left="2148" w:hanging="360"/>
      </w:pPr>
    </w:lvl>
    <w:lvl w:ilvl="2" w:tplc="0409001B">
      <w:start w:val="1"/>
      <w:numFmt w:val="lowerRoman"/>
      <w:lvlText w:val="%3."/>
      <w:lvlJc w:val="right"/>
      <w:pPr>
        <w:ind w:left="2868" w:hanging="180"/>
      </w:pPr>
    </w:lvl>
    <w:lvl w:ilvl="3" w:tplc="0409000F">
      <w:start w:val="1"/>
      <w:numFmt w:val="decimal"/>
      <w:lvlText w:val="%4."/>
      <w:lvlJc w:val="left"/>
      <w:pPr>
        <w:ind w:left="3588" w:hanging="360"/>
      </w:pPr>
    </w:lvl>
    <w:lvl w:ilvl="4" w:tplc="04090019">
      <w:start w:val="1"/>
      <w:numFmt w:val="lowerLetter"/>
      <w:lvlText w:val="%5."/>
      <w:lvlJc w:val="left"/>
      <w:pPr>
        <w:ind w:left="4308" w:hanging="360"/>
      </w:pPr>
    </w:lvl>
    <w:lvl w:ilvl="5" w:tplc="0409001B">
      <w:start w:val="1"/>
      <w:numFmt w:val="lowerRoman"/>
      <w:lvlText w:val="%6."/>
      <w:lvlJc w:val="right"/>
      <w:pPr>
        <w:ind w:left="5028" w:hanging="180"/>
      </w:pPr>
    </w:lvl>
    <w:lvl w:ilvl="6" w:tplc="0409000F">
      <w:start w:val="1"/>
      <w:numFmt w:val="decimal"/>
      <w:lvlText w:val="%7."/>
      <w:lvlJc w:val="left"/>
      <w:pPr>
        <w:ind w:left="5748" w:hanging="360"/>
      </w:pPr>
    </w:lvl>
    <w:lvl w:ilvl="7" w:tplc="04090019">
      <w:start w:val="1"/>
      <w:numFmt w:val="lowerLetter"/>
      <w:lvlText w:val="%8."/>
      <w:lvlJc w:val="left"/>
      <w:pPr>
        <w:ind w:left="6468" w:hanging="360"/>
      </w:pPr>
    </w:lvl>
    <w:lvl w:ilvl="8" w:tplc="0409001B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DCD3D85"/>
    <w:multiLevelType w:val="hybridMultilevel"/>
    <w:tmpl w:val="95A0B7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53261AC"/>
    <w:multiLevelType w:val="hybridMultilevel"/>
    <w:tmpl w:val="B2C0E9BE"/>
    <w:lvl w:ilvl="0" w:tplc="0409000F">
      <w:start w:val="1"/>
      <w:numFmt w:val="decimal"/>
      <w:lvlText w:val="%1."/>
      <w:lvlJc w:val="left"/>
      <w:pPr>
        <w:ind w:left="755" w:hanging="360"/>
      </w:pPr>
    </w:lvl>
    <w:lvl w:ilvl="1" w:tplc="04090019" w:tentative="1">
      <w:start w:val="1"/>
      <w:numFmt w:val="lowerLetter"/>
      <w:lvlText w:val="%2."/>
      <w:lvlJc w:val="left"/>
      <w:pPr>
        <w:ind w:left="1475" w:hanging="360"/>
      </w:pPr>
    </w:lvl>
    <w:lvl w:ilvl="2" w:tplc="0409001B" w:tentative="1">
      <w:start w:val="1"/>
      <w:numFmt w:val="lowerRoman"/>
      <w:lvlText w:val="%3."/>
      <w:lvlJc w:val="right"/>
      <w:pPr>
        <w:ind w:left="2195" w:hanging="180"/>
      </w:pPr>
    </w:lvl>
    <w:lvl w:ilvl="3" w:tplc="0409000F" w:tentative="1">
      <w:start w:val="1"/>
      <w:numFmt w:val="decimal"/>
      <w:lvlText w:val="%4."/>
      <w:lvlJc w:val="left"/>
      <w:pPr>
        <w:ind w:left="2915" w:hanging="360"/>
      </w:pPr>
    </w:lvl>
    <w:lvl w:ilvl="4" w:tplc="04090019" w:tentative="1">
      <w:start w:val="1"/>
      <w:numFmt w:val="lowerLetter"/>
      <w:lvlText w:val="%5."/>
      <w:lvlJc w:val="left"/>
      <w:pPr>
        <w:ind w:left="3635" w:hanging="360"/>
      </w:pPr>
    </w:lvl>
    <w:lvl w:ilvl="5" w:tplc="0409001B" w:tentative="1">
      <w:start w:val="1"/>
      <w:numFmt w:val="lowerRoman"/>
      <w:lvlText w:val="%6."/>
      <w:lvlJc w:val="right"/>
      <w:pPr>
        <w:ind w:left="4355" w:hanging="180"/>
      </w:pPr>
    </w:lvl>
    <w:lvl w:ilvl="6" w:tplc="0409000F" w:tentative="1">
      <w:start w:val="1"/>
      <w:numFmt w:val="decimal"/>
      <w:lvlText w:val="%7."/>
      <w:lvlJc w:val="left"/>
      <w:pPr>
        <w:ind w:left="5075" w:hanging="360"/>
      </w:pPr>
    </w:lvl>
    <w:lvl w:ilvl="7" w:tplc="04090019" w:tentative="1">
      <w:start w:val="1"/>
      <w:numFmt w:val="lowerLetter"/>
      <w:lvlText w:val="%8."/>
      <w:lvlJc w:val="left"/>
      <w:pPr>
        <w:ind w:left="5795" w:hanging="360"/>
      </w:pPr>
    </w:lvl>
    <w:lvl w:ilvl="8" w:tplc="04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7">
    <w:nsid w:val="50341537"/>
    <w:multiLevelType w:val="hybridMultilevel"/>
    <w:tmpl w:val="617C55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AFF3ACC"/>
    <w:multiLevelType w:val="hybridMultilevel"/>
    <w:tmpl w:val="D3BC7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4D29EE"/>
    <w:multiLevelType w:val="hybridMultilevel"/>
    <w:tmpl w:val="82E8946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>
      <w:start w:val="1"/>
      <w:numFmt w:val="lowerRoman"/>
      <w:lvlText w:val="%3."/>
      <w:lvlJc w:val="right"/>
      <w:pPr>
        <w:ind w:left="3011" w:hanging="180"/>
      </w:pPr>
    </w:lvl>
    <w:lvl w:ilvl="3" w:tplc="0409000F">
      <w:start w:val="1"/>
      <w:numFmt w:val="decimal"/>
      <w:lvlText w:val="%4."/>
      <w:lvlJc w:val="left"/>
      <w:pPr>
        <w:ind w:left="3731" w:hanging="360"/>
      </w:pPr>
    </w:lvl>
    <w:lvl w:ilvl="4" w:tplc="04090019">
      <w:start w:val="1"/>
      <w:numFmt w:val="lowerLetter"/>
      <w:lvlText w:val="%5."/>
      <w:lvlJc w:val="left"/>
      <w:pPr>
        <w:ind w:left="4451" w:hanging="360"/>
      </w:pPr>
    </w:lvl>
    <w:lvl w:ilvl="5" w:tplc="0409001B">
      <w:start w:val="1"/>
      <w:numFmt w:val="lowerRoman"/>
      <w:lvlText w:val="%6."/>
      <w:lvlJc w:val="right"/>
      <w:pPr>
        <w:ind w:left="5171" w:hanging="180"/>
      </w:pPr>
    </w:lvl>
    <w:lvl w:ilvl="6" w:tplc="0409000F">
      <w:start w:val="1"/>
      <w:numFmt w:val="decimal"/>
      <w:lvlText w:val="%7."/>
      <w:lvlJc w:val="left"/>
      <w:pPr>
        <w:ind w:left="5891" w:hanging="360"/>
      </w:pPr>
    </w:lvl>
    <w:lvl w:ilvl="7" w:tplc="04090019">
      <w:start w:val="1"/>
      <w:numFmt w:val="lowerLetter"/>
      <w:lvlText w:val="%8."/>
      <w:lvlJc w:val="left"/>
      <w:pPr>
        <w:ind w:left="6611" w:hanging="360"/>
      </w:pPr>
    </w:lvl>
    <w:lvl w:ilvl="8" w:tplc="0409001B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745F217E"/>
    <w:multiLevelType w:val="hybridMultilevel"/>
    <w:tmpl w:val="4DAE7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915B66"/>
    <w:multiLevelType w:val="hybridMultilevel"/>
    <w:tmpl w:val="CB343448"/>
    <w:lvl w:ilvl="0" w:tplc="D9C850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4"/>
  </w:num>
  <w:num w:numId="5">
    <w:abstractNumId w:val="9"/>
  </w:num>
  <w:num w:numId="6">
    <w:abstractNumId w:val="7"/>
  </w:num>
  <w:num w:numId="7">
    <w:abstractNumId w:val="10"/>
  </w:num>
  <w:num w:numId="8">
    <w:abstractNumId w:val="0"/>
  </w:num>
  <w:num w:numId="9">
    <w:abstractNumId w:val="5"/>
  </w:num>
  <w:num w:numId="10">
    <w:abstractNumId w:val="8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grammar="clean"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0E77"/>
    <w:rsid w:val="000511C7"/>
    <w:rsid w:val="00072E72"/>
    <w:rsid w:val="001E7366"/>
    <w:rsid w:val="002401A8"/>
    <w:rsid w:val="00260821"/>
    <w:rsid w:val="0027119A"/>
    <w:rsid w:val="00286E62"/>
    <w:rsid w:val="00342F19"/>
    <w:rsid w:val="003E6265"/>
    <w:rsid w:val="0040015D"/>
    <w:rsid w:val="00402103"/>
    <w:rsid w:val="00426F11"/>
    <w:rsid w:val="00466A81"/>
    <w:rsid w:val="004D0452"/>
    <w:rsid w:val="004D3174"/>
    <w:rsid w:val="00506418"/>
    <w:rsid w:val="00526383"/>
    <w:rsid w:val="005575D4"/>
    <w:rsid w:val="005826AC"/>
    <w:rsid w:val="005B149B"/>
    <w:rsid w:val="005B25C3"/>
    <w:rsid w:val="005C37B3"/>
    <w:rsid w:val="005E03E3"/>
    <w:rsid w:val="005E4ADD"/>
    <w:rsid w:val="005F676F"/>
    <w:rsid w:val="006008AF"/>
    <w:rsid w:val="00652897"/>
    <w:rsid w:val="00657234"/>
    <w:rsid w:val="00662A5C"/>
    <w:rsid w:val="00672083"/>
    <w:rsid w:val="006F78FB"/>
    <w:rsid w:val="00715BC9"/>
    <w:rsid w:val="007A38C9"/>
    <w:rsid w:val="00817AEA"/>
    <w:rsid w:val="0082095F"/>
    <w:rsid w:val="00826684"/>
    <w:rsid w:val="008533DD"/>
    <w:rsid w:val="00854526"/>
    <w:rsid w:val="00870E65"/>
    <w:rsid w:val="008E324B"/>
    <w:rsid w:val="00900947"/>
    <w:rsid w:val="00941478"/>
    <w:rsid w:val="00954A60"/>
    <w:rsid w:val="00976220"/>
    <w:rsid w:val="009F0A95"/>
    <w:rsid w:val="00A60E77"/>
    <w:rsid w:val="00A739B0"/>
    <w:rsid w:val="00A91C19"/>
    <w:rsid w:val="00AB34A5"/>
    <w:rsid w:val="00AC08D0"/>
    <w:rsid w:val="00AD423E"/>
    <w:rsid w:val="00B70D5E"/>
    <w:rsid w:val="00C35429"/>
    <w:rsid w:val="00C47A59"/>
    <w:rsid w:val="00C533A3"/>
    <w:rsid w:val="00C76E54"/>
    <w:rsid w:val="00C878AE"/>
    <w:rsid w:val="00C93A10"/>
    <w:rsid w:val="00E51B70"/>
    <w:rsid w:val="00E60DC8"/>
    <w:rsid w:val="00EA7666"/>
    <w:rsid w:val="00ED6CFD"/>
    <w:rsid w:val="00EF1BBF"/>
    <w:rsid w:val="00F30A92"/>
    <w:rsid w:val="00F44E50"/>
    <w:rsid w:val="00F61E27"/>
    <w:rsid w:val="00F84932"/>
    <w:rsid w:val="00F9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7829009-D266-4DFC-BAA8-40FC2F3B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E77"/>
    <w:pPr>
      <w:spacing w:after="200" w:line="276" w:lineRule="auto"/>
    </w:pPr>
    <w:rPr>
      <w:rFonts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52638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uiPriority w:val="99"/>
    <w:locked/>
    <w:rsid w:val="00A60E77"/>
    <w:rPr>
      <w:rFonts w:ascii="Arial Armenian" w:hAnsi="Arial Armenian" w:cs="Arial Armenian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A60E77"/>
    <w:pPr>
      <w:spacing w:after="0" w:line="240" w:lineRule="auto"/>
      <w:jc w:val="center"/>
    </w:pPr>
    <w:rPr>
      <w:rFonts w:ascii="Arial Armenian" w:eastAsia="Times New Roman" w:hAnsi="Arial Armenian" w:cs="Arial Armenian"/>
      <w:lang w:eastAsia="ru-RU"/>
    </w:rPr>
  </w:style>
  <w:style w:type="paragraph" w:styleId="ListParagraph">
    <w:name w:val="List Paragraph"/>
    <w:basedOn w:val="Normal"/>
    <w:uiPriority w:val="99"/>
    <w:qFormat/>
    <w:rsid w:val="00662A5C"/>
    <w:pPr>
      <w:ind w:left="720"/>
    </w:pPr>
  </w:style>
  <w:style w:type="character" w:customStyle="1" w:styleId="apple-converted-space">
    <w:name w:val="apple-converted-space"/>
    <w:uiPriority w:val="99"/>
    <w:rsid w:val="00E51B70"/>
  </w:style>
  <w:style w:type="character" w:styleId="Strong">
    <w:name w:val="Strong"/>
    <w:uiPriority w:val="99"/>
    <w:qFormat/>
    <w:rsid w:val="007A38C9"/>
    <w:rPr>
      <w:b/>
      <w:bCs/>
    </w:rPr>
  </w:style>
  <w:style w:type="paragraph" w:customStyle="1" w:styleId="a">
    <w:name w:val="Знак Знак"/>
    <w:basedOn w:val="Normal"/>
    <w:uiPriority w:val="99"/>
    <w:rsid w:val="00260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ormalWeb">
    <w:name w:val="Normal (Web)"/>
    <w:basedOn w:val="Normal"/>
    <w:uiPriority w:val="99"/>
    <w:rsid w:val="00260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link w:val="Heading1"/>
    <w:rsid w:val="0052638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4A1B1-5A0B-4D24-B8AB-1D4699DF6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2350</Words>
  <Characters>13401</Characters>
  <Application>Microsoft Office Word</Application>
  <DocSecurity>0</DocSecurity>
  <Lines>111</Lines>
  <Paragraphs>31</Paragraphs>
  <ScaleCrop>false</ScaleCrop>
  <Company/>
  <LinksUpToDate>false</LinksUpToDate>
  <CharactersWithSpaces>15720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ahakobyan</dc:creator>
  <cp:keywords/>
  <dc:description/>
  <cp:lastModifiedBy>Ruzanna Khachatryan</cp:lastModifiedBy>
  <cp:revision>16</cp:revision>
  <dcterms:created xsi:type="dcterms:W3CDTF">2016-08-23T12:53:00Z</dcterms:created>
  <dcterms:modified xsi:type="dcterms:W3CDTF">2016-10-28T10:54:00Z</dcterms:modified>
</cp:coreProperties>
</file>