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34" w:rsidRDefault="00F66A34" w:rsidP="00434C37">
      <w:pPr>
        <w:spacing w:before="0" w:after="0"/>
        <w:jc w:val="center"/>
        <w:rPr>
          <w:b/>
          <w:color w:val="000000"/>
          <w:sz w:val="24"/>
          <w:szCs w:val="24"/>
          <w:lang w:val="ru-RU" w:eastAsia="ru-RU"/>
        </w:rPr>
      </w:pPr>
      <w:r w:rsidRPr="00BF5E6A">
        <w:rPr>
          <w:b/>
          <w:color w:val="000000"/>
          <w:sz w:val="24"/>
          <w:szCs w:val="24"/>
          <w:lang w:val="hy-AM" w:eastAsia="ru-RU"/>
        </w:rPr>
        <w:t>ՀԻՄՆԱՎՈՐՈՒՄ</w:t>
      </w:r>
    </w:p>
    <w:p w:rsidR="00524066" w:rsidRPr="00524066" w:rsidRDefault="00524066" w:rsidP="00434C37">
      <w:pPr>
        <w:spacing w:before="0" w:after="0"/>
        <w:jc w:val="center"/>
        <w:rPr>
          <w:b/>
          <w:color w:val="000000"/>
          <w:sz w:val="24"/>
          <w:szCs w:val="24"/>
          <w:lang w:val="ru-RU" w:eastAsia="ru-RU"/>
        </w:rPr>
      </w:pPr>
    </w:p>
    <w:p w:rsidR="00A51D9D" w:rsidRPr="00BF5E6A" w:rsidRDefault="006449FD" w:rsidP="00A9691B">
      <w:pPr>
        <w:spacing w:before="0" w:after="0"/>
        <w:jc w:val="center"/>
        <w:rPr>
          <w:color w:val="000000"/>
          <w:sz w:val="24"/>
          <w:szCs w:val="24"/>
          <w:lang w:val="hy-AM" w:eastAsia="ru-RU"/>
        </w:rPr>
      </w:pPr>
      <w:r w:rsidRPr="00BF5E6A">
        <w:rPr>
          <w:noProof/>
          <w:sz w:val="24"/>
          <w:szCs w:val="24"/>
          <w:lang w:val="hy-AM"/>
        </w:rPr>
        <w:t>«</w:t>
      </w:r>
      <w:r w:rsidR="00AF2A67" w:rsidRPr="00BF5E6A">
        <w:rPr>
          <w:rFonts w:cs="Sylfaen"/>
          <w:noProof/>
          <w:sz w:val="24"/>
          <w:szCs w:val="24"/>
          <w:lang w:val="hy-AM"/>
        </w:rPr>
        <w:t>Միջհամայնքային միավորումների</w:t>
      </w:r>
      <w:r w:rsidRPr="00BF5E6A">
        <w:rPr>
          <w:noProof/>
          <w:sz w:val="24"/>
          <w:szCs w:val="24"/>
          <w:lang w:val="hy-AM"/>
        </w:rPr>
        <w:t xml:space="preserve"> </w:t>
      </w:r>
      <w:r w:rsidRPr="00BF5E6A">
        <w:rPr>
          <w:rFonts w:cs="Sylfaen"/>
          <w:noProof/>
          <w:sz w:val="24"/>
          <w:szCs w:val="24"/>
          <w:lang w:val="hy-AM"/>
        </w:rPr>
        <w:t>մասին</w:t>
      </w:r>
      <w:r w:rsidRPr="00BF5E6A">
        <w:rPr>
          <w:noProof/>
          <w:sz w:val="24"/>
          <w:szCs w:val="24"/>
          <w:lang w:val="hy-AM"/>
        </w:rPr>
        <w:t>»</w:t>
      </w:r>
      <w:r w:rsidR="00A9691B" w:rsidRPr="00A9691B">
        <w:rPr>
          <w:noProof/>
          <w:sz w:val="24"/>
          <w:szCs w:val="24"/>
          <w:lang w:val="ru-RU"/>
        </w:rPr>
        <w:t xml:space="preserve">, </w:t>
      </w:r>
      <w:r w:rsidRPr="00BF5E6A">
        <w:rPr>
          <w:noProof/>
          <w:sz w:val="24"/>
          <w:szCs w:val="24"/>
          <w:lang w:val="hy-AM"/>
        </w:rPr>
        <w:t xml:space="preserve"> </w:t>
      </w:r>
      <w:r w:rsidR="00A9691B">
        <w:rPr>
          <w:bCs/>
          <w:sz w:val="24"/>
          <w:szCs w:val="24"/>
          <w:lang w:val="hy-AM"/>
        </w:rPr>
        <w:t>«</w:t>
      </w:r>
      <w:r w:rsidR="00A9691B">
        <w:rPr>
          <w:rFonts w:cs="Sylfaen"/>
          <w:bCs/>
          <w:sz w:val="24"/>
          <w:szCs w:val="24"/>
          <w:lang w:val="hy-AM"/>
        </w:rPr>
        <w:t>Իրավական ակտերի</w:t>
      </w:r>
      <w:r w:rsidR="00A9691B">
        <w:rPr>
          <w:bCs/>
          <w:sz w:val="24"/>
          <w:szCs w:val="24"/>
          <w:lang w:val="hy-AM"/>
        </w:rPr>
        <w:t xml:space="preserve"> </w:t>
      </w:r>
      <w:r w:rsidR="00A9691B">
        <w:rPr>
          <w:rFonts w:cs="Sylfaen"/>
          <w:bCs/>
          <w:sz w:val="24"/>
          <w:szCs w:val="24"/>
          <w:lang w:val="hy-AM"/>
        </w:rPr>
        <w:t>մասին</w:t>
      </w:r>
      <w:r w:rsidR="00A9691B">
        <w:rPr>
          <w:bCs/>
          <w:sz w:val="24"/>
          <w:szCs w:val="24"/>
          <w:lang w:val="hy-AM"/>
        </w:rPr>
        <w:t xml:space="preserve">» </w:t>
      </w:r>
      <w:r w:rsidR="00A9691B">
        <w:rPr>
          <w:rFonts w:cs="Sylfaen"/>
          <w:bCs/>
          <w:sz w:val="24"/>
          <w:szCs w:val="24"/>
          <w:lang w:val="hy-AM"/>
        </w:rPr>
        <w:t>Հայաստանի</w:t>
      </w:r>
      <w:r w:rsidR="00A9691B">
        <w:rPr>
          <w:bCs/>
          <w:sz w:val="24"/>
          <w:szCs w:val="24"/>
          <w:lang w:val="hy-AM"/>
        </w:rPr>
        <w:t xml:space="preserve"> </w:t>
      </w:r>
      <w:r w:rsidR="00A9691B">
        <w:rPr>
          <w:rFonts w:cs="Sylfaen"/>
          <w:bCs/>
          <w:sz w:val="24"/>
          <w:szCs w:val="24"/>
          <w:lang w:val="hy-AM"/>
        </w:rPr>
        <w:t>Հանրապետության</w:t>
      </w:r>
      <w:r w:rsidR="00A9691B">
        <w:rPr>
          <w:bCs/>
          <w:sz w:val="24"/>
          <w:szCs w:val="24"/>
          <w:lang w:val="hy-AM"/>
        </w:rPr>
        <w:t xml:space="preserve"> </w:t>
      </w:r>
      <w:r w:rsidR="00A9691B">
        <w:rPr>
          <w:rFonts w:cs="Sylfaen"/>
          <w:bCs/>
          <w:sz w:val="24"/>
          <w:szCs w:val="24"/>
          <w:lang w:val="hy-AM"/>
        </w:rPr>
        <w:t>օրենքում</w:t>
      </w:r>
      <w:r w:rsidR="00A9691B">
        <w:rPr>
          <w:bCs/>
          <w:sz w:val="24"/>
          <w:szCs w:val="24"/>
          <w:lang w:val="hy-AM"/>
        </w:rPr>
        <w:t xml:space="preserve"> </w:t>
      </w:r>
      <w:r w:rsidR="00A9691B">
        <w:rPr>
          <w:rFonts w:cs="Sylfaen"/>
          <w:bCs/>
          <w:sz w:val="24"/>
          <w:szCs w:val="24"/>
          <w:lang w:val="hy-AM"/>
        </w:rPr>
        <w:t>փոփոխություններ և լրացումներ</w:t>
      </w:r>
      <w:r w:rsidR="00A9691B">
        <w:rPr>
          <w:bCs/>
          <w:sz w:val="24"/>
          <w:szCs w:val="24"/>
          <w:lang w:val="hy-AM"/>
        </w:rPr>
        <w:t xml:space="preserve"> </w:t>
      </w:r>
      <w:r w:rsidR="00A9691B">
        <w:rPr>
          <w:rFonts w:cs="Sylfaen"/>
          <w:bCs/>
          <w:sz w:val="24"/>
          <w:szCs w:val="24"/>
          <w:lang w:val="hy-AM"/>
        </w:rPr>
        <w:t>կատարելու</w:t>
      </w:r>
      <w:r w:rsidR="00A9691B">
        <w:rPr>
          <w:bCs/>
          <w:sz w:val="24"/>
          <w:szCs w:val="24"/>
          <w:lang w:val="hy-AM"/>
        </w:rPr>
        <w:t xml:space="preserve"> </w:t>
      </w:r>
      <w:r w:rsidR="00A9691B">
        <w:rPr>
          <w:rFonts w:cs="Sylfaen"/>
          <w:bCs/>
          <w:sz w:val="24"/>
          <w:szCs w:val="24"/>
          <w:lang w:val="hy-AM"/>
        </w:rPr>
        <w:t xml:space="preserve">մասին» </w:t>
      </w:r>
      <w:r w:rsidR="00A9691B">
        <w:rPr>
          <w:rStyle w:val="Strong"/>
          <w:sz w:val="24"/>
          <w:szCs w:val="24"/>
          <w:lang w:val="hy-AM"/>
        </w:rPr>
        <w:t xml:space="preserve"> </w:t>
      </w:r>
      <w:r w:rsidR="00A9691B">
        <w:rPr>
          <w:rStyle w:val="Strong"/>
          <w:rFonts w:cs="Sylfaen"/>
          <w:b w:val="0"/>
          <w:sz w:val="24"/>
          <w:szCs w:val="24"/>
          <w:lang w:val="hy-AM"/>
        </w:rPr>
        <w:t>Հայաստանի</w:t>
      </w:r>
      <w:r w:rsidR="00A9691B">
        <w:rPr>
          <w:rStyle w:val="Strong"/>
          <w:b w:val="0"/>
          <w:sz w:val="24"/>
          <w:szCs w:val="24"/>
          <w:lang w:val="hy-AM"/>
        </w:rPr>
        <w:t xml:space="preserve"> </w:t>
      </w:r>
      <w:r w:rsidR="00A9691B">
        <w:rPr>
          <w:rStyle w:val="Strong"/>
          <w:rFonts w:cs="Sylfaen"/>
          <w:b w:val="0"/>
          <w:sz w:val="24"/>
          <w:szCs w:val="24"/>
          <w:lang w:val="hy-AM"/>
        </w:rPr>
        <w:t>Հանրապետության</w:t>
      </w:r>
      <w:r w:rsidR="00A9691B">
        <w:rPr>
          <w:rStyle w:val="Strong"/>
          <w:b w:val="0"/>
          <w:sz w:val="24"/>
          <w:szCs w:val="24"/>
          <w:lang w:val="hy-AM"/>
        </w:rPr>
        <w:t xml:space="preserve"> </w:t>
      </w:r>
      <w:r w:rsidR="00A9691B">
        <w:rPr>
          <w:rStyle w:val="Strong"/>
          <w:rFonts w:cs="Sylfaen"/>
          <w:b w:val="0"/>
          <w:sz w:val="24"/>
          <w:szCs w:val="24"/>
          <w:lang w:val="hy-AM"/>
        </w:rPr>
        <w:t>օրենքների նախագծերի</w:t>
      </w:r>
      <w:r w:rsidRPr="00BF5E6A">
        <w:rPr>
          <w:rFonts w:cs="Sylfaen"/>
          <w:noProof/>
          <w:sz w:val="24"/>
          <w:szCs w:val="24"/>
          <w:lang w:val="hy-AM"/>
        </w:rPr>
        <w:t xml:space="preserve"> </w:t>
      </w:r>
      <w:r w:rsidRPr="00BF5E6A">
        <w:rPr>
          <w:color w:val="000000"/>
          <w:sz w:val="24"/>
          <w:szCs w:val="24"/>
          <w:lang w:val="hy-AM" w:eastAsia="ru-RU"/>
        </w:rPr>
        <w:t>ընդունման</w:t>
      </w:r>
    </w:p>
    <w:p w:rsidR="007362D3" w:rsidRPr="00BF5E6A" w:rsidRDefault="007362D3" w:rsidP="00434C37">
      <w:pPr>
        <w:spacing w:before="0" w:after="0"/>
        <w:jc w:val="center"/>
        <w:rPr>
          <w:color w:val="000000"/>
          <w:sz w:val="24"/>
          <w:szCs w:val="24"/>
          <w:lang w:val="hy-AM" w:eastAsia="ru-RU"/>
        </w:rPr>
      </w:pPr>
    </w:p>
    <w:p w:rsidR="00434C37" w:rsidRPr="00097196" w:rsidRDefault="00F66A34" w:rsidP="007362D3">
      <w:pPr>
        <w:spacing w:before="0" w:after="0" w:line="276" w:lineRule="auto"/>
        <w:rPr>
          <w:color w:val="000000"/>
          <w:sz w:val="24"/>
          <w:szCs w:val="24"/>
          <w:lang w:val="hy-AM"/>
        </w:rPr>
      </w:pPr>
      <w:r w:rsidRPr="00BF5E6A">
        <w:rPr>
          <w:b/>
          <w:color w:val="000000"/>
          <w:sz w:val="24"/>
          <w:szCs w:val="24"/>
          <w:u w:val="single"/>
          <w:lang w:val="hy-AM"/>
        </w:rPr>
        <w:t xml:space="preserve">1. </w:t>
      </w:r>
      <w:r w:rsidRPr="00BF5E6A">
        <w:rPr>
          <w:rFonts w:cs="Sylfaen"/>
          <w:b/>
          <w:color w:val="000000"/>
          <w:sz w:val="24"/>
          <w:szCs w:val="24"/>
          <w:u w:val="single"/>
          <w:lang w:val="hy-AM"/>
        </w:rPr>
        <w:t>Ընթացիկ</w:t>
      </w:r>
      <w:r w:rsidRPr="00BF5E6A">
        <w:rPr>
          <w:b/>
          <w:color w:val="000000"/>
          <w:sz w:val="24"/>
          <w:szCs w:val="24"/>
          <w:u w:val="single"/>
          <w:lang w:val="hy-AM"/>
        </w:rPr>
        <w:t xml:space="preserve"> </w:t>
      </w:r>
      <w:r w:rsidRPr="00BF5E6A">
        <w:rPr>
          <w:rFonts w:cs="Sylfaen"/>
          <w:b/>
          <w:color w:val="000000"/>
          <w:sz w:val="24"/>
          <w:szCs w:val="24"/>
          <w:u w:val="single"/>
          <w:lang w:val="hy-AM"/>
        </w:rPr>
        <w:t>իրավիճակը</w:t>
      </w:r>
      <w:r w:rsidRPr="00BF5E6A">
        <w:rPr>
          <w:b/>
          <w:color w:val="000000"/>
          <w:sz w:val="24"/>
          <w:szCs w:val="24"/>
          <w:u w:val="single"/>
          <w:lang w:val="hy-AM"/>
        </w:rPr>
        <w:t xml:space="preserve"> </w:t>
      </w:r>
      <w:r w:rsidRPr="00BF5E6A">
        <w:rPr>
          <w:rFonts w:cs="Sylfaen"/>
          <w:b/>
          <w:color w:val="000000"/>
          <w:sz w:val="24"/>
          <w:szCs w:val="24"/>
          <w:u w:val="single"/>
          <w:lang w:val="hy-AM"/>
        </w:rPr>
        <w:t>և</w:t>
      </w:r>
      <w:r w:rsidRPr="00BF5E6A">
        <w:rPr>
          <w:b/>
          <w:color w:val="000000"/>
          <w:sz w:val="24"/>
          <w:szCs w:val="24"/>
          <w:u w:val="single"/>
          <w:lang w:val="hy-AM"/>
        </w:rPr>
        <w:t xml:space="preserve"> </w:t>
      </w:r>
      <w:r w:rsidRPr="00BF5E6A">
        <w:rPr>
          <w:rFonts w:cs="Sylfaen"/>
          <w:b/>
          <w:color w:val="000000"/>
          <w:sz w:val="24"/>
          <w:szCs w:val="24"/>
          <w:u w:val="single"/>
          <w:lang w:val="hy-AM"/>
        </w:rPr>
        <w:t>իրավական</w:t>
      </w:r>
      <w:r w:rsidRPr="00BF5E6A">
        <w:rPr>
          <w:b/>
          <w:color w:val="000000"/>
          <w:sz w:val="24"/>
          <w:szCs w:val="24"/>
          <w:u w:val="single"/>
          <w:lang w:val="hy-AM"/>
        </w:rPr>
        <w:t xml:space="preserve"> </w:t>
      </w:r>
      <w:r w:rsidRPr="00BF5E6A">
        <w:rPr>
          <w:rFonts w:cs="Sylfaen"/>
          <w:b/>
          <w:color w:val="000000"/>
          <w:sz w:val="24"/>
          <w:szCs w:val="24"/>
          <w:u w:val="single"/>
          <w:lang w:val="hy-AM"/>
        </w:rPr>
        <w:t>ակտի</w:t>
      </w:r>
      <w:r w:rsidRPr="00BF5E6A">
        <w:rPr>
          <w:b/>
          <w:color w:val="000000"/>
          <w:sz w:val="24"/>
          <w:szCs w:val="24"/>
          <w:u w:val="single"/>
          <w:lang w:val="hy-AM"/>
        </w:rPr>
        <w:t xml:space="preserve"> </w:t>
      </w:r>
      <w:r w:rsidRPr="00BF5E6A">
        <w:rPr>
          <w:rFonts w:cs="Sylfaen"/>
          <w:b/>
          <w:color w:val="000000"/>
          <w:sz w:val="24"/>
          <w:szCs w:val="24"/>
          <w:u w:val="single"/>
          <w:lang w:val="hy-AM"/>
        </w:rPr>
        <w:t>ընդունման</w:t>
      </w:r>
      <w:r w:rsidRPr="00BF5E6A">
        <w:rPr>
          <w:b/>
          <w:color w:val="000000"/>
          <w:sz w:val="24"/>
          <w:szCs w:val="24"/>
          <w:u w:val="single"/>
          <w:lang w:val="hy-AM"/>
        </w:rPr>
        <w:t xml:space="preserve"> </w:t>
      </w:r>
      <w:r w:rsidRPr="00BF5E6A">
        <w:rPr>
          <w:rFonts w:cs="Sylfaen"/>
          <w:b/>
          <w:color w:val="000000"/>
          <w:sz w:val="24"/>
          <w:szCs w:val="24"/>
          <w:u w:val="single"/>
          <w:lang w:val="hy-AM"/>
        </w:rPr>
        <w:t>անհրաժեշտությունը</w:t>
      </w:r>
      <w:r w:rsidRPr="00BF5E6A">
        <w:rPr>
          <w:color w:val="000000"/>
          <w:sz w:val="24"/>
          <w:szCs w:val="24"/>
          <w:lang w:val="hy-AM"/>
        </w:rPr>
        <w:tab/>
      </w:r>
    </w:p>
    <w:p w:rsidR="00C16C14" w:rsidRPr="00097196" w:rsidRDefault="00C16C14" w:rsidP="00434C37">
      <w:pPr>
        <w:spacing w:before="0" w:after="0" w:line="360" w:lineRule="auto"/>
        <w:rPr>
          <w:color w:val="000000"/>
          <w:sz w:val="24"/>
          <w:szCs w:val="24"/>
          <w:lang w:val="hy-AM"/>
        </w:rPr>
      </w:pPr>
    </w:p>
    <w:p w:rsidR="00994347" w:rsidRPr="003B491E" w:rsidRDefault="00994347" w:rsidP="00434C37">
      <w:pPr>
        <w:spacing w:before="0" w:after="0" w:line="360" w:lineRule="auto"/>
        <w:rPr>
          <w:color w:val="000000"/>
          <w:sz w:val="24"/>
          <w:szCs w:val="24"/>
          <w:lang w:val="hy-AM"/>
        </w:rPr>
      </w:pPr>
      <w:r w:rsidRPr="00097196">
        <w:rPr>
          <w:color w:val="000000"/>
          <w:sz w:val="24"/>
          <w:szCs w:val="24"/>
          <w:lang w:val="hy-AM"/>
        </w:rPr>
        <w:tab/>
      </w:r>
      <w:r w:rsidRPr="003B491E">
        <w:rPr>
          <w:color w:val="000000"/>
          <w:sz w:val="24"/>
          <w:szCs w:val="24"/>
          <w:lang w:val="hy-AM"/>
        </w:rPr>
        <w:t>ՀՀ Սահմանադրության (2015 թվականի դեկտեմբերի 6-ի խմբագրությամբ) 189-րդ հոդվածով</w:t>
      </w:r>
      <w:r w:rsidR="003671F3" w:rsidRPr="003B491E">
        <w:rPr>
          <w:color w:val="000000"/>
          <w:sz w:val="24"/>
          <w:szCs w:val="24"/>
          <w:lang w:val="hy-AM"/>
        </w:rPr>
        <w:t xml:space="preserve"> սահմանվել ե</w:t>
      </w:r>
      <w:r w:rsidR="0091464C" w:rsidRPr="003B491E">
        <w:rPr>
          <w:color w:val="000000"/>
          <w:sz w:val="24"/>
          <w:szCs w:val="24"/>
          <w:lang w:val="hy-AM"/>
        </w:rPr>
        <w:t xml:space="preserve">ն </w:t>
      </w:r>
      <w:proofErr w:type="spellStart"/>
      <w:r w:rsidR="0091464C" w:rsidRPr="003B491E">
        <w:rPr>
          <w:color w:val="000000"/>
          <w:sz w:val="24"/>
          <w:szCs w:val="24"/>
          <w:lang w:val="hy-AM"/>
        </w:rPr>
        <w:t>միջհամայնքային</w:t>
      </w:r>
      <w:proofErr w:type="spellEnd"/>
      <w:r w:rsidR="0091464C" w:rsidRPr="003B491E">
        <w:rPr>
          <w:color w:val="000000"/>
          <w:sz w:val="24"/>
          <w:szCs w:val="24"/>
          <w:lang w:val="hy-AM"/>
        </w:rPr>
        <w:t xml:space="preserve"> միավորման</w:t>
      </w:r>
      <w:r w:rsidR="003671F3" w:rsidRPr="003B491E">
        <w:rPr>
          <w:color w:val="000000"/>
          <w:sz w:val="24"/>
          <w:szCs w:val="24"/>
          <w:lang w:val="hy-AM"/>
        </w:rPr>
        <w:t xml:space="preserve"> </w:t>
      </w:r>
      <w:proofErr w:type="spellStart"/>
      <w:r w:rsidR="003671F3" w:rsidRPr="003B491E">
        <w:rPr>
          <w:color w:val="000000"/>
          <w:sz w:val="24"/>
          <w:szCs w:val="24"/>
          <w:lang w:val="hy-AM"/>
        </w:rPr>
        <w:t>ձևավորման</w:t>
      </w:r>
      <w:proofErr w:type="spellEnd"/>
      <w:r w:rsidR="003671F3" w:rsidRPr="003B491E">
        <w:rPr>
          <w:color w:val="000000"/>
          <w:sz w:val="24"/>
          <w:szCs w:val="24"/>
          <w:lang w:val="hy-AM"/>
        </w:rPr>
        <w:t xml:space="preserve"> </w:t>
      </w:r>
      <w:proofErr w:type="spellStart"/>
      <w:r w:rsidR="003671F3" w:rsidRPr="003B491E">
        <w:rPr>
          <w:color w:val="000000"/>
          <w:sz w:val="24"/>
          <w:szCs w:val="24"/>
          <w:lang w:val="hy-AM"/>
        </w:rPr>
        <w:t>ձևերը</w:t>
      </w:r>
      <w:proofErr w:type="spellEnd"/>
      <w:r w:rsidR="0091464C" w:rsidRPr="003B491E">
        <w:rPr>
          <w:color w:val="000000"/>
          <w:sz w:val="24"/>
          <w:szCs w:val="24"/>
          <w:lang w:val="hy-AM"/>
        </w:rPr>
        <w:t xml:space="preserve"> (կամավոր կամ օրենքով), կարգավիճակը</w:t>
      </w:r>
      <w:r w:rsidR="009F7695" w:rsidRPr="003B491E">
        <w:rPr>
          <w:color w:val="000000"/>
          <w:sz w:val="24"/>
          <w:szCs w:val="24"/>
          <w:lang w:val="hy-AM"/>
        </w:rPr>
        <w:t>, լիազորությունների ընդհանու</w:t>
      </w:r>
      <w:r w:rsidR="00D16855" w:rsidRPr="00D16855">
        <w:rPr>
          <w:color w:val="000000"/>
          <w:sz w:val="24"/>
          <w:szCs w:val="24"/>
          <w:lang w:val="hy-AM"/>
        </w:rPr>
        <w:t>ր</w:t>
      </w:r>
      <w:r w:rsidR="009F7695" w:rsidRPr="003B491E">
        <w:rPr>
          <w:color w:val="000000"/>
          <w:sz w:val="24"/>
          <w:szCs w:val="24"/>
          <w:lang w:val="hy-AM"/>
        </w:rPr>
        <w:t xml:space="preserve"> նկարագիրը:</w:t>
      </w:r>
    </w:p>
    <w:p w:rsidR="009F7695" w:rsidRPr="003B491E" w:rsidRDefault="009F7695" w:rsidP="00434C37">
      <w:pPr>
        <w:spacing w:before="0" w:after="0" w:line="360" w:lineRule="auto"/>
        <w:rPr>
          <w:color w:val="000000"/>
          <w:sz w:val="24"/>
          <w:szCs w:val="24"/>
          <w:lang w:val="hy-AM"/>
        </w:rPr>
      </w:pPr>
      <w:r w:rsidRPr="003B491E">
        <w:rPr>
          <w:color w:val="000000"/>
          <w:sz w:val="24"/>
          <w:szCs w:val="24"/>
          <w:lang w:val="hy-AM"/>
        </w:rPr>
        <w:tab/>
        <w:t>ՀՀ կառավարության 2016 թվականի մարտի 10-ի №245-Ա որոշմամբ հաստատված</w:t>
      </w:r>
      <w:r w:rsidR="00AD6412" w:rsidRPr="003B491E">
        <w:rPr>
          <w:color w:val="000000"/>
          <w:sz w:val="24"/>
          <w:szCs w:val="24"/>
          <w:lang w:val="hy-AM"/>
        </w:rPr>
        <w:t>, Հայաստանի Հանրապետության Սահմանադրության փոփոխությունների՝ օրենքով կարգավորման պահանջ ուղղակիորեն նախատեսող դրույթների հիման վրա ընդունման, փոփոխման կամ լրացման ենթակա</w:t>
      </w:r>
      <w:r w:rsidRPr="003B491E">
        <w:rPr>
          <w:color w:val="000000"/>
          <w:sz w:val="24"/>
          <w:szCs w:val="24"/>
          <w:lang w:val="hy-AM"/>
        </w:rPr>
        <w:t xml:space="preserve"> </w:t>
      </w:r>
      <w:r w:rsidR="00AD6412" w:rsidRPr="003B491E">
        <w:rPr>
          <w:color w:val="000000"/>
          <w:sz w:val="24"/>
          <w:szCs w:val="24"/>
          <w:lang w:val="hy-AM"/>
        </w:rPr>
        <w:t xml:space="preserve">օրենքների ցանկի 5-րդ կետով նախատեսվել է </w:t>
      </w:r>
      <w:r w:rsidR="00AD6412" w:rsidRPr="00BF5E6A">
        <w:rPr>
          <w:noProof/>
          <w:sz w:val="24"/>
          <w:szCs w:val="24"/>
          <w:lang w:val="hy-AM"/>
        </w:rPr>
        <w:t>«</w:t>
      </w:r>
      <w:r w:rsidR="00AD6412" w:rsidRPr="00BF5E6A">
        <w:rPr>
          <w:rFonts w:cs="Sylfaen"/>
          <w:noProof/>
          <w:sz w:val="24"/>
          <w:szCs w:val="24"/>
          <w:lang w:val="hy-AM"/>
        </w:rPr>
        <w:t>Միջհամայնքային միավորումների</w:t>
      </w:r>
      <w:r w:rsidR="00AD6412" w:rsidRPr="00BF5E6A">
        <w:rPr>
          <w:noProof/>
          <w:sz w:val="24"/>
          <w:szCs w:val="24"/>
          <w:lang w:val="hy-AM"/>
        </w:rPr>
        <w:t xml:space="preserve"> </w:t>
      </w:r>
      <w:r w:rsidR="00AD6412" w:rsidRPr="00BF5E6A">
        <w:rPr>
          <w:rFonts w:cs="Sylfaen"/>
          <w:noProof/>
          <w:sz w:val="24"/>
          <w:szCs w:val="24"/>
          <w:lang w:val="hy-AM"/>
        </w:rPr>
        <w:t>մասին</w:t>
      </w:r>
      <w:r w:rsidR="00AD6412" w:rsidRPr="00BF5E6A">
        <w:rPr>
          <w:noProof/>
          <w:sz w:val="24"/>
          <w:szCs w:val="24"/>
          <w:lang w:val="hy-AM"/>
        </w:rPr>
        <w:t xml:space="preserve">» </w:t>
      </w:r>
      <w:r w:rsidR="00AD6412" w:rsidRPr="00BF5E6A">
        <w:rPr>
          <w:rFonts w:cs="Sylfaen"/>
          <w:noProof/>
          <w:sz w:val="24"/>
          <w:szCs w:val="24"/>
          <w:lang w:val="hy-AM"/>
        </w:rPr>
        <w:t>Հայաստանի</w:t>
      </w:r>
      <w:r w:rsidR="00AD6412" w:rsidRPr="00BF5E6A">
        <w:rPr>
          <w:noProof/>
          <w:sz w:val="24"/>
          <w:szCs w:val="24"/>
          <w:lang w:val="hy-AM"/>
        </w:rPr>
        <w:t xml:space="preserve"> </w:t>
      </w:r>
      <w:r w:rsidR="00AD6412" w:rsidRPr="00BF5E6A">
        <w:rPr>
          <w:rFonts w:cs="Sylfaen"/>
          <w:noProof/>
          <w:sz w:val="24"/>
          <w:szCs w:val="24"/>
          <w:lang w:val="hy-AM"/>
        </w:rPr>
        <w:t>Հանրապետության</w:t>
      </w:r>
      <w:r w:rsidR="00AD6412" w:rsidRPr="00BF5E6A">
        <w:rPr>
          <w:noProof/>
          <w:sz w:val="24"/>
          <w:szCs w:val="24"/>
          <w:lang w:val="hy-AM"/>
        </w:rPr>
        <w:t xml:space="preserve"> </w:t>
      </w:r>
      <w:r w:rsidR="00AD6412" w:rsidRPr="00BF5E6A">
        <w:rPr>
          <w:rFonts w:cs="Sylfaen"/>
          <w:noProof/>
          <w:sz w:val="24"/>
          <w:szCs w:val="24"/>
          <w:lang w:val="hy-AM"/>
        </w:rPr>
        <w:t>օրենքի</w:t>
      </w:r>
      <w:r w:rsidR="00AD6412" w:rsidRPr="003B491E">
        <w:rPr>
          <w:rFonts w:cs="Sylfaen"/>
          <w:noProof/>
          <w:sz w:val="24"/>
          <w:szCs w:val="24"/>
          <w:lang w:val="hy-AM"/>
        </w:rPr>
        <w:t xml:space="preserve"> մշակումը:</w:t>
      </w:r>
    </w:p>
    <w:p w:rsidR="00434C37" w:rsidRPr="00BF5E6A" w:rsidRDefault="00F66A34" w:rsidP="00434C37">
      <w:pPr>
        <w:spacing w:before="0" w:after="0"/>
        <w:rPr>
          <w:color w:val="000000"/>
          <w:sz w:val="24"/>
          <w:szCs w:val="24"/>
          <w:lang w:val="hy-AM"/>
        </w:rPr>
      </w:pPr>
      <w:r w:rsidRPr="00BF5E6A">
        <w:rPr>
          <w:b/>
          <w:color w:val="000000"/>
          <w:sz w:val="24"/>
          <w:szCs w:val="24"/>
          <w:u w:val="single"/>
          <w:lang w:val="hy-AM"/>
        </w:rPr>
        <w:t>2. Առաջարկվող կարգավորման բնույթը</w:t>
      </w:r>
      <w:r w:rsidR="004121CD" w:rsidRPr="00BF5E6A">
        <w:rPr>
          <w:color w:val="000000"/>
          <w:sz w:val="24"/>
          <w:szCs w:val="24"/>
          <w:lang w:val="hy-AM"/>
        </w:rPr>
        <w:tab/>
      </w:r>
    </w:p>
    <w:p w:rsidR="004A5BAD" w:rsidRPr="00BF5E6A" w:rsidRDefault="004A5BAD" w:rsidP="00434C37">
      <w:pPr>
        <w:spacing w:before="0" w:after="0"/>
        <w:ind w:firstLine="720"/>
        <w:rPr>
          <w:color w:val="000000"/>
          <w:sz w:val="24"/>
          <w:szCs w:val="24"/>
          <w:lang w:val="hy-AM"/>
        </w:rPr>
      </w:pPr>
    </w:p>
    <w:p w:rsidR="00F66A34" w:rsidRPr="003B491E" w:rsidRDefault="00E512EA" w:rsidP="00D675F1">
      <w:pPr>
        <w:spacing w:before="0" w:after="0" w:line="360" w:lineRule="auto"/>
        <w:ind w:firstLine="720"/>
        <w:rPr>
          <w:rFonts w:cs="Sylfaen"/>
          <w:noProof/>
          <w:sz w:val="24"/>
          <w:szCs w:val="24"/>
          <w:lang w:val="hy-AM"/>
        </w:rPr>
      </w:pPr>
      <w:r w:rsidRPr="00BF5E6A">
        <w:rPr>
          <w:color w:val="000000"/>
          <w:sz w:val="24"/>
          <w:szCs w:val="24"/>
          <w:lang w:val="hy-AM"/>
        </w:rPr>
        <w:t xml:space="preserve">ՀՀ տարածքային կառավարման և </w:t>
      </w:r>
      <w:r w:rsidR="00D15BEF" w:rsidRPr="00BF5E6A">
        <w:rPr>
          <w:color w:val="000000"/>
          <w:sz w:val="24"/>
          <w:szCs w:val="24"/>
          <w:lang w:val="hy-AM"/>
        </w:rPr>
        <w:t>զարգացման</w:t>
      </w:r>
      <w:r w:rsidRPr="00BF5E6A">
        <w:rPr>
          <w:color w:val="000000"/>
          <w:sz w:val="24"/>
          <w:szCs w:val="24"/>
          <w:lang w:val="hy-AM"/>
        </w:rPr>
        <w:t xml:space="preserve"> նախարարության կողմից</w:t>
      </w:r>
      <w:r w:rsidR="00402C19" w:rsidRPr="00BF5E6A">
        <w:rPr>
          <w:color w:val="000000"/>
          <w:sz w:val="24"/>
          <w:szCs w:val="24"/>
          <w:lang w:val="hy-AM"/>
        </w:rPr>
        <w:t xml:space="preserve"> </w:t>
      </w:r>
      <w:r w:rsidR="00D15BEF" w:rsidRPr="00BF5E6A">
        <w:rPr>
          <w:color w:val="000000"/>
          <w:sz w:val="24"/>
          <w:szCs w:val="24"/>
          <w:lang w:val="hy-AM"/>
        </w:rPr>
        <w:t xml:space="preserve">մշակվել է </w:t>
      </w:r>
      <w:r w:rsidR="001B7DE8" w:rsidRPr="00BF5E6A">
        <w:rPr>
          <w:noProof/>
          <w:sz w:val="24"/>
          <w:szCs w:val="24"/>
          <w:lang w:val="hy-AM"/>
        </w:rPr>
        <w:t>«</w:t>
      </w:r>
      <w:r w:rsidR="001B7DE8" w:rsidRPr="00BF5E6A">
        <w:rPr>
          <w:rFonts w:cs="Sylfaen"/>
          <w:noProof/>
          <w:sz w:val="24"/>
          <w:szCs w:val="24"/>
          <w:lang w:val="hy-AM"/>
        </w:rPr>
        <w:t>Միջհամայնքային միավորումների</w:t>
      </w:r>
      <w:r w:rsidR="001B7DE8" w:rsidRPr="00BF5E6A">
        <w:rPr>
          <w:noProof/>
          <w:sz w:val="24"/>
          <w:szCs w:val="24"/>
          <w:lang w:val="hy-AM"/>
        </w:rPr>
        <w:t xml:space="preserve"> </w:t>
      </w:r>
      <w:r w:rsidR="001B7DE8" w:rsidRPr="00BF5E6A">
        <w:rPr>
          <w:rFonts w:cs="Sylfaen"/>
          <w:noProof/>
          <w:sz w:val="24"/>
          <w:szCs w:val="24"/>
          <w:lang w:val="hy-AM"/>
        </w:rPr>
        <w:t>մասին</w:t>
      </w:r>
      <w:r w:rsidR="001B7DE8" w:rsidRPr="00BF5E6A">
        <w:rPr>
          <w:noProof/>
          <w:sz w:val="24"/>
          <w:szCs w:val="24"/>
          <w:lang w:val="hy-AM"/>
        </w:rPr>
        <w:t xml:space="preserve">» </w:t>
      </w:r>
      <w:r w:rsidR="001B7DE8" w:rsidRPr="00BF5E6A">
        <w:rPr>
          <w:rFonts w:cs="Sylfaen"/>
          <w:noProof/>
          <w:sz w:val="24"/>
          <w:szCs w:val="24"/>
          <w:lang w:val="hy-AM"/>
        </w:rPr>
        <w:t>Հայաստանի</w:t>
      </w:r>
      <w:r w:rsidR="001B7DE8" w:rsidRPr="00BF5E6A">
        <w:rPr>
          <w:noProof/>
          <w:sz w:val="24"/>
          <w:szCs w:val="24"/>
          <w:lang w:val="hy-AM"/>
        </w:rPr>
        <w:t xml:space="preserve"> </w:t>
      </w:r>
      <w:r w:rsidR="001B7DE8" w:rsidRPr="00BF5E6A">
        <w:rPr>
          <w:rFonts w:cs="Sylfaen"/>
          <w:noProof/>
          <w:sz w:val="24"/>
          <w:szCs w:val="24"/>
          <w:lang w:val="hy-AM"/>
        </w:rPr>
        <w:t>Հանրապետության</w:t>
      </w:r>
      <w:r w:rsidR="001B7DE8" w:rsidRPr="00BF5E6A">
        <w:rPr>
          <w:noProof/>
          <w:sz w:val="24"/>
          <w:szCs w:val="24"/>
          <w:lang w:val="hy-AM"/>
        </w:rPr>
        <w:t xml:space="preserve"> </w:t>
      </w:r>
      <w:r w:rsidR="001B7DE8" w:rsidRPr="00BF5E6A">
        <w:rPr>
          <w:rFonts w:cs="Sylfaen"/>
          <w:noProof/>
          <w:sz w:val="24"/>
          <w:szCs w:val="24"/>
          <w:lang w:val="hy-AM"/>
        </w:rPr>
        <w:t>օրենքի նախագիծը, որով սահմանում է միջհամայնքային միավորման հասկացությունը, մարմինները, լիազորությունները և դրանց իրավական, տնտեսական, ֆինանսական հիմքերն ու երաշխիքները:</w:t>
      </w:r>
      <w:r w:rsidR="00097196" w:rsidRPr="003B491E">
        <w:rPr>
          <w:rFonts w:cs="Sylfaen"/>
          <w:noProof/>
          <w:sz w:val="24"/>
          <w:szCs w:val="24"/>
          <w:lang w:val="hy-AM"/>
        </w:rPr>
        <w:t xml:space="preserve"> </w:t>
      </w:r>
    </w:p>
    <w:p w:rsidR="00B73D97" w:rsidRPr="003B491E" w:rsidRDefault="00B73D97" w:rsidP="00D675F1">
      <w:pPr>
        <w:spacing w:before="0" w:after="0" w:line="360" w:lineRule="auto"/>
        <w:ind w:firstLine="720"/>
        <w:rPr>
          <w:rFonts w:cs="Sylfaen"/>
          <w:noProof/>
          <w:sz w:val="24"/>
          <w:szCs w:val="24"/>
          <w:lang w:val="hy-AM"/>
        </w:rPr>
      </w:pPr>
      <w:r w:rsidRPr="003B491E">
        <w:rPr>
          <w:rFonts w:cs="Sylfaen"/>
          <w:noProof/>
          <w:sz w:val="24"/>
          <w:szCs w:val="24"/>
          <w:lang w:val="hy-AM"/>
        </w:rPr>
        <w:t xml:space="preserve">Նախագծով առաջարկվում է միջհամայնքային միավորման ստեղծման երկու եղանակներ՝ կամավոր հիմունքներով և օրենքով: </w:t>
      </w:r>
      <w:r w:rsidR="00A9782F" w:rsidRPr="003B491E">
        <w:rPr>
          <w:rFonts w:cs="Sylfaen"/>
          <w:noProof/>
          <w:sz w:val="24"/>
          <w:szCs w:val="24"/>
          <w:lang w:val="hy-AM"/>
        </w:rPr>
        <w:t>Կամավոր հիմունքներով միավորումը ստեղծվում է համայնքների ավագանիների կողմից, իսկ օրենքով միավորումը ստեղծվում է ՀՀ կառավարության համապատասխան օրենսդրական նախաձեռնությամբ:</w:t>
      </w:r>
      <w:r w:rsidR="003B491E" w:rsidRPr="003B491E">
        <w:rPr>
          <w:rFonts w:cs="Sylfaen"/>
          <w:noProof/>
          <w:sz w:val="24"/>
          <w:szCs w:val="24"/>
          <w:lang w:val="hy-AM"/>
        </w:rPr>
        <w:t xml:space="preserve"> Կարգավորվում են</w:t>
      </w:r>
      <w:r w:rsidR="00A44614" w:rsidRPr="003B491E">
        <w:rPr>
          <w:rFonts w:cs="Sylfaen"/>
          <w:noProof/>
          <w:sz w:val="24"/>
          <w:szCs w:val="24"/>
          <w:lang w:val="hy-AM"/>
        </w:rPr>
        <w:t xml:space="preserve"> նաև միավորումը համալրելու և միավորումից դուրս գալու հետ կապված իրավահարաբերությունները: Նախատեսվում են նաև միավորումների </w:t>
      </w:r>
      <w:r w:rsidR="00635277" w:rsidRPr="00635277">
        <w:rPr>
          <w:rFonts w:cs="Sylfaen"/>
          <w:noProof/>
          <w:sz w:val="24"/>
          <w:szCs w:val="24"/>
          <w:lang w:val="hy-AM"/>
        </w:rPr>
        <w:t xml:space="preserve">գործունեության դադարեցման, </w:t>
      </w:r>
      <w:r w:rsidR="00A44614" w:rsidRPr="003B491E">
        <w:rPr>
          <w:rFonts w:cs="Sylfaen"/>
          <w:noProof/>
          <w:sz w:val="24"/>
          <w:szCs w:val="24"/>
          <w:lang w:val="hy-AM"/>
        </w:rPr>
        <w:t>լուծարման դեպքերը և դրանց ընթացակարգերը:</w:t>
      </w:r>
      <w:r w:rsidR="00516B16" w:rsidRPr="003B491E">
        <w:rPr>
          <w:rFonts w:cs="Sylfaen"/>
          <w:noProof/>
          <w:sz w:val="24"/>
          <w:szCs w:val="24"/>
          <w:lang w:val="hy-AM"/>
        </w:rPr>
        <w:t xml:space="preserve"> Նախագծով սահմանվել են համապատասխան մեխանիզմներ՝ միավորումից դուրս գալու կամ լուծարվելու դեպքե</w:t>
      </w:r>
      <w:r w:rsidR="00E1497D" w:rsidRPr="003B491E">
        <w:rPr>
          <w:rFonts w:cs="Sylfaen"/>
          <w:noProof/>
          <w:sz w:val="24"/>
          <w:szCs w:val="24"/>
          <w:lang w:val="hy-AM"/>
        </w:rPr>
        <w:t>րում անդամ համայնքների միջև սեփականության բաշխման մասով:</w:t>
      </w:r>
    </w:p>
    <w:p w:rsidR="00F520C8" w:rsidRPr="003B491E" w:rsidRDefault="00F520C8" w:rsidP="00D675F1">
      <w:pPr>
        <w:spacing w:before="0" w:after="0" w:line="360" w:lineRule="auto"/>
        <w:ind w:firstLine="720"/>
        <w:rPr>
          <w:rFonts w:cs="Sylfaen"/>
          <w:noProof/>
          <w:sz w:val="24"/>
          <w:szCs w:val="24"/>
          <w:lang w:val="hy-AM"/>
        </w:rPr>
      </w:pPr>
      <w:r w:rsidRPr="003B491E">
        <w:rPr>
          <w:rFonts w:cs="Sylfaen"/>
          <w:noProof/>
          <w:sz w:val="24"/>
          <w:szCs w:val="24"/>
          <w:lang w:val="hy-AM"/>
        </w:rPr>
        <w:lastRenderedPageBreak/>
        <w:t>Առաջարկվել են միավորման խորհրդի ձևավորման հետ կապված իրավակարգավորող մեխանիզմներ:</w:t>
      </w:r>
    </w:p>
    <w:p w:rsidR="00E1497D" w:rsidRPr="00E85DB5" w:rsidRDefault="00E1497D" w:rsidP="00D675F1">
      <w:pPr>
        <w:spacing w:before="0" w:after="0" w:line="360" w:lineRule="auto"/>
        <w:ind w:firstLine="720"/>
        <w:rPr>
          <w:color w:val="000000"/>
          <w:sz w:val="24"/>
          <w:szCs w:val="24"/>
          <w:lang w:val="hy-AM"/>
        </w:rPr>
      </w:pPr>
      <w:r w:rsidRPr="00635277">
        <w:rPr>
          <w:color w:val="000000"/>
          <w:sz w:val="24"/>
          <w:szCs w:val="24"/>
          <w:lang w:val="hy-AM"/>
        </w:rPr>
        <w:t>Սահմանվել են միավորման խորհրդի</w:t>
      </w:r>
      <w:r w:rsidR="003B491E" w:rsidRPr="00635277">
        <w:rPr>
          <w:color w:val="000000"/>
          <w:sz w:val="24"/>
          <w:szCs w:val="24"/>
          <w:lang w:val="hy-AM"/>
        </w:rPr>
        <w:t>, խորհրդի նախագահի</w:t>
      </w:r>
      <w:r w:rsidRPr="00635277">
        <w:rPr>
          <w:color w:val="000000"/>
          <w:sz w:val="24"/>
          <w:szCs w:val="24"/>
          <w:lang w:val="hy-AM"/>
        </w:rPr>
        <w:t xml:space="preserve"> </w:t>
      </w:r>
      <w:r w:rsidR="00F520C8" w:rsidRPr="00635277">
        <w:rPr>
          <w:color w:val="000000"/>
          <w:sz w:val="24"/>
          <w:szCs w:val="24"/>
          <w:lang w:val="hy-AM"/>
        </w:rPr>
        <w:t>լիազորությունները:</w:t>
      </w:r>
    </w:p>
    <w:p w:rsidR="00E85DB5" w:rsidRPr="00E85DB5" w:rsidRDefault="00E85DB5" w:rsidP="00D675F1">
      <w:pPr>
        <w:spacing w:before="0" w:after="0" w:line="360" w:lineRule="auto"/>
        <w:ind w:firstLine="720"/>
        <w:rPr>
          <w:color w:val="000000"/>
          <w:sz w:val="24"/>
          <w:szCs w:val="24"/>
          <w:lang w:val="hy-AM"/>
        </w:rPr>
      </w:pPr>
      <w:r w:rsidRPr="00E85DB5">
        <w:rPr>
          <w:color w:val="000000"/>
          <w:sz w:val="24"/>
          <w:szCs w:val="24"/>
          <w:lang w:val="hy-AM"/>
        </w:rPr>
        <w:t xml:space="preserve">Նախագծային փաթեթում ներառված «Իրավական ակտերի մասին» Հայաստանի Հանրապետության օրենքում փոփոխություններ և լրացումներ կատարելու մասին» ՀՀ օրենքի նախագծով </w:t>
      </w:r>
      <w:proofErr w:type="spellStart"/>
      <w:r w:rsidRPr="00E85DB5">
        <w:rPr>
          <w:color w:val="000000"/>
          <w:sz w:val="24"/>
          <w:szCs w:val="24"/>
          <w:lang w:val="hy-AM"/>
        </w:rPr>
        <w:t>միջհամայնքային</w:t>
      </w:r>
      <w:proofErr w:type="spellEnd"/>
      <w:r w:rsidRPr="00E85DB5">
        <w:rPr>
          <w:color w:val="000000"/>
          <w:sz w:val="24"/>
          <w:szCs w:val="24"/>
          <w:lang w:val="hy-AM"/>
        </w:rPr>
        <w:t xml:space="preserve"> միավորումներին տրվում է ենթաօրենսդրական նորմատիվ իրավական ակտեր ընդունելու իրավասություն:</w:t>
      </w:r>
      <w:bookmarkStart w:id="0" w:name="_GoBack"/>
      <w:bookmarkEnd w:id="0"/>
    </w:p>
    <w:p w:rsidR="007362D3" w:rsidRPr="00BF5E6A" w:rsidRDefault="007362D3" w:rsidP="00D675F1">
      <w:pPr>
        <w:spacing w:before="0" w:after="0" w:line="360" w:lineRule="auto"/>
        <w:ind w:firstLine="720"/>
        <w:rPr>
          <w:color w:val="000000"/>
          <w:sz w:val="24"/>
          <w:szCs w:val="24"/>
          <w:lang w:val="hy-AM"/>
        </w:rPr>
      </w:pPr>
    </w:p>
    <w:p w:rsidR="007362D3" w:rsidRPr="00BF5E6A" w:rsidRDefault="00F66A34" w:rsidP="007362D3">
      <w:pPr>
        <w:spacing w:before="0" w:after="0" w:line="240" w:lineRule="auto"/>
        <w:rPr>
          <w:b/>
          <w:color w:val="000000"/>
          <w:sz w:val="24"/>
          <w:szCs w:val="24"/>
          <w:u w:val="single"/>
          <w:lang w:val="hy-AM"/>
        </w:rPr>
      </w:pPr>
      <w:r w:rsidRPr="00BF5E6A">
        <w:rPr>
          <w:b/>
          <w:color w:val="000000"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7362D3" w:rsidRPr="00BF5E6A" w:rsidRDefault="004121CD" w:rsidP="007362D3">
      <w:pPr>
        <w:spacing w:before="0" w:after="0" w:line="240" w:lineRule="auto"/>
        <w:rPr>
          <w:color w:val="000000"/>
          <w:sz w:val="24"/>
          <w:szCs w:val="24"/>
          <w:lang w:val="hy-AM"/>
        </w:rPr>
      </w:pPr>
      <w:r w:rsidRPr="00BF5E6A">
        <w:rPr>
          <w:color w:val="000000"/>
          <w:sz w:val="24"/>
          <w:szCs w:val="24"/>
          <w:lang w:val="hy-AM"/>
        </w:rPr>
        <w:tab/>
      </w:r>
    </w:p>
    <w:p w:rsidR="00265A54" w:rsidRPr="00D16855" w:rsidRDefault="004121CD" w:rsidP="007362D3">
      <w:pPr>
        <w:spacing w:before="0" w:after="0" w:line="360" w:lineRule="auto"/>
        <w:ind w:firstLine="720"/>
        <w:rPr>
          <w:color w:val="000000"/>
          <w:sz w:val="24"/>
          <w:szCs w:val="24"/>
          <w:lang w:val="hy-AM"/>
        </w:rPr>
      </w:pPr>
      <w:r w:rsidRPr="00BF5E6A">
        <w:rPr>
          <w:color w:val="000000"/>
          <w:sz w:val="24"/>
          <w:szCs w:val="24"/>
          <w:lang w:val="hy-AM"/>
        </w:rPr>
        <w:t>ՀՀ տարած</w:t>
      </w:r>
      <w:r w:rsidR="003A1F43" w:rsidRPr="00BF5E6A">
        <w:rPr>
          <w:color w:val="000000"/>
          <w:sz w:val="24"/>
          <w:szCs w:val="24"/>
          <w:lang w:val="hy-AM"/>
        </w:rPr>
        <w:t xml:space="preserve">քային կառավարման </w:t>
      </w:r>
      <w:r w:rsidR="008B1D53">
        <w:rPr>
          <w:color w:val="000000"/>
          <w:sz w:val="24"/>
          <w:szCs w:val="24"/>
          <w:lang w:val="hy-AM"/>
        </w:rPr>
        <w:t>և զարգացման նախարարություն: Բացի շահագրգիռ պետական կառավարման մարմիններից,</w:t>
      </w:r>
      <w:r w:rsidR="008B1D53" w:rsidRPr="008B1D53">
        <w:rPr>
          <w:color w:val="000000"/>
          <w:sz w:val="24"/>
          <w:szCs w:val="24"/>
          <w:lang w:val="hy-AM"/>
        </w:rPr>
        <w:t xml:space="preserve"> նախագիծը քննարկվել է նաև ՀՀ Նախագահի աշխատակազմի և «Համայ</w:t>
      </w:r>
      <w:r w:rsidR="008B1D53">
        <w:rPr>
          <w:color w:val="000000"/>
          <w:sz w:val="24"/>
          <w:szCs w:val="24"/>
          <w:lang w:val="hy-AM"/>
        </w:rPr>
        <w:t xml:space="preserve">նքների </w:t>
      </w:r>
      <w:proofErr w:type="spellStart"/>
      <w:r w:rsidR="008B1D53">
        <w:rPr>
          <w:color w:val="000000"/>
          <w:sz w:val="24"/>
          <w:szCs w:val="24"/>
          <w:lang w:val="hy-AM"/>
        </w:rPr>
        <w:t>ֆինանսիստների</w:t>
      </w:r>
      <w:proofErr w:type="spellEnd"/>
      <w:r w:rsidR="008B1D53">
        <w:rPr>
          <w:color w:val="000000"/>
          <w:sz w:val="24"/>
          <w:szCs w:val="24"/>
          <w:lang w:val="hy-AM"/>
        </w:rPr>
        <w:t xml:space="preserve"> միավորում</w:t>
      </w:r>
      <w:r w:rsidR="008B1D53" w:rsidRPr="008B1D53">
        <w:rPr>
          <w:color w:val="000000"/>
          <w:sz w:val="24"/>
          <w:szCs w:val="24"/>
          <w:lang w:val="hy-AM"/>
        </w:rPr>
        <w:t xml:space="preserve">» ՀԿ հետ, որոնց կողմից արված առաջարկությունների հիման վրա այն </w:t>
      </w:r>
      <w:proofErr w:type="spellStart"/>
      <w:r w:rsidR="008B1D53" w:rsidRPr="008B1D53">
        <w:rPr>
          <w:color w:val="000000"/>
          <w:sz w:val="24"/>
          <w:szCs w:val="24"/>
          <w:lang w:val="hy-AM"/>
        </w:rPr>
        <w:t>լրամշավել</w:t>
      </w:r>
      <w:proofErr w:type="spellEnd"/>
      <w:r w:rsidR="008B1D53" w:rsidRPr="008B1D53">
        <w:rPr>
          <w:color w:val="000000"/>
          <w:sz w:val="24"/>
          <w:szCs w:val="24"/>
          <w:lang w:val="hy-AM"/>
        </w:rPr>
        <w:t xml:space="preserve"> է:</w:t>
      </w:r>
    </w:p>
    <w:p w:rsidR="00192CA1" w:rsidRPr="00D16855" w:rsidRDefault="00192CA1" w:rsidP="007362D3">
      <w:pPr>
        <w:spacing w:before="0" w:after="0" w:line="360" w:lineRule="auto"/>
        <w:ind w:firstLine="720"/>
        <w:rPr>
          <w:color w:val="000000"/>
          <w:sz w:val="24"/>
          <w:szCs w:val="24"/>
          <w:lang w:val="hy-AM"/>
        </w:rPr>
      </w:pPr>
    </w:p>
    <w:p w:rsidR="00F66A34" w:rsidRPr="00BF5E6A" w:rsidRDefault="00F66A34" w:rsidP="00434C37">
      <w:pPr>
        <w:spacing w:before="0" w:after="0"/>
        <w:rPr>
          <w:b/>
          <w:color w:val="000000"/>
          <w:sz w:val="24"/>
          <w:szCs w:val="24"/>
          <w:u w:val="single"/>
          <w:lang w:val="hy-AM"/>
        </w:rPr>
      </w:pPr>
      <w:r w:rsidRPr="00BF5E6A">
        <w:rPr>
          <w:b/>
          <w:color w:val="000000"/>
          <w:sz w:val="24"/>
          <w:szCs w:val="24"/>
          <w:u w:val="single"/>
          <w:lang w:val="hy-AM"/>
        </w:rPr>
        <w:t>4. Ակնկալվող արդյունքը</w:t>
      </w:r>
    </w:p>
    <w:p w:rsidR="007362D3" w:rsidRPr="00BF5E6A" w:rsidRDefault="004121CD" w:rsidP="00434C37">
      <w:pPr>
        <w:spacing w:before="0" w:after="0" w:line="360" w:lineRule="auto"/>
        <w:rPr>
          <w:color w:val="000000"/>
          <w:sz w:val="24"/>
          <w:szCs w:val="24"/>
          <w:lang w:val="hy-AM"/>
        </w:rPr>
      </w:pPr>
      <w:r w:rsidRPr="00BF5E6A">
        <w:rPr>
          <w:color w:val="000000"/>
          <w:sz w:val="24"/>
          <w:szCs w:val="24"/>
          <w:lang w:val="hy-AM"/>
        </w:rPr>
        <w:tab/>
      </w:r>
    </w:p>
    <w:p w:rsidR="006A1A32" w:rsidRPr="00BF5E6A" w:rsidRDefault="00BF5E6A" w:rsidP="007362D3">
      <w:pPr>
        <w:spacing w:before="0" w:after="0" w:line="360" w:lineRule="auto"/>
        <w:ind w:firstLine="720"/>
        <w:rPr>
          <w:color w:val="000000"/>
          <w:sz w:val="24"/>
          <w:szCs w:val="24"/>
          <w:lang w:val="hy-AM"/>
        </w:rPr>
      </w:pPr>
      <w:r w:rsidRPr="00BF5E6A">
        <w:rPr>
          <w:color w:val="000000"/>
          <w:sz w:val="24"/>
          <w:szCs w:val="24"/>
          <w:lang w:val="hy-AM"/>
        </w:rPr>
        <w:t xml:space="preserve">Նախագծի </w:t>
      </w:r>
      <w:proofErr w:type="spellStart"/>
      <w:r w:rsidRPr="00BF5E6A">
        <w:rPr>
          <w:color w:val="000000"/>
          <w:sz w:val="24"/>
          <w:szCs w:val="24"/>
          <w:lang w:val="hy-AM"/>
        </w:rPr>
        <w:t>ընդունմամբ</w:t>
      </w:r>
      <w:proofErr w:type="spellEnd"/>
      <w:r w:rsidRPr="00BF5E6A">
        <w:rPr>
          <w:color w:val="000000"/>
          <w:sz w:val="24"/>
          <w:szCs w:val="24"/>
          <w:lang w:val="hy-AM"/>
        </w:rPr>
        <w:t xml:space="preserve"> կապահովվի</w:t>
      </w:r>
      <w:r w:rsidR="002B47AF" w:rsidRPr="00BF5E6A">
        <w:rPr>
          <w:color w:val="000000"/>
          <w:sz w:val="24"/>
          <w:szCs w:val="24"/>
          <w:lang w:val="hy-AM"/>
        </w:rPr>
        <w:t xml:space="preserve"> </w:t>
      </w:r>
      <w:proofErr w:type="spellStart"/>
      <w:r w:rsidR="002B47AF" w:rsidRPr="00BF5E6A">
        <w:rPr>
          <w:color w:val="000000"/>
          <w:sz w:val="24"/>
          <w:szCs w:val="24"/>
          <w:lang w:val="hy-AM"/>
        </w:rPr>
        <w:t>միջհամայնքային</w:t>
      </w:r>
      <w:proofErr w:type="spellEnd"/>
      <w:r w:rsidR="002B47AF" w:rsidRPr="00BF5E6A">
        <w:rPr>
          <w:color w:val="000000"/>
          <w:sz w:val="24"/>
          <w:szCs w:val="24"/>
          <w:lang w:val="hy-AM"/>
        </w:rPr>
        <w:t xml:space="preserve"> միավորումների կազմավորման և գործունեության </w:t>
      </w:r>
      <w:r w:rsidRPr="00BF5E6A">
        <w:rPr>
          <w:color w:val="000000"/>
          <w:sz w:val="24"/>
          <w:szCs w:val="24"/>
          <w:lang w:val="hy-AM"/>
        </w:rPr>
        <w:t xml:space="preserve">իրավական </w:t>
      </w:r>
      <w:r w:rsidR="00E14027" w:rsidRPr="00BF5E6A">
        <w:rPr>
          <w:color w:val="000000"/>
          <w:sz w:val="24"/>
          <w:szCs w:val="24"/>
          <w:lang w:val="hy-AM"/>
        </w:rPr>
        <w:t xml:space="preserve"> </w:t>
      </w:r>
      <w:r w:rsidRPr="00BF5E6A">
        <w:rPr>
          <w:color w:val="000000"/>
          <w:sz w:val="24"/>
          <w:szCs w:val="24"/>
          <w:lang w:val="hy-AM"/>
        </w:rPr>
        <w:t>դաշտը</w:t>
      </w:r>
      <w:r w:rsidR="00E14027" w:rsidRPr="00BF5E6A">
        <w:rPr>
          <w:color w:val="000000"/>
          <w:sz w:val="24"/>
          <w:szCs w:val="24"/>
          <w:lang w:val="hy-AM"/>
        </w:rPr>
        <w:t>:</w:t>
      </w:r>
      <w:r w:rsidR="00DA19D3" w:rsidRPr="00BF5E6A">
        <w:rPr>
          <w:color w:val="000000"/>
          <w:sz w:val="24"/>
          <w:szCs w:val="24"/>
          <w:lang w:val="hy-AM"/>
        </w:rPr>
        <w:t xml:space="preserve"> </w:t>
      </w:r>
    </w:p>
    <w:sectPr w:rsidR="006A1A32" w:rsidRPr="00BF5E6A" w:rsidSect="002E7043">
      <w:pgSz w:w="12240" w:h="15840"/>
      <w:pgMar w:top="567" w:right="567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6A34"/>
    <w:rsid w:val="00005C18"/>
    <w:rsid w:val="00027288"/>
    <w:rsid w:val="000362FD"/>
    <w:rsid w:val="00040A87"/>
    <w:rsid w:val="00054114"/>
    <w:rsid w:val="000634E9"/>
    <w:rsid w:val="00070D3C"/>
    <w:rsid w:val="0009350B"/>
    <w:rsid w:val="00097196"/>
    <w:rsid w:val="000A5865"/>
    <w:rsid w:val="000B1675"/>
    <w:rsid w:val="000D593F"/>
    <w:rsid w:val="001636DE"/>
    <w:rsid w:val="00165DF9"/>
    <w:rsid w:val="00182887"/>
    <w:rsid w:val="00192CA1"/>
    <w:rsid w:val="001A0519"/>
    <w:rsid w:val="001B7DE8"/>
    <w:rsid w:val="001D07B3"/>
    <w:rsid w:val="001E3AA9"/>
    <w:rsid w:val="001F26F2"/>
    <w:rsid w:val="002040C9"/>
    <w:rsid w:val="00265A54"/>
    <w:rsid w:val="00276C9B"/>
    <w:rsid w:val="002834C6"/>
    <w:rsid w:val="002B47AF"/>
    <w:rsid w:val="002C1EA1"/>
    <w:rsid w:val="002E0B09"/>
    <w:rsid w:val="002E7043"/>
    <w:rsid w:val="0030758C"/>
    <w:rsid w:val="00327D69"/>
    <w:rsid w:val="00335F9B"/>
    <w:rsid w:val="003659B6"/>
    <w:rsid w:val="003671F3"/>
    <w:rsid w:val="003944DA"/>
    <w:rsid w:val="00395B52"/>
    <w:rsid w:val="003A1F43"/>
    <w:rsid w:val="003B491E"/>
    <w:rsid w:val="00402C19"/>
    <w:rsid w:val="004121CD"/>
    <w:rsid w:val="004234A3"/>
    <w:rsid w:val="00434C37"/>
    <w:rsid w:val="004660B3"/>
    <w:rsid w:val="00491A2E"/>
    <w:rsid w:val="004923D3"/>
    <w:rsid w:val="004A5BAD"/>
    <w:rsid w:val="004D1983"/>
    <w:rsid w:val="004D70F8"/>
    <w:rsid w:val="004E0684"/>
    <w:rsid w:val="004F05EF"/>
    <w:rsid w:val="00516B16"/>
    <w:rsid w:val="00524066"/>
    <w:rsid w:val="005E0095"/>
    <w:rsid w:val="005F219F"/>
    <w:rsid w:val="005F5430"/>
    <w:rsid w:val="0062653D"/>
    <w:rsid w:val="00635277"/>
    <w:rsid w:val="00636544"/>
    <w:rsid w:val="006449FD"/>
    <w:rsid w:val="00680F14"/>
    <w:rsid w:val="006A1A32"/>
    <w:rsid w:val="006A57C9"/>
    <w:rsid w:val="006B2EAF"/>
    <w:rsid w:val="006C417F"/>
    <w:rsid w:val="006E2710"/>
    <w:rsid w:val="0071013F"/>
    <w:rsid w:val="0071115D"/>
    <w:rsid w:val="0071462C"/>
    <w:rsid w:val="007205B2"/>
    <w:rsid w:val="007362D3"/>
    <w:rsid w:val="007A6042"/>
    <w:rsid w:val="00826E9A"/>
    <w:rsid w:val="008377DC"/>
    <w:rsid w:val="008A012B"/>
    <w:rsid w:val="008B1D53"/>
    <w:rsid w:val="008E2749"/>
    <w:rsid w:val="008F101F"/>
    <w:rsid w:val="00912098"/>
    <w:rsid w:val="0091464C"/>
    <w:rsid w:val="00924C5D"/>
    <w:rsid w:val="009265A9"/>
    <w:rsid w:val="00936014"/>
    <w:rsid w:val="00936386"/>
    <w:rsid w:val="00994347"/>
    <w:rsid w:val="009F7695"/>
    <w:rsid w:val="00A42928"/>
    <w:rsid w:val="00A44614"/>
    <w:rsid w:val="00A51D9D"/>
    <w:rsid w:val="00A9691B"/>
    <w:rsid w:val="00A9782F"/>
    <w:rsid w:val="00A979C2"/>
    <w:rsid w:val="00AA3C5D"/>
    <w:rsid w:val="00AB10D2"/>
    <w:rsid w:val="00AB2C32"/>
    <w:rsid w:val="00AC028B"/>
    <w:rsid w:val="00AD6412"/>
    <w:rsid w:val="00AE3AD8"/>
    <w:rsid w:val="00AF2A67"/>
    <w:rsid w:val="00AF7736"/>
    <w:rsid w:val="00B135F0"/>
    <w:rsid w:val="00B244B1"/>
    <w:rsid w:val="00B37C36"/>
    <w:rsid w:val="00B73D97"/>
    <w:rsid w:val="00BE4D2B"/>
    <w:rsid w:val="00BF5E6A"/>
    <w:rsid w:val="00C06770"/>
    <w:rsid w:val="00C16C14"/>
    <w:rsid w:val="00C20953"/>
    <w:rsid w:val="00C22B19"/>
    <w:rsid w:val="00C553CF"/>
    <w:rsid w:val="00CB6875"/>
    <w:rsid w:val="00CC34D7"/>
    <w:rsid w:val="00CD7774"/>
    <w:rsid w:val="00CF79A2"/>
    <w:rsid w:val="00D06341"/>
    <w:rsid w:val="00D15BEF"/>
    <w:rsid w:val="00D16855"/>
    <w:rsid w:val="00D21E1B"/>
    <w:rsid w:val="00D65879"/>
    <w:rsid w:val="00D65C10"/>
    <w:rsid w:val="00D675F1"/>
    <w:rsid w:val="00D83DBC"/>
    <w:rsid w:val="00DA19D3"/>
    <w:rsid w:val="00DA398D"/>
    <w:rsid w:val="00DA5B86"/>
    <w:rsid w:val="00DC18C2"/>
    <w:rsid w:val="00DE1897"/>
    <w:rsid w:val="00DE3E37"/>
    <w:rsid w:val="00DF5CB4"/>
    <w:rsid w:val="00E006A5"/>
    <w:rsid w:val="00E14027"/>
    <w:rsid w:val="00E1497D"/>
    <w:rsid w:val="00E30091"/>
    <w:rsid w:val="00E43EA9"/>
    <w:rsid w:val="00E512EA"/>
    <w:rsid w:val="00E85DB5"/>
    <w:rsid w:val="00EA68AC"/>
    <w:rsid w:val="00F0057C"/>
    <w:rsid w:val="00F44E8F"/>
    <w:rsid w:val="00F520C8"/>
    <w:rsid w:val="00F66A34"/>
    <w:rsid w:val="00F7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46179"/>
  <w15:docId w15:val="{BFDA4592-F571-4230-B75E-9C1A3484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A34"/>
    <w:pPr>
      <w:widowControl w:val="0"/>
      <w:adjustRightInd w:val="0"/>
      <w:spacing w:before="120" w:after="120" w:line="360" w:lineRule="atLeast"/>
      <w:textAlignment w:val="baseline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C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6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Miqayelyan</cp:lastModifiedBy>
  <cp:revision>6</cp:revision>
  <cp:lastPrinted>2016-08-12T14:27:00Z</cp:lastPrinted>
  <dcterms:created xsi:type="dcterms:W3CDTF">2017-10-31T10:15:00Z</dcterms:created>
  <dcterms:modified xsi:type="dcterms:W3CDTF">2017-11-09T05:50:00Z</dcterms:modified>
</cp:coreProperties>
</file>