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5D" w:rsidRPr="00DD21C2" w:rsidRDefault="0096495D" w:rsidP="00EA3B86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en-US"/>
        </w:rPr>
      </w:pPr>
      <w:r w:rsidRPr="00DD21C2">
        <w:rPr>
          <w:rFonts w:ascii="GHEA Grapalat" w:hAnsi="GHEA Grapalat" w:cs="Sylfaen"/>
          <w:b/>
          <w:lang w:val="hy-AM"/>
        </w:rPr>
        <w:t>Տ Ե Ղ Ե Կ Ա Ն Ք</w:t>
      </w:r>
    </w:p>
    <w:p w:rsidR="00B715C8" w:rsidRPr="00DD21C2" w:rsidRDefault="00B715C8" w:rsidP="00EA3B86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en-US"/>
        </w:rPr>
      </w:pPr>
    </w:p>
    <w:p w:rsidR="000C1E09" w:rsidRPr="00DD21C2" w:rsidRDefault="000C1E09" w:rsidP="00EA3B86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en-US"/>
        </w:rPr>
      </w:pPr>
      <w:r w:rsidRPr="00DD21C2">
        <w:rPr>
          <w:rFonts w:ascii="GHEA Grapalat" w:hAnsi="GHEA Grapalat"/>
          <w:b/>
          <w:lang w:val="en-US"/>
        </w:rPr>
        <w:t>&lt;&lt;</w:t>
      </w:r>
      <w:r w:rsidRPr="00DD21C2">
        <w:rPr>
          <w:rFonts w:ascii="GHEA Grapalat" w:hAnsi="GHEA Grapalat" w:cs="Sylfaen"/>
          <w:b/>
          <w:lang w:val="en-US"/>
        </w:rPr>
        <w:t>ԱՌՏԵԼԻԱ ՋՈՒՐ ԵՎ ՇՐՋԱԿԱ ՄԻՋԱՎԱՅՐ</w:t>
      </w:r>
      <w:r w:rsidRPr="00DD21C2">
        <w:rPr>
          <w:rFonts w:ascii="GHEA Grapalat" w:hAnsi="GHEA Grapalat"/>
          <w:b/>
          <w:lang w:val="en-US"/>
        </w:rPr>
        <w:t>&gt;&gt; ՀԱՍԱՐԱԿ ԲԱԺՆԵՏՈՄՍԵՐՈՎ ԸՆԿԵՐՈՒԹՅԱՆԸ ԼԻՑԵՆԶԱՎՈՐՄԱՆ ԵՆԹԱԿԱ ԳՈՐԾՈՒՆԵՈՒԹՅՈՒՆ ԻՐԱԿԱՆԱՑՆԵԼՈՒ ԹՈՒՅԼՏՎՈՒԹՅՈՒՆ ՏԱԼՈՒ ՄԱՍԻՆ</w:t>
      </w:r>
      <w:r w:rsidR="00B715C8" w:rsidRPr="00DD21C2">
        <w:rPr>
          <w:rFonts w:ascii="GHEA Grapalat" w:hAnsi="GHEA Grapalat"/>
          <w:b/>
          <w:lang w:val="en-US"/>
        </w:rPr>
        <w:t>&gt;&gt;</w:t>
      </w:r>
    </w:p>
    <w:p w:rsidR="0096495D" w:rsidRPr="00DD21C2" w:rsidRDefault="0096495D" w:rsidP="00EA3B86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hy-AM"/>
        </w:rPr>
      </w:pPr>
      <w:r w:rsidRPr="00DD21C2">
        <w:rPr>
          <w:rFonts w:ascii="GHEA Grapalat" w:hAnsi="GHEA Grapalat" w:cs="Sylfaen"/>
          <w:b/>
          <w:lang w:val="hy-AM"/>
        </w:rPr>
        <w:t>ՀԱՅԱՍՏԱՆԻ</w:t>
      </w:r>
      <w:r w:rsidRPr="00DD21C2">
        <w:rPr>
          <w:rFonts w:ascii="GHEA Grapalat" w:hAnsi="GHEA Grapalat" w:cs="Sylfaen"/>
          <w:b/>
          <w:lang w:val="af-ZA"/>
        </w:rPr>
        <w:t xml:space="preserve"> </w:t>
      </w:r>
      <w:r w:rsidRPr="00DD21C2">
        <w:rPr>
          <w:rFonts w:ascii="GHEA Grapalat" w:hAnsi="GHEA Grapalat" w:cs="Sylfaen"/>
          <w:b/>
          <w:lang w:val="hy-AM"/>
        </w:rPr>
        <w:t>ՀԱՆՐԱՊԵՏՈՒԹՅԱՆ</w:t>
      </w:r>
      <w:r w:rsidRPr="00DD21C2">
        <w:rPr>
          <w:rFonts w:ascii="GHEA Grapalat" w:hAnsi="GHEA Grapalat" w:cs="Sylfaen"/>
          <w:b/>
          <w:lang w:val="af-ZA"/>
        </w:rPr>
        <w:t xml:space="preserve"> </w:t>
      </w:r>
      <w:r w:rsidRPr="00DD21C2">
        <w:rPr>
          <w:rFonts w:ascii="GHEA Grapalat" w:hAnsi="GHEA Grapalat" w:cs="Sylfaen"/>
          <w:b/>
          <w:lang w:val="hy-AM"/>
        </w:rPr>
        <w:t>ԿԱՌԱՎԱՐՈՒԹՅԱՆ</w:t>
      </w:r>
      <w:r w:rsidRPr="00DD21C2">
        <w:rPr>
          <w:rFonts w:ascii="GHEA Grapalat" w:hAnsi="GHEA Grapalat" w:cs="Sylfaen"/>
          <w:b/>
          <w:lang w:val="af-ZA"/>
        </w:rPr>
        <w:t xml:space="preserve"> </w:t>
      </w:r>
      <w:r w:rsidRPr="00DD21C2">
        <w:rPr>
          <w:rFonts w:ascii="GHEA Grapalat" w:hAnsi="GHEA Grapalat" w:cs="Sylfaen"/>
          <w:b/>
          <w:lang w:val="hy-AM"/>
        </w:rPr>
        <w:t>ՈՐՈՇՄԱՆ</w:t>
      </w:r>
      <w:r w:rsidRPr="00DD21C2">
        <w:rPr>
          <w:rFonts w:ascii="GHEA Grapalat" w:hAnsi="GHEA Grapalat" w:cs="Sylfaen"/>
          <w:b/>
          <w:lang w:val="af-ZA"/>
        </w:rPr>
        <w:t xml:space="preserve"> </w:t>
      </w:r>
      <w:r w:rsidRPr="00DD21C2">
        <w:rPr>
          <w:rFonts w:ascii="GHEA Grapalat" w:hAnsi="GHEA Grapalat" w:cs="Sylfaen"/>
          <w:b/>
          <w:lang w:val="hy-AM"/>
        </w:rPr>
        <w:t>ՆԱԽԱԳԾԻ</w:t>
      </w:r>
      <w:r w:rsidRPr="00DD21C2">
        <w:rPr>
          <w:rFonts w:ascii="GHEA Grapalat" w:hAnsi="GHEA Grapalat" w:cs="Sylfaen"/>
          <w:b/>
          <w:lang w:val="af-ZA"/>
        </w:rPr>
        <w:t xml:space="preserve"> </w:t>
      </w:r>
      <w:r w:rsidRPr="00DD21C2">
        <w:rPr>
          <w:rFonts w:ascii="GHEA Grapalat" w:hAnsi="GHEA Grapalat" w:cs="Sylfaen"/>
          <w:b/>
          <w:lang w:val="hy-AM"/>
        </w:rPr>
        <w:t>ԸՆԴՈՒՆՄԱՆ ԿԱՊԱԿՑՈՒԹՅԱՄԲ ՀՀ ՊԵՏԱԿԱՆ ԲՅՈՒՋԵՈՒՄ ԵԿԱՄՈՒՏՆԵՐԻ ԵՎ ԾԱԽՍԵՐԻ ԱՎԵԼԱՑՄԱՆ ԿԱՄ ՆՎԱԶԵՑՄԱՆ ՄԱՍԻՆ</w:t>
      </w:r>
      <w:r w:rsidRPr="00DD21C2">
        <w:rPr>
          <w:rFonts w:ascii="GHEA Grapalat" w:hAnsi="GHEA Grapalat"/>
          <w:b/>
          <w:lang w:val="hy-AM"/>
        </w:rPr>
        <w:t xml:space="preserve"> </w:t>
      </w:r>
    </w:p>
    <w:p w:rsidR="0096495D" w:rsidRPr="00DD21C2" w:rsidRDefault="0096495D" w:rsidP="00EA3B86">
      <w:pPr>
        <w:pStyle w:val="BodyText"/>
        <w:spacing w:after="0" w:line="276" w:lineRule="auto"/>
        <w:jc w:val="center"/>
        <w:rPr>
          <w:rFonts w:ascii="GHEA Grapalat" w:hAnsi="GHEA Grapalat"/>
          <w:lang w:val="hy-AM"/>
        </w:rPr>
      </w:pPr>
    </w:p>
    <w:p w:rsidR="0096495D" w:rsidRPr="00DD21C2" w:rsidRDefault="0096495D" w:rsidP="00EA3B86">
      <w:pPr>
        <w:pStyle w:val="BodyText"/>
        <w:spacing w:after="0" w:line="276" w:lineRule="auto"/>
        <w:jc w:val="center"/>
        <w:rPr>
          <w:rFonts w:ascii="GHEA Grapalat" w:hAnsi="GHEA Grapalat"/>
          <w:lang w:val="hy-AM"/>
        </w:rPr>
      </w:pPr>
    </w:p>
    <w:p w:rsidR="0096495D" w:rsidRPr="00DD21C2" w:rsidRDefault="0096495D" w:rsidP="00EA3B8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1C2">
        <w:rPr>
          <w:rFonts w:ascii="GHEA Grapalat" w:hAnsi="GHEA Grapalat"/>
          <w:sz w:val="24"/>
          <w:szCs w:val="24"/>
          <w:lang w:val="hy-AM"/>
        </w:rPr>
        <w:tab/>
      </w:r>
      <w:r w:rsidR="000C1E09" w:rsidRPr="00DD21C2">
        <w:rPr>
          <w:rFonts w:ascii="GHEA Grapalat" w:hAnsi="GHEA Grapalat" w:cs="Sylfaen"/>
          <w:sz w:val="24"/>
          <w:szCs w:val="24"/>
          <w:lang w:val="pt-PT"/>
        </w:rPr>
        <w:t xml:space="preserve">&lt;&lt;Առտելիա Ջուր և Շրջակա Միջավայր&gt;&gt; </w:t>
      </w:r>
      <w:r w:rsidR="000C1E09" w:rsidRPr="00DD21C2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="000C1E09" w:rsidRPr="00DD21C2">
        <w:rPr>
          <w:rFonts w:ascii="GHEA Grapalat" w:hAnsi="GHEA Grapalat" w:cs="Sylfaen"/>
          <w:sz w:val="24"/>
          <w:szCs w:val="24"/>
          <w:lang w:val="hy-AM"/>
        </w:rPr>
        <w:t xml:space="preserve">հասարակ բաժնետոմսերով  ընկերությանը </w:t>
      </w:r>
      <w:r w:rsidR="000C1E09" w:rsidRPr="00DD21C2">
        <w:rPr>
          <w:rFonts w:ascii="GHEA Grapalat" w:hAnsi="GHEA Grapalat" w:cs="Sylfaen"/>
          <w:sz w:val="24"/>
          <w:szCs w:val="24"/>
          <w:lang w:val="pt-PT"/>
        </w:rPr>
        <w:t xml:space="preserve">լիցենզավորման ենթակա գործունեություն  իրականացնելու թույլտվություն տալու </w:t>
      </w:r>
      <w:r w:rsidR="000C1E09" w:rsidRPr="00DD21C2">
        <w:rPr>
          <w:rFonts w:ascii="GHEA Grapalat" w:hAnsi="GHEA Grapalat"/>
          <w:color w:val="000000"/>
          <w:sz w:val="24"/>
          <w:szCs w:val="24"/>
          <w:lang w:val="pt-PT"/>
        </w:rPr>
        <w:t xml:space="preserve"> մասին&gt;&gt; </w:t>
      </w:r>
      <w:r w:rsidRPr="00DD21C2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</w:t>
      </w:r>
      <w:r w:rsidR="00370104" w:rsidRPr="00DD21C2">
        <w:rPr>
          <w:rFonts w:ascii="GHEA Grapalat" w:hAnsi="GHEA Grapalat" w:cs="Sylfaen"/>
          <w:sz w:val="24"/>
          <w:szCs w:val="24"/>
          <w:lang w:val="hy-AM"/>
        </w:rPr>
        <w:t>մամբ</w:t>
      </w:r>
      <w:r w:rsidRPr="00DD21C2">
        <w:rPr>
          <w:rFonts w:ascii="GHEA Grapalat" w:hAnsi="GHEA Grapalat" w:cs="Sylfaen"/>
          <w:sz w:val="24"/>
          <w:szCs w:val="24"/>
          <w:lang w:val="hy-AM"/>
        </w:rPr>
        <w:t xml:space="preserve"> ՀՀ պետական բյուջեում եկամուտների և ծախսերի ավելացում կամ նվազեցում չի նախատեսվում:</w:t>
      </w:r>
    </w:p>
    <w:p w:rsidR="0096495D" w:rsidRPr="00DD21C2" w:rsidRDefault="0096495D" w:rsidP="00EA3B86">
      <w:pPr>
        <w:pStyle w:val="BodyText"/>
        <w:spacing w:after="0" w:line="276" w:lineRule="auto"/>
        <w:rPr>
          <w:rFonts w:ascii="GHEA Grapalat" w:hAnsi="GHEA Grapalat" w:cs="Sylfaen"/>
          <w:lang w:val="hy-AM"/>
        </w:rPr>
      </w:pPr>
    </w:p>
    <w:p w:rsidR="0096495D" w:rsidRPr="00DD21C2" w:rsidRDefault="0096495D" w:rsidP="00EA3B86">
      <w:pPr>
        <w:pStyle w:val="BodyText"/>
        <w:spacing w:after="0" w:line="276" w:lineRule="auto"/>
        <w:rPr>
          <w:rFonts w:ascii="GHEA Grapalat" w:hAnsi="GHEA Grapalat" w:cs="Sylfaen"/>
          <w:lang w:val="hy-AM"/>
        </w:rPr>
      </w:pPr>
    </w:p>
    <w:p w:rsidR="0096495D" w:rsidRPr="00F77F7B" w:rsidRDefault="0096495D" w:rsidP="00EA3B86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hy-AM"/>
        </w:rPr>
      </w:pPr>
      <w:r w:rsidRPr="00DD21C2">
        <w:rPr>
          <w:rFonts w:ascii="GHEA Grapalat" w:hAnsi="GHEA Grapalat" w:cs="Sylfaen"/>
          <w:b/>
          <w:lang w:val="hy-AM"/>
        </w:rPr>
        <w:t>Տ Ե Ղ Ե Կ Ա Ն Ք</w:t>
      </w:r>
    </w:p>
    <w:p w:rsidR="00B715C8" w:rsidRPr="00F77F7B" w:rsidRDefault="00B715C8" w:rsidP="00EA3B86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0C1E09" w:rsidRPr="00F77F7B" w:rsidRDefault="000C1E09" w:rsidP="00EA3B86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  <w:r w:rsidRPr="00DD21C2">
        <w:rPr>
          <w:rFonts w:ascii="GHEA Grapalat" w:hAnsi="GHEA Grapalat"/>
          <w:b/>
          <w:lang w:val="hy-AM"/>
        </w:rPr>
        <w:t>&lt;&lt;</w:t>
      </w:r>
      <w:r w:rsidRPr="00DD21C2">
        <w:rPr>
          <w:rFonts w:ascii="GHEA Grapalat" w:hAnsi="GHEA Grapalat" w:cs="Sylfaen"/>
          <w:b/>
          <w:lang w:val="hy-AM"/>
        </w:rPr>
        <w:t>ԱՌՏԵԼԻԱ ՋՈՒՐ ԵՎ ՇՐՋԱԿԱ ՄԻՋԱՎԱՅՐ</w:t>
      </w:r>
      <w:r w:rsidRPr="00DD21C2">
        <w:rPr>
          <w:rFonts w:ascii="GHEA Grapalat" w:hAnsi="GHEA Grapalat"/>
          <w:b/>
          <w:lang w:val="hy-AM"/>
        </w:rPr>
        <w:t>&gt;&gt; ՀԱՍԱՐԱԿ ԲԱԺՆԵՏՈՄՍԵՐՈՎ ԸՆԿԵՐՈՒԹՅԱՆԸ ԼԻՑԵՆԶԱՎՈՐՄԱՆ ԵՆԹԱԿԱ ԳՈՐԾՈՒՆԵՈՒԹՅՈՒՆ ԻՐԱԿԱՆԱՑՆԵԼՈՒ ԹՈՒՅԼՏՎՈՒԹՅՈՒՆ ՏԱԼՈՒ ՄԱՍԻՆ</w:t>
      </w:r>
      <w:r w:rsidR="00B715C8" w:rsidRPr="00F77F7B">
        <w:rPr>
          <w:rFonts w:ascii="GHEA Grapalat" w:hAnsi="GHEA Grapalat"/>
          <w:b/>
          <w:lang w:val="hy-AM"/>
        </w:rPr>
        <w:t>&gt;&gt;</w:t>
      </w:r>
    </w:p>
    <w:p w:rsidR="0096495D" w:rsidRPr="00DD21C2" w:rsidRDefault="0096495D" w:rsidP="00EA3B86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D21C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ԱՅԼ ԻՐԱՎԱԿԱՆ ԱԿՏԵՐԻ ԸՆԴՈՒՆՄԱՆ ԱՆՀՐԱԺԵՇՏՈՒԹՅԱՆ ՄԱՍԻՆ</w:t>
      </w:r>
    </w:p>
    <w:p w:rsidR="0096495D" w:rsidRPr="00DD21C2" w:rsidRDefault="0096495D" w:rsidP="00EA3B86">
      <w:pPr>
        <w:pStyle w:val="BodyText"/>
        <w:tabs>
          <w:tab w:val="left" w:pos="3960"/>
        </w:tabs>
        <w:spacing w:after="0" w:line="276" w:lineRule="auto"/>
        <w:jc w:val="center"/>
        <w:rPr>
          <w:rFonts w:ascii="GHEA Grapalat" w:hAnsi="GHEA Grapalat" w:cs="Sylfaen"/>
          <w:lang w:val="hy-AM"/>
        </w:rPr>
      </w:pPr>
    </w:p>
    <w:p w:rsidR="0096495D" w:rsidRPr="00DD21C2" w:rsidRDefault="000C1E09" w:rsidP="00EA3B86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D21C2">
        <w:rPr>
          <w:rFonts w:ascii="GHEA Grapalat" w:hAnsi="GHEA Grapalat" w:cs="Sylfaen"/>
          <w:sz w:val="24"/>
          <w:szCs w:val="24"/>
          <w:lang w:val="pt-PT"/>
        </w:rPr>
        <w:t xml:space="preserve">&lt;&lt;Առտելիա Ջուր և Շրջակա Միջավայր&gt;&gt; </w:t>
      </w:r>
      <w:r w:rsidRPr="00DD21C2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hy-AM"/>
        </w:rPr>
        <w:t xml:space="preserve">հասարակ բաժնետոմսերով  ընկերությանը </w:t>
      </w:r>
      <w:r w:rsidRPr="00DD21C2">
        <w:rPr>
          <w:rFonts w:ascii="GHEA Grapalat" w:hAnsi="GHEA Grapalat" w:cs="Sylfaen"/>
          <w:sz w:val="24"/>
          <w:szCs w:val="24"/>
          <w:lang w:val="pt-PT"/>
        </w:rPr>
        <w:t xml:space="preserve">լիցենզավորման ենթակա գործունեություն  իրականացնելու թույլտվություն տալու </w:t>
      </w:r>
      <w:r w:rsidRPr="00DD21C2">
        <w:rPr>
          <w:rFonts w:ascii="GHEA Grapalat" w:hAnsi="GHEA Grapalat"/>
          <w:color w:val="000000"/>
          <w:sz w:val="24"/>
          <w:szCs w:val="24"/>
          <w:lang w:val="pt-PT"/>
        </w:rPr>
        <w:t xml:space="preserve"> մասին&gt;&gt; </w:t>
      </w:r>
      <w:r w:rsidR="0096495D" w:rsidRPr="00DD21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495D" w:rsidRPr="00DD21C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353A1C" w:rsidRPr="00DD21C2">
        <w:rPr>
          <w:rFonts w:ascii="GHEA Grapalat" w:hAnsi="GHEA Grapalat" w:cs="Sylfaen"/>
          <w:sz w:val="24"/>
          <w:szCs w:val="24"/>
          <w:lang w:val="hy-AM"/>
        </w:rPr>
        <w:t>ընդուն</w:t>
      </w:r>
      <w:bookmarkStart w:id="0" w:name="_GoBack"/>
      <w:bookmarkEnd w:id="0"/>
      <w:r w:rsidR="0096495D" w:rsidRPr="00DD21C2">
        <w:rPr>
          <w:rFonts w:ascii="GHEA Grapalat" w:hAnsi="GHEA Grapalat" w:cs="Sylfaen"/>
          <w:sz w:val="24"/>
          <w:szCs w:val="24"/>
          <w:lang w:val="hy-AM"/>
        </w:rPr>
        <w:t>ման կապակցությամբ այլ իրավական ակտեր</w:t>
      </w:r>
      <w:r w:rsidR="00B83A6B" w:rsidRPr="00B83A6B">
        <w:rPr>
          <w:rFonts w:ascii="GHEA Grapalat" w:hAnsi="GHEA Grapalat" w:cs="Sylfaen"/>
          <w:sz w:val="24"/>
          <w:szCs w:val="24"/>
          <w:lang w:val="hy-AM"/>
        </w:rPr>
        <w:t>ի</w:t>
      </w:r>
      <w:r w:rsidR="0096495D" w:rsidRPr="00DD21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3A6B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B83A6B" w:rsidRPr="00B83A6B">
        <w:rPr>
          <w:rFonts w:ascii="GHEA Grapalat" w:hAnsi="GHEA Grapalat" w:cs="Sylfaen"/>
          <w:sz w:val="24"/>
          <w:szCs w:val="24"/>
          <w:lang w:val="hy-AM"/>
        </w:rPr>
        <w:t>ման</w:t>
      </w:r>
      <w:r w:rsidR="0096495D" w:rsidRPr="00DD21C2">
        <w:rPr>
          <w:rFonts w:ascii="GHEA Grapalat" w:hAnsi="GHEA Grapalat" w:cs="Sylfaen"/>
          <w:sz w:val="24"/>
          <w:szCs w:val="24"/>
          <w:lang w:val="hy-AM"/>
        </w:rPr>
        <w:t xml:space="preserve"> անհրաժեշտ</w:t>
      </w:r>
      <w:r w:rsidR="00B83A6B" w:rsidRPr="00B83A6B">
        <w:rPr>
          <w:rFonts w:ascii="GHEA Grapalat" w:hAnsi="GHEA Grapalat" w:cs="Sylfaen"/>
          <w:sz w:val="24"/>
          <w:szCs w:val="24"/>
          <w:lang w:val="hy-AM"/>
        </w:rPr>
        <w:t>ությունը բացակայում է</w:t>
      </w:r>
      <w:r w:rsidR="0096495D" w:rsidRPr="00DD21C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D21C2" w:rsidRPr="00F77F7B" w:rsidRDefault="00DD21C2" w:rsidP="00B715C8">
      <w:pPr>
        <w:autoSpaceDE w:val="0"/>
        <w:autoSpaceDN w:val="0"/>
        <w:adjustRightInd w:val="0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B715C8" w:rsidRPr="00DD21C2" w:rsidRDefault="00B715C8" w:rsidP="00B715C8">
      <w:pPr>
        <w:autoSpaceDE w:val="0"/>
        <w:autoSpaceDN w:val="0"/>
        <w:adjustRightInd w:val="0"/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  <w:r w:rsidRPr="00DD21C2">
        <w:rPr>
          <w:rFonts w:ascii="GHEA Grapalat" w:hAnsi="GHEA Grapalat"/>
          <w:b/>
          <w:iCs/>
          <w:sz w:val="24"/>
          <w:szCs w:val="24"/>
          <w:lang w:val="af-ZA"/>
        </w:rPr>
        <w:lastRenderedPageBreak/>
        <w:t xml:space="preserve">Տ Ե Ղ Ե Կ Ա Ն Ք </w:t>
      </w:r>
    </w:p>
    <w:p w:rsidR="00B715C8" w:rsidRPr="00DD21C2" w:rsidRDefault="00B715C8" w:rsidP="00B715C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af-ZA"/>
        </w:rPr>
      </w:pPr>
      <w:r w:rsidRPr="00DD21C2">
        <w:rPr>
          <w:rFonts w:ascii="GHEA Grapalat" w:hAnsi="GHEA Grapalat"/>
          <w:b/>
          <w:lang w:val="hy-AM"/>
        </w:rPr>
        <w:t>&lt;&lt;</w:t>
      </w:r>
      <w:r w:rsidRPr="00DD21C2">
        <w:rPr>
          <w:rFonts w:ascii="GHEA Grapalat" w:hAnsi="GHEA Grapalat" w:cs="Sylfaen"/>
          <w:b/>
          <w:lang w:val="hy-AM"/>
        </w:rPr>
        <w:t>ԱՌՏԵԼԻԱ ՋՈՒՐ ԵՎ ՇՐՋԱԿԱ ՄԻՋԱՎԱՅՐ</w:t>
      </w:r>
      <w:r w:rsidRPr="00DD21C2">
        <w:rPr>
          <w:rFonts w:ascii="GHEA Grapalat" w:hAnsi="GHEA Grapalat"/>
          <w:b/>
          <w:lang w:val="hy-AM"/>
        </w:rPr>
        <w:t>&gt;&gt; ՀԱՍԱՐԱԿ ԲԱԺՆԵՏՈՄՍԵՐՈՎ ԸՆԿԵՐՈՒԹՅԱՆԸ ԼԻՑԵՆԶԱՎՈՐՄԱՆ ԵՆԹԱԿԱ ԳՈՐԾՈՒՆԵՈՒԹՅՈՒՆ ԻՐԱԿԱՆԱՑՆԵԼՈՒ ԹՈՒՅԼՏՎՈՒԹՅՈՒՆ ՏԱԼՈՒ ՄԱՍԻՆ</w:t>
      </w:r>
      <w:r w:rsidRPr="00DD21C2">
        <w:rPr>
          <w:rFonts w:ascii="GHEA Grapalat" w:hAnsi="GHEA Grapalat"/>
          <w:b/>
          <w:lang w:val="af-ZA"/>
        </w:rPr>
        <w:t>&gt;&gt;</w:t>
      </w:r>
    </w:p>
    <w:p w:rsidR="00B715C8" w:rsidRPr="00DD21C2" w:rsidRDefault="00B715C8" w:rsidP="00B715C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pt-PT"/>
        </w:rPr>
      </w:pPr>
      <w:r w:rsidRPr="00DD21C2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ՀԱՅԱՍՏԱՆԻ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>ՀԱՆՐԱՊԵՏՈՒԹՅԱՆ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>ԿԱՌԱՎԱՐՈՒԹՅԱՆ</w:t>
      </w: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>ՈՐՈՇՄԱՆ</w:t>
      </w:r>
    </w:p>
    <w:p w:rsidR="00B715C8" w:rsidRPr="00DD21C2" w:rsidRDefault="00B715C8" w:rsidP="00B715C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 ՆԱԽԱԳԻԾԸ ՄՇԱԿՈՂ ՄԱՐՄՆԻ ԵՎ ԱՅՆ ՄԱՐՄԻՆՆԵՐԻ ՄԱՍԻՆ,</w:t>
      </w:r>
    </w:p>
    <w:p w:rsidR="00B715C8" w:rsidRPr="00DD21C2" w:rsidRDefault="00B715C8" w:rsidP="00B715C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D21C2">
        <w:rPr>
          <w:rFonts w:ascii="GHEA Grapalat" w:hAnsi="GHEA Grapalat" w:cs="Sylfaen"/>
          <w:b/>
          <w:sz w:val="24"/>
          <w:szCs w:val="24"/>
          <w:lang w:val="af-ZA"/>
        </w:rPr>
        <w:t xml:space="preserve">ՈՒՄ ՀԵՏ ՆԱԽԱԳԻԾԸ ՀԱՄԱՁԱՅՆԵՑՎԵԼ Է </w:t>
      </w:r>
    </w:p>
    <w:p w:rsidR="00B715C8" w:rsidRPr="00DD21C2" w:rsidRDefault="00B715C8" w:rsidP="00B715C8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715C8" w:rsidRPr="00DD21C2" w:rsidRDefault="00B715C8" w:rsidP="00B715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D21C2">
        <w:rPr>
          <w:rFonts w:ascii="GHEA Grapalat" w:hAnsi="GHEA Grapalat" w:cs="Sylfaen"/>
          <w:sz w:val="24"/>
          <w:szCs w:val="24"/>
          <w:lang w:val="pt-PT"/>
        </w:rPr>
        <w:t xml:space="preserve">&lt;&lt;Առտելիա Ջուր և Շրջակա Միջավայր&gt;&gt; </w:t>
      </w:r>
      <w:r w:rsidRPr="00DD21C2">
        <w:rPr>
          <w:rFonts w:ascii="GHEA Grapalat" w:hAnsi="GHEA Grapalat"/>
          <w:b/>
          <w:bCs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hy-AM"/>
        </w:rPr>
        <w:t xml:space="preserve">հասարակ բաժնետոմսերով  ընկերությանը </w:t>
      </w:r>
      <w:r w:rsidRPr="00DD21C2">
        <w:rPr>
          <w:rFonts w:ascii="GHEA Grapalat" w:hAnsi="GHEA Grapalat" w:cs="Sylfaen"/>
          <w:sz w:val="24"/>
          <w:szCs w:val="24"/>
          <w:lang w:val="pt-PT"/>
        </w:rPr>
        <w:t xml:space="preserve">լիցենզավորման ենթակա գործունեություն  իրականացնելու թույլտվություն տալու </w:t>
      </w:r>
      <w:r w:rsidRPr="00DD21C2">
        <w:rPr>
          <w:rFonts w:ascii="GHEA Grapalat" w:hAnsi="GHEA Grapalat"/>
          <w:color w:val="000000"/>
          <w:sz w:val="24"/>
          <w:szCs w:val="24"/>
          <w:lang w:val="pt-PT"/>
        </w:rPr>
        <w:t xml:space="preserve"> մասին&gt;&gt;  </w:t>
      </w:r>
      <w:r w:rsidRPr="00DD21C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DD21C2">
        <w:rPr>
          <w:rFonts w:ascii="GHEA Grapalat" w:hAnsi="GHEA Grapalat"/>
          <w:color w:val="000000"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DD21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/>
          <w:sz w:val="24"/>
          <w:szCs w:val="24"/>
        </w:rPr>
        <w:t>որոշման</w:t>
      </w:r>
      <w:r w:rsidRPr="00DD21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նախագիծը մշակվել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է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ՀՀ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ԷԵԲՊՆ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ջրային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տնտեսության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կոմիտեի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աշխատակազմի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 w:cs="Sylfaen"/>
          <w:sz w:val="24"/>
          <w:szCs w:val="24"/>
          <w:lang w:val="af-ZA"/>
        </w:rPr>
        <w:t>կողմից և համաձայնեցված է ՀՀ ֆինանսների, ՀՀ արդարադատության նախարարությունների և ՀՀ կառավարությանն առընթեր</w:t>
      </w:r>
      <w:r w:rsidRPr="00DD21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/>
          <w:sz w:val="24"/>
          <w:szCs w:val="24"/>
        </w:rPr>
        <w:t>քաղաքաշինության</w:t>
      </w:r>
      <w:r w:rsidRPr="00DD21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/>
          <w:sz w:val="24"/>
          <w:szCs w:val="24"/>
        </w:rPr>
        <w:t>պետական</w:t>
      </w:r>
      <w:r w:rsidRPr="00DD21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21C2">
        <w:rPr>
          <w:rFonts w:ascii="GHEA Grapalat" w:hAnsi="GHEA Grapalat"/>
          <w:sz w:val="24"/>
          <w:szCs w:val="24"/>
        </w:rPr>
        <w:t>կոմիտեի</w:t>
      </w:r>
      <w:r w:rsidRPr="00DD21C2">
        <w:rPr>
          <w:rFonts w:ascii="GHEA Grapalat" w:hAnsi="GHEA Grapalat" w:cs="Sylfaen"/>
          <w:sz w:val="24"/>
          <w:szCs w:val="24"/>
          <w:lang w:val="af-ZA"/>
        </w:rPr>
        <w:t xml:space="preserve"> հետ</w:t>
      </w:r>
      <w:r w:rsidRPr="00DD21C2"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B715C8" w:rsidRPr="00DD21C2" w:rsidRDefault="00B715C8" w:rsidP="00B715C8">
      <w:pPr>
        <w:pStyle w:val="BodyText"/>
        <w:jc w:val="both"/>
        <w:rPr>
          <w:rFonts w:ascii="GHEA Grapalat" w:hAnsi="GHEA Grapalat"/>
          <w:lang w:val="af-ZA"/>
        </w:rPr>
      </w:pPr>
      <w:r w:rsidRPr="00DD21C2">
        <w:rPr>
          <w:rFonts w:ascii="GHEA Grapalat" w:hAnsi="GHEA Grapalat" w:cs="Sylfaen"/>
          <w:lang w:val="af-ZA"/>
        </w:rPr>
        <w:t xml:space="preserve">     </w:t>
      </w:r>
    </w:p>
    <w:p w:rsidR="00B715C8" w:rsidRPr="00DD21C2" w:rsidRDefault="00B715C8" w:rsidP="00B715C8">
      <w:pPr>
        <w:pStyle w:val="BodyText"/>
        <w:spacing w:line="276" w:lineRule="auto"/>
        <w:jc w:val="both"/>
        <w:rPr>
          <w:rFonts w:ascii="GHEA Grapalat" w:hAnsi="GHEA Grapalat"/>
          <w:b/>
          <w:lang w:val="af-ZA"/>
        </w:rPr>
      </w:pPr>
    </w:p>
    <w:p w:rsidR="00B715C8" w:rsidRPr="00DD21C2" w:rsidRDefault="00B715C8" w:rsidP="00B715C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DD21C2">
        <w:rPr>
          <w:rFonts w:ascii="GHEA Grapalat" w:hAnsi="GHEA Grapalat" w:cs="Sylfaen"/>
          <w:b/>
          <w:sz w:val="24"/>
          <w:szCs w:val="24"/>
        </w:rPr>
        <w:t>ՀՀ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էներգետիկ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ենթակառուցվածքների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և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բնական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պաշարների</w:t>
      </w:r>
    </w:p>
    <w:p w:rsidR="00B715C8" w:rsidRPr="00DD21C2" w:rsidRDefault="00B715C8" w:rsidP="00B715C8">
      <w:pPr>
        <w:spacing w:after="0"/>
        <w:jc w:val="right"/>
        <w:rPr>
          <w:rFonts w:ascii="GHEA Grapalat" w:hAnsi="GHEA Grapalat"/>
          <w:b/>
          <w:sz w:val="24"/>
          <w:szCs w:val="24"/>
          <w:lang w:val="it-IT"/>
        </w:rPr>
      </w:pPr>
      <w:r w:rsidRPr="00DD21C2">
        <w:rPr>
          <w:rFonts w:ascii="GHEA Grapalat" w:hAnsi="GHEA Grapalat"/>
          <w:b/>
          <w:color w:val="000000"/>
          <w:sz w:val="24"/>
          <w:szCs w:val="24"/>
          <w:lang w:val="pt-PT"/>
        </w:rPr>
        <w:t xml:space="preserve"> նախարարության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ջրային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տնտեսության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պետական</w:t>
      </w:r>
      <w:r w:rsidRPr="00DD21C2">
        <w:rPr>
          <w:rFonts w:ascii="GHEA Grapalat" w:hAnsi="GHEA Grapalat" w:cs="Sylfaen"/>
          <w:b/>
          <w:sz w:val="24"/>
          <w:szCs w:val="24"/>
          <w:lang w:val="pt-PT"/>
        </w:rPr>
        <w:t xml:space="preserve"> </w:t>
      </w:r>
      <w:r w:rsidRPr="00DD21C2">
        <w:rPr>
          <w:rFonts w:ascii="GHEA Grapalat" w:hAnsi="GHEA Grapalat" w:cs="Sylfaen"/>
          <w:b/>
          <w:sz w:val="24"/>
          <w:szCs w:val="24"/>
        </w:rPr>
        <w:t>կոմիտե</w:t>
      </w:r>
      <w:r w:rsidRPr="00DD21C2">
        <w:rPr>
          <w:rFonts w:ascii="GHEA Grapalat" w:hAnsi="GHEA Grapalat"/>
          <w:b/>
          <w:sz w:val="24"/>
          <w:szCs w:val="24"/>
          <w:lang w:val="it-IT"/>
        </w:rPr>
        <w:t xml:space="preserve">            </w:t>
      </w:r>
    </w:p>
    <w:p w:rsidR="00B715C8" w:rsidRPr="00B715C8" w:rsidRDefault="00B715C8" w:rsidP="00EA3B86">
      <w:pPr>
        <w:spacing w:after="0"/>
        <w:rPr>
          <w:lang w:val="hy-AM"/>
        </w:rPr>
      </w:pPr>
    </w:p>
    <w:sectPr w:rsidR="00B715C8" w:rsidRPr="00B715C8" w:rsidSect="005A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1146"/>
    <w:rsid w:val="00053934"/>
    <w:rsid w:val="000C1E09"/>
    <w:rsid w:val="000E72E6"/>
    <w:rsid w:val="00353A1C"/>
    <w:rsid w:val="00370104"/>
    <w:rsid w:val="004E44DC"/>
    <w:rsid w:val="00771146"/>
    <w:rsid w:val="0096495D"/>
    <w:rsid w:val="00966C67"/>
    <w:rsid w:val="009E1A1F"/>
    <w:rsid w:val="00AC200F"/>
    <w:rsid w:val="00B715C8"/>
    <w:rsid w:val="00B83A6B"/>
    <w:rsid w:val="00C916C4"/>
    <w:rsid w:val="00CE2BF0"/>
    <w:rsid w:val="00DD21C2"/>
    <w:rsid w:val="00EA3B86"/>
    <w:rsid w:val="00ED36C5"/>
    <w:rsid w:val="00F7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5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649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649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C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GQarimyan</dc:creator>
  <cp:keywords/>
  <dc:description/>
  <cp:lastModifiedBy>Admin</cp:lastModifiedBy>
  <cp:revision>15</cp:revision>
  <dcterms:created xsi:type="dcterms:W3CDTF">2017-08-11T13:10:00Z</dcterms:created>
  <dcterms:modified xsi:type="dcterms:W3CDTF">2017-10-17T07:14:00Z</dcterms:modified>
</cp:coreProperties>
</file>