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E9" w:rsidRPr="001C2089" w:rsidRDefault="002D1EE9" w:rsidP="001C2089">
      <w:pPr>
        <w:pStyle w:val="ListParagraph"/>
        <w:ind w:left="-720" w:right="-810" w:hanging="284"/>
        <w:jc w:val="right"/>
        <w:rPr>
          <w:rFonts w:ascii="GHEA Grapalat" w:hAnsi="GHEA Grapalat"/>
          <w:sz w:val="28"/>
          <w:szCs w:val="28"/>
          <w:u w:val="single"/>
          <w:lang w:val="ru-RU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  <w:u w:val="single"/>
          <w:lang w:val="ru-RU"/>
        </w:rPr>
        <w:t>ՆԱԽԱԳԻԾ</w:t>
      </w:r>
    </w:p>
    <w:p w:rsidR="002D1EE9" w:rsidRPr="001C2089" w:rsidRDefault="002D1EE9" w:rsidP="001C2089">
      <w:pPr>
        <w:pStyle w:val="ListParagraph"/>
        <w:ind w:left="-720" w:right="-810" w:hanging="284"/>
        <w:rPr>
          <w:rFonts w:ascii="GHEA Grapalat" w:hAnsi="GHEA Grapalat"/>
          <w:sz w:val="28"/>
          <w:szCs w:val="28"/>
        </w:rPr>
      </w:pPr>
    </w:p>
    <w:p w:rsidR="002D1EE9" w:rsidRPr="001C2089" w:rsidRDefault="002D1EE9" w:rsidP="001C2089">
      <w:pPr>
        <w:pStyle w:val="ListParagraph"/>
        <w:ind w:left="-720" w:right="-810" w:hanging="284"/>
        <w:rPr>
          <w:rFonts w:ascii="GHEA Grapalat" w:hAnsi="GHEA Grapalat"/>
          <w:sz w:val="28"/>
          <w:szCs w:val="28"/>
        </w:rPr>
      </w:pPr>
    </w:p>
    <w:p w:rsidR="002D1EE9" w:rsidRPr="001C2089" w:rsidRDefault="002D1EE9" w:rsidP="001C2089">
      <w:pPr>
        <w:pStyle w:val="ListParagraph"/>
        <w:ind w:left="-720" w:right="-810" w:hanging="284"/>
        <w:rPr>
          <w:rFonts w:ascii="GHEA Grapalat" w:hAnsi="GHEA Grapalat"/>
          <w:sz w:val="28"/>
          <w:szCs w:val="28"/>
        </w:rPr>
      </w:pPr>
    </w:p>
    <w:p w:rsidR="002D1EE9" w:rsidRPr="001C2089" w:rsidRDefault="002D1EE9" w:rsidP="001C2089">
      <w:pPr>
        <w:pStyle w:val="mechtex"/>
        <w:ind w:left="-720" w:right="-810"/>
        <w:rPr>
          <w:rFonts w:ascii="GHEA Grapalat" w:hAnsi="GHEA Grapalat" w:cs="GHEA Grapalat"/>
          <w:b/>
          <w:bCs/>
          <w:sz w:val="28"/>
          <w:szCs w:val="28"/>
        </w:rPr>
      </w:pPr>
      <w:proofErr w:type="gramStart"/>
      <w:r w:rsidRPr="001C2089">
        <w:rPr>
          <w:rFonts w:ascii="GHEA Grapalat" w:hAnsi="GHEA Grapalat" w:cs="GHEA Grapalat"/>
          <w:b/>
          <w:bCs/>
          <w:sz w:val="28"/>
          <w:szCs w:val="28"/>
        </w:rPr>
        <w:t>ՀԱՅԱՍՏԱՆԻ  ՀԱՆՐԱՊԵՏՈՒԹՅԱՆ</w:t>
      </w:r>
      <w:proofErr w:type="gramEnd"/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 ԿԱՌԱՎԱՐՈՒԹՅՈՒՆ</w:t>
      </w:r>
    </w:p>
    <w:p w:rsidR="002D1EE9" w:rsidRDefault="002D1EE9" w:rsidP="001C2089">
      <w:pPr>
        <w:pStyle w:val="mechtex"/>
        <w:ind w:left="-720" w:right="-810"/>
        <w:rPr>
          <w:rFonts w:ascii="GHEA Grapalat" w:hAnsi="GHEA Grapalat" w:cs="GHEA Grapalat"/>
          <w:b/>
          <w:bCs/>
          <w:sz w:val="28"/>
          <w:szCs w:val="28"/>
        </w:rPr>
      </w:pPr>
      <w:r w:rsidRPr="001C2089">
        <w:rPr>
          <w:rFonts w:ascii="GHEA Grapalat" w:hAnsi="GHEA Grapalat" w:cs="GHEA Grapalat"/>
          <w:sz w:val="28"/>
          <w:szCs w:val="28"/>
        </w:rPr>
        <w:t xml:space="preserve">     </w:t>
      </w:r>
      <w:proofErr w:type="gramStart"/>
      <w:r w:rsidRPr="001C2089">
        <w:rPr>
          <w:rFonts w:ascii="GHEA Grapalat" w:hAnsi="GHEA Grapalat" w:cs="GHEA Grapalat"/>
          <w:b/>
          <w:bCs/>
          <w:sz w:val="28"/>
          <w:szCs w:val="28"/>
        </w:rPr>
        <w:t>Ո  Ր</w:t>
      </w:r>
      <w:proofErr w:type="gramEnd"/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  Ո  Շ  Ո Ւ  Մ </w:t>
      </w:r>
    </w:p>
    <w:p w:rsidR="001C2089" w:rsidRPr="001C2089" w:rsidRDefault="001C2089" w:rsidP="001C2089">
      <w:pPr>
        <w:pStyle w:val="mechtex"/>
        <w:ind w:left="-720" w:right="-810"/>
        <w:rPr>
          <w:rFonts w:ascii="GHEA Grapalat" w:hAnsi="GHEA Grapalat" w:cs="GHEA Grapalat"/>
          <w:b/>
          <w:bCs/>
          <w:sz w:val="28"/>
          <w:szCs w:val="28"/>
        </w:rPr>
      </w:pPr>
    </w:p>
    <w:p w:rsidR="002D1EE9" w:rsidRPr="001C2089" w:rsidRDefault="002D1EE9" w:rsidP="001C2089">
      <w:pPr>
        <w:pStyle w:val="mechtex"/>
        <w:ind w:left="-720" w:right="-810"/>
        <w:rPr>
          <w:rFonts w:ascii="GHEA Grapalat" w:hAnsi="GHEA Grapalat" w:cs="GHEA Grapalat"/>
          <w:b/>
          <w:bCs/>
          <w:sz w:val="28"/>
          <w:szCs w:val="28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_______________ 2015 </w:t>
      </w:r>
      <w:proofErr w:type="spellStart"/>
      <w:r w:rsidRPr="001C2089">
        <w:rPr>
          <w:rFonts w:ascii="GHEA Grapalat" w:hAnsi="GHEA Grapalat" w:cs="GHEA Grapalat"/>
          <w:b/>
          <w:bCs/>
          <w:sz w:val="28"/>
          <w:szCs w:val="28"/>
        </w:rPr>
        <w:t>թվականի</w:t>
      </w:r>
      <w:proofErr w:type="spellEnd"/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 N ______-Ն</w:t>
      </w:r>
    </w:p>
    <w:p w:rsidR="002D1EE9" w:rsidRPr="001C2089" w:rsidRDefault="002D1EE9" w:rsidP="001C2089">
      <w:pPr>
        <w:pStyle w:val="mechtex"/>
        <w:ind w:left="-720" w:right="-810"/>
        <w:rPr>
          <w:rFonts w:ascii="GHEA Grapalat" w:hAnsi="GHEA Grapalat" w:cs="GHEA Grapalat"/>
          <w:b/>
          <w:bCs/>
          <w:sz w:val="28"/>
          <w:szCs w:val="28"/>
        </w:rPr>
      </w:pPr>
    </w:p>
    <w:p w:rsidR="002D1EE9" w:rsidRPr="001C2089" w:rsidRDefault="002D1EE9" w:rsidP="001C2089">
      <w:pPr>
        <w:pStyle w:val="mechtex"/>
        <w:ind w:left="-720" w:right="-810"/>
        <w:rPr>
          <w:rFonts w:ascii="GHEA Grapalat" w:hAnsi="GHEA Grapalat" w:cs="GHEA Grapalat"/>
          <w:b/>
          <w:bCs/>
          <w:sz w:val="28"/>
          <w:szCs w:val="28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</w:rPr>
        <w:t>ՀԱՅԱՍՏԱՆԻ ՀԱՆՐԱՊԵՏՈ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ru-RU"/>
        </w:rPr>
        <w:t>Ւ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>ԹՅԱՆ ԿԱՌԱՎԱՐՈ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ru-RU"/>
        </w:rPr>
        <w:t>Ւ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ԹՅԱՆ 2004 ԹՎԱԿԱՆԻ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ru-RU"/>
        </w:rPr>
        <w:t>ՍԵՊՏԵՄԲԵՐԻ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 30-Ի N 1782-Ն</w:t>
      </w:r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ՈՐՈՇՄԱՆ ՄԵՋ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ru-RU"/>
        </w:rPr>
        <w:t>ՓՈՓՈԽՈՒԹՅՈՒՆՆԵՐ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 ԿԱՏԱՐԵԼՈ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ru-RU"/>
        </w:rPr>
        <w:t>Ւ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 xml:space="preserve"> ՄԱՍԻՆ</w:t>
      </w:r>
    </w:p>
    <w:p w:rsidR="002D1EE9" w:rsidRPr="001C2089" w:rsidRDefault="002D1EE9" w:rsidP="001C2089">
      <w:pPr>
        <w:pStyle w:val="mechtex"/>
        <w:ind w:left="-720" w:right="-810"/>
        <w:rPr>
          <w:rFonts w:ascii="GHEA Grapalat" w:hAnsi="GHEA Grapalat" w:cs="GHEA Grapalat"/>
          <w:b/>
          <w:bCs/>
          <w:sz w:val="28"/>
          <w:szCs w:val="28"/>
        </w:rPr>
      </w:pPr>
    </w:p>
    <w:p w:rsidR="002D1EE9" w:rsidRPr="001C2089" w:rsidRDefault="002D1EE9" w:rsidP="001C2089">
      <w:pPr>
        <w:spacing w:line="240" w:lineRule="auto"/>
        <w:ind w:left="-720" w:right="-810" w:firstLine="360"/>
        <w:jc w:val="both"/>
        <w:rPr>
          <w:rFonts w:ascii="GHEA Grapalat" w:hAnsi="GHEA Grapalat" w:cs="GHEA Grapalat"/>
          <w:sz w:val="28"/>
          <w:szCs w:val="28"/>
        </w:rPr>
      </w:pPr>
      <w:proofErr w:type="spellStart"/>
      <w:proofErr w:type="gramStart"/>
      <w:r w:rsidRPr="001C2089">
        <w:rPr>
          <w:rFonts w:ascii="GHEA Grapalat" w:hAnsi="GHEA Grapalat" w:cs="GHEA Grapalat"/>
          <w:sz w:val="28"/>
          <w:szCs w:val="28"/>
        </w:rPr>
        <w:t>Ղեկավարվելով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&lt;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Իրավական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ակտերի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մասին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&gt;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Հայաստանի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Հանրապետության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օրենքի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70-րդ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հոդվածի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5-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րդ</w:t>
      </w:r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մասով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`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Հայաստանի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Հանրապետության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կառավարությունը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որոշում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է.</w:t>
      </w:r>
      <w:proofErr w:type="gramEnd"/>
    </w:p>
    <w:p w:rsidR="002D1EE9" w:rsidRPr="001C2089" w:rsidRDefault="002D1EE9" w:rsidP="001C2089">
      <w:pPr>
        <w:pStyle w:val="NormalWeb"/>
        <w:ind w:left="-720" w:right="-810" w:firstLine="360"/>
        <w:jc w:val="both"/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1C2089">
        <w:rPr>
          <w:rFonts w:ascii="GHEA Grapalat" w:hAnsi="GHEA Grapalat" w:cs="GHEA Grapalat"/>
          <w:sz w:val="28"/>
          <w:szCs w:val="28"/>
          <w:lang w:val="en-US"/>
        </w:rPr>
        <w:t>1.</w:t>
      </w:r>
      <w:r w:rsidRPr="001C2089">
        <w:rPr>
          <w:rFonts w:ascii="GHEA Grapalat" w:hAnsi="GHEA Grapalat" w:cs="GHEA Grapalat"/>
          <w:sz w:val="28"/>
          <w:szCs w:val="28"/>
        </w:rPr>
        <w:t>Հայաստանի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Հանրապետության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gramStart"/>
      <w:r w:rsidRPr="001C2089">
        <w:rPr>
          <w:rFonts w:ascii="GHEA Grapalat" w:hAnsi="GHEA Grapalat" w:cs="GHEA Grapalat"/>
          <w:sz w:val="28"/>
          <w:szCs w:val="28"/>
        </w:rPr>
        <w:t>կառավարության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 2004</w:t>
      </w:r>
      <w:proofErr w:type="gramEnd"/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թվականի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սեպտեմբերի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30-</w:t>
      </w:r>
      <w:r w:rsidRPr="001C2089">
        <w:rPr>
          <w:rFonts w:ascii="GHEA Grapalat" w:hAnsi="GHEA Grapalat" w:cs="GHEA Grapalat"/>
          <w:sz w:val="28"/>
          <w:szCs w:val="28"/>
        </w:rPr>
        <w:t>ի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>&lt;Հ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այաստանի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Հ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անրապետության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ընդերքի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պահպանության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և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օգտագործման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ոլորտի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բարելավման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առաջնահերթ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միջոցառումների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մասին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en-US"/>
        </w:rPr>
        <w:t>&gt;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N 1782-</w:t>
      </w:r>
      <w:r w:rsidRPr="001C2089">
        <w:rPr>
          <w:rFonts w:ascii="GHEA Grapalat" w:hAnsi="GHEA Grapalat" w:cs="GHEA Grapalat"/>
          <w:sz w:val="28"/>
          <w:szCs w:val="28"/>
        </w:rPr>
        <w:t>Ն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որոշման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մեջ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կատարել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հետևյալ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փոփոխությունները</w:t>
      </w:r>
      <w:r w:rsidRPr="001C2089">
        <w:rPr>
          <w:rFonts w:ascii="GHEA Grapalat" w:hAnsi="GHEA Grapalat" w:cs="GHEA Grapalat"/>
          <w:sz w:val="28"/>
          <w:szCs w:val="28"/>
          <w:lang w:val="en-US"/>
        </w:rPr>
        <w:t xml:space="preserve">. </w:t>
      </w:r>
    </w:p>
    <w:p w:rsidR="002D1EE9" w:rsidRPr="001C2089" w:rsidRDefault="002D1EE9" w:rsidP="001C2089">
      <w:pPr>
        <w:pStyle w:val="ListParagraph"/>
        <w:ind w:left="-720" w:right="-810"/>
        <w:jc w:val="both"/>
        <w:rPr>
          <w:rFonts w:ascii="GHEA Grapalat" w:hAnsi="GHEA Grapalat" w:cs="GHEA Grapalat"/>
          <w:sz w:val="28"/>
          <w:szCs w:val="28"/>
        </w:rPr>
      </w:pPr>
      <w:r w:rsidRPr="001C2089">
        <w:rPr>
          <w:rFonts w:ascii="GHEA Grapalat" w:hAnsi="GHEA Grapalat" w:cs="GHEA Grapalat"/>
          <w:sz w:val="28"/>
          <w:szCs w:val="28"/>
        </w:rPr>
        <w:t xml:space="preserve">1)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Ո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րոշման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` </w:t>
      </w:r>
    </w:p>
    <w:p w:rsidR="002D1EE9" w:rsidRPr="001C2089" w:rsidRDefault="002D1EE9" w:rsidP="001C2089">
      <w:pPr>
        <w:pStyle w:val="ListParagraph"/>
        <w:ind w:left="-720" w:right="-810" w:firstLine="360"/>
        <w:jc w:val="both"/>
        <w:rPr>
          <w:rFonts w:ascii="GHEA Grapalat" w:hAnsi="GHEA Grapalat" w:cs="GHEA Grapalat"/>
          <w:sz w:val="28"/>
          <w:szCs w:val="28"/>
        </w:rPr>
      </w:pPr>
      <w:r w:rsidRPr="001C2089">
        <w:rPr>
          <w:rFonts w:ascii="GHEA Grapalat" w:hAnsi="GHEA Grapalat" w:cs="GHEA Grapalat"/>
          <w:sz w:val="28"/>
          <w:szCs w:val="28"/>
        </w:rPr>
        <w:t xml:space="preserve">ա. </w:t>
      </w:r>
      <w:proofErr w:type="gramStart"/>
      <w:r w:rsidRPr="001C2089">
        <w:rPr>
          <w:rFonts w:ascii="GHEA Grapalat" w:hAnsi="GHEA Grapalat" w:cs="GHEA Grapalat"/>
          <w:sz w:val="28"/>
          <w:szCs w:val="28"/>
          <w:lang w:val="ru-RU"/>
        </w:rPr>
        <w:t>ամբողջ</w:t>
      </w:r>
      <w:proofErr w:type="gram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տեքստում</w:t>
      </w:r>
      <w:r w:rsidRPr="001C2089">
        <w:rPr>
          <w:rFonts w:ascii="GHEA Grapalat" w:hAnsi="GHEA Grapalat" w:cs="GHEA Grapalat"/>
          <w:sz w:val="28"/>
          <w:szCs w:val="28"/>
        </w:rPr>
        <w:t xml:space="preserve"> &lt;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Հայաստանի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Հանրապետության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կառավարությանն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առընթեր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պետական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եկամուտների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կոմիտե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&gt;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բառերը</w:t>
      </w:r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իր</w:t>
      </w:r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հոլովաձևերով</w:t>
      </w:r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փոխարինել</w:t>
      </w:r>
      <w:r w:rsidRPr="001C2089">
        <w:rPr>
          <w:rFonts w:ascii="GHEA Grapalat" w:hAnsi="GHEA Grapalat" w:cs="GHEA Grapalat"/>
          <w:sz w:val="28"/>
          <w:szCs w:val="28"/>
        </w:rPr>
        <w:t xml:space="preserve"> &lt;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Հայաստանի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Հանրապետության</w:t>
      </w:r>
      <w:proofErr w:type="spellEnd"/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ֆինանսների</w:t>
      </w:r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նախարարություն</w:t>
      </w:r>
      <w:r w:rsidRPr="001C2089">
        <w:rPr>
          <w:rFonts w:ascii="GHEA Grapalat" w:hAnsi="GHEA Grapalat" w:cs="GHEA Grapalat"/>
          <w:sz w:val="28"/>
          <w:szCs w:val="28"/>
        </w:rPr>
        <w:t xml:space="preserve">&gt;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բառերով</w:t>
      </w:r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իր</w:t>
      </w:r>
      <w:r w:rsidRPr="001C2089">
        <w:rPr>
          <w:rFonts w:ascii="GHEA Grapalat" w:hAnsi="GHEA Grapalat" w:cs="GHEA Grapalat"/>
          <w:sz w:val="28"/>
          <w:szCs w:val="28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հոլովաձևերով</w:t>
      </w:r>
      <w:r w:rsidRPr="001C2089">
        <w:rPr>
          <w:rFonts w:ascii="GHEA Grapalat" w:hAnsi="GHEA Grapalat" w:cs="GHEA Grapalat"/>
          <w:sz w:val="28"/>
          <w:szCs w:val="28"/>
        </w:rPr>
        <w:t xml:space="preserve">,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իսկ</w:t>
      </w:r>
      <w:r w:rsidRPr="001C2089">
        <w:rPr>
          <w:rFonts w:ascii="GHEA Grapalat" w:hAnsi="GHEA Grapalat" w:cs="GHEA Grapalat"/>
          <w:sz w:val="28"/>
          <w:szCs w:val="28"/>
        </w:rPr>
        <w:t xml:space="preserve"> &lt;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նախագահ</w:t>
      </w:r>
      <w:r w:rsidRPr="001C2089">
        <w:rPr>
          <w:rFonts w:ascii="GHEA Grapalat" w:hAnsi="GHEA Grapalat" w:cs="GHEA Grapalat"/>
          <w:sz w:val="28"/>
          <w:szCs w:val="28"/>
        </w:rPr>
        <w:t xml:space="preserve">&gt;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բառը</w:t>
      </w:r>
      <w:r w:rsidRPr="001C2089">
        <w:rPr>
          <w:rFonts w:ascii="GHEA Grapalat" w:hAnsi="GHEA Grapalat" w:cs="GHEA Grapalat"/>
          <w:sz w:val="28"/>
          <w:szCs w:val="28"/>
        </w:rPr>
        <w:t xml:space="preserve"> &lt;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նախարար</w:t>
      </w:r>
      <w:r w:rsidRPr="001C2089">
        <w:rPr>
          <w:rFonts w:ascii="GHEA Grapalat" w:hAnsi="GHEA Grapalat" w:cs="GHEA Grapalat"/>
          <w:sz w:val="28"/>
          <w:szCs w:val="28"/>
        </w:rPr>
        <w:t xml:space="preserve">&gt;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բառով</w:t>
      </w:r>
      <w:r w:rsidRPr="001C2089">
        <w:rPr>
          <w:rFonts w:ascii="GHEA Grapalat" w:hAnsi="GHEA Grapalat" w:cs="GHEA Grapalat"/>
          <w:sz w:val="28"/>
          <w:szCs w:val="28"/>
        </w:rPr>
        <w:t>:</w:t>
      </w:r>
    </w:p>
    <w:p w:rsidR="002D1EE9" w:rsidRPr="001C2089" w:rsidRDefault="002D1EE9" w:rsidP="001C2089">
      <w:pPr>
        <w:tabs>
          <w:tab w:val="left" w:pos="-3544"/>
        </w:tabs>
        <w:spacing w:after="0" w:line="240" w:lineRule="auto"/>
        <w:ind w:left="-720" w:right="-810"/>
        <w:jc w:val="both"/>
        <w:rPr>
          <w:rFonts w:ascii="GHEA Grapalat" w:hAnsi="GHEA Grapalat" w:cs="GHEA Grapalat"/>
          <w:sz w:val="28"/>
          <w:szCs w:val="28"/>
          <w:lang w:val="pt-BR"/>
        </w:rPr>
      </w:pPr>
      <w:r w:rsidRPr="001C2089">
        <w:rPr>
          <w:rFonts w:ascii="GHEA Grapalat" w:hAnsi="GHEA Grapalat" w:cs="GHEA Grapalat"/>
          <w:sz w:val="28"/>
          <w:szCs w:val="28"/>
        </w:rPr>
        <w:t xml:space="preserve">բ. 4-րդ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կետ</w:t>
      </w:r>
      <w:r w:rsidRPr="001C2089">
        <w:rPr>
          <w:rFonts w:ascii="GHEA Grapalat" w:hAnsi="GHEA Grapalat" w:cs="GHEA Grapalat"/>
          <w:sz w:val="28"/>
          <w:szCs w:val="28"/>
        </w:rPr>
        <w:t xml:space="preserve">ը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շարադրել հետևյալ խմբագրությամբ.</w:t>
      </w:r>
    </w:p>
    <w:p w:rsidR="002D1EE9" w:rsidRPr="001C2089" w:rsidRDefault="002D1EE9" w:rsidP="001C2089">
      <w:pPr>
        <w:shd w:val="clear" w:color="auto" w:fill="FFFFFF"/>
        <w:spacing w:after="0" w:line="240" w:lineRule="auto"/>
        <w:ind w:left="-720" w:right="-810" w:firstLine="375"/>
        <w:jc w:val="both"/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</w:pPr>
      <w:r w:rsidRPr="001C2089">
        <w:rPr>
          <w:rFonts w:ascii="GHEA Grapalat" w:hAnsi="GHEA Grapalat" w:cs="GHEA Grapalat"/>
          <w:sz w:val="28"/>
          <w:szCs w:val="28"/>
          <w:lang w:val="pt-BR"/>
        </w:rPr>
        <w:t>&lt;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4.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Հայաստանի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Հանրապետության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էներգետիկայի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և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բնական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պաշարների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նախարարին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` </w:t>
      </w:r>
    </w:p>
    <w:p w:rsidR="002D1EE9" w:rsidRPr="001C2089" w:rsidRDefault="002D1EE9" w:rsidP="001C2089">
      <w:pPr>
        <w:shd w:val="clear" w:color="auto" w:fill="FFFFFF"/>
        <w:spacing w:after="0" w:line="240" w:lineRule="auto"/>
        <w:ind w:left="-720" w:right="-810" w:firstLine="375"/>
        <w:jc w:val="both"/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</w:pPr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ա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) </w:t>
      </w:r>
      <w:proofErr w:type="spellStart"/>
      <w:proofErr w:type="gram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յուրաքանչյուր</w:t>
      </w:r>
      <w:proofErr w:type="spellEnd"/>
      <w:proofErr w:type="gram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եռամսյակը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մեկ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անգամ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,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մինչև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եռամսյակին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հաջորդող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ամսվա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15-</w:t>
      </w:r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ը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,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Հայաստանի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Հանրապետության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բնապահպանության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,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Հայաստանի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Հանրապետության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ֆինանսների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նախարարություն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ներին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,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Հայաստանի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Հանրապետության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մարզպետներին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և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Երևանի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քաղաքապետին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տրամադրել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ամփոփ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տեղեկատվություն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տրված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և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դադ</w:t>
      </w:r>
      <w:r w:rsidR="00CA3D19"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ա</w:t>
      </w:r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րեցված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ընդերքօգտագործման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իրավունքների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մասին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(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կազմակերպության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անվանումը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, ընդերքի տեղամասի անվանումը, 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lastRenderedPageBreak/>
        <w:t>թույլտվության և ընդերքօգտագործման պայմանագրի համարները և գործողության ժամկետները, դրանց տրման և դադարեցման ամսաթվերը),</w:t>
      </w:r>
    </w:p>
    <w:p w:rsidR="002D1EE9" w:rsidRPr="001C2089" w:rsidRDefault="002D1EE9" w:rsidP="001C2089">
      <w:pPr>
        <w:shd w:val="clear" w:color="auto" w:fill="FFFFFF"/>
        <w:spacing w:after="0" w:line="240" w:lineRule="auto"/>
        <w:ind w:left="-720" w:right="-810" w:firstLine="375"/>
        <w:jc w:val="both"/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</w:pPr>
      <w:r w:rsidRPr="001C2089">
        <w:rPr>
          <w:rFonts w:ascii="GHEA Grapalat" w:hAnsi="GHEA Grapalat" w:cs="GHEA Grapalat"/>
          <w:color w:val="000000"/>
          <w:sz w:val="28"/>
          <w:szCs w:val="28"/>
          <w:lang w:eastAsia="ru-RU"/>
        </w:rPr>
        <w:t>բ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 xml:space="preserve">) </w:t>
      </w:r>
      <w:proofErr w:type="gramStart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nb-NO"/>
        </w:rPr>
        <w:t>ամփոփել</w:t>
      </w:r>
      <w:proofErr w:type="gramEnd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</w:rPr>
        <w:t>ընդերքօգտագործողների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</w:rPr>
        <w:t>կողմից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</w:rPr>
        <w:t>Հայաստանի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</w:rPr>
        <w:t>Հանրապետության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nb-NO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էներգետիկայի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և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բնական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պաշարների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նախարարություն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nb-NO"/>
        </w:rPr>
        <w:t xml:space="preserve">ներկայացված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pt-BR"/>
        </w:rPr>
        <w:t>O</w:t>
      </w:r>
      <w:proofErr w:type="spellStart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գտակար</w:t>
      </w:r>
      <w:proofErr w:type="spellEnd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pt-BR"/>
        </w:rPr>
        <w:t xml:space="preserve"> </w:t>
      </w:r>
      <w:proofErr w:type="spellStart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հանածոների</w:t>
      </w:r>
      <w:proofErr w:type="spellEnd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pt-BR"/>
        </w:rPr>
        <w:t xml:space="preserve"> </w:t>
      </w:r>
      <w:proofErr w:type="spellStart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պաշարների</w:t>
      </w:r>
      <w:proofErr w:type="spellEnd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pt-BR"/>
        </w:rPr>
        <w:t xml:space="preserve"> </w:t>
      </w:r>
      <w:proofErr w:type="spellStart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շարժի</w:t>
      </w:r>
      <w:proofErr w:type="spellEnd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pt-BR"/>
        </w:rPr>
        <w:t xml:space="preserve"> </w:t>
      </w:r>
      <w:proofErr w:type="spellStart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վերաբերյալ</w:t>
      </w:r>
      <w:proofErr w:type="spellEnd"/>
      <w:r w:rsidRPr="001C2089">
        <w:rPr>
          <w:rFonts w:ascii="GHEA Grapalat" w:hAnsi="GHEA Grapalat" w:cs="GHEA Grapalat"/>
          <w:b/>
          <w:bCs/>
          <w:sz w:val="28"/>
          <w:szCs w:val="28"/>
          <w:lang w:val="pt-BR"/>
        </w:rPr>
        <w:t xml:space="preserve"> </w:t>
      </w:r>
      <w:proofErr w:type="spellStart"/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</w:rPr>
        <w:t>տարեկան</w:t>
      </w:r>
      <w:proofErr w:type="spellEnd"/>
      <w:r w:rsidRPr="001C2089">
        <w:rPr>
          <w:rStyle w:val="Strong"/>
          <w:b w:val="0"/>
          <w:bCs w:val="0"/>
          <w:sz w:val="28"/>
          <w:szCs w:val="28"/>
          <w:lang w:val="pt-BR"/>
        </w:rPr>
        <w:t> </w:t>
      </w:r>
      <w:r w:rsidRPr="001C2089">
        <w:rPr>
          <w:sz w:val="28"/>
          <w:szCs w:val="28"/>
          <w:lang w:val="pt-BR"/>
        </w:rPr>
        <w:t> 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հաշվետվությունները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pt-BR"/>
        </w:rPr>
        <w:t>(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ՕՀՊՀ</w:t>
      </w:r>
      <w:r w:rsidRPr="001C2089">
        <w:rPr>
          <w:rStyle w:val="Strong"/>
          <w:rFonts w:ascii="GHEA Grapalat" w:hAnsi="GHEA Grapalat" w:cs="GHEA Grapalat"/>
          <w:b w:val="0"/>
          <w:bCs w:val="0"/>
          <w:sz w:val="28"/>
          <w:szCs w:val="28"/>
          <w:lang w:val="pt-BR"/>
        </w:rPr>
        <w:t xml:space="preserve">) 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nb-NO"/>
        </w:rPr>
        <w:t xml:space="preserve">և մինչև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հաշվետու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ժամանակաշրջանին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հաջորդող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տարվա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</w:rPr>
        <w:t>մարտի</w:t>
      </w:r>
      <w:proofErr w:type="spellEnd"/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nb-NO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hy-AM"/>
        </w:rPr>
        <w:t>2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nb-NO"/>
        </w:rPr>
        <w:t>5-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hy-AM"/>
        </w:rPr>
        <w:t>ը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Հայաստանի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Հանրապետության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ֆինանսների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նախարարություն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ներկայացնել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nb-NO"/>
        </w:rPr>
        <w:t>տեղեկատվություն</w:t>
      </w:r>
      <w:r w:rsidRPr="001C2089">
        <w:rPr>
          <w:rFonts w:ascii="GHEA Grapalat" w:hAnsi="GHEA Grapalat" w:cs="GHEA Grapalat"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յուրաքանչյուր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ընդերքօգտագործողի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և </w:t>
      </w:r>
      <w:r w:rsidRPr="001C2089">
        <w:rPr>
          <w:rFonts w:ascii="GHEA Grapalat" w:hAnsi="GHEA Grapalat" w:cs="GHEA Grapalat"/>
          <w:sz w:val="28"/>
          <w:szCs w:val="28"/>
        </w:rPr>
        <w:t>օ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գտակար հանածոների հան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softHyphen/>
        <w:t>քա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softHyphen/>
        <w:t>վայր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եր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hy-AM"/>
        </w:rPr>
        <w:t>ի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շահագործման արդյունքում մարված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տարեկան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պաշարների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վերաբերյալ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>:&gt;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pt-BR" w:eastAsia="ru-RU"/>
        </w:rPr>
        <w:t>:</w:t>
      </w:r>
    </w:p>
    <w:p w:rsidR="002D1EE9" w:rsidRPr="001C2089" w:rsidRDefault="002D1EE9" w:rsidP="001C2089">
      <w:pPr>
        <w:pStyle w:val="NormalWeb"/>
        <w:spacing w:before="0" w:beforeAutospacing="0" w:after="0" w:afterAutospacing="0"/>
        <w:ind w:left="-720" w:right="-810"/>
        <w:jc w:val="both"/>
        <w:rPr>
          <w:rFonts w:ascii="GHEA Grapalat" w:hAnsi="GHEA Grapalat" w:cs="GHEA Grapalat"/>
          <w:sz w:val="28"/>
          <w:szCs w:val="28"/>
          <w:lang w:val="pt-BR"/>
        </w:rPr>
      </w:pPr>
    </w:p>
    <w:p w:rsidR="002D1EE9" w:rsidRPr="001C2089" w:rsidRDefault="002D1EE9" w:rsidP="001C2089">
      <w:pPr>
        <w:pStyle w:val="ListParagraph"/>
        <w:ind w:left="-720" w:right="-810" w:firstLine="426"/>
        <w:jc w:val="both"/>
        <w:rPr>
          <w:rFonts w:ascii="GHEA Grapalat" w:hAnsi="GHEA Grapalat" w:cs="GHEA Grapalat"/>
          <w:sz w:val="28"/>
          <w:szCs w:val="28"/>
          <w:lang w:val="pt-BR"/>
        </w:rPr>
      </w:pP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2.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Սույն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որոշումն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ուժի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մեջ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</w:rPr>
        <w:t>է</w:t>
      </w:r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մտնում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պաշտոնական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հրապարակմանը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հաջորդող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 w:rsidRPr="001C2089">
        <w:rPr>
          <w:rFonts w:ascii="GHEA Grapalat" w:hAnsi="GHEA Grapalat" w:cs="GHEA Grapalat"/>
          <w:sz w:val="28"/>
          <w:szCs w:val="28"/>
        </w:rPr>
        <w:t>օրվանից</w:t>
      </w:r>
      <w:proofErr w:type="spellEnd"/>
      <w:r w:rsidRPr="001C2089">
        <w:rPr>
          <w:rFonts w:ascii="GHEA Grapalat" w:hAnsi="GHEA Grapalat" w:cs="GHEA Grapalat"/>
          <w:sz w:val="28"/>
          <w:szCs w:val="28"/>
          <w:lang w:val="pt-BR"/>
        </w:rPr>
        <w:t>:</w:t>
      </w:r>
    </w:p>
    <w:p w:rsidR="002D1EE9" w:rsidRPr="001C2089" w:rsidRDefault="002D1EE9" w:rsidP="001C2089">
      <w:pPr>
        <w:pStyle w:val="ListParagraph"/>
        <w:ind w:left="-720" w:right="-810" w:firstLine="540"/>
        <w:jc w:val="both"/>
        <w:rPr>
          <w:rFonts w:ascii="GHEA Grapalat" w:hAnsi="GHEA Grapalat" w:cs="GHEA Grapalat"/>
          <w:sz w:val="28"/>
          <w:szCs w:val="28"/>
          <w:lang w:val="pt-BR"/>
        </w:rPr>
      </w:pPr>
    </w:p>
    <w:p w:rsidR="002D1EE9" w:rsidRPr="001C2089" w:rsidRDefault="002D1EE9" w:rsidP="001C2089">
      <w:pPr>
        <w:pStyle w:val="ListParagraph"/>
        <w:ind w:left="-720" w:right="-810" w:firstLine="540"/>
        <w:jc w:val="both"/>
        <w:rPr>
          <w:rFonts w:ascii="GHEA Grapalat" w:hAnsi="GHEA Grapalat" w:cs="GHEA Grapalat"/>
          <w:sz w:val="28"/>
          <w:szCs w:val="28"/>
          <w:lang w:val="pt-BR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/>
          <w:sz w:val="28"/>
          <w:szCs w:val="28"/>
        </w:rPr>
      </w:pPr>
    </w:p>
    <w:p w:rsidR="002D1EE9" w:rsidRP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 w:cs="GHEA Grapalat"/>
          <w:sz w:val="28"/>
          <w:szCs w:val="28"/>
          <w:lang w:val="pt-BR"/>
        </w:rPr>
      </w:pPr>
      <w:r w:rsidRPr="001C2089">
        <w:rPr>
          <w:rFonts w:ascii="GHEA Grapalat" w:hAnsi="GHEA Grapalat"/>
          <w:sz w:val="28"/>
          <w:szCs w:val="28"/>
        </w:rPr>
        <w:t xml:space="preserve">ՀՀ </w:t>
      </w:r>
      <w:proofErr w:type="spellStart"/>
      <w:r w:rsidRPr="001C2089">
        <w:rPr>
          <w:rFonts w:ascii="GHEA Grapalat" w:hAnsi="GHEA Grapalat"/>
          <w:sz w:val="28"/>
          <w:szCs w:val="28"/>
        </w:rPr>
        <w:t>էներգետիկայի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sz w:val="28"/>
          <w:szCs w:val="28"/>
        </w:rPr>
        <w:t>եւ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sz w:val="28"/>
          <w:szCs w:val="28"/>
        </w:rPr>
        <w:t>բնական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sz w:val="28"/>
          <w:szCs w:val="28"/>
        </w:rPr>
        <w:t>պաշարների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sz w:val="28"/>
          <w:szCs w:val="28"/>
        </w:rPr>
        <w:t>նախարար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Pr="001C2089">
        <w:rPr>
          <w:rFonts w:ascii="GHEA Grapalat" w:hAnsi="GHEA Grapalat"/>
          <w:b/>
          <w:sz w:val="28"/>
          <w:szCs w:val="28"/>
        </w:rPr>
        <w:t>Երվանդ</w:t>
      </w:r>
      <w:proofErr w:type="spellEnd"/>
      <w:r w:rsidRPr="001C2089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b/>
          <w:sz w:val="28"/>
          <w:szCs w:val="28"/>
        </w:rPr>
        <w:t>Զախարյան</w:t>
      </w:r>
      <w:proofErr w:type="spellEnd"/>
    </w:p>
    <w:p w:rsidR="002D1EE9" w:rsidRPr="001C2089" w:rsidRDefault="002D1EE9" w:rsidP="001C2089">
      <w:pPr>
        <w:pStyle w:val="ListParagraph"/>
        <w:ind w:left="-720" w:right="-810" w:firstLine="540"/>
        <w:jc w:val="both"/>
        <w:rPr>
          <w:rFonts w:ascii="GHEA Grapalat" w:hAnsi="GHEA Grapalat" w:cs="GHEA Grapalat"/>
          <w:sz w:val="28"/>
          <w:szCs w:val="28"/>
          <w:lang w:val="pt-BR"/>
        </w:rPr>
      </w:pPr>
    </w:p>
    <w:p w:rsidR="002D1EE9" w:rsidRPr="001C2089" w:rsidRDefault="002D1EE9" w:rsidP="001C2089">
      <w:pPr>
        <w:pStyle w:val="ListParagraph"/>
        <w:ind w:left="-720" w:right="-810" w:firstLine="540"/>
        <w:jc w:val="both"/>
        <w:rPr>
          <w:rFonts w:ascii="GHEA Grapalat" w:hAnsi="GHEA Grapalat" w:cs="GHEA Grapalat"/>
          <w:sz w:val="28"/>
          <w:szCs w:val="28"/>
          <w:lang w:val="pt-BR"/>
        </w:rPr>
      </w:pPr>
    </w:p>
    <w:p w:rsidR="002D1EE9" w:rsidRPr="001C2089" w:rsidRDefault="002D1EE9" w:rsidP="001C2089">
      <w:pPr>
        <w:pStyle w:val="NormalWeb"/>
        <w:spacing w:after="0"/>
        <w:ind w:left="-720" w:right="-810" w:firstLine="708"/>
        <w:jc w:val="center"/>
        <w:rPr>
          <w:rStyle w:val="t41"/>
          <w:rFonts w:ascii="GHEA Grapalat" w:hAnsi="GHEA Grapalat" w:cs="GHEA Grapalat"/>
          <w:b w:val="0"/>
          <w:bCs w:val="0"/>
          <w:sz w:val="28"/>
          <w:szCs w:val="28"/>
          <w:lang w:val="hy-AM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</w:rPr>
        <w:lastRenderedPageBreak/>
        <w:t>ՀԻՄՆԱՎՈՐՈՒՄ</w:t>
      </w:r>
    </w:p>
    <w:p w:rsidR="002D1EE9" w:rsidRPr="001C2089" w:rsidRDefault="002D1EE9" w:rsidP="001C2089">
      <w:pPr>
        <w:pStyle w:val="mechtex"/>
        <w:ind w:left="-720" w:right="-810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&lt;ՀԱՅԱՍՏԱՆԻ ՀԱՆՐԱՊԵՏՈՒԹՅԱՆ ԿԱՌԱՎԱՐՈՒԹՅԱՆ 2004 ԹՎԱԿԱՆԻ ՍԵՊՏԵՄԲԵՐԻ 30-Ի N 1782-Ն ՈՐՈՇՄԱՆ ՄԵՋ ՓՈՓՈԽՈՒԹՅՈՒՆՆԵՐ ԿԱՏԱՐԵԼՈՒ ՄԱՍԻՆ</w:t>
      </w:r>
      <w:r w:rsidRPr="001C2089">
        <w:rPr>
          <w:rFonts w:ascii="GHEA Grapalat" w:hAnsi="GHEA Grapalat" w:cs="GHEA Grapalat"/>
          <w:b/>
          <w:bCs/>
          <w:caps/>
          <w:sz w:val="28"/>
          <w:szCs w:val="28"/>
          <w:lang w:val="fr-FR"/>
        </w:rPr>
        <w:t xml:space="preserve">&gt;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ՀԱՅԱՍՏԱՆԻ ՀԱՆՐԱՊԵՏՈՒԹՅԱՆ ԿԱՌԱՎԱՐՈՒԹՅԱՆ ՈՐՈՇՄԱՆ ՆԱԽԱԳԾԻ ԸՆԴՈՒՆՄԱՆ</w:t>
      </w:r>
    </w:p>
    <w:p w:rsidR="002D1EE9" w:rsidRPr="001C2089" w:rsidRDefault="002D1EE9" w:rsidP="001C2089">
      <w:pPr>
        <w:pStyle w:val="NormalWeb"/>
        <w:spacing w:after="0"/>
        <w:ind w:left="-720" w:right="-810" w:firstLine="142"/>
        <w:jc w:val="center"/>
        <w:rPr>
          <w:rFonts w:ascii="GHEA Grapalat" w:hAnsi="GHEA Grapalat" w:cs="GHEA Grapalat"/>
          <w:b/>
          <w:bCs/>
          <w:sz w:val="28"/>
          <w:szCs w:val="28"/>
          <w:lang w:val="hy-AM"/>
        </w:rPr>
      </w:pPr>
    </w:p>
    <w:p w:rsidR="002D1EE9" w:rsidRPr="001C2089" w:rsidRDefault="002D1EE9" w:rsidP="001C2089">
      <w:pPr>
        <w:spacing w:line="240" w:lineRule="auto"/>
        <w:ind w:left="-720" w:right="-810" w:firstLine="708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1C2089">
        <w:rPr>
          <w:rStyle w:val="t101"/>
          <w:rFonts w:ascii="GHEA Grapalat" w:hAnsi="GHEA Grapalat" w:cs="GHEA Grapalat"/>
          <w:i/>
          <w:iCs/>
          <w:color w:val="auto"/>
          <w:sz w:val="28"/>
          <w:szCs w:val="28"/>
          <w:u w:val="single"/>
          <w:lang w:val="hy-AM"/>
        </w:rPr>
        <w:t>Անհրաժեշտությունը</w:t>
      </w:r>
      <w:r w:rsidRPr="001C2089">
        <w:rPr>
          <w:rStyle w:val="t101"/>
          <w:rFonts w:ascii="GHEA Grapalat" w:hAnsi="GHEA Grapalat" w:cs="GHEA Grapalat"/>
          <w:b w:val="0"/>
          <w:bCs w:val="0"/>
          <w:i/>
          <w:iCs/>
          <w:color w:val="auto"/>
          <w:sz w:val="28"/>
          <w:szCs w:val="28"/>
          <w:lang w:val="hy-AM"/>
        </w:rPr>
        <w:t xml:space="preserve"> – </w:t>
      </w:r>
      <w:r w:rsidRPr="001C2089">
        <w:rPr>
          <w:rStyle w:val="t101"/>
          <w:rFonts w:ascii="GHEA Grapalat" w:hAnsi="GHEA Grapalat" w:cs="GHEA Grapalat"/>
          <w:b w:val="0"/>
          <w:bCs w:val="0"/>
          <w:color w:val="auto"/>
          <w:sz w:val="28"/>
          <w:szCs w:val="28"/>
          <w:lang w:val="hy-AM"/>
        </w:rPr>
        <w:t>Որոշման</w:t>
      </w:r>
      <w:r w:rsidRPr="001C2089">
        <w:rPr>
          <w:rStyle w:val="t101"/>
          <w:rFonts w:ascii="GHEA Grapalat" w:hAnsi="GHEA Grapalat" w:cs="GHEA Grapalat"/>
          <w:b w:val="0"/>
          <w:bCs w:val="0"/>
          <w:i/>
          <w:iCs/>
          <w:color w:val="auto"/>
          <w:sz w:val="28"/>
          <w:szCs w:val="28"/>
          <w:lang w:val="hy-AM"/>
        </w:rPr>
        <w:t xml:space="preserve"> </w:t>
      </w:r>
      <w:r w:rsidRPr="001C2089">
        <w:rPr>
          <w:rStyle w:val="t101"/>
          <w:rFonts w:ascii="GHEA Grapalat" w:hAnsi="GHEA Grapalat" w:cs="GHEA Grapalat"/>
          <w:b w:val="0"/>
          <w:bCs w:val="0"/>
          <w:color w:val="auto"/>
          <w:sz w:val="28"/>
          <w:szCs w:val="28"/>
          <w:lang w:val="hy-AM"/>
        </w:rPr>
        <w:t>նախագծի</w:t>
      </w:r>
      <w:r w:rsidRPr="001C2089">
        <w:rPr>
          <w:rStyle w:val="t101"/>
          <w:rFonts w:ascii="GHEA Grapalat" w:hAnsi="GHEA Grapalat" w:cs="GHEA Grapalat"/>
          <w:b w:val="0"/>
          <w:bCs w:val="0"/>
          <w:i/>
          <w:iCs/>
          <w:color w:val="auto"/>
          <w:sz w:val="28"/>
          <w:szCs w:val="28"/>
          <w:lang w:val="hy-AM"/>
        </w:rPr>
        <w:t xml:space="preserve"> </w:t>
      </w:r>
      <w:r w:rsidRPr="001C2089">
        <w:rPr>
          <w:rStyle w:val="t101"/>
          <w:rFonts w:ascii="GHEA Grapalat" w:hAnsi="GHEA Grapalat" w:cs="GHEA Grapalat"/>
          <w:b w:val="0"/>
          <w:bCs w:val="0"/>
          <w:color w:val="auto"/>
          <w:sz w:val="28"/>
          <w:szCs w:val="28"/>
          <w:lang w:val="hy-AM"/>
        </w:rPr>
        <w:t>մշակման համար հիմք է</w:t>
      </w:r>
      <w:r w:rsidRPr="001C2089">
        <w:rPr>
          <w:rStyle w:val="t101"/>
          <w:rFonts w:ascii="GHEA Grapalat" w:hAnsi="GHEA Grapalat" w:cs="GHEA Grapalat"/>
          <w:b w:val="0"/>
          <w:bCs w:val="0"/>
          <w:i/>
          <w:iCs/>
          <w:color w:val="auto"/>
          <w:sz w:val="28"/>
          <w:szCs w:val="28"/>
          <w:lang w:val="hy-AM"/>
        </w:rPr>
        <w:t xml:space="preserve"> </w:t>
      </w:r>
      <w:r w:rsidRPr="001C2089">
        <w:rPr>
          <w:rStyle w:val="t101"/>
          <w:rFonts w:ascii="GHEA Grapalat" w:hAnsi="GHEA Grapalat" w:cs="GHEA Grapalat"/>
          <w:b w:val="0"/>
          <w:bCs w:val="0"/>
          <w:color w:val="auto"/>
          <w:sz w:val="28"/>
          <w:szCs w:val="28"/>
          <w:lang w:val="hy-AM"/>
        </w:rPr>
        <w:t>հանդիսացել ՀՀ կառավարության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2015 թվականի հունվարի 30-ի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 xml:space="preserve"> &lt;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Ինստիտուցիոնալ վարչարարության միջոցառումների ծրագրին հավանություն տալու մասին&gt; N 3 արձանագրային որոշման 13-րդ կետը:</w:t>
      </w:r>
    </w:p>
    <w:p w:rsidR="002D1EE9" w:rsidRPr="001C2089" w:rsidRDefault="002D1EE9" w:rsidP="001C2089">
      <w:pPr>
        <w:pStyle w:val="NormalWeb"/>
        <w:ind w:left="-720" w:right="-810" w:firstLine="708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Ընթացիկ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իրավիճակը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և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խնդիրները</w:t>
      </w:r>
      <w:r w:rsidRPr="001C2089">
        <w:rPr>
          <w:rFonts w:ascii="GHEA Grapalat" w:hAnsi="GHEA Grapalat" w:cs="GHEA Grapalat"/>
          <w:i/>
          <w:iCs/>
          <w:sz w:val="28"/>
          <w:szCs w:val="28"/>
          <w:lang w:val="hy-AM"/>
        </w:rPr>
        <w:t xml:space="preserve"> –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 Ընդերքօգտագործման ոլորտում ոլորտում ձևավորվող հարկման բազայի հայտարարագրման գործընթացը կարգավորելու նպատակով անհրաժեշտություն է առաջացել բարելավել օգտակար հանածոների հանքավայրերի շահագործման արդյունքում մարված պաշարների հաշվառման և արդյունքների փոխանակման գործընթացը ՀՀ էներգետիկայի և բնական պաշարների ու ՀՀ ֆինանսների նախարարությունների միջև:</w:t>
      </w:r>
    </w:p>
    <w:p w:rsidR="002D1EE9" w:rsidRPr="001C2089" w:rsidRDefault="002D1EE9" w:rsidP="001C2089">
      <w:pPr>
        <w:spacing w:line="240" w:lineRule="auto"/>
        <w:ind w:left="-720" w:right="-810" w:firstLine="709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Տվյալ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բնագավառում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իրականացվող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քաղաքականությունը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–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Ընդերքօգտագործման ոլորտում օգտակար հանածոների հանքավայրերի շահագործման արդյունքում մարված պաշարների հաշվառման և արդյունքների փոխանակման գործընթացի կարգավորում:</w:t>
      </w:r>
    </w:p>
    <w:p w:rsidR="002D1EE9" w:rsidRPr="001C2089" w:rsidRDefault="002D1EE9" w:rsidP="001C2089">
      <w:pPr>
        <w:spacing w:line="240" w:lineRule="auto"/>
        <w:ind w:left="-720" w:right="-810" w:firstLine="709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Կարգավորման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նպատակը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և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բնույթը</w:t>
      </w:r>
      <w:r w:rsidRPr="001C2089">
        <w:rPr>
          <w:rFonts w:ascii="GHEA Grapalat" w:hAnsi="GHEA Grapalat" w:cs="GHEA Grapalat"/>
          <w:i/>
          <w:iCs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i/>
          <w:iCs/>
          <w:sz w:val="28"/>
          <w:szCs w:val="28"/>
          <w:lang w:val="hy-AM"/>
        </w:rPr>
        <w:t>–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 Ընդերքօգտագործման ոլորտում օգտակար հանածոների հանքավայրերի շահագործման արդյունքում մարված պաշարների հաշվառման և արդյունքների փոխանակման գործընթացի բարելավում:</w:t>
      </w:r>
    </w:p>
    <w:p w:rsidR="002D1EE9" w:rsidRPr="001C2089" w:rsidRDefault="002D1EE9" w:rsidP="001C2089">
      <w:pPr>
        <w:spacing w:line="240" w:lineRule="auto"/>
        <w:ind w:left="-720" w:right="-810" w:firstLine="709"/>
        <w:jc w:val="both"/>
        <w:outlineLvl w:val="1"/>
        <w:rPr>
          <w:rFonts w:ascii="GHEA Grapalat" w:hAnsi="GHEA Grapalat" w:cs="GHEA Grapalat"/>
          <w:i/>
          <w:iCs/>
          <w:sz w:val="28"/>
          <w:szCs w:val="28"/>
          <w:lang w:val="hy-AM"/>
        </w:rPr>
      </w:pPr>
    </w:p>
    <w:p w:rsidR="002D1EE9" w:rsidRPr="001C2089" w:rsidRDefault="002D1EE9" w:rsidP="001C2089">
      <w:pPr>
        <w:spacing w:line="240" w:lineRule="auto"/>
        <w:ind w:left="-720" w:right="-810" w:firstLine="709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Նախագծի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մշակման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գործընթացում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ներգրավված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ինստիտուտները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և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hy-AM"/>
        </w:rPr>
        <w:t>անձիք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- Ի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րավական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ակտի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նախագծումն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իրականացվել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է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ՀՀ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էներգետիկայի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և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բնական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պաշարների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նախարարությունում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>:</w:t>
      </w:r>
    </w:p>
    <w:p w:rsidR="002D1EE9" w:rsidRPr="001C2089" w:rsidRDefault="002D1EE9" w:rsidP="001C2089">
      <w:pPr>
        <w:spacing w:line="240" w:lineRule="auto"/>
        <w:ind w:left="-720" w:right="-810" w:firstLine="709"/>
        <w:jc w:val="both"/>
        <w:rPr>
          <w:rFonts w:ascii="GHEA Grapalat" w:hAnsi="GHEA Grapalat" w:cs="GHEA Grapalat"/>
          <w:sz w:val="28"/>
          <w:szCs w:val="28"/>
          <w:lang w:val="af-ZA"/>
        </w:rPr>
      </w:pPr>
      <w:proofErr w:type="spellStart"/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</w:rPr>
        <w:t>Ակնկալվող</w:t>
      </w:r>
      <w:proofErr w:type="spellEnd"/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  <w:lang w:val="af-ZA"/>
        </w:rPr>
        <w:t xml:space="preserve"> </w:t>
      </w:r>
      <w:proofErr w:type="spellStart"/>
      <w:r w:rsidRPr="001C2089">
        <w:rPr>
          <w:rFonts w:ascii="GHEA Grapalat" w:hAnsi="GHEA Grapalat" w:cs="GHEA Grapalat"/>
          <w:b/>
          <w:bCs/>
          <w:i/>
          <w:iCs/>
          <w:sz w:val="28"/>
          <w:szCs w:val="28"/>
          <w:u w:val="single"/>
        </w:rPr>
        <w:t>արդյունքը</w:t>
      </w:r>
      <w:proofErr w:type="spellEnd"/>
      <w:r w:rsidRPr="001C2089">
        <w:rPr>
          <w:rFonts w:ascii="GHEA Grapalat" w:hAnsi="GHEA Grapalat" w:cs="GHEA Grapalat"/>
          <w:i/>
          <w:iCs/>
          <w:sz w:val="28"/>
          <w:szCs w:val="28"/>
          <w:lang w:val="af-ZA"/>
        </w:rPr>
        <w:t xml:space="preserve"> –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Սույն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որոշման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նախագծով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կարգավորվում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է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ը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նդերքօգտագործման ոլորտում օգտակար հանածոների հանքավայրերի շահագործման արդյունքում մարված պաշարների հաշվառման և արդյունքների փոխանակման գործընթաց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ը</w:t>
      </w:r>
      <w:r w:rsidRPr="001C2089">
        <w:rPr>
          <w:rFonts w:ascii="GHEA Grapalat" w:hAnsi="GHEA Grapalat" w:cs="GHEA Grapalat"/>
          <w:sz w:val="28"/>
          <w:szCs w:val="28"/>
          <w:lang w:val="af-ZA"/>
        </w:rPr>
        <w:t>:</w:t>
      </w:r>
    </w:p>
    <w:p w:rsidR="002D1EE9" w:rsidRPr="001C2089" w:rsidRDefault="002D1EE9" w:rsidP="001C2089">
      <w:pPr>
        <w:spacing w:line="240" w:lineRule="auto"/>
        <w:ind w:left="-720" w:right="-81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lastRenderedPageBreak/>
        <w:t>Տ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Ե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Ղ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Ե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Կ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Ա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Ն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Ք</w:t>
      </w:r>
    </w:p>
    <w:p w:rsidR="002D1EE9" w:rsidRPr="001C2089" w:rsidRDefault="002D1EE9" w:rsidP="001C2089">
      <w:pPr>
        <w:pStyle w:val="NormalWeb"/>
        <w:tabs>
          <w:tab w:val="left" w:pos="9540"/>
        </w:tabs>
        <w:spacing w:before="0" w:beforeAutospacing="0" w:after="0" w:afterAutospacing="0"/>
        <w:ind w:left="-720" w:right="-810"/>
        <w:jc w:val="center"/>
        <w:rPr>
          <w:rFonts w:ascii="GHEA Grapalat" w:hAnsi="GHEA Grapalat" w:cs="GHEA Grapalat"/>
          <w:sz w:val="28"/>
          <w:szCs w:val="28"/>
          <w:lang w:val="pt-BR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&lt;ՀԱՅԱՍՏԱՆԻ ՀԱՆՐԱՊԵՏՈՒԹՅԱՆ ԿԱՌԱՎԱՐՈՒԹՅԱՆ 2004 ԹՎԱԿԱՆԻ ՍԵՊՏԵՄԲԵՐԻ 30-Ի N 1782-Ն ՈՐՈՇՄԱՆ ՄԵՋ ՓՈՓՈԽՈՒԹՅՈՒՆՆԵՐ ԿԱՏԱՐԵԼՈՒ ՄԱՍԻՆ</w:t>
      </w:r>
      <w:r w:rsidRPr="001C2089">
        <w:rPr>
          <w:rFonts w:ascii="GHEA Grapalat" w:hAnsi="GHEA Grapalat" w:cs="GHEA Grapalat"/>
          <w:b/>
          <w:bCs/>
          <w:caps/>
          <w:sz w:val="28"/>
          <w:szCs w:val="28"/>
          <w:lang w:val="fr-FR"/>
        </w:rPr>
        <w:t>&gt;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 xml:space="preserve"> ՀԱՅԱՍՏԱՆԻ ՀԱՆՐԱՊԵՏՈՒԹՅԱՆ ԿԱՌԱՎԱՐՈՒԹՅԱՆ ՈՐՈՇՄԱՆ ՆԱԽԱԳԾԻ</w:t>
      </w:r>
      <w:r w:rsidRPr="001C2089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2D1EE9" w:rsidRPr="001C2089" w:rsidRDefault="002D1EE9" w:rsidP="001C2089">
      <w:pPr>
        <w:spacing w:line="240" w:lineRule="auto"/>
        <w:ind w:left="-720" w:right="-810"/>
        <w:jc w:val="both"/>
        <w:rPr>
          <w:rFonts w:ascii="GHEA Grapalat" w:hAnsi="GHEA Grapalat" w:cs="GHEA Grapalat"/>
          <w:sz w:val="28"/>
          <w:szCs w:val="28"/>
          <w:lang w:val="af-ZA"/>
        </w:rPr>
      </w:pPr>
    </w:p>
    <w:p w:rsidR="002D1EE9" w:rsidRPr="001C2089" w:rsidRDefault="002D1EE9" w:rsidP="001C2089">
      <w:pPr>
        <w:pStyle w:val="NormalWeb"/>
        <w:tabs>
          <w:tab w:val="left" w:pos="9540"/>
        </w:tabs>
        <w:spacing w:after="0"/>
        <w:ind w:left="-720" w:right="-810"/>
        <w:jc w:val="both"/>
        <w:rPr>
          <w:rFonts w:ascii="GHEA Grapalat" w:hAnsi="GHEA Grapalat" w:cs="GHEA Grapalat"/>
          <w:caps/>
          <w:sz w:val="28"/>
          <w:szCs w:val="28"/>
          <w:lang w:val="fr-FR"/>
        </w:rPr>
      </w:pP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&lt;</w:t>
      </w:r>
      <w:r w:rsidRPr="001C2089">
        <w:rPr>
          <w:rFonts w:ascii="GHEA Grapalat" w:hAnsi="GHEA Grapalat" w:cs="GHEA Grapalat"/>
          <w:sz w:val="28"/>
          <w:szCs w:val="28"/>
        </w:rPr>
        <w:t>Հ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այաստանի </w:t>
      </w:r>
      <w:r w:rsidRPr="001C2089">
        <w:rPr>
          <w:rFonts w:ascii="GHEA Grapalat" w:hAnsi="GHEA Grapalat" w:cs="GHEA Grapalat"/>
          <w:sz w:val="28"/>
          <w:szCs w:val="28"/>
        </w:rPr>
        <w:t>Հ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անրապետության կառավարության 2004 թվականի սեպտեմբերի 30-ի N 1782-</w:t>
      </w:r>
      <w:r w:rsidRPr="001C2089">
        <w:rPr>
          <w:rFonts w:ascii="GHEA Grapalat" w:hAnsi="GHEA Grapalat" w:cs="GHEA Grapalat"/>
          <w:sz w:val="28"/>
          <w:szCs w:val="28"/>
        </w:rPr>
        <w:t>Ն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 որոշման մեջ փոփոխություններ կատարելու մասին</w:t>
      </w:r>
      <w:r w:rsidRPr="001C2089">
        <w:rPr>
          <w:rFonts w:ascii="GHEA Grapalat" w:hAnsi="GHEA Grapalat" w:cs="GHEA Grapalat"/>
          <w:sz w:val="28"/>
          <w:szCs w:val="28"/>
          <w:lang w:val="fr-FR"/>
        </w:rPr>
        <w:t>&gt;</w:t>
      </w:r>
      <w:r w:rsidRPr="001C2089">
        <w:rPr>
          <w:rFonts w:ascii="GHEA Grapalat" w:hAnsi="GHEA Grapalat" w:cs="GHEA Grapalat"/>
          <w:b/>
          <w:bCs/>
          <w:cap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Հայաստանի Հանրապետության կառավարության որոշման նախագծի</w:t>
      </w:r>
      <w:r w:rsidRPr="001C2089">
        <w:rPr>
          <w:rFonts w:ascii="GHEA Grapalat" w:hAnsi="GHEA Grapalat" w:cs="GHEA Grapalat"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hy-AM"/>
        </w:rPr>
        <w:t>ընդունման կապակցությամբ այլ նորմատիվ իրավական ակտեր ընդունել անհրաժեշտ չէ:</w:t>
      </w:r>
    </w:p>
    <w:p w:rsidR="002D1EE9" w:rsidRPr="001C2089" w:rsidRDefault="002D1EE9" w:rsidP="001C2089">
      <w:pPr>
        <w:spacing w:line="240" w:lineRule="auto"/>
        <w:ind w:left="-720" w:right="-810"/>
        <w:jc w:val="both"/>
        <w:rPr>
          <w:rFonts w:ascii="GHEA Grapalat" w:hAnsi="GHEA Grapalat" w:cs="GHEA Grapalat"/>
          <w:sz w:val="28"/>
          <w:szCs w:val="28"/>
          <w:lang w:val="af-ZA"/>
        </w:rPr>
      </w:pPr>
    </w:p>
    <w:p w:rsidR="001C2089" w:rsidRDefault="001C2089" w:rsidP="001C2089">
      <w:pPr>
        <w:spacing w:line="240" w:lineRule="auto"/>
        <w:ind w:left="-720" w:right="-810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1C2089" w:rsidRDefault="001C2089" w:rsidP="001C2089">
      <w:pPr>
        <w:spacing w:line="240" w:lineRule="auto"/>
        <w:ind w:left="-720" w:right="-810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2D1EE9" w:rsidRPr="001C2089" w:rsidRDefault="002D1EE9" w:rsidP="001C2089">
      <w:pPr>
        <w:spacing w:line="240" w:lineRule="auto"/>
        <w:ind w:left="-720" w:right="-810"/>
        <w:jc w:val="center"/>
        <w:rPr>
          <w:rFonts w:ascii="GHEA Grapalat" w:hAnsi="GHEA Grapalat" w:cs="GHEA Grapalat"/>
          <w:b/>
          <w:bCs/>
          <w:sz w:val="28"/>
          <w:szCs w:val="28"/>
          <w:lang w:val="fr-FR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</w:rPr>
        <w:t>Տ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>Ե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>Ղ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>Ե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>Կ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>Ա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>Ն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sz w:val="28"/>
          <w:szCs w:val="28"/>
        </w:rPr>
        <w:t>Ք</w:t>
      </w:r>
    </w:p>
    <w:p w:rsidR="002D1EE9" w:rsidRPr="001C2089" w:rsidRDefault="002D1EE9" w:rsidP="001C2089">
      <w:pPr>
        <w:pStyle w:val="NormalWeb"/>
        <w:tabs>
          <w:tab w:val="left" w:pos="9540"/>
        </w:tabs>
        <w:spacing w:before="0" w:beforeAutospacing="0" w:after="0" w:afterAutospacing="0"/>
        <w:ind w:left="-720" w:right="-810"/>
        <w:jc w:val="center"/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</w:pP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&lt;ՀԱՅԱՍՏԱՆԻ ՀԱՆՐԱՊԵՏՈՒԹՅԱՆ ԿԱՌԱՎԱՐՈՒԹՅԱՆ 2004 ԹՎԱԿԱՆԻ ՍԵՊՏԵՄԲԵՐԻ 30-Ի N 1782-Ն ՈՐՈՇՄԱՆ ՄԵՋ ՓՈՓՈԽՈՒԹՅՈՒՆՆԵՐ ԿԱՏԱՐԵԼՈՒ ՄԱՍԻՆ</w:t>
      </w:r>
      <w:r w:rsidRPr="001C2089">
        <w:rPr>
          <w:rFonts w:ascii="GHEA Grapalat" w:hAnsi="GHEA Grapalat" w:cs="GHEA Grapalat"/>
          <w:b/>
          <w:bCs/>
          <w:caps/>
          <w:sz w:val="28"/>
          <w:szCs w:val="28"/>
          <w:lang w:val="fr-FR"/>
        </w:rPr>
        <w:t xml:space="preserve">&gt;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ՀԱՅԱՍՏԱՆԻ ՀԱՆՐԱՊԵՏՈՒԹՅԱՆ ԿԱՌԱՎԱՐՈՒԹՅԱՆ ՈՐՈՇՄԱՆ ՆԱԽԱԳԾԻ</w:t>
      </w:r>
      <w:r w:rsidRPr="001C2089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 xml:space="preserve"> ԸՆԴՈՒՆՄԱՆ ԿԱՊԱԿՑՈՒԹՅԱՄԲ</w:t>
      </w:r>
      <w:r w:rsidRPr="001C2089">
        <w:rPr>
          <w:rFonts w:ascii="GHEA Grapalat" w:hAnsi="GHEA Grapalat" w:cs="GHEA Grapalat"/>
          <w:b/>
          <w:bCs/>
          <w:color w:val="000000"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 xml:space="preserve">ՊԵՏԱԿԱՆ ԿԱՄ ՏԵՂԱԿԱՆ ԻՆՔՆԱԿԱՌԱՎԱՐՄԱՆ ՄԱՐՄՆԻ ԲՅՈՒՋԵՈՒՄ ԵԿԱՄՈՒՏՆԵՐԻ </w:t>
      </w:r>
      <w:r w:rsidRPr="001C2089">
        <w:rPr>
          <w:rFonts w:ascii="GHEA Grapalat" w:hAnsi="GHEA Grapalat" w:cs="GHEA Grapalat"/>
          <w:b/>
          <w:bCs/>
          <w:color w:val="000000"/>
          <w:sz w:val="28"/>
          <w:szCs w:val="28"/>
        </w:rPr>
        <w:t>ԵՎ</w:t>
      </w:r>
      <w:r w:rsidRPr="001C2089">
        <w:rPr>
          <w:rFonts w:ascii="GHEA Grapalat" w:hAnsi="GHEA Grapalat" w:cs="GHEA Grapalat"/>
          <w:b/>
          <w:bCs/>
          <w:color w:val="000000"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>ԾԱԽՍԵՐԻ ԱՎԵԼԱՑՄԱՆ ԿԱՄ ՆՎԱԶԵՑՄԱՆ ՄԱՍԻՆ</w:t>
      </w:r>
    </w:p>
    <w:p w:rsidR="002D1EE9" w:rsidRPr="001C2089" w:rsidRDefault="002D1EE9" w:rsidP="001C2089">
      <w:pPr>
        <w:spacing w:line="240" w:lineRule="auto"/>
        <w:ind w:left="-720" w:right="-810" w:firstLine="709"/>
        <w:rPr>
          <w:rFonts w:ascii="GHEA Grapalat" w:hAnsi="GHEA Grapalat" w:cs="GHEA Grapalat"/>
          <w:sz w:val="28"/>
          <w:szCs w:val="28"/>
          <w:lang w:val="fr-FR"/>
        </w:rPr>
      </w:pPr>
    </w:p>
    <w:p w:rsidR="002D1EE9" w:rsidRDefault="002D1EE9" w:rsidP="001C2089">
      <w:pPr>
        <w:spacing w:line="240" w:lineRule="auto"/>
        <w:ind w:left="-720" w:right="-810" w:firstLine="567"/>
        <w:jc w:val="both"/>
        <w:rPr>
          <w:rFonts w:ascii="GHEA Grapalat" w:hAnsi="GHEA Grapalat" w:cs="GHEA Grapalat"/>
          <w:color w:val="000000"/>
          <w:sz w:val="28"/>
          <w:szCs w:val="28"/>
        </w:rPr>
      </w:pPr>
      <w:r w:rsidRPr="001C2089">
        <w:rPr>
          <w:rFonts w:ascii="GHEA Grapalat" w:hAnsi="GHEA Grapalat" w:cs="GHEA Grapalat"/>
          <w:sz w:val="28"/>
          <w:szCs w:val="28"/>
          <w:lang w:val="af-ZA"/>
        </w:rPr>
        <w:t xml:space="preserve">  </w:t>
      </w:r>
      <w:r w:rsidRPr="001C2089">
        <w:rPr>
          <w:rFonts w:ascii="GHEA Grapalat" w:hAnsi="GHEA Grapalat" w:cs="GHEA Grapalat"/>
          <w:b/>
          <w:bCs/>
          <w:sz w:val="28"/>
          <w:szCs w:val="28"/>
          <w:lang w:val="hy-AM"/>
        </w:rPr>
        <w:t>&lt;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Հ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այաստանի 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Հ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անրապետության կառավարության 2004 թվականի սեպտեմբերի  30-ի N 1782-</w:t>
      </w:r>
      <w:r w:rsidRPr="001C2089">
        <w:rPr>
          <w:rFonts w:ascii="GHEA Grapalat" w:hAnsi="GHEA Grapalat" w:cs="GHEA Grapalat"/>
          <w:sz w:val="28"/>
          <w:szCs w:val="28"/>
          <w:lang w:val="ru-RU"/>
        </w:rPr>
        <w:t>Ն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 xml:space="preserve"> որոշման մեջ փոփոխություններ կատարելու մասին</w:t>
      </w:r>
      <w:r w:rsidRPr="001C2089">
        <w:rPr>
          <w:rFonts w:ascii="GHEA Grapalat" w:hAnsi="GHEA Grapalat" w:cs="GHEA Grapalat"/>
          <w:sz w:val="28"/>
          <w:szCs w:val="28"/>
          <w:lang w:val="fr-FR"/>
        </w:rPr>
        <w:t>&gt;</w:t>
      </w:r>
      <w:r w:rsidRPr="001C2089">
        <w:rPr>
          <w:rFonts w:ascii="GHEA Grapalat" w:hAnsi="GHEA Grapalat" w:cs="GHEA Grapalat"/>
          <w:b/>
          <w:bCs/>
          <w:caps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sz w:val="28"/>
          <w:szCs w:val="28"/>
          <w:lang w:val="hy-AM"/>
        </w:rPr>
        <w:t>Հայաստանի Հանրապետության կառավարության որոշման նախագծի</w:t>
      </w:r>
      <w:r w:rsidRPr="001C2089">
        <w:rPr>
          <w:rFonts w:ascii="GHEA Grapalat" w:hAnsi="GHEA Grapalat" w:cs="GHEA Grapalat"/>
          <w:sz w:val="28"/>
          <w:szCs w:val="28"/>
          <w:lang w:val="fr-FR"/>
        </w:rPr>
        <w:t xml:space="preserve"> </w:t>
      </w:r>
      <w:r w:rsidRPr="001C2089">
        <w:rPr>
          <w:rFonts w:ascii="GHEA Grapalat" w:hAnsi="GHEA Grapalat" w:cs="GHEA Grapalat"/>
          <w:color w:val="000000"/>
          <w:sz w:val="28"/>
          <w:szCs w:val="28"/>
          <w:lang w:val="hy-AM"/>
        </w:rPr>
        <w:t>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1C2089" w:rsidRDefault="001C2089" w:rsidP="001C2089">
      <w:pPr>
        <w:spacing w:line="240" w:lineRule="auto"/>
        <w:ind w:left="-720" w:right="-810" w:firstLine="567"/>
        <w:jc w:val="both"/>
        <w:rPr>
          <w:rFonts w:ascii="GHEA Grapalat" w:hAnsi="GHEA Grapalat" w:cs="GHEA Grapalat"/>
          <w:sz w:val="28"/>
          <w:szCs w:val="28"/>
        </w:rPr>
      </w:pPr>
    </w:p>
    <w:p w:rsidR="001C2089" w:rsidRDefault="001C2089" w:rsidP="001C2089">
      <w:pPr>
        <w:spacing w:line="240" w:lineRule="auto"/>
        <w:ind w:left="-720" w:right="-810" w:firstLine="567"/>
        <w:jc w:val="both"/>
        <w:rPr>
          <w:rFonts w:ascii="GHEA Grapalat" w:hAnsi="GHEA Grapalat" w:cs="GHEA Grapalat"/>
          <w:sz w:val="28"/>
          <w:szCs w:val="28"/>
        </w:rPr>
      </w:pPr>
    </w:p>
    <w:p w:rsidR="001C2089" w:rsidRPr="001C2089" w:rsidRDefault="001C2089" w:rsidP="001C2089">
      <w:pPr>
        <w:pStyle w:val="ListParagraph"/>
        <w:ind w:left="-720" w:right="-810" w:firstLine="540"/>
        <w:jc w:val="both"/>
        <w:rPr>
          <w:rFonts w:ascii="GHEA Grapalat" w:hAnsi="GHEA Grapalat" w:cs="GHEA Grapalat"/>
          <w:sz w:val="28"/>
          <w:szCs w:val="28"/>
          <w:lang w:val="pt-BR"/>
        </w:rPr>
      </w:pPr>
      <w:r w:rsidRPr="001C2089">
        <w:rPr>
          <w:rFonts w:ascii="GHEA Grapalat" w:hAnsi="GHEA Grapalat"/>
          <w:sz w:val="28"/>
          <w:szCs w:val="28"/>
        </w:rPr>
        <w:t xml:space="preserve">ՀՀ </w:t>
      </w:r>
      <w:proofErr w:type="spellStart"/>
      <w:r w:rsidRPr="001C2089">
        <w:rPr>
          <w:rFonts w:ascii="GHEA Grapalat" w:hAnsi="GHEA Grapalat"/>
          <w:sz w:val="28"/>
          <w:szCs w:val="28"/>
        </w:rPr>
        <w:t>էներգետիկայի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sz w:val="28"/>
          <w:szCs w:val="28"/>
        </w:rPr>
        <w:t>եւ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sz w:val="28"/>
          <w:szCs w:val="28"/>
        </w:rPr>
        <w:t>բնական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sz w:val="28"/>
          <w:szCs w:val="28"/>
        </w:rPr>
        <w:t>պաշարների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sz w:val="28"/>
          <w:szCs w:val="28"/>
        </w:rPr>
        <w:t>նախարար</w:t>
      </w:r>
      <w:proofErr w:type="spellEnd"/>
      <w:r w:rsidRPr="001C2089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Pr="001C2089">
        <w:rPr>
          <w:rFonts w:ascii="GHEA Grapalat" w:hAnsi="GHEA Grapalat"/>
          <w:b/>
          <w:sz w:val="28"/>
          <w:szCs w:val="28"/>
        </w:rPr>
        <w:t>Երվանդ</w:t>
      </w:r>
      <w:proofErr w:type="spellEnd"/>
      <w:r w:rsidRPr="001C2089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1C2089">
        <w:rPr>
          <w:rFonts w:ascii="GHEA Grapalat" w:hAnsi="GHEA Grapalat"/>
          <w:b/>
          <w:sz w:val="28"/>
          <w:szCs w:val="28"/>
        </w:rPr>
        <w:t>Զախարյան</w:t>
      </w:r>
      <w:proofErr w:type="spellEnd"/>
    </w:p>
    <w:sectPr w:rsidR="001C2089" w:rsidRPr="001C2089" w:rsidSect="00E67967">
      <w:pgSz w:w="12240" w:h="15840"/>
      <w:pgMar w:top="810" w:right="12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7DD5"/>
    <w:multiLevelType w:val="hybridMultilevel"/>
    <w:tmpl w:val="9BD01770"/>
    <w:lvl w:ilvl="0" w:tplc="68504D12">
      <w:start w:val="1"/>
      <w:numFmt w:val="decimal"/>
      <w:lvlText w:val="ՀՈԴՎԱԾ %1."/>
      <w:lvlJc w:val="center"/>
      <w:pPr>
        <w:ind w:left="447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6543" w:hanging="360"/>
      </w:pPr>
    </w:lvl>
    <w:lvl w:ilvl="2" w:tplc="0409001B">
      <w:start w:val="1"/>
      <w:numFmt w:val="lowerRoman"/>
      <w:lvlText w:val="%3."/>
      <w:lvlJc w:val="right"/>
      <w:pPr>
        <w:ind w:left="7263" w:hanging="180"/>
      </w:pPr>
    </w:lvl>
    <w:lvl w:ilvl="3" w:tplc="0409000F">
      <w:start w:val="1"/>
      <w:numFmt w:val="decimal"/>
      <w:lvlText w:val="%4."/>
      <w:lvlJc w:val="left"/>
      <w:pPr>
        <w:ind w:left="7983" w:hanging="360"/>
      </w:pPr>
    </w:lvl>
    <w:lvl w:ilvl="4" w:tplc="04090019">
      <w:start w:val="1"/>
      <w:numFmt w:val="lowerLetter"/>
      <w:lvlText w:val="%5."/>
      <w:lvlJc w:val="left"/>
      <w:pPr>
        <w:ind w:left="8703" w:hanging="360"/>
      </w:pPr>
    </w:lvl>
    <w:lvl w:ilvl="5" w:tplc="0409001B">
      <w:start w:val="1"/>
      <w:numFmt w:val="lowerRoman"/>
      <w:lvlText w:val="%6."/>
      <w:lvlJc w:val="right"/>
      <w:pPr>
        <w:ind w:left="9423" w:hanging="180"/>
      </w:pPr>
    </w:lvl>
    <w:lvl w:ilvl="6" w:tplc="0409000F">
      <w:start w:val="1"/>
      <w:numFmt w:val="decimal"/>
      <w:lvlText w:val="%7."/>
      <w:lvlJc w:val="left"/>
      <w:pPr>
        <w:ind w:left="10143" w:hanging="360"/>
      </w:pPr>
    </w:lvl>
    <w:lvl w:ilvl="7" w:tplc="04090019">
      <w:start w:val="1"/>
      <w:numFmt w:val="lowerLetter"/>
      <w:lvlText w:val="%8."/>
      <w:lvlJc w:val="left"/>
      <w:pPr>
        <w:ind w:left="10863" w:hanging="360"/>
      </w:pPr>
    </w:lvl>
    <w:lvl w:ilvl="8" w:tplc="0409001B">
      <w:start w:val="1"/>
      <w:numFmt w:val="lowerRoman"/>
      <w:lvlText w:val="%9."/>
      <w:lvlJc w:val="right"/>
      <w:pPr>
        <w:ind w:left="11583" w:hanging="180"/>
      </w:pPr>
    </w:lvl>
  </w:abstractNum>
  <w:abstractNum w:abstractNumId="1">
    <w:nsid w:val="17B47E12"/>
    <w:multiLevelType w:val="hybridMultilevel"/>
    <w:tmpl w:val="8F342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BB033D"/>
    <w:multiLevelType w:val="hybridMultilevel"/>
    <w:tmpl w:val="CA080F48"/>
    <w:lvl w:ilvl="0" w:tplc="71762F4C">
      <w:start w:val="1"/>
      <w:numFmt w:val="decimal"/>
      <w:lvlText w:val="%1)"/>
      <w:lvlJc w:val="left"/>
      <w:pPr>
        <w:ind w:left="108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651623"/>
    <w:multiLevelType w:val="hybridMultilevel"/>
    <w:tmpl w:val="E36ADE4C"/>
    <w:lvl w:ilvl="0" w:tplc="9D7ABCC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E110296"/>
    <w:multiLevelType w:val="hybridMultilevel"/>
    <w:tmpl w:val="A4200EF4"/>
    <w:lvl w:ilvl="0" w:tplc="04090011">
      <w:start w:val="1"/>
      <w:numFmt w:val="decimal"/>
      <w:lvlText w:val="%1)"/>
      <w:lvlJc w:val="left"/>
      <w:pPr>
        <w:ind w:left="2204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1A6237"/>
    <w:multiLevelType w:val="hybridMultilevel"/>
    <w:tmpl w:val="5A12EC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6">
    <w:nsid w:val="3CFA11FF"/>
    <w:multiLevelType w:val="hybridMultilevel"/>
    <w:tmpl w:val="1F78AE0A"/>
    <w:lvl w:ilvl="0" w:tplc="56B24208">
      <w:start w:val="1"/>
      <w:numFmt w:val="decimal"/>
      <w:lvlText w:val="%1."/>
      <w:lvlJc w:val="left"/>
      <w:pPr>
        <w:tabs>
          <w:tab w:val="num" w:pos="928"/>
        </w:tabs>
        <w:ind w:left="284"/>
      </w:pPr>
      <w:rPr>
        <w:rFonts w:ascii="GHEA Grapalat" w:hAnsi="GHEA Grapalat" w:cs="GHEA Grapalat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441A17"/>
    <w:multiLevelType w:val="hybridMultilevel"/>
    <w:tmpl w:val="31E8DB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C15E30"/>
    <w:multiLevelType w:val="hybridMultilevel"/>
    <w:tmpl w:val="41782872"/>
    <w:lvl w:ilvl="0" w:tplc="A4E8FC3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F4E0C20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31887"/>
    <w:multiLevelType w:val="hybridMultilevel"/>
    <w:tmpl w:val="07268418"/>
    <w:lvl w:ilvl="0" w:tplc="E312BE0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67514"/>
    <w:multiLevelType w:val="hybridMultilevel"/>
    <w:tmpl w:val="5BD8CF6C"/>
    <w:lvl w:ilvl="0" w:tplc="12D6018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054AEC"/>
    <w:multiLevelType w:val="hybridMultilevel"/>
    <w:tmpl w:val="F15845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622C6"/>
    <w:multiLevelType w:val="hybridMultilevel"/>
    <w:tmpl w:val="432C7634"/>
    <w:lvl w:ilvl="0" w:tplc="23EA28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6A394D"/>
    <w:multiLevelType w:val="hybridMultilevel"/>
    <w:tmpl w:val="E7E493CC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78867008"/>
    <w:multiLevelType w:val="hybridMultilevel"/>
    <w:tmpl w:val="883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126855"/>
    <w:multiLevelType w:val="hybridMultilevel"/>
    <w:tmpl w:val="C5C23FA0"/>
    <w:lvl w:ilvl="0" w:tplc="6C44D30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2"/>
  </w:num>
  <w:num w:numId="5">
    <w:abstractNumId w:val="9"/>
  </w:num>
  <w:num w:numId="6">
    <w:abstractNumId w:val="10"/>
  </w:num>
  <w:num w:numId="7">
    <w:abstractNumId w:val="8"/>
  </w:num>
  <w:num w:numId="8">
    <w:abstractNumId w:val="16"/>
  </w:num>
  <w:num w:numId="9">
    <w:abstractNumId w:val="6"/>
  </w:num>
  <w:num w:numId="10">
    <w:abstractNumId w:val="11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5"/>
  </w:num>
  <w:num w:numId="16">
    <w:abstractNumId w:val="0"/>
  </w:num>
  <w:num w:numId="17">
    <w:abstractNumId w:val="4"/>
  </w:num>
  <w:num w:numId="18">
    <w:abstractNumId w:val="7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7D9"/>
    <w:rsid w:val="00004E89"/>
    <w:rsid w:val="0001747F"/>
    <w:rsid w:val="0002172A"/>
    <w:rsid w:val="0003454D"/>
    <w:rsid w:val="000457D1"/>
    <w:rsid w:val="0007778A"/>
    <w:rsid w:val="00096268"/>
    <w:rsid w:val="000A3FA8"/>
    <w:rsid w:val="000B68A8"/>
    <w:rsid w:val="000E48AC"/>
    <w:rsid w:val="000F0B19"/>
    <w:rsid w:val="001017D9"/>
    <w:rsid w:val="00102F78"/>
    <w:rsid w:val="001104F7"/>
    <w:rsid w:val="0011628F"/>
    <w:rsid w:val="0016546B"/>
    <w:rsid w:val="00190F00"/>
    <w:rsid w:val="0019773D"/>
    <w:rsid w:val="001B6003"/>
    <w:rsid w:val="001C1503"/>
    <w:rsid w:val="001C2089"/>
    <w:rsid w:val="001D407C"/>
    <w:rsid w:val="001E31A9"/>
    <w:rsid w:val="00276FD2"/>
    <w:rsid w:val="002835A3"/>
    <w:rsid w:val="0029421A"/>
    <w:rsid w:val="002C56EA"/>
    <w:rsid w:val="002C7967"/>
    <w:rsid w:val="002D1EE9"/>
    <w:rsid w:val="002D5986"/>
    <w:rsid w:val="0034459A"/>
    <w:rsid w:val="003912F0"/>
    <w:rsid w:val="003D5991"/>
    <w:rsid w:val="003D66EB"/>
    <w:rsid w:val="003D68F3"/>
    <w:rsid w:val="003F5763"/>
    <w:rsid w:val="00451C1B"/>
    <w:rsid w:val="00473507"/>
    <w:rsid w:val="00491B7F"/>
    <w:rsid w:val="004B19FE"/>
    <w:rsid w:val="004D510C"/>
    <w:rsid w:val="004E51F8"/>
    <w:rsid w:val="004F4BED"/>
    <w:rsid w:val="00503DF8"/>
    <w:rsid w:val="00524479"/>
    <w:rsid w:val="00525E57"/>
    <w:rsid w:val="0053285A"/>
    <w:rsid w:val="00541627"/>
    <w:rsid w:val="00555459"/>
    <w:rsid w:val="005932DB"/>
    <w:rsid w:val="00596554"/>
    <w:rsid w:val="005B7519"/>
    <w:rsid w:val="006025C8"/>
    <w:rsid w:val="006641BE"/>
    <w:rsid w:val="00693C74"/>
    <w:rsid w:val="00695164"/>
    <w:rsid w:val="006A1EAD"/>
    <w:rsid w:val="006A7E69"/>
    <w:rsid w:val="006B5BD3"/>
    <w:rsid w:val="006E1CD5"/>
    <w:rsid w:val="00716575"/>
    <w:rsid w:val="007173E8"/>
    <w:rsid w:val="00762DB5"/>
    <w:rsid w:val="00782808"/>
    <w:rsid w:val="00783363"/>
    <w:rsid w:val="007915A2"/>
    <w:rsid w:val="00792E3B"/>
    <w:rsid w:val="008372EA"/>
    <w:rsid w:val="0084734F"/>
    <w:rsid w:val="00856F5B"/>
    <w:rsid w:val="00886BF1"/>
    <w:rsid w:val="008A7D7A"/>
    <w:rsid w:val="008C1455"/>
    <w:rsid w:val="00915E9D"/>
    <w:rsid w:val="00923114"/>
    <w:rsid w:val="00947E44"/>
    <w:rsid w:val="009500B0"/>
    <w:rsid w:val="00955458"/>
    <w:rsid w:val="009557DA"/>
    <w:rsid w:val="0096698C"/>
    <w:rsid w:val="00980A9C"/>
    <w:rsid w:val="009B24AA"/>
    <w:rsid w:val="009B5DC3"/>
    <w:rsid w:val="009C22C2"/>
    <w:rsid w:val="009E0BBB"/>
    <w:rsid w:val="009E260E"/>
    <w:rsid w:val="009F3D1C"/>
    <w:rsid w:val="00A03C4F"/>
    <w:rsid w:val="00A14B80"/>
    <w:rsid w:val="00A35435"/>
    <w:rsid w:val="00A358D3"/>
    <w:rsid w:val="00A37986"/>
    <w:rsid w:val="00A55BA5"/>
    <w:rsid w:val="00A61B15"/>
    <w:rsid w:val="00A9787E"/>
    <w:rsid w:val="00B27763"/>
    <w:rsid w:val="00B44583"/>
    <w:rsid w:val="00BE4B69"/>
    <w:rsid w:val="00C76694"/>
    <w:rsid w:val="00CA165E"/>
    <w:rsid w:val="00CA3D19"/>
    <w:rsid w:val="00CB49F1"/>
    <w:rsid w:val="00DE0195"/>
    <w:rsid w:val="00DF39B1"/>
    <w:rsid w:val="00E36D74"/>
    <w:rsid w:val="00E51C1E"/>
    <w:rsid w:val="00E67967"/>
    <w:rsid w:val="00E70B4D"/>
    <w:rsid w:val="00E95A34"/>
    <w:rsid w:val="00EB7C7F"/>
    <w:rsid w:val="00EC0AB5"/>
    <w:rsid w:val="00EE33A9"/>
    <w:rsid w:val="00EE5314"/>
    <w:rsid w:val="00EE676E"/>
    <w:rsid w:val="00F10383"/>
    <w:rsid w:val="00F652A4"/>
    <w:rsid w:val="00F6636D"/>
    <w:rsid w:val="00FA1C2D"/>
    <w:rsid w:val="00FA44B6"/>
    <w:rsid w:val="00FC6F61"/>
    <w:rsid w:val="00FE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B69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17D9"/>
    <w:pPr>
      <w:spacing w:after="0" w:line="240" w:lineRule="auto"/>
      <w:ind w:left="720"/>
    </w:pPr>
    <w:rPr>
      <w:rFonts w:ascii="Arial Armenian" w:hAnsi="Arial Armenian" w:cs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017D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1017D9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styleId="NormalWeb">
    <w:name w:val="Normal (Web)"/>
    <w:aliases w:val="webb"/>
    <w:basedOn w:val="Normal"/>
    <w:uiPriority w:val="99"/>
    <w:rsid w:val="005B751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locked/>
    <w:rsid w:val="005B7519"/>
    <w:rPr>
      <w:b/>
      <w:bCs/>
    </w:rPr>
  </w:style>
  <w:style w:type="character" w:styleId="Emphasis">
    <w:name w:val="Emphasis"/>
    <w:basedOn w:val="DefaultParagraphFont"/>
    <w:uiPriority w:val="99"/>
    <w:qFormat/>
    <w:locked/>
    <w:rsid w:val="005B7519"/>
    <w:rPr>
      <w:i/>
      <w:iCs/>
    </w:rPr>
  </w:style>
  <w:style w:type="paragraph" w:styleId="Footer">
    <w:name w:val="footer"/>
    <w:basedOn w:val="Normal"/>
    <w:link w:val="FooterChar"/>
    <w:uiPriority w:val="99"/>
    <w:semiHidden/>
    <w:rsid w:val="005932D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932DB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5932DB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32DB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932DB"/>
    <w:pPr>
      <w:spacing w:after="0" w:line="240" w:lineRule="auto"/>
      <w:jc w:val="center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932DB"/>
    <w:rPr>
      <w:rFonts w:ascii="Times Armenian" w:hAnsi="Times Armenian" w:cs="Times Armenian"/>
      <w:sz w:val="24"/>
      <w:szCs w:val="24"/>
      <w:lang w:val="en-US" w:eastAsia="en-US"/>
    </w:rPr>
  </w:style>
  <w:style w:type="character" w:customStyle="1" w:styleId="t41">
    <w:name w:val="t41"/>
    <w:basedOn w:val="DefaultParagraphFont"/>
    <w:uiPriority w:val="99"/>
    <w:rsid w:val="009557DA"/>
    <w:rPr>
      <w:b/>
      <w:bCs/>
      <w:color w:val="191970"/>
    </w:rPr>
  </w:style>
  <w:style w:type="character" w:customStyle="1" w:styleId="t101">
    <w:name w:val="t101"/>
    <w:basedOn w:val="DefaultParagraphFont"/>
    <w:uiPriority w:val="99"/>
    <w:rsid w:val="009557DA"/>
    <w:rPr>
      <w:b/>
      <w:bCs/>
      <w:color w:val="0000FF"/>
    </w:rPr>
  </w:style>
  <w:style w:type="character" w:customStyle="1" w:styleId="apple-converted-space">
    <w:name w:val="apple-converted-space"/>
    <w:basedOn w:val="DefaultParagraphFont"/>
    <w:uiPriority w:val="99"/>
    <w:rsid w:val="00A61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1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739</Words>
  <Characters>4215</Characters>
  <Application>Microsoft Office Word</Application>
  <DocSecurity>0</DocSecurity>
  <Lines>35</Lines>
  <Paragraphs>9</Paragraphs>
  <ScaleCrop>false</ScaleCrop>
  <Company>Ministry of energy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HaykS</cp:lastModifiedBy>
  <cp:revision>26</cp:revision>
  <cp:lastPrinted>2014-10-09T09:49:00Z</cp:lastPrinted>
  <dcterms:created xsi:type="dcterms:W3CDTF">2015-07-29T06:14:00Z</dcterms:created>
  <dcterms:modified xsi:type="dcterms:W3CDTF">2015-09-28T07:47:00Z</dcterms:modified>
</cp:coreProperties>
</file>