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9E" w:rsidRDefault="0086329E" w:rsidP="0086329E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Default="00496868" w:rsidP="0086329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</w:t>
      </w:r>
      <w:r w:rsidR="0086329E">
        <w:rPr>
          <w:rFonts w:ascii="GHEA Grapalat" w:hAnsi="GHEA Grapalat"/>
          <w:sz w:val="24"/>
          <w:szCs w:val="24"/>
        </w:rPr>
        <w:t xml:space="preserve"> 2017 թվականի</w:t>
      </w:r>
      <w:r w:rsidR="00C1220C">
        <w:rPr>
          <w:rFonts w:ascii="GHEA Grapalat" w:hAnsi="GHEA Grapalat"/>
          <w:sz w:val="24"/>
          <w:szCs w:val="24"/>
        </w:rPr>
        <w:t xml:space="preserve"> N 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86329E">
        <w:rPr>
          <w:rFonts w:ascii="GHEA Grapalat" w:hAnsi="GHEA Grapalat"/>
          <w:sz w:val="24"/>
          <w:szCs w:val="24"/>
        </w:rPr>
        <w:t xml:space="preserve">– Ա </w:t>
      </w:r>
    </w:p>
    <w:p w:rsidR="00B56FC5" w:rsidRPr="00C157A0" w:rsidRDefault="00B56FC5" w:rsidP="00C157A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AA516C" w:rsidRPr="00FC2C16" w:rsidRDefault="00DE5217" w:rsidP="00FC2C16">
      <w:pPr>
        <w:shd w:val="clear" w:color="auto" w:fill="FFFFFF"/>
        <w:spacing w:after="0"/>
        <w:ind w:right="344"/>
        <w:jc w:val="center"/>
        <w:rPr>
          <w:rStyle w:val="Strong"/>
          <w:rFonts w:eastAsia="Times New Roman"/>
          <w:b w:val="0"/>
          <w:bCs w:val="0"/>
          <w:color w:val="000000"/>
          <w:szCs w:val="24"/>
          <w:lang w:val="hy-AM"/>
        </w:rPr>
      </w:pPr>
      <w:r w:rsidRPr="00FC2C16">
        <w:rPr>
          <w:rStyle w:val="Strong"/>
          <w:rFonts w:ascii="GHEA Grapalat" w:hAnsi="GHEA Grapalat"/>
          <w:b w:val="0"/>
          <w:lang w:val="hy-AM"/>
        </w:rPr>
        <w:t>«</w:t>
      </w:r>
      <w:r w:rsidR="00FC2C16" w:rsidRPr="00FC2C16">
        <w:rPr>
          <w:rFonts w:ascii="GHEA Grapalat" w:hAnsi="GHEA Grapalat"/>
          <w:b/>
          <w:lang w:val="hy-AM"/>
        </w:rPr>
        <w:t>ՀԱՅԱՍՏԱՆԻ ՀԱՆՐԱՊԵՏՈՒԹՅԱՆ ՋՐԱՅԻՆ ՕՐԵՆՍԳՐՔՈՒՄ ՓՈՓՈԽՈՒԹՅՈՒՆՆԵՐ ԿԱՏԱՐԵԼՈՒ  ՄԱՍԻՆ</w:t>
      </w:r>
      <w:r w:rsidRPr="00FC2C16">
        <w:rPr>
          <w:rStyle w:val="Strong"/>
          <w:rFonts w:ascii="GHEA Grapalat" w:hAnsi="GHEA Grapalat"/>
          <w:lang w:val="hy-AM"/>
        </w:rPr>
        <w:t>»</w:t>
      </w:r>
      <w:r w:rsidR="00FC2C16" w:rsidRPr="00FC2C1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AA516C" w:rsidRPr="00FC2C16">
        <w:rPr>
          <w:rStyle w:val="Strong"/>
          <w:rFonts w:ascii="GHEA Grapalat" w:hAnsi="GHEA Grapalat" w:cs="Sylfaen"/>
          <w:lang w:val="hy-AM"/>
        </w:rPr>
        <w:t>ՀԱՅԱՍՏԱՆԻ</w:t>
      </w:r>
      <w:r w:rsidR="00AA516C" w:rsidRPr="00FC2C16">
        <w:rPr>
          <w:rStyle w:val="Strong"/>
          <w:rFonts w:ascii="GHEA Grapalat" w:hAnsi="GHEA Grapalat"/>
          <w:lang w:val="hy-AM"/>
        </w:rPr>
        <w:t xml:space="preserve"> </w:t>
      </w:r>
      <w:r w:rsidR="00AA516C" w:rsidRPr="00FC2C16">
        <w:rPr>
          <w:rStyle w:val="Strong"/>
          <w:rFonts w:ascii="GHEA Grapalat" w:hAnsi="GHEA Grapalat" w:cs="Sylfaen"/>
          <w:lang w:val="hy-AM"/>
        </w:rPr>
        <w:t>ՀԱՆՐԱՊԵՏՈՒԹՅԱՆ</w:t>
      </w:r>
      <w:r w:rsidR="00AA516C" w:rsidRPr="00FC2C16">
        <w:rPr>
          <w:rStyle w:val="Strong"/>
          <w:rFonts w:ascii="GHEA Grapalat" w:hAnsi="GHEA Grapalat"/>
          <w:lang w:val="hy-AM"/>
        </w:rPr>
        <w:t xml:space="preserve"> </w:t>
      </w:r>
    </w:p>
    <w:p w:rsidR="00B56FC5" w:rsidRDefault="00AA516C" w:rsidP="00A41EBB">
      <w:pPr>
        <w:spacing w:after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FC2C16">
        <w:rPr>
          <w:rStyle w:val="Strong"/>
          <w:rFonts w:ascii="GHEA Grapalat" w:hAnsi="GHEA Grapalat" w:cs="Sylfaen"/>
          <w:lang w:val="hy-AM"/>
        </w:rPr>
        <w:t>ՕՐԵՆՔԻ</w:t>
      </w:r>
      <w:r w:rsidR="005F4741" w:rsidRPr="00FC2C16">
        <w:rPr>
          <w:rStyle w:val="Strong"/>
          <w:rFonts w:ascii="GHEA Grapalat" w:hAnsi="GHEA Grapalat" w:cs="Sylfaen"/>
          <w:lang w:val="hy-AM"/>
        </w:rPr>
        <w:t xml:space="preserve"> </w:t>
      </w:r>
      <w:r w:rsidRPr="00FC2C16">
        <w:rPr>
          <w:rStyle w:val="Strong"/>
          <w:rFonts w:ascii="GHEA Grapalat" w:hAnsi="GHEA Grapalat" w:cs="Sylfaen"/>
          <w:lang w:val="hy-AM"/>
        </w:rPr>
        <w:t>Ն</w:t>
      </w:r>
      <w:r w:rsidR="005F4741" w:rsidRPr="00FC2C16">
        <w:rPr>
          <w:rStyle w:val="Strong"/>
          <w:rFonts w:ascii="GHEA Grapalat" w:hAnsi="GHEA Grapalat" w:cs="Sylfaen"/>
          <w:lang w:val="hy-AM"/>
        </w:rPr>
        <w:t>ԱԽԱԳԾԻ</w:t>
      </w:r>
      <w:r w:rsidR="00A41EBB">
        <w:rPr>
          <w:rStyle w:val="Strong"/>
          <w:rFonts w:ascii="GHEA Grapalat" w:hAnsi="GHEA Grapalat" w:cs="Sylfaen"/>
          <w:lang w:val="hy-AM"/>
        </w:rPr>
        <w:t xml:space="preserve"> </w:t>
      </w:r>
      <w:r w:rsidR="00C1220C">
        <w:rPr>
          <w:rStyle w:val="Strong"/>
          <w:rFonts w:ascii="GHEA Grapalat" w:hAnsi="GHEA Grapalat" w:cs="Sylfaen"/>
          <w:lang w:val="hy-AM"/>
        </w:rPr>
        <w:t>ՎԵՐԱԲԵՐՅԱԼ</w:t>
      </w:r>
    </w:p>
    <w:p w:rsidR="00C1220C" w:rsidRPr="00C157A0" w:rsidRDefault="00A41EBB" w:rsidP="00FC2C1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-------------------------------------------------------------------------------------------------------------------------------------</w:t>
      </w:r>
    </w:p>
    <w:p w:rsidR="00B56FC5" w:rsidRPr="00C1220C" w:rsidRDefault="00C1220C" w:rsidP="00C1220C">
      <w:pPr>
        <w:spacing w:after="0" w:line="360" w:lineRule="auto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C1220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1220C">
        <w:rPr>
          <w:rFonts w:ascii="GHEA Grapalat" w:hAnsi="GHEA Grapalat" w:cs="Sylfaen"/>
          <w:sz w:val="24"/>
          <w:szCs w:val="24"/>
          <w:lang w:val="hy-AM"/>
        </w:rPr>
        <w:t>«</w:t>
      </w:r>
      <w:r w:rsidRPr="00C1220C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65-րդ հոդվածի 3-րդ մասը՝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A41EBB" w:rsidRDefault="00B56FC5" w:rsidP="00A41EBB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1EBB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A41EBB">
        <w:rPr>
          <w:rFonts w:ascii="GHEA Grapalat" w:hAnsi="GHEA Grapalat"/>
          <w:sz w:val="24"/>
          <w:szCs w:val="24"/>
          <w:lang w:val="hy-AM"/>
        </w:rPr>
        <w:t xml:space="preserve"> տալ </w:t>
      </w:r>
      <w:r w:rsidR="00A41EBB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C16" w:rsidRPr="00FC2C16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r w:rsidR="00FC2C16">
        <w:rPr>
          <w:rFonts w:ascii="GHEA Grapalat" w:hAnsi="GHEA Grapalat"/>
          <w:sz w:val="24"/>
          <w:szCs w:val="24"/>
          <w:lang w:val="hy-AM"/>
        </w:rPr>
        <w:t>Հ</w:t>
      </w:r>
      <w:r w:rsidR="00FC2C16" w:rsidRPr="00FC2C1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FC2C16">
        <w:rPr>
          <w:rFonts w:ascii="GHEA Grapalat" w:hAnsi="GHEA Grapalat"/>
          <w:sz w:val="24"/>
          <w:szCs w:val="24"/>
          <w:lang w:val="hy-AM"/>
        </w:rPr>
        <w:t>Հ</w:t>
      </w:r>
      <w:r w:rsidR="00FC2C16" w:rsidRPr="00FC2C16">
        <w:rPr>
          <w:rFonts w:ascii="GHEA Grapalat" w:hAnsi="GHEA Grapalat"/>
          <w:sz w:val="24"/>
          <w:szCs w:val="24"/>
          <w:lang w:val="hy-AM"/>
        </w:rPr>
        <w:t>անրապետության ջրային օրենսգրքում փոփոխություններ կատարելու  մասին</w:t>
      </w:r>
      <w:r w:rsidR="00FC2C16" w:rsidRPr="00FC2C16">
        <w:rPr>
          <w:rStyle w:val="Strong"/>
          <w:rFonts w:ascii="GHEA Grapalat" w:hAnsi="GHEA Grapalat"/>
          <w:sz w:val="24"/>
          <w:szCs w:val="24"/>
          <w:lang w:val="hy-AM"/>
        </w:rPr>
        <w:t xml:space="preserve">» </w:t>
      </w:r>
      <w:r w:rsid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="00A41EBB" w:rsidRPr="00A41EB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</w:t>
      </w:r>
      <w:r w:rsidR="00A41EBB" w:rsidRPr="00A41EB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օրենքի նախագծի </w:t>
      </w:r>
      <w:bookmarkStart w:id="0" w:name="_GoBack"/>
      <w:bookmarkEnd w:id="0"/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B14438" w:rsidRPr="00A41EBB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A41EBB">
        <w:rPr>
          <w:rFonts w:ascii="GHEA Grapalat" w:hAnsi="GHEA Grapalat"/>
          <w:sz w:val="24"/>
          <w:szCs w:val="24"/>
          <w:lang w:val="hy-AM"/>
        </w:rPr>
        <w:t>:</w:t>
      </w:r>
    </w:p>
    <w:p w:rsidR="00872743" w:rsidRPr="00B14438" w:rsidRDefault="00872743" w:rsidP="00872743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B144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C1220C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ան օրենսդրական նախաձեռնությունը </w:t>
      </w:r>
      <w:r w:rsidRPr="00B14438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B14438">
        <w:rPr>
          <w:rFonts w:ascii="GHEA Grapalat" w:hAnsi="GHEA Grapalat"/>
          <w:sz w:val="24"/>
          <w:szCs w:val="24"/>
          <w:lang w:val="hy-AM"/>
        </w:rPr>
        <w:t>վ</w:t>
      </w:r>
      <w:r w:rsidRPr="00B14438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Default="0023761A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ՀԱՅԱՍՏԱՆԻ ՀԱՆՐԱՊԵՏՈՒԹՅԱՆ</w:t>
      </w:r>
    </w:p>
    <w:p w:rsidR="00B56FC5" w:rsidRPr="00CB7884" w:rsidRDefault="0023761A" w:rsidP="00CB78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ՎԱՐՉԱՊԵՏ                                                     Կ. ԿԱՐԱՊԵՏՅԱՆ</w:t>
      </w:r>
    </w:p>
    <w:sectPr w:rsidR="00B56FC5" w:rsidRPr="00CB7884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69"/>
    <w:rsid w:val="0000227C"/>
    <w:rsid w:val="00012828"/>
    <w:rsid w:val="000619F7"/>
    <w:rsid w:val="00085836"/>
    <w:rsid w:val="000A53CB"/>
    <w:rsid w:val="00182569"/>
    <w:rsid w:val="00190255"/>
    <w:rsid w:val="00212B08"/>
    <w:rsid w:val="002209C1"/>
    <w:rsid w:val="0023761A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43F67"/>
    <w:rsid w:val="00784AAA"/>
    <w:rsid w:val="007D76A8"/>
    <w:rsid w:val="0082009F"/>
    <w:rsid w:val="00852EC8"/>
    <w:rsid w:val="00853F4A"/>
    <w:rsid w:val="00861B22"/>
    <w:rsid w:val="0086329E"/>
    <w:rsid w:val="00872743"/>
    <w:rsid w:val="008835CF"/>
    <w:rsid w:val="0097241B"/>
    <w:rsid w:val="009762AE"/>
    <w:rsid w:val="00991310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C2773"/>
    <w:rsid w:val="00C1220C"/>
    <w:rsid w:val="00C157A0"/>
    <w:rsid w:val="00C35394"/>
    <w:rsid w:val="00CB7884"/>
    <w:rsid w:val="00CC5FCF"/>
    <w:rsid w:val="00D35846"/>
    <w:rsid w:val="00DD2F14"/>
    <w:rsid w:val="00DE5217"/>
    <w:rsid w:val="00E64634"/>
    <w:rsid w:val="00E70EB7"/>
    <w:rsid w:val="00EA2988"/>
    <w:rsid w:val="00EC76D3"/>
    <w:rsid w:val="00F81328"/>
    <w:rsid w:val="00FC2C16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98E9A-7BC9-4152-B96B-626FB028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character" w:customStyle="1" w:styleId="NormalWebChar">
    <w:name w:val="Normal (Web) Char"/>
    <w:aliases w:val="webb Char"/>
    <w:link w:val="NormalWeb"/>
    <w:locked/>
    <w:rsid w:val="00FC2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Ruzanna Khachatryan</cp:lastModifiedBy>
  <cp:revision>2</cp:revision>
  <cp:lastPrinted>2017-06-06T08:21:00Z</cp:lastPrinted>
  <dcterms:created xsi:type="dcterms:W3CDTF">2017-09-22T08:23:00Z</dcterms:created>
  <dcterms:modified xsi:type="dcterms:W3CDTF">2017-09-22T08:23:00Z</dcterms:modified>
</cp:coreProperties>
</file>