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2B" w:rsidRPr="00780AC2" w:rsidRDefault="006F1E2B" w:rsidP="00780AC2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80AC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ՆԱԽԱԳԻԾ</w:t>
      </w:r>
    </w:p>
    <w:p w:rsidR="006F1E2B" w:rsidRPr="00780AC2" w:rsidRDefault="006F1E2B" w:rsidP="00780AC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8"/>
          <w:szCs w:val="28"/>
          <w:lang w:val="hy-AM"/>
        </w:rPr>
      </w:pPr>
    </w:p>
    <w:p w:rsidR="006F1E2B" w:rsidRPr="00780AC2" w:rsidRDefault="006F1E2B" w:rsidP="00780AC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80AC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</w:t>
      </w:r>
    </w:p>
    <w:p w:rsidR="006F1E2B" w:rsidRPr="00780AC2" w:rsidRDefault="006F1E2B" w:rsidP="00780AC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6F1E2B" w:rsidRPr="00780AC2" w:rsidRDefault="006F1E2B" w:rsidP="00780AC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80AC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ՕՐԵՆՔԸ</w:t>
      </w:r>
    </w:p>
    <w:p w:rsidR="006F1E2B" w:rsidRPr="00780AC2" w:rsidRDefault="006F1E2B" w:rsidP="00780AC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80AC2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</w:p>
    <w:p w:rsidR="006F1E2B" w:rsidRPr="00780AC2" w:rsidRDefault="006F1E2B" w:rsidP="00780AC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80AC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«ԼԻՑԵՆԶԱՎՈՐՄԱՆ ՄԱՍԻՆ» ՀԱՅԱՍՏԱՆԻ ՀԱՆՐԱՊԵՏՈՒԹՅԱՆ ՕՐԵՆՔՈՒՄ ՓՈՓՈԽՈՒԹՅՈՒՆ ԿԱՏԱՐԵԼՈՒ ՄԱՍԻՆ</w:t>
      </w:r>
    </w:p>
    <w:p w:rsidR="006F1E2B" w:rsidRPr="006F1E2B" w:rsidRDefault="006F1E2B" w:rsidP="006F1E2B">
      <w:pPr>
        <w:spacing w:after="0" w:line="276" w:lineRule="auto"/>
        <w:ind w:right="-143"/>
        <w:jc w:val="center"/>
        <w:rPr>
          <w:rFonts w:ascii="GHEA Grapalat" w:eastAsia="Times New Roman" w:hAnsi="GHEA Grapalat" w:cs="Times New Roman"/>
          <w:bCs/>
          <w:spacing w:val="-2"/>
          <w:lang w:val="af-ZA" w:eastAsia="ru-RU"/>
        </w:rPr>
      </w:pPr>
      <w:r w:rsidRPr="006F1E2B">
        <w:rPr>
          <w:rFonts w:ascii="Calibri" w:eastAsia="Times New Roman" w:hAnsi="Calibri" w:cs="Calibri"/>
          <w:bCs/>
          <w:spacing w:val="-2"/>
          <w:lang w:val="af-ZA" w:eastAsia="ru-RU"/>
        </w:rPr>
        <w:t> </w:t>
      </w:r>
    </w:p>
    <w:p w:rsidR="009C586E" w:rsidRPr="006F1E2B" w:rsidRDefault="009C586E" w:rsidP="006F1E2B">
      <w:pPr>
        <w:spacing w:after="0" w:line="276" w:lineRule="auto"/>
        <w:ind w:right="-143"/>
        <w:jc w:val="center"/>
        <w:rPr>
          <w:rFonts w:ascii="GHEA Grapalat" w:eastAsia="Times New Roman" w:hAnsi="GHEA Grapalat" w:cs="Times New Roman"/>
          <w:bCs/>
          <w:spacing w:val="-2"/>
          <w:lang w:val="af-ZA" w:eastAsia="ru-RU"/>
        </w:rPr>
      </w:pPr>
    </w:p>
    <w:p w:rsidR="009C586E" w:rsidRPr="006F1E2B" w:rsidRDefault="006F1E2B" w:rsidP="006F1E2B">
      <w:pPr>
        <w:spacing w:after="0" w:line="276" w:lineRule="auto"/>
        <w:ind w:right="-143"/>
        <w:jc w:val="both"/>
        <w:rPr>
          <w:rFonts w:ascii="GHEA Grapalat" w:eastAsia="Times New Roman" w:hAnsi="GHEA Grapalat" w:cs="Times New Roman"/>
          <w:bCs/>
          <w:spacing w:val="-2"/>
          <w:lang w:val="af-ZA" w:eastAsia="ru-RU"/>
        </w:rPr>
      </w:pPr>
      <w:r w:rsidRPr="00780AC2">
        <w:rPr>
          <w:rFonts w:ascii="GHEA Grapalat" w:eastAsia="Times New Roman" w:hAnsi="GHEA Grapalat" w:cs="Times New Roman"/>
          <w:b/>
          <w:bCs/>
          <w:spacing w:val="-2"/>
          <w:lang w:val="af-ZA" w:eastAsia="ru-RU"/>
        </w:rPr>
        <w:t>Հոդված 1.</w:t>
      </w:r>
      <w:r w:rsidRPr="00780AC2">
        <w:rPr>
          <w:rFonts w:ascii="Calibri" w:eastAsia="Times New Roman" w:hAnsi="Calibri" w:cs="Calibri"/>
          <w:b/>
          <w:spacing w:val="-2"/>
          <w:lang w:val="af-ZA" w:eastAsia="ru-RU"/>
        </w:rPr>
        <w:t> </w:t>
      </w:r>
      <w:r w:rsidRPr="006F1E2B">
        <w:rPr>
          <w:rFonts w:ascii="GHEA Grapalat" w:eastAsia="Times New Roman" w:hAnsi="GHEA Grapalat" w:cs="Times New Roman"/>
          <w:bCs/>
          <w:spacing w:val="-2"/>
          <w:lang w:val="af-ZA" w:eastAsia="ru-RU"/>
        </w:rPr>
        <w:t xml:space="preserve">«Լիցենզավորման մասին» Հայաստանի Հանրապետության 2001 թվականի մայիսի 30-ի օրենքի </w:t>
      </w:r>
      <w:r w:rsidR="00780AC2">
        <w:rPr>
          <w:rFonts w:ascii="GHEA Grapalat" w:eastAsia="Times New Roman" w:hAnsi="GHEA Grapalat" w:cs="Times New Roman"/>
          <w:bCs/>
          <w:spacing w:val="-2"/>
          <w:lang w:val="af-ZA" w:eastAsia="ru-RU"/>
        </w:rPr>
        <w:t>43</w:t>
      </w:r>
      <w:r w:rsidRPr="006F1E2B">
        <w:rPr>
          <w:rFonts w:ascii="GHEA Grapalat" w:eastAsia="Times New Roman" w:hAnsi="GHEA Grapalat" w:cs="Times New Roman"/>
          <w:bCs/>
          <w:spacing w:val="-2"/>
          <w:lang w:val="af-ZA" w:eastAsia="ru-RU"/>
        </w:rPr>
        <w:t xml:space="preserve">-րդ հոդվածի </w:t>
      </w:r>
      <w:r w:rsidR="00780AC2">
        <w:rPr>
          <w:rFonts w:ascii="GHEA Grapalat" w:eastAsia="Times New Roman" w:hAnsi="GHEA Grapalat" w:cs="Times New Roman"/>
          <w:bCs/>
          <w:spacing w:val="-2"/>
          <w:lang w:val="af-ZA" w:eastAsia="ru-RU"/>
        </w:rPr>
        <w:t>2</w:t>
      </w:r>
      <w:r w:rsidRPr="006F1E2B">
        <w:rPr>
          <w:rFonts w:ascii="GHEA Grapalat" w:eastAsia="Times New Roman" w:hAnsi="GHEA Grapalat" w:cs="Times New Roman"/>
          <w:bCs/>
          <w:spacing w:val="-2"/>
          <w:lang w:val="af-ZA" w:eastAsia="ru-RU"/>
        </w:rPr>
        <w:t>-</w:t>
      </w:r>
      <w:r w:rsidR="00780AC2">
        <w:rPr>
          <w:rFonts w:ascii="GHEA Grapalat" w:eastAsia="Times New Roman" w:hAnsi="GHEA Grapalat" w:cs="Times New Roman"/>
          <w:bCs/>
          <w:spacing w:val="-2"/>
          <w:lang w:val="af-ZA" w:eastAsia="ru-RU"/>
        </w:rPr>
        <w:t>րդ</w:t>
      </w:r>
      <w:r w:rsidRPr="006F1E2B">
        <w:rPr>
          <w:rFonts w:ascii="GHEA Grapalat" w:eastAsia="Times New Roman" w:hAnsi="GHEA Grapalat" w:cs="Times New Roman"/>
          <w:bCs/>
          <w:spacing w:val="-2"/>
          <w:lang w:val="af-ZA" w:eastAsia="ru-RU"/>
        </w:rPr>
        <w:t xml:space="preserve"> մասի </w:t>
      </w:r>
      <w:r w:rsidR="00780AC2">
        <w:rPr>
          <w:rFonts w:ascii="GHEA Grapalat" w:eastAsia="Times New Roman" w:hAnsi="GHEA Grapalat" w:cs="Times New Roman"/>
          <w:bCs/>
          <w:spacing w:val="-2"/>
          <w:lang w:val="af-ZA" w:eastAsia="ru-RU"/>
        </w:rPr>
        <w:t>աղյուսակ</w:t>
      </w:r>
      <w:r w:rsidR="00271EC5">
        <w:rPr>
          <w:rFonts w:ascii="GHEA Grapalat" w:eastAsia="Times New Roman" w:hAnsi="GHEA Grapalat" w:cs="Times New Roman"/>
          <w:bCs/>
          <w:spacing w:val="-2"/>
          <w:lang w:val="af-ZA" w:eastAsia="ru-RU"/>
        </w:rPr>
        <w:t>ի 8.1 բաժինը</w:t>
      </w:r>
      <w:r w:rsidRPr="006F1E2B">
        <w:rPr>
          <w:rFonts w:ascii="GHEA Grapalat" w:eastAsia="Times New Roman" w:hAnsi="GHEA Grapalat" w:cs="Times New Roman"/>
          <w:bCs/>
          <w:spacing w:val="-2"/>
          <w:lang w:val="af-ZA" w:eastAsia="ru-RU"/>
        </w:rPr>
        <w:t xml:space="preserve"> շարադրել հետևյալ խմբագրությամբ.</w:t>
      </w:r>
    </w:p>
    <w:p w:rsidR="00780AC2" w:rsidRPr="00780AC2" w:rsidRDefault="00780AC2" w:rsidP="00271EC5">
      <w:pPr>
        <w:spacing w:after="0" w:line="276" w:lineRule="auto"/>
        <w:ind w:right="-143"/>
        <w:jc w:val="both"/>
        <w:rPr>
          <w:rFonts w:ascii="GHEA Grapalat" w:eastAsia="Times New Roman" w:hAnsi="GHEA Grapalat" w:cs="Times New Roman"/>
          <w:bCs/>
          <w:spacing w:val="-2"/>
          <w:lang w:val="af-ZA" w:eastAsia="ru-RU"/>
        </w:rPr>
      </w:pP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7647"/>
        <w:gridCol w:w="669"/>
        <w:gridCol w:w="82"/>
        <w:gridCol w:w="145"/>
        <w:gridCol w:w="233"/>
        <w:gridCol w:w="113"/>
        <w:gridCol w:w="113"/>
        <w:gridCol w:w="113"/>
        <w:gridCol w:w="514"/>
      </w:tblGrid>
      <w:tr w:rsidR="00780AC2" w:rsidRPr="00780AC2" w:rsidTr="003F5D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271EC5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  <w:r w:rsidRPr="00780AC2">
              <w:rPr>
                <w:rFonts w:ascii="Calibri" w:eastAsia="Times New Roman" w:hAnsi="Calibri" w:cs="Calibri"/>
                <w:bCs/>
                <w:spacing w:val="-2"/>
                <w:lang w:val="af-ZA" w:eastAsia="ru-RU"/>
              </w:rPr>
              <w:t> </w:t>
            </w:r>
          </w:p>
        </w:tc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271EC5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  <w:r w:rsidRPr="00780AC2"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  <w:t>«8.1. Ջրային ոլորտ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271EC5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  <w:r w:rsidRPr="00780AC2">
              <w:rPr>
                <w:rFonts w:ascii="Calibri" w:eastAsia="Times New Roman" w:hAnsi="Calibri" w:cs="Calibri"/>
                <w:bCs/>
                <w:spacing w:val="-2"/>
                <w:lang w:val="af-ZA" w:eastAsia="ru-RU"/>
              </w:rPr>
              <w:t> </w:t>
            </w: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271EC5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  <w:r w:rsidRPr="00780AC2">
              <w:rPr>
                <w:rFonts w:ascii="Calibri" w:eastAsia="Times New Roman" w:hAnsi="Calibri" w:cs="Calibri"/>
                <w:bCs/>
                <w:spacing w:val="-2"/>
                <w:lang w:val="af-ZA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271EC5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  <w:r w:rsidRPr="00780AC2">
              <w:rPr>
                <w:rFonts w:ascii="Calibri" w:eastAsia="Times New Roman" w:hAnsi="Calibri" w:cs="Calibri"/>
                <w:bCs/>
                <w:spacing w:val="-2"/>
                <w:lang w:val="af-ZA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271EC5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  <w:r w:rsidRPr="00780AC2">
              <w:rPr>
                <w:rFonts w:ascii="Calibri" w:eastAsia="Times New Roman" w:hAnsi="Calibri" w:cs="Calibri"/>
                <w:bCs/>
                <w:spacing w:val="-2"/>
                <w:lang w:val="af-ZA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271EC5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  <w:r w:rsidRPr="00780AC2">
              <w:rPr>
                <w:rFonts w:ascii="Calibri" w:eastAsia="Times New Roman" w:hAnsi="Calibri" w:cs="Calibri"/>
                <w:bCs/>
                <w:spacing w:val="-2"/>
                <w:lang w:val="af-ZA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271EC5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  <w:r w:rsidRPr="00780AC2">
              <w:rPr>
                <w:rFonts w:ascii="Calibri" w:eastAsia="Times New Roman" w:hAnsi="Calibri" w:cs="Calibri"/>
                <w:bCs/>
                <w:spacing w:val="-2"/>
                <w:lang w:val="af-ZA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271EC5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  <w:r w:rsidRPr="00780AC2">
              <w:rPr>
                <w:rFonts w:ascii="Calibri" w:eastAsia="Times New Roman" w:hAnsi="Calibri" w:cs="Calibri"/>
                <w:bCs/>
                <w:spacing w:val="-2"/>
                <w:lang w:val="af-ZA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271EC5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  <w:r w:rsidRPr="00780AC2">
              <w:rPr>
                <w:rFonts w:ascii="Calibri" w:eastAsia="Times New Roman" w:hAnsi="Calibri" w:cs="Calibri"/>
                <w:bCs/>
                <w:spacing w:val="-2"/>
                <w:lang w:val="af-ZA" w:eastAsia="ru-RU"/>
              </w:rPr>
              <w:t> </w:t>
            </w:r>
          </w:p>
        </w:tc>
      </w:tr>
      <w:tr w:rsidR="00780AC2" w:rsidRPr="00780AC2" w:rsidTr="003F5D70">
        <w:trPr>
          <w:trHeight w:val="5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271EC5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  <w:r w:rsidRPr="00780AC2"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  <w:t>1.</w:t>
            </w:r>
          </w:p>
        </w:tc>
        <w:tc>
          <w:tcPr>
            <w:tcW w:w="7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3F5D70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  <w:r w:rsidRPr="00271EC5"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  <w:t>Խ</w:t>
            </w:r>
            <w:r w:rsidRPr="00780AC2"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  <w:t>մելու ջ</w:t>
            </w:r>
            <w:r w:rsidRPr="00271EC5"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  <w:t xml:space="preserve">րամատակարարման </w:t>
            </w:r>
            <w:r w:rsidR="003F5D70"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  <w:t xml:space="preserve">և </w:t>
            </w:r>
            <w:r w:rsidR="003F5D70" w:rsidRPr="004F3A5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</w:t>
            </w:r>
            <w:proofErr w:type="spellStart"/>
            <w:r w:rsidR="003F5D70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proofErr w:type="spellEnd"/>
            <w:r w:rsidR="003F5D70" w:rsidRPr="004F3A5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) </w:t>
            </w:r>
            <w:r w:rsidR="003F5D70">
              <w:rPr>
                <w:rFonts w:ascii="GHEA Grapalat" w:hAnsi="GHEA Grapalat"/>
                <w:color w:val="000000"/>
                <w:shd w:val="clear" w:color="auto" w:fill="FFFFFF"/>
              </w:rPr>
              <w:t>ջ</w:t>
            </w:r>
            <w:r w:rsidR="003F5D70" w:rsidRPr="00EE23F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րահեռացման (կեղտաջրերի մաքրման)</w:t>
            </w:r>
            <w:r w:rsidR="003F5D70" w:rsidRPr="001513B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80AC2"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  <w:t>ծառայությունների մատուցում</w:t>
            </w:r>
          </w:p>
        </w:tc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271EC5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  <w:r w:rsidRPr="00780AC2"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  <w:t>ՀԾԿՀ</w:t>
            </w:r>
          </w:p>
        </w:tc>
        <w:tc>
          <w:tcPr>
            <w:tcW w:w="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271EC5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271EC5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  <w:r w:rsidRPr="00780AC2"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  <w:t>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271EC5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  <w:r w:rsidRPr="00780AC2"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  <w:t>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271EC5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  <w:r w:rsidRPr="00780AC2"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271EC5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  <w:r w:rsidRPr="00780AC2"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271EC5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  <w:r w:rsidRPr="00780AC2"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  <w:t>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0AC2" w:rsidRPr="00780AC2" w:rsidRDefault="00780AC2" w:rsidP="00271EC5">
            <w:pPr>
              <w:spacing w:after="0" w:line="276" w:lineRule="auto"/>
              <w:ind w:right="-143"/>
              <w:jc w:val="both"/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</w:pPr>
            <w:r w:rsidRPr="00780AC2">
              <w:rPr>
                <w:rFonts w:ascii="GHEA Grapalat" w:eastAsia="Times New Roman" w:hAnsi="GHEA Grapalat" w:cs="Times New Roman"/>
                <w:bCs/>
                <w:spacing w:val="-2"/>
                <w:lang w:val="af-ZA" w:eastAsia="ru-RU"/>
              </w:rPr>
              <w:t>Վ»</w:t>
            </w:r>
          </w:p>
        </w:tc>
      </w:tr>
    </w:tbl>
    <w:p w:rsidR="00780AC2" w:rsidRDefault="00780AC2" w:rsidP="00271EC5">
      <w:pPr>
        <w:spacing w:after="0" w:line="276" w:lineRule="auto"/>
        <w:ind w:right="-143"/>
        <w:jc w:val="both"/>
        <w:rPr>
          <w:rFonts w:ascii="GHEA Grapalat" w:eastAsia="Times New Roman" w:hAnsi="GHEA Grapalat" w:cs="Times New Roman"/>
          <w:bCs/>
          <w:spacing w:val="-2"/>
          <w:lang w:val="af-ZA" w:eastAsia="ru-RU"/>
        </w:rPr>
      </w:pPr>
      <w:bookmarkStart w:id="0" w:name="_GoBack"/>
      <w:bookmarkEnd w:id="0"/>
    </w:p>
    <w:p w:rsidR="00271EC5" w:rsidRDefault="00271EC5" w:rsidP="00271EC5">
      <w:pPr>
        <w:spacing w:after="0" w:line="276" w:lineRule="auto"/>
        <w:ind w:right="-143"/>
        <w:jc w:val="both"/>
        <w:rPr>
          <w:rFonts w:ascii="GHEA Grapalat" w:eastAsia="Times New Roman" w:hAnsi="GHEA Grapalat" w:cs="Times New Roman"/>
          <w:bCs/>
          <w:spacing w:val="-2"/>
          <w:lang w:val="af-ZA" w:eastAsia="ru-RU"/>
        </w:rPr>
      </w:pPr>
      <w:r>
        <w:rPr>
          <w:rFonts w:ascii="GHEA Grapalat" w:eastAsia="Times New Roman" w:hAnsi="GHEA Grapalat" w:cs="Times New Roman"/>
          <w:bCs/>
          <w:spacing w:val="-2"/>
          <w:lang w:val="af-ZA" w:eastAsia="ru-RU"/>
        </w:rPr>
        <w:t>Հոդված 2. Սույն օրենքն ուժի մեջ է մտնում 2019թ. հունվարի 1-ին:</w:t>
      </w:r>
    </w:p>
    <w:p w:rsidR="002A297C" w:rsidRDefault="002A297C" w:rsidP="00271EC5">
      <w:pPr>
        <w:spacing w:after="0" w:line="276" w:lineRule="auto"/>
        <w:ind w:right="-143"/>
        <w:jc w:val="both"/>
        <w:rPr>
          <w:rFonts w:ascii="GHEA Grapalat" w:eastAsia="Times New Roman" w:hAnsi="GHEA Grapalat" w:cs="Times New Roman"/>
          <w:bCs/>
          <w:spacing w:val="-2"/>
          <w:lang w:val="af-ZA" w:eastAsia="ru-RU"/>
        </w:rPr>
      </w:pPr>
    </w:p>
    <w:sectPr w:rsidR="002A2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zer">
    <w15:presenceInfo w15:providerId="None" w15:userId="Uz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6E"/>
    <w:rsid w:val="001513BD"/>
    <w:rsid w:val="00271EC5"/>
    <w:rsid w:val="002A297C"/>
    <w:rsid w:val="003809CF"/>
    <w:rsid w:val="003F5D70"/>
    <w:rsid w:val="006F1E2B"/>
    <w:rsid w:val="00780AC2"/>
    <w:rsid w:val="009C586E"/>
    <w:rsid w:val="00B53BB4"/>
    <w:rsid w:val="00CB0D28"/>
    <w:rsid w:val="00F2388A"/>
    <w:rsid w:val="00F7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C586E"/>
  </w:style>
  <w:style w:type="character" w:styleId="Strong">
    <w:name w:val="Strong"/>
    <w:basedOn w:val="DefaultParagraphFont"/>
    <w:uiPriority w:val="22"/>
    <w:qFormat/>
    <w:rsid w:val="006F1E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C586E"/>
  </w:style>
  <w:style w:type="character" w:styleId="Strong">
    <w:name w:val="Strong"/>
    <w:basedOn w:val="DefaultParagraphFont"/>
    <w:uiPriority w:val="22"/>
    <w:qFormat/>
    <w:rsid w:val="006F1E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Gayane Hovsepyan</cp:lastModifiedBy>
  <cp:revision>3</cp:revision>
  <dcterms:created xsi:type="dcterms:W3CDTF">2017-09-20T05:39:00Z</dcterms:created>
  <dcterms:modified xsi:type="dcterms:W3CDTF">2017-09-20T05:49:00Z</dcterms:modified>
</cp:coreProperties>
</file>