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59" w:rsidRPr="002F6BD5" w:rsidRDefault="00B26859" w:rsidP="00B7041E">
      <w:pPr>
        <w:jc w:val="right"/>
        <w:rPr>
          <w:rFonts w:ascii="GHEA Mariam" w:hAnsi="GHEA Mariam" w:cs="Sylfaen"/>
          <w:b/>
        </w:rPr>
      </w:pPr>
      <w:r w:rsidRPr="002F6BD5">
        <w:rPr>
          <w:rFonts w:ascii="GHEA Mariam" w:hAnsi="GHEA Mariam" w:cs="Sylfaen"/>
          <w:b/>
        </w:rPr>
        <w:t>ՆԱԽԱԳԻԾ</w:t>
      </w:r>
    </w:p>
    <w:p w:rsidR="00B26859" w:rsidRPr="002F6BD5" w:rsidRDefault="00B26859" w:rsidP="00B7041E">
      <w:pPr>
        <w:rPr>
          <w:rFonts w:ascii="GHEA Mariam" w:hAnsi="GHEA Mariam" w:cs="Sylfaen"/>
          <w:b/>
          <w:lang w:val="hy-AM"/>
        </w:rPr>
      </w:pPr>
    </w:p>
    <w:p w:rsidR="00B26859" w:rsidRPr="002F6BD5" w:rsidRDefault="00B26859" w:rsidP="00B26859">
      <w:pPr>
        <w:jc w:val="center"/>
        <w:rPr>
          <w:rFonts w:ascii="GHEA Mariam" w:hAnsi="GHEA Mariam" w:cs="IRTEK Courier"/>
          <w:b/>
          <w:sz w:val="32"/>
          <w:szCs w:val="32"/>
          <w:lang w:val="hy-AM"/>
        </w:rPr>
      </w:pPr>
      <w:r w:rsidRPr="002F6BD5">
        <w:rPr>
          <w:rFonts w:ascii="GHEA Mariam" w:hAnsi="GHEA Mariam" w:cs="Sylfaen"/>
          <w:b/>
          <w:sz w:val="32"/>
          <w:szCs w:val="32"/>
          <w:lang w:val="hy-AM"/>
        </w:rPr>
        <w:t>ՀԱՅԱ</w:t>
      </w:r>
      <w:r w:rsidRPr="002F6BD5">
        <w:rPr>
          <w:rFonts w:ascii="GHEA Mariam" w:hAnsi="GHEA Mariam" w:cs="Arial Armenian"/>
          <w:b/>
          <w:sz w:val="32"/>
          <w:szCs w:val="32"/>
          <w:lang w:val="hy-AM"/>
        </w:rPr>
        <w:t>U</w:t>
      </w:r>
      <w:r w:rsidRPr="002F6BD5">
        <w:rPr>
          <w:rFonts w:ascii="GHEA Mariam" w:hAnsi="GHEA Mariam" w:cs="Sylfaen"/>
          <w:b/>
          <w:sz w:val="32"/>
          <w:szCs w:val="32"/>
          <w:lang w:val="hy-AM"/>
        </w:rPr>
        <w:t>ՏԱՆԻ</w:t>
      </w:r>
      <w:r w:rsidRPr="002F6BD5">
        <w:rPr>
          <w:rFonts w:ascii="GHEA Mariam" w:hAnsi="GHEA Mariam" w:cs="Arial Armenian"/>
          <w:b/>
          <w:sz w:val="32"/>
          <w:szCs w:val="32"/>
          <w:lang w:val="hy-AM"/>
        </w:rPr>
        <w:t xml:space="preserve"> </w:t>
      </w:r>
      <w:r w:rsidRPr="002F6BD5">
        <w:rPr>
          <w:rFonts w:ascii="GHEA Mariam" w:hAnsi="GHEA Mariam" w:cs="Sylfaen"/>
          <w:b/>
          <w:sz w:val="32"/>
          <w:szCs w:val="32"/>
          <w:lang w:val="hy-AM"/>
        </w:rPr>
        <w:t>ՀԱՆՐԱՊԵՏՈՒԹՅԱՆ</w:t>
      </w:r>
      <w:r w:rsidRPr="002F6BD5">
        <w:rPr>
          <w:rFonts w:ascii="GHEA Mariam" w:hAnsi="GHEA Mariam" w:cs="Arial Armenian"/>
          <w:b/>
          <w:sz w:val="32"/>
          <w:szCs w:val="32"/>
          <w:lang w:val="hy-AM"/>
        </w:rPr>
        <w:t xml:space="preserve"> </w:t>
      </w:r>
      <w:r w:rsidRPr="002F6BD5">
        <w:rPr>
          <w:rFonts w:ascii="GHEA Mariam" w:hAnsi="GHEA Mariam" w:cs="Sylfaen"/>
          <w:b/>
          <w:sz w:val="32"/>
          <w:szCs w:val="32"/>
          <w:lang w:val="hy-AM"/>
        </w:rPr>
        <w:t>ԿԱՌԱՎԱՐՈՒԹՅՈՒՆ</w:t>
      </w:r>
    </w:p>
    <w:p w:rsidR="00B26859" w:rsidRPr="002F6BD5" w:rsidRDefault="00B26859" w:rsidP="00B26859">
      <w:pPr>
        <w:jc w:val="center"/>
        <w:rPr>
          <w:rFonts w:ascii="GHEA Mariam" w:hAnsi="GHEA Mariam" w:cs="Arial Armenian"/>
          <w:b/>
          <w:sz w:val="36"/>
          <w:szCs w:val="36"/>
        </w:rPr>
      </w:pPr>
      <w:r w:rsidRPr="002F6BD5">
        <w:rPr>
          <w:rFonts w:ascii="GHEA Mariam" w:hAnsi="GHEA Mariam" w:cs="Sylfaen"/>
          <w:b/>
          <w:sz w:val="36"/>
          <w:szCs w:val="36"/>
          <w:lang w:val="hy-AM"/>
        </w:rPr>
        <w:t>Ո Ր Ո Շ ՈՒ Մ</w:t>
      </w:r>
    </w:p>
    <w:p w:rsidR="00B26859" w:rsidRPr="002F6BD5" w:rsidRDefault="00B26859" w:rsidP="00B26859">
      <w:pPr>
        <w:jc w:val="center"/>
        <w:rPr>
          <w:rFonts w:ascii="GHEA Mariam" w:hAnsi="GHEA Mariam" w:cs="Arial Armenian"/>
          <w:b/>
          <w:lang w:val="hy-AM"/>
        </w:rPr>
      </w:pPr>
      <w:r w:rsidRPr="002F6BD5">
        <w:rPr>
          <w:rFonts w:ascii="GHEA Mariam" w:hAnsi="GHEA Mariam" w:cs="IRTEK Courier"/>
          <w:b/>
        </w:rPr>
        <w:t xml:space="preserve">___________ </w:t>
      </w:r>
      <w:proofErr w:type="gramStart"/>
      <w:r w:rsidRPr="002F6BD5">
        <w:rPr>
          <w:rFonts w:ascii="GHEA Mariam" w:hAnsi="GHEA Mariam" w:cs="IRTEK Courier"/>
          <w:b/>
          <w:lang w:val="hy-AM"/>
        </w:rPr>
        <w:t>201</w:t>
      </w:r>
      <w:r w:rsidRPr="002F6BD5">
        <w:rPr>
          <w:rFonts w:ascii="GHEA Mariam" w:hAnsi="GHEA Mariam" w:cs="IRTEK Courier"/>
          <w:b/>
        </w:rPr>
        <w:t>2</w:t>
      </w:r>
      <w:r w:rsidRPr="002F6BD5">
        <w:rPr>
          <w:rFonts w:ascii="GHEA Mariam" w:hAnsi="GHEA Mariam" w:cs="IRTEK Courier"/>
          <w:b/>
          <w:lang w:val="hy-AM"/>
        </w:rPr>
        <w:t xml:space="preserve">  </w:t>
      </w:r>
      <w:r w:rsidRPr="002F6BD5">
        <w:rPr>
          <w:rFonts w:ascii="GHEA Mariam" w:hAnsi="GHEA Mariam" w:cs="Sylfaen"/>
          <w:b/>
          <w:lang w:val="hy-AM"/>
        </w:rPr>
        <w:t>թվականի</w:t>
      </w:r>
      <w:proofErr w:type="gramEnd"/>
      <w:r w:rsidRPr="002F6BD5">
        <w:rPr>
          <w:rFonts w:ascii="GHEA Mariam" w:hAnsi="GHEA Mariam" w:cs="Sylfaen"/>
          <w:b/>
          <w:lang w:val="hy-AM"/>
        </w:rPr>
        <w:t xml:space="preserve">  </w:t>
      </w:r>
      <w:r w:rsidRPr="002F6BD5">
        <w:rPr>
          <w:rFonts w:ascii="GHEA Mariam" w:hAnsi="GHEA Mariam" w:cs="Arial Armenian"/>
          <w:b/>
          <w:lang w:val="hy-AM"/>
        </w:rPr>
        <w:t xml:space="preserve"> N      -</w:t>
      </w:r>
      <w:r w:rsidRPr="002F6BD5">
        <w:rPr>
          <w:rFonts w:ascii="GHEA Mariam" w:hAnsi="GHEA Mariam" w:cs="Sylfaen"/>
          <w:b/>
          <w:lang w:val="hy-AM"/>
        </w:rPr>
        <w:t>Ա</w:t>
      </w:r>
    </w:p>
    <w:p w:rsidR="00B26859" w:rsidRPr="002F6BD5" w:rsidRDefault="00B26859" w:rsidP="00B26859">
      <w:pPr>
        <w:jc w:val="center"/>
        <w:rPr>
          <w:rFonts w:ascii="GHEA Mariam" w:hAnsi="GHEA Mariam" w:cs="IRTEK Courier"/>
          <w:b/>
          <w:lang w:val="hy-AM"/>
        </w:rPr>
      </w:pPr>
    </w:p>
    <w:p w:rsidR="00B26859" w:rsidRPr="002F6BD5" w:rsidRDefault="00B26859" w:rsidP="00B26859">
      <w:pPr>
        <w:jc w:val="center"/>
        <w:rPr>
          <w:rFonts w:ascii="GHEA Mariam" w:hAnsi="GHEA Mariam" w:cs="Arial Armenian"/>
          <w:b/>
          <w:sz w:val="28"/>
          <w:szCs w:val="28"/>
          <w:lang w:val="hy-AM"/>
        </w:rPr>
      </w:pPr>
      <w:r w:rsidRPr="002F6BD5">
        <w:rPr>
          <w:rFonts w:ascii="GHEA Mariam" w:hAnsi="GHEA Mariam" w:cs="Sylfaen"/>
          <w:b/>
          <w:sz w:val="28"/>
          <w:szCs w:val="28"/>
          <w:lang w:val="hy-AM"/>
        </w:rPr>
        <w:t>ԵՐԵՎԱՆ</w:t>
      </w:r>
      <w:r w:rsidR="003D4C50">
        <w:rPr>
          <w:rFonts w:ascii="GHEA Mariam" w:hAnsi="GHEA Mariam" w:cs="Sylfaen"/>
          <w:b/>
          <w:sz w:val="28"/>
          <w:szCs w:val="28"/>
          <w:lang w:val="hy-AM"/>
        </w:rPr>
        <w:t>Ի</w:t>
      </w:r>
      <w:r w:rsidRPr="002F6BD5">
        <w:rPr>
          <w:rFonts w:ascii="GHEA Mariam" w:hAnsi="GHEA Mariam" w:cs="Sylfaen"/>
          <w:b/>
          <w:sz w:val="28"/>
          <w:szCs w:val="28"/>
          <w:lang w:val="hy-AM"/>
        </w:rPr>
        <w:t xml:space="preserve"> ՔԱՂԱՔԱՅԻՆ</w:t>
      </w:r>
      <w:r w:rsidRPr="002F6BD5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2F6BD5">
        <w:rPr>
          <w:rFonts w:ascii="GHEA Mariam" w:hAnsi="GHEA Mariam" w:cs="Sylfaen"/>
          <w:b/>
          <w:sz w:val="28"/>
          <w:szCs w:val="28"/>
          <w:lang w:val="hy-AM"/>
        </w:rPr>
        <w:t>ՀԱՄԱՅՆՔԻՆ ԱՆՀԱՏՈՒՅՑ ՍԵՓԱԿԱՆՈՒԹՅԱՆ ԻՐԱՎՈՒՆՔՈՎ</w:t>
      </w:r>
      <w:r w:rsidRPr="002F6BD5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2F6BD5">
        <w:rPr>
          <w:rFonts w:ascii="GHEA Mariam" w:hAnsi="GHEA Mariam" w:cs="Sylfaen"/>
          <w:b/>
          <w:sz w:val="28"/>
          <w:szCs w:val="28"/>
          <w:lang w:val="hy-AM"/>
        </w:rPr>
        <w:t>ԳՈՒՅՔ</w:t>
      </w:r>
      <w:r w:rsidRPr="002F6BD5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="00DB1B35">
        <w:rPr>
          <w:rFonts w:ascii="GHEA Mariam" w:hAnsi="GHEA Mariam" w:cs="Arial Armenian"/>
          <w:b/>
          <w:sz w:val="28"/>
          <w:szCs w:val="28"/>
          <w:lang w:val="hy-AM"/>
        </w:rPr>
        <w:t>ՀԱՆՁՆԵԼ</w:t>
      </w:r>
      <w:r w:rsidRPr="002F6BD5">
        <w:rPr>
          <w:rFonts w:ascii="GHEA Mariam" w:hAnsi="GHEA Mariam" w:cs="Sylfaen"/>
          <w:b/>
          <w:sz w:val="28"/>
          <w:szCs w:val="28"/>
          <w:lang w:val="hy-AM"/>
        </w:rPr>
        <w:t>ՈՒ</w:t>
      </w:r>
      <w:r w:rsidRPr="002F6BD5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2F6BD5">
        <w:rPr>
          <w:rFonts w:ascii="GHEA Mariam" w:hAnsi="GHEA Mariam" w:cs="Sylfaen"/>
          <w:b/>
          <w:sz w:val="28"/>
          <w:szCs w:val="28"/>
          <w:lang w:val="hy-AM"/>
        </w:rPr>
        <w:t>ՄԱ</w:t>
      </w:r>
      <w:r w:rsidRPr="002F6BD5">
        <w:rPr>
          <w:rFonts w:ascii="GHEA Mariam" w:hAnsi="GHEA Mariam" w:cs="Arial Armenian"/>
          <w:b/>
          <w:sz w:val="28"/>
          <w:szCs w:val="28"/>
          <w:lang w:val="hy-AM"/>
        </w:rPr>
        <w:t>U</w:t>
      </w:r>
      <w:r w:rsidRPr="002F6BD5">
        <w:rPr>
          <w:rFonts w:ascii="GHEA Mariam" w:hAnsi="GHEA Mariam" w:cs="Sylfaen"/>
          <w:b/>
          <w:sz w:val="28"/>
          <w:szCs w:val="28"/>
          <w:lang w:val="hy-AM"/>
        </w:rPr>
        <w:t>ԻՆ</w:t>
      </w:r>
    </w:p>
    <w:p w:rsidR="00A33241" w:rsidRPr="004F1571" w:rsidRDefault="00B26859" w:rsidP="001A7F98">
      <w:pPr>
        <w:ind w:firstLine="720"/>
        <w:jc w:val="both"/>
        <w:rPr>
          <w:rFonts w:ascii="GHEA Mariam" w:hAnsi="GHEA Mariam"/>
          <w:sz w:val="28"/>
          <w:szCs w:val="28"/>
          <w:lang w:val="hy-AM"/>
        </w:rPr>
      </w:pPr>
      <w:r w:rsidRPr="004F1571">
        <w:rPr>
          <w:rFonts w:ascii="GHEA Mariam" w:hAnsi="GHEA Mariam"/>
          <w:sz w:val="28"/>
          <w:szCs w:val="28"/>
          <w:lang w:val="hy-AM"/>
        </w:rPr>
        <w:t>Ղեկավարվելով</w:t>
      </w:r>
      <w:r w:rsidR="003D4C50" w:rsidRPr="004F1571">
        <w:rPr>
          <w:rFonts w:ascii="GHEA Mariam" w:hAnsi="GHEA Mariam"/>
          <w:sz w:val="28"/>
          <w:szCs w:val="28"/>
          <w:lang w:val="hy-AM"/>
        </w:rPr>
        <w:t xml:space="preserve"> Հայաստանի Հանրապետության հողային օրենսգրքի 56-րդ հոդվածի 2-րդ մասով,</w:t>
      </w:r>
      <w:r w:rsidR="00181306"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/>
          <w:sz w:val="28"/>
          <w:szCs w:val="28"/>
          <w:lang w:val="hy-AM"/>
        </w:rPr>
        <w:t>«</w:t>
      </w:r>
      <w:r w:rsidR="00E31B19" w:rsidRPr="004F1571">
        <w:rPr>
          <w:rFonts w:ascii="GHEA Mariam" w:hAnsi="GHEA Mariam"/>
          <w:sz w:val="28"/>
          <w:szCs w:val="28"/>
          <w:lang w:val="hy-AM"/>
        </w:rPr>
        <w:t>Պետական</w:t>
      </w:r>
      <w:r w:rsidR="002F6BD5" w:rsidRPr="004F1571">
        <w:rPr>
          <w:rFonts w:ascii="GHEA Mariam" w:hAnsi="GHEA Mariam"/>
          <w:sz w:val="28"/>
          <w:szCs w:val="28"/>
          <w:lang w:val="hy-AM"/>
        </w:rPr>
        <w:t xml:space="preserve"> կառավարչական հիմնարկների </w:t>
      </w:r>
      <w:r w:rsidRPr="004F1571">
        <w:rPr>
          <w:rFonts w:ascii="GHEA Mariam" w:hAnsi="GHEA Mariam"/>
          <w:sz w:val="28"/>
          <w:szCs w:val="28"/>
          <w:lang w:val="hy-AM"/>
        </w:rPr>
        <w:t>մասին» Հայաստանի Հանրապետության օրենքի 4-րդ հոդվածով՝ Հայաստանի Հանրապետության կառավարությունը որոշում է.</w:t>
      </w:r>
    </w:p>
    <w:p w:rsidR="00B26859" w:rsidRPr="004F1571" w:rsidRDefault="002F6BD5" w:rsidP="001A7F98">
      <w:pPr>
        <w:ind w:firstLine="720"/>
        <w:jc w:val="both"/>
        <w:rPr>
          <w:rFonts w:ascii="GHEA Mariam" w:hAnsi="GHEA Mariam"/>
          <w:sz w:val="28"/>
          <w:szCs w:val="28"/>
          <w:lang w:val="hy-AM"/>
        </w:rPr>
      </w:pPr>
      <w:r w:rsidRPr="004F1571">
        <w:rPr>
          <w:rFonts w:ascii="GHEA Mariam" w:hAnsi="GHEA Mariam"/>
          <w:sz w:val="28"/>
          <w:szCs w:val="28"/>
          <w:lang w:val="hy-AM"/>
        </w:rPr>
        <w:t xml:space="preserve">    1. Երևան</w:t>
      </w:r>
      <w:r w:rsidR="003D4C50" w:rsidRPr="004F1571">
        <w:rPr>
          <w:rFonts w:ascii="GHEA Mariam" w:hAnsi="GHEA Mariam"/>
          <w:sz w:val="28"/>
          <w:szCs w:val="28"/>
          <w:lang w:val="hy-AM"/>
        </w:rPr>
        <w:t>ի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քաղաքային համայնքի վարչական սահմաններում գտնվող՝ Հայաստանի Հանրապետության սեփականությունը հանդիսացող՝ «Հարավկովկասյան երկաթուղի»</w:t>
      </w:r>
      <w:r w:rsidR="004074BD"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/>
          <w:sz w:val="28"/>
          <w:szCs w:val="28"/>
          <w:lang w:val="hy-AM"/>
        </w:rPr>
        <w:t>ՓԲԸ-ին անհատույց օգտագործման իրավունքով պատկանող՝ Գոգոլի 2 հասցեում գտնվող ենթակայանի շենքը, կարգավորիչ կայանքի շենքը, շինությունը, պարիսպը, լողավազանը (ընդհանուր 1</w:t>
      </w:r>
      <w:r w:rsidRPr="004F1571">
        <w:rPr>
          <w:rFonts w:ascii="Courier New" w:hAnsi="Courier New" w:cs="Courier New"/>
          <w:sz w:val="28"/>
          <w:szCs w:val="28"/>
          <w:lang w:val="hy-AM"/>
        </w:rPr>
        <w:t> </w:t>
      </w:r>
      <w:r w:rsidRPr="004F1571">
        <w:rPr>
          <w:rFonts w:ascii="GHEA Mariam" w:hAnsi="GHEA Mariam"/>
          <w:sz w:val="28"/>
          <w:szCs w:val="28"/>
          <w:lang w:val="hy-AM"/>
        </w:rPr>
        <w:t>221</w:t>
      </w:r>
      <w:r w:rsidRPr="004F1571">
        <w:rPr>
          <w:rFonts w:ascii="Courier New" w:hAnsi="Courier New" w:cs="Courier New"/>
          <w:sz w:val="28"/>
          <w:szCs w:val="28"/>
          <w:lang w:val="hy-AM"/>
        </w:rPr>
        <w:t> </w:t>
      </w:r>
      <w:r w:rsidRPr="004F1571">
        <w:rPr>
          <w:rFonts w:ascii="GHEA Mariam" w:hAnsi="GHEA Mariam"/>
          <w:sz w:val="28"/>
          <w:szCs w:val="28"/>
          <w:lang w:val="hy-AM"/>
        </w:rPr>
        <w:t>800</w:t>
      </w:r>
      <w:r w:rsidR="00DB1B35"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դրամ սկզբնական արժեքով և 0 դրամ մնացորդային արժեքով) և դրանց զբաղեցրած, օգտագործման ու սպասարկման համար անհրաժեշտ 0.3930 հա հողատարածքը (վկայական </w:t>
      </w:r>
      <w:r w:rsidR="00DB1B35" w:rsidRPr="004F1571">
        <w:rPr>
          <w:rFonts w:ascii="GHEA Mariam" w:hAnsi="GHEA Mariam"/>
          <w:sz w:val="28"/>
          <w:szCs w:val="28"/>
          <w:lang w:val="hy-AM"/>
        </w:rPr>
        <w:t>N</w:t>
      </w:r>
      <w:r w:rsidRPr="004F1571">
        <w:rPr>
          <w:rFonts w:ascii="GHEA Mariam" w:hAnsi="GHEA Mariam"/>
          <w:sz w:val="28"/>
          <w:szCs w:val="28"/>
          <w:lang w:val="hy-AM"/>
        </w:rPr>
        <w:t>2486316 տրված</w:t>
      </w:r>
      <w:r w:rsidR="00DB1B35" w:rsidRPr="004F1571">
        <w:rPr>
          <w:rFonts w:ascii="GHEA Mariam" w:hAnsi="GHEA Mariam"/>
          <w:sz w:val="28"/>
          <w:szCs w:val="28"/>
          <w:lang w:val="hy-AM"/>
        </w:rPr>
        <w:t>՝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2</w:t>
      </w:r>
      <w:r w:rsidR="00DB1B35" w:rsidRPr="004F1571">
        <w:rPr>
          <w:rFonts w:ascii="GHEA Mariam" w:hAnsi="GHEA Mariam"/>
          <w:sz w:val="28"/>
          <w:szCs w:val="28"/>
          <w:lang w:val="hy-AM"/>
        </w:rPr>
        <w:t>3</w:t>
      </w:r>
      <w:r w:rsidRPr="004F1571">
        <w:rPr>
          <w:rFonts w:ascii="GHEA Mariam" w:hAnsi="GHEA Mariam"/>
          <w:sz w:val="28"/>
          <w:szCs w:val="28"/>
          <w:lang w:val="hy-AM"/>
        </w:rPr>
        <w:t>.0</w:t>
      </w:r>
      <w:r w:rsidR="008D6D7D" w:rsidRPr="004F1571">
        <w:rPr>
          <w:rFonts w:ascii="GHEA Mariam" w:hAnsi="GHEA Mariam"/>
          <w:sz w:val="28"/>
          <w:szCs w:val="28"/>
          <w:lang w:val="hy-AM"/>
        </w:rPr>
        <w:t>6</w:t>
      </w:r>
      <w:r w:rsidRPr="004F1571">
        <w:rPr>
          <w:rFonts w:ascii="GHEA Mariam" w:hAnsi="GHEA Mariam"/>
          <w:sz w:val="28"/>
          <w:szCs w:val="28"/>
          <w:lang w:val="hy-AM"/>
        </w:rPr>
        <w:t>.2008թ.)</w:t>
      </w:r>
      <w:r w:rsidR="004074BD" w:rsidRPr="004F1571">
        <w:rPr>
          <w:rFonts w:ascii="GHEA Mariam" w:hAnsi="GHEA Mariam"/>
          <w:sz w:val="28"/>
          <w:szCs w:val="28"/>
          <w:lang w:val="hy-AM"/>
        </w:rPr>
        <w:t xml:space="preserve"> (այսուհետ՝ Գույք)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անհատույց սեփականության իրավունքով </w:t>
      </w:r>
      <w:proofErr w:type="spellStart"/>
      <w:r w:rsidR="00EC2855">
        <w:rPr>
          <w:rFonts w:ascii="GHEA Mariam" w:hAnsi="GHEA Mariam"/>
          <w:sz w:val="28"/>
          <w:szCs w:val="28"/>
        </w:rPr>
        <w:t>փոխանցել</w:t>
      </w:r>
      <w:proofErr w:type="spellEnd"/>
      <w:r w:rsidRPr="004F1571">
        <w:rPr>
          <w:rFonts w:ascii="GHEA Mariam" w:hAnsi="GHEA Mariam"/>
          <w:sz w:val="28"/>
          <w:szCs w:val="28"/>
          <w:lang w:val="hy-AM"/>
        </w:rPr>
        <w:t xml:space="preserve"> Երևան</w:t>
      </w:r>
      <w:r w:rsidR="003D4C50" w:rsidRPr="004F1571">
        <w:rPr>
          <w:rFonts w:ascii="GHEA Mariam" w:hAnsi="GHEA Mariam"/>
          <w:sz w:val="28"/>
          <w:szCs w:val="28"/>
          <w:lang w:val="hy-AM"/>
        </w:rPr>
        <w:t>ի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քաղաքային համայնքին</w:t>
      </w:r>
      <w:r w:rsidR="00205F8A" w:rsidRPr="004F1571">
        <w:rPr>
          <w:rFonts w:ascii="GHEA Mariam" w:hAnsi="GHEA Mariam"/>
          <w:sz w:val="28"/>
          <w:szCs w:val="28"/>
          <w:lang w:val="hy-AM"/>
        </w:rPr>
        <w:t xml:space="preserve">: </w:t>
      </w:r>
    </w:p>
    <w:p w:rsidR="0047071B" w:rsidRPr="004F1571" w:rsidRDefault="00205F8A" w:rsidP="001A7F98">
      <w:pPr>
        <w:ind w:firstLine="720"/>
        <w:jc w:val="both"/>
        <w:rPr>
          <w:rFonts w:ascii="GHEA Mariam" w:hAnsi="GHEA Mariam"/>
          <w:sz w:val="28"/>
          <w:szCs w:val="28"/>
          <w:lang w:val="hy-AM"/>
        </w:rPr>
      </w:pPr>
      <w:r w:rsidRPr="004F1571">
        <w:rPr>
          <w:rFonts w:ascii="GHEA Mariam" w:hAnsi="GHEA Mariam"/>
          <w:sz w:val="28"/>
          <w:szCs w:val="28"/>
          <w:lang w:val="hy-AM"/>
        </w:rPr>
        <w:t>2. Հայաստանի Հանրապետության տրանսպորտի և կապի նախարարին՝</w:t>
      </w:r>
      <w:r w:rsidR="00181306" w:rsidRPr="004F1571">
        <w:rPr>
          <w:rFonts w:ascii="GHEA Mariam" w:hAnsi="GHEA Mariam"/>
          <w:sz w:val="28"/>
          <w:szCs w:val="28"/>
          <w:lang w:val="hy-AM"/>
        </w:rPr>
        <w:t xml:space="preserve"> </w:t>
      </w:r>
    </w:p>
    <w:p w:rsidR="004074BD" w:rsidRPr="004F1571" w:rsidRDefault="004074BD" w:rsidP="001A7F98">
      <w:pPr>
        <w:ind w:firstLine="720"/>
        <w:jc w:val="both"/>
        <w:rPr>
          <w:rFonts w:ascii="GHEA Mariam" w:hAnsi="GHEA Mariam"/>
          <w:sz w:val="28"/>
          <w:szCs w:val="28"/>
          <w:lang w:val="hy-AM"/>
        </w:rPr>
      </w:pPr>
      <w:r w:rsidRPr="004F1571">
        <w:rPr>
          <w:rFonts w:ascii="GHEA Mariam" w:hAnsi="GHEA Mariam"/>
          <w:sz w:val="28"/>
          <w:szCs w:val="28"/>
          <w:lang w:val="hy-AM"/>
        </w:rPr>
        <w:t>1</w:t>
      </w:r>
      <w:r w:rsidR="00181306" w:rsidRPr="004F1571">
        <w:rPr>
          <w:rFonts w:ascii="GHEA Mariam" w:hAnsi="GHEA Mariam"/>
          <w:sz w:val="28"/>
          <w:szCs w:val="28"/>
          <w:lang w:val="hy-AM"/>
        </w:rPr>
        <w:t>)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="0047071B" w:rsidRPr="004F1571">
        <w:rPr>
          <w:rFonts w:ascii="GHEA Mariam" w:hAnsi="GHEA Mariam"/>
          <w:sz w:val="28"/>
          <w:szCs w:val="28"/>
          <w:lang w:val="hy-AM"/>
        </w:rPr>
        <w:t xml:space="preserve">լուծել 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«Հարավկովկասյան երկաթուղի» ՓԲԸ-ի հետ </w:t>
      </w:r>
      <w:r w:rsidR="003D4C50" w:rsidRPr="004F1571">
        <w:rPr>
          <w:rFonts w:ascii="GHEA Mariam" w:hAnsi="GHEA Mariam"/>
          <w:sz w:val="28"/>
          <w:szCs w:val="28"/>
          <w:lang w:val="hy-AM"/>
        </w:rPr>
        <w:t xml:space="preserve">կնքված </w:t>
      </w:r>
      <w:r w:rsidRPr="004F1571">
        <w:rPr>
          <w:rFonts w:ascii="GHEA Mariam" w:hAnsi="GHEA Mariam"/>
          <w:sz w:val="28"/>
          <w:szCs w:val="28"/>
          <w:lang w:val="hy-AM"/>
        </w:rPr>
        <w:t>Գույքի անհատույց օգտագործման պայմանագի</w:t>
      </w:r>
      <w:r w:rsidR="0047071B" w:rsidRPr="004F1571">
        <w:rPr>
          <w:rFonts w:ascii="GHEA Mariam" w:hAnsi="GHEA Mariam"/>
          <w:sz w:val="28"/>
          <w:szCs w:val="28"/>
          <w:lang w:val="hy-AM"/>
        </w:rPr>
        <w:t>րը,</w:t>
      </w:r>
    </w:p>
    <w:p w:rsidR="004074BD" w:rsidRPr="004F1571" w:rsidRDefault="004074BD" w:rsidP="001A7F98">
      <w:pPr>
        <w:ind w:firstLine="720"/>
        <w:jc w:val="both"/>
        <w:rPr>
          <w:rFonts w:ascii="GHEA Mariam" w:hAnsi="GHEA Mariam"/>
          <w:sz w:val="28"/>
          <w:szCs w:val="28"/>
          <w:lang w:val="hy-AM"/>
        </w:rPr>
      </w:pPr>
      <w:r w:rsidRPr="004F1571">
        <w:rPr>
          <w:rFonts w:ascii="GHEA Mariam" w:hAnsi="GHEA Mariam"/>
          <w:sz w:val="28"/>
          <w:szCs w:val="28"/>
          <w:lang w:val="hy-AM"/>
        </w:rPr>
        <w:lastRenderedPageBreak/>
        <w:t>2</w:t>
      </w:r>
      <w:r w:rsidR="00181306" w:rsidRPr="004F1571">
        <w:rPr>
          <w:rFonts w:ascii="GHEA Mariam" w:hAnsi="GHEA Mariam"/>
          <w:sz w:val="28"/>
          <w:szCs w:val="28"/>
          <w:lang w:val="hy-AM"/>
        </w:rPr>
        <w:t>)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Գույքը </w:t>
      </w:r>
      <w:r w:rsidR="00B7041E" w:rsidRPr="004F1571">
        <w:rPr>
          <w:rFonts w:ascii="GHEA Mariam" w:hAnsi="GHEA Mariam"/>
          <w:sz w:val="28"/>
          <w:szCs w:val="28"/>
          <w:lang w:val="hy-AM"/>
        </w:rPr>
        <w:t>սահմանված կարգով հանել կոնցեսիոն ակտիվների կազմից</w:t>
      </w:r>
      <w:r w:rsidR="00181306" w:rsidRPr="004F1571">
        <w:rPr>
          <w:rFonts w:ascii="GHEA Mariam" w:hAnsi="GHEA Mariam"/>
          <w:sz w:val="28"/>
          <w:szCs w:val="28"/>
          <w:lang w:val="hy-AM"/>
        </w:rPr>
        <w:t>,</w:t>
      </w:r>
    </w:p>
    <w:p w:rsidR="00B7041E" w:rsidRPr="00EC2855" w:rsidRDefault="004074BD" w:rsidP="001A7F98">
      <w:pPr>
        <w:ind w:firstLine="720"/>
        <w:jc w:val="both"/>
        <w:rPr>
          <w:rFonts w:ascii="GHEA Mariam" w:hAnsi="GHEA Mariam"/>
          <w:sz w:val="28"/>
          <w:szCs w:val="28"/>
        </w:rPr>
      </w:pPr>
      <w:r w:rsidRPr="004F1571">
        <w:rPr>
          <w:rFonts w:ascii="GHEA Mariam" w:hAnsi="GHEA Mariam"/>
          <w:sz w:val="28"/>
          <w:szCs w:val="28"/>
          <w:lang w:val="hy-AM"/>
        </w:rPr>
        <w:t>3</w:t>
      </w:r>
      <w:r w:rsidR="00181306" w:rsidRPr="004F1571">
        <w:rPr>
          <w:rFonts w:ascii="GHEA Mariam" w:hAnsi="GHEA Mariam"/>
          <w:sz w:val="28"/>
          <w:szCs w:val="28"/>
          <w:lang w:val="hy-AM"/>
        </w:rPr>
        <w:t>)</w:t>
      </w:r>
      <w:r w:rsidR="00B7041E"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proofErr w:type="spellStart"/>
      <w:r w:rsidR="00C21914">
        <w:rPr>
          <w:rFonts w:ascii="GHEA Mariam" w:hAnsi="GHEA Mariam"/>
          <w:sz w:val="28"/>
          <w:szCs w:val="28"/>
        </w:rPr>
        <w:t>սույն</w:t>
      </w:r>
      <w:proofErr w:type="spellEnd"/>
      <w:r w:rsidR="00C21914">
        <w:rPr>
          <w:rFonts w:ascii="GHEA Mariam" w:hAnsi="GHEA Mariam"/>
          <w:sz w:val="28"/>
          <w:szCs w:val="28"/>
        </w:rPr>
        <w:t xml:space="preserve"> </w:t>
      </w:r>
      <w:proofErr w:type="spellStart"/>
      <w:r w:rsidR="00C21914">
        <w:rPr>
          <w:rFonts w:ascii="GHEA Mariam" w:hAnsi="GHEA Mariam"/>
          <w:sz w:val="28"/>
          <w:szCs w:val="28"/>
        </w:rPr>
        <w:t>որոշումն</w:t>
      </w:r>
      <w:proofErr w:type="spellEnd"/>
      <w:r w:rsidR="00C21914">
        <w:rPr>
          <w:rFonts w:ascii="GHEA Mariam" w:hAnsi="GHEA Mariam"/>
          <w:sz w:val="28"/>
          <w:szCs w:val="28"/>
        </w:rPr>
        <w:t xml:space="preserve"> </w:t>
      </w:r>
      <w:proofErr w:type="spellStart"/>
      <w:r w:rsidR="00C21914">
        <w:rPr>
          <w:rFonts w:ascii="GHEA Mariam" w:hAnsi="GHEA Mariam"/>
          <w:sz w:val="28"/>
          <w:szCs w:val="28"/>
        </w:rPr>
        <w:t>ուժի</w:t>
      </w:r>
      <w:proofErr w:type="spellEnd"/>
      <w:r w:rsidR="00C21914">
        <w:rPr>
          <w:rFonts w:ascii="GHEA Mariam" w:hAnsi="GHEA Mariam"/>
          <w:sz w:val="28"/>
          <w:szCs w:val="28"/>
        </w:rPr>
        <w:t xml:space="preserve"> </w:t>
      </w:r>
      <w:proofErr w:type="spellStart"/>
      <w:r w:rsidR="00C21914">
        <w:rPr>
          <w:rFonts w:ascii="GHEA Mariam" w:hAnsi="GHEA Mariam"/>
          <w:sz w:val="28"/>
          <w:szCs w:val="28"/>
        </w:rPr>
        <w:t>մեջ</w:t>
      </w:r>
      <w:proofErr w:type="spellEnd"/>
      <w:r w:rsidR="00C21914">
        <w:rPr>
          <w:rFonts w:ascii="GHEA Mariam" w:hAnsi="GHEA Mariam"/>
          <w:sz w:val="28"/>
          <w:szCs w:val="28"/>
        </w:rPr>
        <w:t xml:space="preserve"> </w:t>
      </w:r>
      <w:proofErr w:type="spellStart"/>
      <w:r w:rsidR="00C21914">
        <w:rPr>
          <w:rFonts w:ascii="GHEA Mariam" w:hAnsi="GHEA Mariam"/>
          <w:sz w:val="28"/>
          <w:szCs w:val="28"/>
        </w:rPr>
        <w:t>մտնելուց</w:t>
      </w:r>
      <w:proofErr w:type="spellEnd"/>
      <w:r w:rsidR="00C21914">
        <w:rPr>
          <w:rFonts w:ascii="GHEA Mariam" w:hAnsi="GHEA Mariam"/>
          <w:sz w:val="28"/>
          <w:szCs w:val="28"/>
        </w:rPr>
        <w:t xml:space="preserve"> </w:t>
      </w:r>
      <w:proofErr w:type="spellStart"/>
      <w:r w:rsidR="00C21914">
        <w:rPr>
          <w:rFonts w:ascii="GHEA Mariam" w:hAnsi="GHEA Mariam"/>
          <w:sz w:val="28"/>
          <w:szCs w:val="28"/>
        </w:rPr>
        <w:t>հետո</w:t>
      </w:r>
      <w:proofErr w:type="spellEnd"/>
      <w:r w:rsidR="00C21914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մեկամսյա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ժամկետում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ապահովել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Երևանի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քաղաքապետի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հետ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գույքն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անհատույց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սեփականության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իրավունքով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փոխանցելու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վերաբերյալ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պայմանագրի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կնքումը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` </w:t>
      </w:r>
      <w:proofErr w:type="spellStart"/>
      <w:r w:rsidR="00EC2855">
        <w:rPr>
          <w:rFonts w:ascii="GHEA Mariam" w:hAnsi="GHEA Mariam"/>
          <w:sz w:val="28"/>
          <w:szCs w:val="28"/>
        </w:rPr>
        <w:t>պայմանագրում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նախատեսելով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, </w:t>
      </w:r>
      <w:proofErr w:type="spellStart"/>
      <w:r w:rsidR="00EC2855">
        <w:rPr>
          <w:rFonts w:ascii="GHEA Mariam" w:hAnsi="GHEA Mariam"/>
          <w:sz w:val="28"/>
          <w:szCs w:val="28"/>
        </w:rPr>
        <w:t>որ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պայմանագրից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ծագող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նոտարական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վավերացման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և </w:t>
      </w:r>
      <w:proofErr w:type="spellStart"/>
      <w:r w:rsidR="00EC2855">
        <w:rPr>
          <w:rFonts w:ascii="GHEA Mariam" w:hAnsi="GHEA Mariam"/>
          <w:sz w:val="28"/>
          <w:szCs w:val="28"/>
        </w:rPr>
        <w:t>սեփականության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իրավունքի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պետական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գրանցման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ծախսերն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իրականացվելու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է </w:t>
      </w:r>
      <w:proofErr w:type="spellStart"/>
      <w:r w:rsidR="00EC2855">
        <w:rPr>
          <w:rFonts w:ascii="GHEA Mariam" w:hAnsi="GHEA Mariam"/>
          <w:sz w:val="28"/>
          <w:szCs w:val="28"/>
        </w:rPr>
        <w:t>համայնքի</w:t>
      </w:r>
      <w:proofErr w:type="spellEnd"/>
      <w:r w:rsidR="00EC2855">
        <w:rPr>
          <w:rFonts w:ascii="GHEA Mariam" w:hAnsi="GHEA Mariam"/>
          <w:sz w:val="28"/>
          <w:szCs w:val="28"/>
        </w:rPr>
        <w:t xml:space="preserve"> </w:t>
      </w:r>
      <w:proofErr w:type="spellStart"/>
      <w:r w:rsidR="00EC2855">
        <w:rPr>
          <w:rFonts w:ascii="GHEA Mariam" w:hAnsi="GHEA Mariam"/>
          <w:sz w:val="28"/>
          <w:szCs w:val="28"/>
        </w:rPr>
        <w:t>միջոցներով</w:t>
      </w:r>
      <w:proofErr w:type="spellEnd"/>
      <w:r w:rsidR="00EC2855">
        <w:rPr>
          <w:rFonts w:ascii="GHEA Mariam" w:hAnsi="GHEA Mariam"/>
          <w:sz w:val="28"/>
          <w:szCs w:val="28"/>
        </w:rPr>
        <w:t>:</w:t>
      </w:r>
    </w:p>
    <w:p w:rsidR="008D6D7D" w:rsidRPr="004F1571" w:rsidRDefault="008D6D7D" w:rsidP="00B7041E">
      <w:pPr>
        <w:jc w:val="right"/>
        <w:rPr>
          <w:rFonts w:ascii="GHEA Mariam" w:hAnsi="GHEA Mariam" w:cs="IRTEK Courier"/>
          <w:b/>
          <w:sz w:val="28"/>
          <w:szCs w:val="28"/>
          <w:lang w:val="hy-AM"/>
        </w:rPr>
      </w:pPr>
    </w:p>
    <w:p w:rsidR="008D6D7D" w:rsidRPr="004F1571" w:rsidRDefault="008D6D7D" w:rsidP="00B7041E">
      <w:pPr>
        <w:jc w:val="center"/>
        <w:rPr>
          <w:rFonts w:ascii="GHEA Mariam" w:hAnsi="GHEA Mariam" w:cs="Sylfaen"/>
          <w:b/>
          <w:sz w:val="28"/>
          <w:szCs w:val="28"/>
          <w:lang w:val="hy-AM"/>
        </w:rPr>
      </w:pPr>
    </w:p>
    <w:p w:rsidR="008D6D7D" w:rsidRPr="004F1571" w:rsidRDefault="008D6D7D" w:rsidP="00B7041E">
      <w:pPr>
        <w:jc w:val="center"/>
        <w:rPr>
          <w:rFonts w:ascii="GHEA Mariam" w:hAnsi="GHEA Mariam" w:cs="Sylfaen"/>
          <w:b/>
          <w:sz w:val="28"/>
          <w:szCs w:val="28"/>
          <w:lang w:val="hy-AM"/>
        </w:rPr>
      </w:pPr>
    </w:p>
    <w:p w:rsidR="004F1571" w:rsidRPr="004F1571" w:rsidRDefault="004F1571" w:rsidP="004F1571">
      <w:pPr>
        <w:jc w:val="right"/>
        <w:rPr>
          <w:rFonts w:ascii="GHEA Mariam" w:hAnsi="GHEA Mariam"/>
          <w:sz w:val="28"/>
          <w:szCs w:val="28"/>
        </w:rPr>
      </w:pPr>
      <w:proofErr w:type="spellStart"/>
      <w:r>
        <w:rPr>
          <w:rFonts w:ascii="GHEA Mariam" w:hAnsi="GHEA Mariam"/>
          <w:sz w:val="28"/>
          <w:szCs w:val="28"/>
        </w:rPr>
        <w:t>Երևանի</w:t>
      </w:r>
      <w:proofErr w:type="spellEnd"/>
      <w:r>
        <w:rPr>
          <w:rFonts w:ascii="GHEA Mariam" w:hAnsi="GHEA Mariam"/>
          <w:sz w:val="28"/>
          <w:szCs w:val="28"/>
        </w:rPr>
        <w:t xml:space="preserve">     </w:t>
      </w:r>
      <w:proofErr w:type="spellStart"/>
      <w:r>
        <w:rPr>
          <w:rFonts w:ascii="GHEA Mariam" w:hAnsi="GHEA Mariam"/>
          <w:sz w:val="28"/>
          <w:szCs w:val="28"/>
        </w:rPr>
        <w:t>քաղաքապետ</w:t>
      </w:r>
      <w:proofErr w:type="spellEnd"/>
      <w:r>
        <w:rPr>
          <w:rFonts w:ascii="GHEA Mariam" w:hAnsi="GHEA Mariam"/>
          <w:sz w:val="28"/>
          <w:szCs w:val="28"/>
        </w:rPr>
        <w:t xml:space="preserve">     </w:t>
      </w:r>
      <w:proofErr w:type="spellStart"/>
      <w:r w:rsidRPr="004F1571">
        <w:rPr>
          <w:rFonts w:ascii="GHEA Mariam" w:hAnsi="GHEA Mariam"/>
          <w:b/>
          <w:sz w:val="28"/>
          <w:szCs w:val="28"/>
        </w:rPr>
        <w:t>Տարոն</w:t>
      </w:r>
      <w:proofErr w:type="spellEnd"/>
      <w:r w:rsidRPr="004F1571">
        <w:rPr>
          <w:rFonts w:ascii="GHEA Mariam" w:hAnsi="GHEA Mariam"/>
          <w:b/>
          <w:sz w:val="28"/>
          <w:szCs w:val="28"/>
        </w:rPr>
        <w:t xml:space="preserve"> </w:t>
      </w:r>
      <w:proofErr w:type="spellStart"/>
      <w:r w:rsidRPr="004F1571">
        <w:rPr>
          <w:rFonts w:ascii="GHEA Mariam" w:hAnsi="GHEA Mariam"/>
          <w:b/>
          <w:sz w:val="28"/>
          <w:szCs w:val="28"/>
        </w:rPr>
        <w:t>Մարգարյան</w:t>
      </w:r>
      <w:proofErr w:type="spellEnd"/>
    </w:p>
    <w:p w:rsidR="004F1571" w:rsidRPr="004F1571" w:rsidRDefault="004F1571" w:rsidP="004F1571">
      <w:pPr>
        <w:rPr>
          <w:rFonts w:ascii="GHEA Mariam" w:hAnsi="GHEA Mariam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4F1571" w:rsidRDefault="004F1571" w:rsidP="00B7041E">
      <w:pPr>
        <w:jc w:val="center"/>
        <w:rPr>
          <w:rFonts w:ascii="GHEA Mariam" w:hAnsi="GHEA Mariam" w:cs="Sylfaen"/>
          <w:b/>
          <w:sz w:val="28"/>
          <w:szCs w:val="28"/>
        </w:rPr>
      </w:pPr>
    </w:p>
    <w:p w:rsidR="00F745DC" w:rsidRDefault="00F745DC" w:rsidP="00F745DC">
      <w:pPr>
        <w:rPr>
          <w:rFonts w:ascii="GHEA Mariam" w:hAnsi="GHEA Mariam" w:cs="Sylfaen"/>
          <w:b/>
          <w:sz w:val="28"/>
          <w:szCs w:val="28"/>
        </w:rPr>
      </w:pPr>
    </w:p>
    <w:p w:rsidR="00B7041E" w:rsidRPr="004F1571" w:rsidRDefault="00B7041E" w:rsidP="00F745DC">
      <w:pPr>
        <w:jc w:val="center"/>
        <w:rPr>
          <w:rFonts w:ascii="GHEA Mariam" w:hAnsi="GHEA Mariam"/>
          <w:b/>
          <w:sz w:val="28"/>
          <w:szCs w:val="28"/>
          <w:lang w:val="hy-AM"/>
        </w:rPr>
      </w:pPr>
      <w:r w:rsidRPr="004F1571">
        <w:rPr>
          <w:rFonts w:ascii="GHEA Mariam" w:hAnsi="GHEA Mariam" w:cs="Sylfaen"/>
          <w:b/>
          <w:sz w:val="28"/>
          <w:szCs w:val="28"/>
          <w:lang w:val="hy-AM"/>
        </w:rPr>
        <w:lastRenderedPageBreak/>
        <w:t>Տ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Ե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Ղ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Ե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Կ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Ա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Ք</w:t>
      </w:r>
    </w:p>
    <w:p w:rsidR="00B7041E" w:rsidRPr="004F1571" w:rsidRDefault="00B7041E" w:rsidP="00B7041E">
      <w:pPr>
        <w:rPr>
          <w:rFonts w:ascii="GHEA Mariam" w:hAnsi="GHEA Mariam"/>
          <w:b/>
          <w:sz w:val="28"/>
          <w:szCs w:val="28"/>
          <w:lang w:val="hy-AM"/>
        </w:rPr>
      </w:pPr>
    </w:p>
    <w:p w:rsidR="00B7041E" w:rsidRPr="004F1571" w:rsidRDefault="00B7041E" w:rsidP="00B7041E">
      <w:pPr>
        <w:spacing w:after="0"/>
        <w:jc w:val="center"/>
        <w:rPr>
          <w:rFonts w:ascii="GHEA Mariam" w:hAnsi="GHEA Mariam" w:cs="Arial Armenian"/>
          <w:b/>
          <w:sz w:val="28"/>
          <w:szCs w:val="28"/>
          <w:lang w:val="hy-AM"/>
        </w:rPr>
      </w:pPr>
      <w:r w:rsidRPr="004F1571">
        <w:rPr>
          <w:rFonts w:ascii="GHEA Mariam" w:hAnsi="GHEA Mariam" w:cs="Sylfaen"/>
          <w:b/>
          <w:sz w:val="28"/>
          <w:szCs w:val="28"/>
          <w:lang w:val="hy-AM"/>
        </w:rPr>
        <w:t>«ԵՐԵՎԱՆ</w:t>
      </w:r>
      <w:r w:rsidR="003D4C50" w:rsidRPr="004F1571">
        <w:rPr>
          <w:rFonts w:ascii="GHEA Mariam" w:hAnsi="GHEA Mariam" w:cs="Sylfaen"/>
          <w:b/>
          <w:sz w:val="28"/>
          <w:szCs w:val="28"/>
          <w:lang w:val="hy-AM"/>
        </w:rPr>
        <w:t>Ի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 xml:space="preserve"> ՔԱՂԱՔԱՅԻՆ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ՀԱՄԱՅՆՔԻՆ ԱՆՀԱՏՈՒՅՑ ՍԵՓԱԿԱՆՈՒԹՅԱՆ ԻՐԱՎՈՒՆՔՈՎ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ԳՈՒՅՔ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="008D6D7D" w:rsidRPr="004F1571">
        <w:rPr>
          <w:rFonts w:ascii="GHEA Mariam" w:hAnsi="GHEA Mariam" w:cs="Arial Armenian"/>
          <w:b/>
          <w:sz w:val="28"/>
          <w:szCs w:val="28"/>
          <w:lang w:val="hy-AM"/>
        </w:rPr>
        <w:t>ՀԱՆՁՆԵԼ</w:t>
      </w:r>
      <w:r w:rsidR="008D6D7D" w:rsidRPr="004F1571">
        <w:rPr>
          <w:rFonts w:ascii="GHEA Mariam" w:hAnsi="GHEA Mariam" w:cs="Sylfaen"/>
          <w:b/>
          <w:sz w:val="28"/>
          <w:szCs w:val="28"/>
          <w:lang w:val="hy-AM"/>
        </w:rPr>
        <w:t>ՈՒ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ՄԱ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>U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ԻՆ»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ՀՀ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ԿԱՌԱՎԱՐՈՒԹՅԱՆ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ՈՐՈՇՄԱՆ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ԸՆԴՈՒՆԵԼՈՒ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ԿԱՊԱԿՑՈՒԹՅԱՄԲ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ՊԵՏԱԿԱՆ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ԿԱՄ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ՏԵՂԱԿԱՆ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ԻՆՔՆԱԿԱՌԱՎԱՐՄԱՆ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ՄԱՐՄՆԻ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ԲՅՈՒՋԵՆԵՐՈՒՄ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ԾԱԽՍԵՐԻ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ԵՎ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ԵԿԱՄՈՒՏՆԵՐԻ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ԷԱԿԱՆ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ԱՎԵԼԱՑՄԱՆ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ԿԱՄ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ՆՎԱԶԵՑՄԱՆ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ՄԱՍԻՆ</w:t>
      </w:r>
    </w:p>
    <w:p w:rsidR="00B7041E" w:rsidRPr="004F1571" w:rsidRDefault="00B7041E" w:rsidP="00B7041E">
      <w:pPr>
        <w:spacing w:after="0"/>
        <w:jc w:val="both"/>
        <w:rPr>
          <w:rFonts w:ascii="GHEA Mariam" w:hAnsi="GHEA Mariam"/>
          <w:sz w:val="28"/>
          <w:szCs w:val="28"/>
          <w:lang w:val="hy-AM"/>
        </w:rPr>
      </w:pPr>
    </w:p>
    <w:p w:rsidR="00B7041E" w:rsidRPr="004F1571" w:rsidRDefault="00B7041E" w:rsidP="00B7041E">
      <w:pPr>
        <w:jc w:val="both"/>
        <w:rPr>
          <w:rFonts w:ascii="GHEA Mariam" w:hAnsi="GHEA Mariam"/>
          <w:sz w:val="28"/>
          <w:szCs w:val="28"/>
          <w:lang w:val="hy-AM"/>
        </w:rPr>
      </w:pPr>
      <w:r w:rsidRPr="004F1571">
        <w:rPr>
          <w:rFonts w:ascii="GHEA Mariam" w:hAnsi="GHEA Mariam"/>
          <w:iCs/>
          <w:sz w:val="28"/>
          <w:szCs w:val="28"/>
          <w:lang w:val="hy-AM"/>
        </w:rPr>
        <w:t xml:space="preserve">     «Երևան</w:t>
      </w:r>
      <w:r w:rsidR="003D4C50" w:rsidRPr="004F1571">
        <w:rPr>
          <w:rFonts w:ascii="GHEA Mariam" w:hAnsi="GHEA Mariam"/>
          <w:iCs/>
          <w:sz w:val="28"/>
          <w:szCs w:val="28"/>
          <w:lang w:val="hy-AM"/>
        </w:rPr>
        <w:t>ի</w:t>
      </w:r>
      <w:r w:rsidRPr="004F1571">
        <w:rPr>
          <w:rFonts w:ascii="GHEA Mariam" w:hAnsi="GHEA Mariam"/>
          <w:iCs/>
          <w:sz w:val="28"/>
          <w:szCs w:val="28"/>
          <w:lang w:val="hy-AM"/>
        </w:rPr>
        <w:t xml:space="preserve"> քաղաքային համայնքին անհատույց սեփականության իրավունքով գույք </w:t>
      </w:r>
      <w:r w:rsidR="008D6D7D" w:rsidRPr="004F1571">
        <w:rPr>
          <w:rFonts w:ascii="GHEA Mariam" w:hAnsi="GHEA Mariam"/>
          <w:iCs/>
          <w:sz w:val="28"/>
          <w:szCs w:val="28"/>
          <w:lang w:val="hy-AM"/>
        </w:rPr>
        <w:t>հանձնե</w:t>
      </w:r>
      <w:r w:rsidRPr="004F1571">
        <w:rPr>
          <w:rFonts w:ascii="GHEA Mariam" w:hAnsi="GHEA Mariam"/>
          <w:iCs/>
          <w:sz w:val="28"/>
          <w:szCs w:val="28"/>
          <w:lang w:val="hy-AM"/>
        </w:rPr>
        <w:t xml:space="preserve">լու մասին» </w:t>
      </w:r>
      <w:r w:rsidRPr="004F1571">
        <w:rPr>
          <w:rFonts w:ascii="GHEA Mariam" w:hAnsi="GHEA Mariam" w:cs="Sylfaen"/>
          <w:sz w:val="28"/>
          <w:szCs w:val="28"/>
          <w:lang w:val="hy-AM"/>
        </w:rPr>
        <w:t>ՀՀ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կառավարության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որոշման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ընդունելու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կապակցությամբ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պետական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կամ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տեղական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ինքնակառավարման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մարմնի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բյուջեներում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ծախսերի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և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եկամուտների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էական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ավելացում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կամ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նվազեցում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չի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սպասվում</w:t>
      </w:r>
      <w:r w:rsidRPr="004F1571">
        <w:rPr>
          <w:rFonts w:ascii="GHEA Mariam" w:hAnsi="GHEA Mariam"/>
          <w:sz w:val="28"/>
          <w:szCs w:val="28"/>
          <w:lang w:val="hy-AM"/>
        </w:rPr>
        <w:t>:</w:t>
      </w:r>
    </w:p>
    <w:p w:rsidR="00B7041E" w:rsidRPr="004F1571" w:rsidRDefault="00B7041E" w:rsidP="00B7041E">
      <w:pPr>
        <w:jc w:val="center"/>
        <w:rPr>
          <w:rFonts w:ascii="GHEA Mariam" w:hAnsi="GHEA Mariam" w:cs="Sylfaen"/>
          <w:b/>
          <w:sz w:val="28"/>
          <w:szCs w:val="28"/>
          <w:lang w:val="hy-AM"/>
        </w:rPr>
      </w:pPr>
      <w:r w:rsidRPr="004F1571">
        <w:rPr>
          <w:rFonts w:ascii="GHEA Mariam" w:hAnsi="GHEA Mariam" w:cs="Sylfaen"/>
          <w:b/>
          <w:sz w:val="28"/>
          <w:szCs w:val="28"/>
          <w:lang w:val="hy-AM"/>
        </w:rPr>
        <w:t>Տ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Ե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Ղ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Ե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Կ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Ա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Ք</w:t>
      </w:r>
    </w:p>
    <w:p w:rsidR="00B7041E" w:rsidRPr="004F1571" w:rsidRDefault="00B7041E" w:rsidP="00B7041E">
      <w:pPr>
        <w:jc w:val="center"/>
        <w:rPr>
          <w:rFonts w:ascii="GHEA Mariam" w:hAnsi="GHEA Mariam" w:cs="Sylfaen"/>
          <w:b/>
          <w:sz w:val="28"/>
          <w:szCs w:val="28"/>
          <w:lang w:val="hy-AM"/>
        </w:rPr>
      </w:pPr>
    </w:p>
    <w:p w:rsidR="00B7041E" w:rsidRPr="004F1571" w:rsidRDefault="00B7041E" w:rsidP="00B7041E">
      <w:pPr>
        <w:jc w:val="center"/>
        <w:rPr>
          <w:rFonts w:ascii="GHEA Mariam" w:hAnsi="GHEA Mariam"/>
          <w:b/>
          <w:sz w:val="28"/>
          <w:szCs w:val="28"/>
          <w:lang w:val="hy-AM"/>
        </w:rPr>
      </w:pPr>
      <w:r w:rsidRPr="004F1571">
        <w:rPr>
          <w:rFonts w:ascii="GHEA Mariam" w:hAnsi="GHEA Mariam" w:cs="Sylfaen"/>
          <w:b/>
          <w:sz w:val="28"/>
          <w:szCs w:val="28"/>
          <w:lang w:val="hy-AM"/>
        </w:rPr>
        <w:t>«ԵՐԵՎԱՆ</w:t>
      </w:r>
      <w:r w:rsidR="003D4C50" w:rsidRPr="004F1571">
        <w:rPr>
          <w:rFonts w:ascii="GHEA Mariam" w:hAnsi="GHEA Mariam" w:cs="Sylfaen"/>
          <w:b/>
          <w:sz w:val="28"/>
          <w:szCs w:val="28"/>
          <w:lang w:val="hy-AM"/>
        </w:rPr>
        <w:t>Ի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 xml:space="preserve"> ՔԱՂԱՔԱՅԻՆ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ՀԱՄԱՅՆՔԻՆ ԱՆՀԱՏՈՒՅՑ ՍԵՓԱԿԱՆՈՒԹՅԱՆ ԻՐԱՎՈՒՆՔՈՎ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ԳՈՒՅՔ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="008D6D7D" w:rsidRPr="004F1571">
        <w:rPr>
          <w:rFonts w:ascii="GHEA Mariam" w:hAnsi="GHEA Mariam" w:cs="Arial Armenian"/>
          <w:b/>
          <w:sz w:val="28"/>
          <w:szCs w:val="28"/>
          <w:lang w:val="hy-AM"/>
        </w:rPr>
        <w:t>ՀԱՆՁՆԵ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ԼՈՒ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ՄԱ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>U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ԻՆ»</w:t>
      </w:r>
      <w:r w:rsidRPr="004F1571">
        <w:rPr>
          <w:rFonts w:ascii="GHEA Mariam" w:hAnsi="GHEA Mariam" w:cs="Arial Armenian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 xml:space="preserve"> ՀՀ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ԿԱՌԱՎԱՐՈՒԹՅԱՆ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ՈՐՈՇՄԱՆ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ԸՆԴՈՒՆՄԱՆ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ԱՌՆՉՈՒԹՅԱՄԲ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ԱՅԼ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ԻՐԱՎԱԿԱՆ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ԱԿՏԵՐԻ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ԸՆԴՈՒՆՄԱՆ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ԱՆՀՐԱԺԵՇՏՈՒԹՅԱՆ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ԿԱՄ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ԲԱՑԱԿԱՅՈՒԹՅԱՆ</w:t>
      </w:r>
      <w:r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b/>
          <w:sz w:val="28"/>
          <w:szCs w:val="28"/>
          <w:lang w:val="hy-AM"/>
        </w:rPr>
        <w:t>ՄԱՍԻՆ</w:t>
      </w:r>
    </w:p>
    <w:p w:rsidR="00B7041E" w:rsidRPr="004F1571" w:rsidRDefault="00B7041E" w:rsidP="00B7041E">
      <w:pPr>
        <w:rPr>
          <w:rFonts w:ascii="GHEA Mariam" w:hAnsi="GHEA Mariam"/>
          <w:sz w:val="28"/>
          <w:szCs w:val="28"/>
          <w:lang w:val="hy-AM"/>
        </w:rPr>
      </w:pPr>
    </w:p>
    <w:p w:rsidR="004F1571" w:rsidRDefault="00B7041E" w:rsidP="004F1571">
      <w:pPr>
        <w:jc w:val="both"/>
        <w:rPr>
          <w:rFonts w:ascii="GHEA Mariam" w:hAnsi="GHEA Mariam"/>
          <w:sz w:val="28"/>
          <w:szCs w:val="28"/>
        </w:rPr>
      </w:pPr>
      <w:r w:rsidRPr="004F1571">
        <w:rPr>
          <w:rFonts w:ascii="GHEA Mariam" w:hAnsi="GHEA Mariam"/>
          <w:iCs/>
          <w:sz w:val="28"/>
          <w:szCs w:val="28"/>
          <w:lang w:val="hy-AM"/>
        </w:rPr>
        <w:t xml:space="preserve">          «Երևան</w:t>
      </w:r>
      <w:r w:rsidR="003D4C50" w:rsidRPr="004F1571">
        <w:rPr>
          <w:rFonts w:ascii="GHEA Mariam" w:hAnsi="GHEA Mariam"/>
          <w:iCs/>
          <w:sz w:val="28"/>
          <w:szCs w:val="28"/>
          <w:lang w:val="hy-AM"/>
        </w:rPr>
        <w:t>ի</w:t>
      </w:r>
      <w:r w:rsidRPr="004F1571">
        <w:rPr>
          <w:rFonts w:ascii="GHEA Mariam" w:hAnsi="GHEA Mariam"/>
          <w:iCs/>
          <w:sz w:val="28"/>
          <w:szCs w:val="28"/>
          <w:lang w:val="hy-AM"/>
        </w:rPr>
        <w:t xml:space="preserve"> քաղաքային համայնքին անհատույց սեփականության իրավունքով գույք </w:t>
      </w:r>
      <w:r w:rsidR="008D6D7D" w:rsidRPr="004F1571">
        <w:rPr>
          <w:rFonts w:ascii="GHEA Mariam" w:hAnsi="GHEA Mariam"/>
          <w:iCs/>
          <w:sz w:val="28"/>
          <w:szCs w:val="28"/>
          <w:lang w:val="hy-AM"/>
        </w:rPr>
        <w:t>հանձնե</w:t>
      </w:r>
      <w:r w:rsidRPr="004F1571">
        <w:rPr>
          <w:rFonts w:ascii="GHEA Mariam" w:hAnsi="GHEA Mariam"/>
          <w:iCs/>
          <w:sz w:val="28"/>
          <w:szCs w:val="28"/>
          <w:lang w:val="hy-AM"/>
        </w:rPr>
        <w:t xml:space="preserve">լու մասին» </w:t>
      </w:r>
      <w:r w:rsidRPr="004F1571">
        <w:rPr>
          <w:rFonts w:ascii="GHEA Mariam" w:hAnsi="GHEA Mariam" w:cs="Sylfaen"/>
          <w:sz w:val="28"/>
          <w:szCs w:val="28"/>
          <w:lang w:val="hy-AM"/>
        </w:rPr>
        <w:t>ՀՀ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կառավարության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որոշման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ընդունման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առնչությամբ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այլ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իրավական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ակտերի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ընդունման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անհրաժեշտություն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չի</w:t>
      </w:r>
      <w:r w:rsidRPr="004F1571">
        <w:rPr>
          <w:rFonts w:ascii="GHEA Mariam" w:hAnsi="GHEA Mariam"/>
          <w:sz w:val="28"/>
          <w:szCs w:val="28"/>
          <w:lang w:val="hy-AM"/>
        </w:rPr>
        <w:t xml:space="preserve"> </w:t>
      </w:r>
      <w:r w:rsidRPr="004F1571">
        <w:rPr>
          <w:rFonts w:ascii="GHEA Mariam" w:hAnsi="GHEA Mariam" w:cs="Sylfaen"/>
          <w:sz w:val="28"/>
          <w:szCs w:val="28"/>
          <w:lang w:val="hy-AM"/>
        </w:rPr>
        <w:t>առաջանում</w:t>
      </w:r>
      <w:r w:rsidRPr="004F1571">
        <w:rPr>
          <w:rFonts w:ascii="GHEA Mariam" w:hAnsi="GHEA Mariam"/>
          <w:sz w:val="28"/>
          <w:szCs w:val="28"/>
          <w:lang w:val="hy-AM"/>
        </w:rPr>
        <w:t>:</w:t>
      </w:r>
    </w:p>
    <w:p w:rsidR="004F1571" w:rsidRPr="004F1571" w:rsidRDefault="004F1571" w:rsidP="004F1571">
      <w:pPr>
        <w:jc w:val="both"/>
        <w:rPr>
          <w:rFonts w:ascii="GHEA Mariam" w:hAnsi="GHEA Mariam"/>
          <w:sz w:val="28"/>
          <w:szCs w:val="28"/>
        </w:rPr>
      </w:pPr>
      <w:r>
        <w:rPr>
          <w:rFonts w:ascii="GHEA Mariam" w:hAnsi="GHEA Mariam"/>
          <w:b/>
          <w:sz w:val="28"/>
          <w:szCs w:val="28"/>
        </w:rPr>
        <w:t xml:space="preserve">                                   </w:t>
      </w:r>
      <w:r w:rsidR="00B7041E" w:rsidRPr="004F1571">
        <w:rPr>
          <w:rFonts w:ascii="GHEA Mariam" w:hAnsi="GHEA Mariam"/>
          <w:b/>
          <w:sz w:val="28"/>
          <w:szCs w:val="28"/>
          <w:lang w:val="hy-AM"/>
        </w:rPr>
        <w:t xml:space="preserve"> </w:t>
      </w:r>
      <w:proofErr w:type="spellStart"/>
      <w:r>
        <w:rPr>
          <w:rFonts w:ascii="GHEA Mariam" w:hAnsi="GHEA Mariam"/>
          <w:sz w:val="28"/>
          <w:szCs w:val="28"/>
        </w:rPr>
        <w:t>Երևանի</w:t>
      </w:r>
      <w:proofErr w:type="spellEnd"/>
      <w:r>
        <w:rPr>
          <w:rFonts w:ascii="GHEA Mariam" w:hAnsi="GHEA Mariam"/>
          <w:sz w:val="28"/>
          <w:szCs w:val="28"/>
        </w:rPr>
        <w:t xml:space="preserve">     </w:t>
      </w:r>
      <w:proofErr w:type="spellStart"/>
      <w:r>
        <w:rPr>
          <w:rFonts w:ascii="GHEA Mariam" w:hAnsi="GHEA Mariam"/>
          <w:sz w:val="28"/>
          <w:szCs w:val="28"/>
        </w:rPr>
        <w:t>քաղաքապետ</w:t>
      </w:r>
      <w:proofErr w:type="spellEnd"/>
      <w:r>
        <w:rPr>
          <w:rFonts w:ascii="GHEA Mariam" w:hAnsi="GHEA Mariam"/>
          <w:sz w:val="28"/>
          <w:szCs w:val="28"/>
        </w:rPr>
        <w:t xml:space="preserve">     </w:t>
      </w:r>
      <w:proofErr w:type="spellStart"/>
      <w:r w:rsidRPr="004F1571">
        <w:rPr>
          <w:rFonts w:ascii="GHEA Mariam" w:hAnsi="GHEA Mariam"/>
          <w:b/>
          <w:sz w:val="28"/>
          <w:szCs w:val="28"/>
        </w:rPr>
        <w:t>Տարոն</w:t>
      </w:r>
      <w:proofErr w:type="spellEnd"/>
      <w:r w:rsidRPr="004F1571">
        <w:rPr>
          <w:rFonts w:ascii="GHEA Mariam" w:hAnsi="GHEA Mariam"/>
          <w:b/>
          <w:sz w:val="28"/>
          <w:szCs w:val="28"/>
        </w:rPr>
        <w:t xml:space="preserve"> </w:t>
      </w:r>
      <w:proofErr w:type="spellStart"/>
      <w:r w:rsidRPr="004F1571">
        <w:rPr>
          <w:rFonts w:ascii="GHEA Mariam" w:hAnsi="GHEA Mariam"/>
          <w:b/>
          <w:sz w:val="28"/>
          <w:szCs w:val="28"/>
        </w:rPr>
        <w:t>Մարգարյան</w:t>
      </w:r>
      <w:proofErr w:type="spellEnd"/>
    </w:p>
    <w:sectPr w:rsidR="004F1571" w:rsidRPr="004F1571" w:rsidSect="00181306">
      <w:pgSz w:w="12240" w:h="15840"/>
      <w:pgMar w:top="72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6859"/>
    <w:rsid w:val="00181306"/>
    <w:rsid w:val="001A7F98"/>
    <w:rsid w:val="00205F8A"/>
    <w:rsid w:val="002F6BD5"/>
    <w:rsid w:val="003D4C50"/>
    <w:rsid w:val="004074BD"/>
    <w:rsid w:val="0041493C"/>
    <w:rsid w:val="0047071B"/>
    <w:rsid w:val="004F1571"/>
    <w:rsid w:val="00610378"/>
    <w:rsid w:val="0072376D"/>
    <w:rsid w:val="00842DC5"/>
    <w:rsid w:val="008D6D7D"/>
    <w:rsid w:val="00A33241"/>
    <w:rsid w:val="00B26859"/>
    <w:rsid w:val="00B336F7"/>
    <w:rsid w:val="00B7041E"/>
    <w:rsid w:val="00C21914"/>
    <w:rsid w:val="00DB1B35"/>
    <w:rsid w:val="00E31B19"/>
    <w:rsid w:val="00EA26D6"/>
    <w:rsid w:val="00EC2855"/>
    <w:rsid w:val="00F7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AniA</cp:lastModifiedBy>
  <cp:revision>17</cp:revision>
  <cp:lastPrinted>2012-10-05T10:55:00Z</cp:lastPrinted>
  <dcterms:created xsi:type="dcterms:W3CDTF">2012-08-21T12:35:00Z</dcterms:created>
  <dcterms:modified xsi:type="dcterms:W3CDTF">2012-10-05T11:06:00Z</dcterms:modified>
</cp:coreProperties>
</file>