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1F" w:rsidRPr="006279F0" w:rsidRDefault="006A6E1F" w:rsidP="00E503F9">
      <w:pPr>
        <w:jc w:val="center"/>
        <w:rPr>
          <w:rFonts w:ascii="GHEA Grapalat" w:hAnsi="GHEA Grapalat" w:cs="Arial"/>
          <w:b/>
          <w:sz w:val="24"/>
          <w:szCs w:val="24"/>
        </w:rPr>
      </w:pPr>
      <w:bookmarkStart w:id="0" w:name="_GoBack"/>
      <w:bookmarkEnd w:id="0"/>
      <w:r w:rsidRPr="006279F0">
        <w:rPr>
          <w:rFonts w:ascii="GHEA Grapalat" w:hAnsi="GHEA Grapalat" w:cs="Arial"/>
          <w:b/>
          <w:sz w:val="24"/>
          <w:szCs w:val="24"/>
        </w:rPr>
        <w:t>ՀԻՄՆԱՎՈՐՈՒՄ</w:t>
      </w:r>
    </w:p>
    <w:p w:rsidR="006A6E1F" w:rsidRPr="006279F0" w:rsidRDefault="006A6E1F" w:rsidP="00E503F9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 w:rsidRPr="006279F0">
        <w:rPr>
          <w:rFonts w:ascii="GHEA Grapalat" w:hAnsi="GHEA Grapalat" w:cs="Arial"/>
          <w:b/>
          <w:sz w:val="24"/>
          <w:szCs w:val="24"/>
        </w:rPr>
        <w:t>«ՍԱՀՄԱՆԱՄԵՐՁ ՏԱՐԱԾԱՇՐՋԱՆՆԵՐԻ ԶԱՐԳԱՑՄԱՆ 2018 ԹՎԱԿԱՆԻ</w:t>
      </w:r>
    </w:p>
    <w:p w:rsidR="00E503F9" w:rsidRPr="006279F0" w:rsidRDefault="00CE1D1F" w:rsidP="00E503F9">
      <w:pPr>
        <w:spacing w:after="0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6279F0">
        <w:rPr>
          <w:rFonts w:ascii="GHEA Grapalat" w:hAnsi="GHEA Grapalat" w:cs="Arial"/>
          <w:b/>
          <w:sz w:val="24"/>
          <w:szCs w:val="24"/>
        </w:rPr>
        <w:t>ԾՐԱԳՐԻՆ</w:t>
      </w:r>
      <w:r w:rsidR="009748D0" w:rsidRPr="006279F0">
        <w:rPr>
          <w:rFonts w:ascii="GHEA Grapalat" w:hAnsi="GHEA Grapalat" w:cs="Arial"/>
          <w:b/>
          <w:sz w:val="24"/>
          <w:szCs w:val="24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</w:rPr>
        <w:t>ՀԱՎԱՆՈՒԹՅՈՒՆ ՏԱԼՈՒ</w:t>
      </w:r>
      <w:r w:rsidR="006A6E1F" w:rsidRPr="006279F0">
        <w:rPr>
          <w:rFonts w:ascii="GHEA Grapalat" w:hAnsi="GHEA Grapalat" w:cs="Arial"/>
          <w:b/>
          <w:sz w:val="24"/>
          <w:szCs w:val="24"/>
        </w:rPr>
        <w:t xml:space="preserve"> ՄԱՍԻՆ</w:t>
      </w:r>
      <w:r w:rsidR="009748D0" w:rsidRPr="006279F0">
        <w:rPr>
          <w:rFonts w:ascii="GHEA Grapalat" w:hAnsi="GHEA Grapalat" w:cs="Arial"/>
          <w:b/>
          <w:sz w:val="24"/>
          <w:szCs w:val="24"/>
        </w:rPr>
        <w:t>»</w:t>
      </w:r>
      <w:r w:rsidR="006A6E1F" w:rsidRPr="006279F0">
        <w:rPr>
          <w:rFonts w:ascii="GHEA Grapalat" w:hAnsi="GHEA Grapalat" w:cs="Arial"/>
          <w:b/>
          <w:sz w:val="24"/>
          <w:szCs w:val="24"/>
        </w:rPr>
        <w:t xml:space="preserve"> </w:t>
      </w:r>
      <w:r w:rsidR="00E503F9" w:rsidRPr="006279F0">
        <w:rPr>
          <w:rFonts w:ascii="GHEA Grapalat" w:hAnsi="GHEA Grapalat" w:cs="Arial"/>
          <w:b/>
          <w:sz w:val="24"/>
          <w:szCs w:val="24"/>
        </w:rPr>
        <w:t>ԱՐՁԱՆԱԳՐԱՅԻՆ ՈՐՈՇՄԱՆ ՆԱԽԱԳԾԻ</w:t>
      </w:r>
    </w:p>
    <w:p w:rsidR="006A6E1F" w:rsidRPr="006279F0" w:rsidRDefault="006A6E1F" w:rsidP="009748D0">
      <w:pPr>
        <w:ind w:firstLine="81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6A6E1F" w:rsidRPr="006279F0" w:rsidRDefault="00E503F9" w:rsidP="006A6E1F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fr-FR"/>
        </w:rPr>
      </w:pPr>
      <w:r w:rsidRPr="006279F0">
        <w:rPr>
          <w:rFonts w:ascii="GHEA Grapalat" w:hAnsi="GHEA Grapalat"/>
          <w:b/>
          <w:sz w:val="24"/>
          <w:szCs w:val="24"/>
          <w:u w:val="single"/>
          <w:lang w:val="fr-FR"/>
        </w:rPr>
        <w:t>1.</w:t>
      </w:r>
      <w:r w:rsidR="006A6E1F"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 w:rsidR="006A6E1F" w:rsidRPr="006279F0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6A6E1F"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 w:rsidR="006A6E1F" w:rsidRPr="006279F0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6A6E1F"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 w:rsidR="006A6E1F" w:rsidRPr="006279F0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6A6E1F"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 w:rsidR="006A6E1F" w:rsidRPr="006279F0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6A6E1F"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 w:rsidR="006A6E1F" w:rsidRPr="006279F0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6A6E1F"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 w:rsidR="006A6E1F" w:rsidRPr="006279F0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6A6E1F"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9748D0" w:rsidRPr="006279F0" w:rsidRDefault="006A6E1F" w:rsidP="009748D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="008552C4" w:rsidRPr="006279F0">
        <w:rPr>
          <w:rFonts w:ascii="GHEA Grapalat" w:hAnsi="GHEA Grapalat"/>
          <w:sz w:val="24"/>
          <w:szCs w:val="24"/>
          <w:lang w:val="fr-FR"/>
        </w:rPr>
        <w:t>«</w:t>
      </w:r>
      <w:r w:rsidR="009748D0" w:rsidRPr="006279F0">
        <w:rPr>
          <w:rFonts w:ascii="GHEA Grapalat" w:hAnsi="GHEA Grapalat"/>
          <w:sz w:val="24"/>
          <w:szCs w:val="24"/>
        </w:rPr>
        <w:t>Սահմանամերձ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համայնքների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սոցիալական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աջակցության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մասին</w:t>
      </w:r>
      <w:r w:rsidR="008552C4" w:rsidRPr="006279F0">
        <w:rPr>
          <w:rFonts w:ascii="GHEA Grapalat" w:hAnsi="GHEA Grapalat"/>
          <w:sz w:val="24"/>
          <w:szCs w:val="24"/>
          <w:lang w:val="fr-FR"/>
        </w:rPr>
        <w:t>»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N </w:t>
      </w:r>
      <w:r w:rsidR="009748D0" w:rsidRPr="006279F0">
        <w:rPr>
          <w:rFonts w:ascii="GHEA Grapalat" w:hAnsi="GHEA Grapalat"/>
          <w:sz w:val="24"/>
          <w:szCs w:val="24"/>
        </w:rPr>
        <w:t>ՀՕ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>-203-</w:t>
      </w:r>
      <w:r w:rsidR="009748D0" w:rsidRPr="006279F0">
        <w:rPr>
          <w:rFonts w:ascii="GHEA Grapalat" w:hAnsi="GHEA Grapalat"/>
          <w:sz w:val="24"/>
          <w:szCs w:val="24"/>
        </w:rPr>
        <w:t>Ն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ՀՀ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օրենքն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ընդունվել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է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01.12.2014</w:t>
      </w:r>
      <w:r w:rsidR="009748D0" w:rsidRPr="006279F0">
        <w:rPr>
          <w:rFonts w:ascii="GHEA Grapalat" w:hAnsi="GHEA Grapalat"/>
          <w:sz w:val="24"/>
          <w:szCs w:val="24"/>
        </w:rPr>
        <w:t>թ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>-</w:t>
      </w:r>
      <w:r w:rsidR="009748D0" w:rsidRPr="006279F0">
        <w:rPr>
          <w:rFonts w:ascii="GHEA Grapalat" w:hAnsi="GHEA Grapalat"/>
          <w:sz w:val="24"/>
          <w:szCs w:val="24"/>
        </w:rPr>
        <w:t>ին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: </w:t>
      </w:r>
      <w:r w:rsidR="009748D0" w:rsidRPr="006279F0">
        <w:rPr>
          <w:rFonts w:ascii="GHEA Grapalat" w:hAnsi="GHEA Grapalat"/>
          <w:sz w:val="24"/>
          <w:szCs w:val="24"/>
        </w:rPr>
        <w:t>Օրենքի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7-</w:t>
      </w:r>
      <w:r w:rsidR="009748D0" w:rsidRPr="006279F0">
        <w:rPr>
          <w:rFonts w:ascii="GHEA Grapalat" w:hAnsi="GHEA Grapalat"/>
          <w:sz w:val="24"/>
          <w:szCs w:val="24"/>
        </w:rPr>
        <w:t>րդ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հոդվածի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համաձայն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այն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ուժի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մեջ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է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մտել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01.01.2015</w:t>
      </w:r>
      <w:r w:rsidR="009748D0" w:rsidRPr="006279F0">
        <w:rPr>
          <w:rFonts w:ascii="GHEA Grapalat" w:hAnsi="GHEA Grapalat"/>
          <w:sz w:val="24"/>
          <w:szCs w:val="24"/>
        </w:rPr>
        <w:t>թ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>-</w:t>
      </w:r>
      <w:r w:rsidR="009748D0" w:rsidRPr="006279F0">
        <w:rPr>
          <w:rFonts w:ascii="GHEA Grapalat" w:hAnsi="GHEA Grapalat"/>
          <w:sz w:val="24"/>
          <w:szCs w:val="24"/>
        </w:rPr>
        <w:t>ին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և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գործում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է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մինչև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01.01.2018 </w:t>
      </w:r>
      <w:r w:rsidR="009748D0" w:rsidRPr="006279F0">
        <w:rPr>
          <w:rFonts w:ascii="GHEA Grapalat" w:hAnsi="GHEA Grapalat"/>
          <w:sz w:val="24"/>
          <w:szCs w:val="24"/>
        </w:rPr>
        <w:t>թ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>-</w:t>
      </w:r>
      <w:r w:rsidR="009748D0" w:rsidRPr="006279F0">
        <w:rPr>
          <w:rFonts w:ascii="GHEA Grapalat" w:hAnsi="GHEA Grapalat"/>
          <w:sz w:val="24"/>
          <w:szCs w:val="24"/>
        </w:rPr>
        <w:t>ը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>:</w:t>
      </w:r>
    </w:p>
    <w:p w:rsidR="009748D0" w:rsidRPr="006279F0" w:rsidRDefault="009748D0" w:rsidP="009748D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Calibri" w:hAnsi="GHEA Grapalat"/>
          <w:lang w:val="fr-FR"/>
        </w:rPr>
      </w:pPr>
      <w:r w:rsidRPr="006279F0">
        <w:rPr>
          <w:rFonts w:ascii="GHEA Grapalat" w:eastAsia="Calibri" w:hAnsi="GHEA Grapalat"/>
          <w:lang w:val="fr-FR"/>
        </w:rPr>
        <w:t>2017</w:t>
      </w:r>
      <w:r w:rsidRPr="006279F0">
        <w:rPr>
          <w:rFonts w:ascii="GHEA Grapalat" w:eastAsia="Calibri" w:hAnsi="GHEA Grapalat"/>
        </w:rPr>
        <w:t>թ</w:t>
      </w:r>
      <w:r w:rsidRPr="006279F0">
        <w:rPr>
          <w:rFonts w:ascii="GHEA Grapalat" w:eastAsia="Calibri" w:hAnsi="GHEA Grapalat"/>
          <w:lang w:val="fr-FR"/>
        </w:rPr>
        <w:t xml:space="preserve">. </w:t>
      </w:r>
      <w:r w:rsidRPr="006279F0">
        <w:rPr>
          <w:rFonts w:ascii="GHEA Grapalat" w:eastAsia="Calibri" w:hAnsi="GHEA Grapalat"/>
        </w:rPr>
        <w:t>սեպտեմբերի</w:t>
      </w:r>
      <w:r w:rsidRPr="006279F0">
        <w:rPr>
          <w:rFonts w:ascii="GHEA Grapalat" w:eastAsia="Calibri" w:hAnsi="GHEA Grapalat"/>
          <w:lang w:val="fr-FR"/>
        </w:rPr>
        <w:t xml:space="preserve"> 7-</w:t>
      </w:r>
      <w:r w:rsidRPr="006279F0">
        <w:rPr>
          <w:rFonts w:ascii="GHEA Grapalat" w:eastAsia="Calibri" w:hAnsi="GHEA Grapalat"/>
        </w:rPr>
        <w:t>ին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ՀՀ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կառավարության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կողմից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հավանության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է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արժանացել</w:t>
      </w:r>
      <w:r w:rsidRPr="006279F0">
        <w:rPr>
          <w:rFonts w:ascii="GHEA Grapalat" w:eastAsia="Calibri" w:hAnsi="GHEA Grapalat"/>
          <w:lang w:val="fr-FR"/>
        </w:rPr>
        <w:t xml:space="preserve"> «</w:t>
      </w:r>
      <w:r w:rsidRPr="006279F0">
        <w:rPr>
          <w:rFonts w:ascii="GHEA Grapalat" w:eastAsia="Calibri" w:hAnsi="GHEA Grapalat"/>
        </w:rPr>
        <w:t>Սահմանամերձ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համայնքների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սոցիալական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աջակցության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մասին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Հայաստանի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Հանրապետության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օրենքում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փոփոխություն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կատարելու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մասին</w:t>
      </w:r>
      <w:r w:rsidRPr="006279F0">
        <w:rPr>
          <w:rFonts w:ascii="GHEA Grapalat" w:eastAsia="Calibri" w:hAnsi="GHEA Grapalat"/>
          <w:lang w:val="fr-FR"/>
        </w:rPr>
        <w:t xml:space="preserve">»  </w:t>
      </w:r>
      <w:r w:rsidRPr="006279F0">
        <w:rPr>
          <w:rFonts w:ascii="GHEA Grapalat" w:eastAsia="Calibri" w:hAnsi="GHEA Grapalat"/>
        </w:rPr>
        <w:t>ՀՀ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օրենքի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նախագիծը</w:t>
      </w:r>
      <w:r w:rsidRPr="006279F0">
        <w:rPr>
          <w:rFonts w:ascii="GHEA Grapalat" w:eastAsia="Calibri" w:hAnsi="GHEA Grapalat"/>
          <w:lang w:val="fr-FR"/>
        </w:rPr>
        <w:t xml:space="preserve">, </w:t>
      </w:r>
      <w:r w:rsidRPr="006279F0">
        <w:rPr>
          <w:rFonts w:ascii="GHEA Grapalat" w:eastAsia="Calibri" w:hAnsi="GHEA Grapalat"/>
        </w:rPr>
        <w:t>որով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="008552C4" w:rsidRPr="006279F0">
        <w:rPr>
          <w:rFonts w:ascii="GHEA Grapalat" w:eastAsia="Calibri" w:hAnsi="GHEA Grapalat"/>
        </w:rPr>
        <w:t>ժամկետը</w:t>
      </w:r>
      <w:r w:rsidRPr="006279F0">
        <w:rPr>
          <w:rFonts w:ascii="GHEA Grapalat" w:eastAsia="Calibri" w:hAnsi="GHEA Grapalat"/>
          <w:lang w:val="fr-FR"/>
        </w:rPr>
        <w:t xml:space="preserve"> 2018</w:t>
      </w:r>
      <w:r w:rsidRPr="006279F0">
        <w:rPr>
          <w:rFonts w:ascii="GHEA Grapalat" w:eastAsia="Calibri" w:hAnsi="GHEA Grapalat"/>
        </w:rPr>
        <w:t>թ</w:t>
      </w:r>
      <w:r w:rsidRPr="006279F0">
        <w:rPr>
          <w:rFonts w:ascii="GHEA Grapalat" w:eastAsia="Calibri" w:hAnsi="GHEA Grapalat"/>
          <w:lang w:val="fr-FR"/>
        </w:rPr>
        <w:t>.-</w:t>
      </w:r>
      <w:r w:rsidRPr="006279F0">
        <w:rPr>
          <w:rFonts w:ascii="GHEA Grapalat" w:eastAsia="Calibri" w:hAnsi="GHEA Grapalat"/>
        </w:rPr>
        <w:t>ից</w:t>
      </w:r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երկարա</w:t>
      </w:r>
      <w:r w:rsidR="008552C4" w:rsidRPr="006279F0">
        <w:rPr>
          <w:rFonts w:ascii="GHEA Grapalat" w:eastAsia="Calibri" w:hAnsi="GHEA Grapalat"/>
        </w:rPr>
        <w:t>ցվել</w:t>
      </w:r>
      <w:r w:rsidR="008552C4" w:rsidRPr="006279F0">
        <w:rPr>
          <w:rFonts w:ascii="GHEA Grapalat" w:eastAsia="Calibri" w:hAnsi="GHEA Grapalat"/>
          <w:lang w:val="fr-FR"/>
        </w:rPr>
        <w:t xml:space="preserve"> </w:t>
      </w:r>
      <w:r w:rsidR="008552C4" w:rsidRPr="006279F0">
        <w:rPr>
          <w:rFonts w:ascii="GHEA Grapalat" w:eastAsia="Calibri" w:hAnsi="GHEA Grapalat"/>
        </w:rPr>
        <w:t>է</w:t>
      </w:r>
      <w:r w:rsidR="008552C4" w:rsidRPr="006279F0">
        <w:rPr>
          <w:rFonts w:ascii="GHEA Grapalat" w:eastAsia="Calibri" w:hAnsi="GHEA Grapalat"/>
          <w:lang w:val="fr-FR"/>
        </w:rPr>
        <w:t xml:space="preserve"> </w:t>
      </w:r>
      <w:r w:rsidR="008552C4" w:rsidRPr="006279F0">
        <w:rPr>
          <w:rFonts w:ascii="GHEA Grapalat" w:eastAsia="Calibri" w:hAnsi="GHEA Grapalat"/>
        </w:rPr>
        <w:t>մինչև</w:t>
      </w:r>
      <w:r w:rsidR="008552C4" w:rsidRPr="006279F0">
        <w:rPr>
          <w:rFonts w:ascii="GHEA Grapalat" w:eastAsia="Calibri" w:hAnsi="GHEA Grapalat"/>
          <w:lang w:val="fr-FR"/>
        </w:rPr>
        <w:t xml:space="preserve"> 2021</w:t>
      </w:r>
      <w:r w:rsidR="008552C4" w:rsidRPr="006279F0">
        <w:rPr>
          <w:rFonts w:ascii="GHEA Grapalat" w:eastAsia="Calibri" w:hAnsi="GHEA Grapalat"/>
        </w:rPr>
        <w:t>թ</w:t>
      </w:r>
      <w:r w:rsidR="008552C4" w:rsidRPr="006279F0">
        <w:rPr>
          <w:rFonts w:ascii="GHEA Grapalat" w:eastAsia="Calibri" w:hAnsi="GHEA Grapalat"/>
          <w:lang w:val="fr-FR"/>
        </w:rPr>
        <w:t>.:</w:t>
      </w:r>
    </w:p>
    <w:p w:rsidR="004D2BC5" w:rsidRPr="006279F0" w:rsidRDefault="004D2BC5" w:rsidP="009748D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ՀՀ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կառավարության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18.12.14</w:t>
      </w:r>
      <w:r w:rsidRPr="006279F0">
        <w:rPr>
          <w:rFonts w:ascii="GHEA Grapalat" w:hAnsi="GHEA Grapalat"/>
          <w:sz w:val="24"/>
          <w:szCs w:val="24"/>
        </w:rPr>
        <w:t>թ</w:t>
      </w:r>
      <w:r w:rsidRPr="006279F0">
        <w:rPr>
          <w:rFonts w:ascii="GHEA Grapalat" w:hAnsi="GHEA Grapalat"/>
          <w:sz w:val="24"/>
          <w:szCs w:val="24"/>
          <w:lang w:val="fr-FR"/>
        </w:rPr>
        <w:t>-</w:t>
      </w:r>
      <w:r w:rsidRPr="006279F0">
        <w:rPr>
          <w:rFonts w:ascii="GHEA Grapalat" w:hAnsi="GHEA Grapalat"/>
          <w:sz w:val="24"/>
          <w:szCs w:val="24"/>
        </w:rPr>
        <w:t>ի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N 1444-</w:t>
      </w:r>
      <w:r w:rsidRPr="006279F0">
        <w:rPr>
          <w:rFonts w:ascii="GHEA Grapalat" w:hAnsi="GHEA Grapalat"/>
          <w:sz w:val="24"/>
          <w:szCs w:val="24"/>
        </w:rPr>
        <w:t>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որոշմամբ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8552C4" w:rsidRPr="006279F0">
        <w:rPr>
          <w:rFonts w:ascii="GHEA Grapalat" w:hAnsi="GHEA Grapalat"/>
          <w:sz w:val="24"/>
          <w:szCs w:val="24"/>
        </w:rPr>
        <w:t>նախատեսվում է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սոցիալական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աջակցության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ծրագիրն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իրականացնել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սահմանամերձ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b/>
          <w:sz w:val="24"/>
          <w:szCs w:val="24"/>
          <w:lang w:val="fr-FR"/>
        </w:rPr>
        <w:t>25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համայնքում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ընգրկված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b/>
          <w:sz w:val="24"/>
          <w:szCs w:val="24"/>
          <w:lang w:val="fr-FR"/>
        </w:rPr>
        <w:t>37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բնակավայրերում</w:t>
      </w:r>
      <w:r w:rsidRPr="006279F0">
        <w:rPr>
          <w:rFonts w:ascii="GHEA Grapalat" w:hAnsi="GHEA Grapalat"/>
          <w:sz w:val="24"/>
          <w:szCs w:val="24"/>
          <w:lang w:val="fr-FR"/>
        </w:rPr>
        <w:t>:</w:t>
      </w:r>
    </w:p>
    <w:p w:rsidR="006A6E1F" w:rsidRPr="006279F0" w:rsidRDefault="006A6E1F" w:rsidP="006A6E1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</w:rPr>
        <w:t>ՀՀ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կառավարության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նշված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որոշմամբ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նախատեսվում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են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սոցիալական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աջակցության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հետևյալ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տեսակները՝</w:t>
      </w:r>
    </w:p>
    <w:p w:rsidR="006A6E1F" w:rsidRPr="006279F0" w:rsidRDefault="006A6E1F" w:rsidP="006A6E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279F0">
        <w:rPr>
          <w:rFonts w:ascii="GHEA Grapalat" w:hAnsi="GHEA Grapalat" w:cs="Sylfaen"/>
          <w:sz w:val="24"/>
          <w:szCs w:val="24"/>
        </w:rPr>
        <w:t>հաշվարկային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տարում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գումարային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մինչև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360 </w:t>
      </w:r>
      <w:r w:rsidRPr="006279F0">
        <w:rPr>
          <w:rFonts w:ascii="GHEA Grapalat" w:hAnsi="GHEA Grapalat"/>
          <w:sz w:val="24"/>
          <w:szCs w:val="24"/>
        </w:rPr>
        <w:t>խոր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6279F0">
        <w:rPr>
          <w:rFonts w:ascii="GHEA Grapalat" w:hAnsi="GHEA Grapalat"/>
          <w:sz w:val="24"/>
          <w:szCs w:val="24"/>
        </w:rPr>
        <w:t>մետր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ծախսված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բնական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գազի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սակագնի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50 </w:t>
      </w:r>
      <w:r w:rsidRPr="006279F0">
        <w:rPr>
          <w:rFonts w:ascii="GHEA Grapalat" w:hAnsi="GHEA Grapalat" w:cs="Sylfaen"/>
          <w:sz w:val="24"/>
          <w:szCs w:val="24"/>
        </w:rPr>
        <w:t>տոկոսի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չափով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փոխհատուցում</w:t>
      </w:r>
      <w:r w:rsidRPr="006279F0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6A6E1F" w:rsidRPr="006279F0" w:rsidRDefault="006A6E1F" w:rsidP="006A6E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279F0">
        <w:rPr>
          <w:rFonts w:ascii="GHEA Grapalat" w:hAnsi="GHEA Grapalat" w:cs="Sylfaen"/>
          <w:sz w:val="24"/>
          <w:szCs w:val="24"/>
        </w:rPr>
        <w:t>հաշվարկային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տարում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գումարային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մինչև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1440 </w:t>
      </w:r>
      <w:r w:rsidRPr="006279F0">
        <w:rPr>
          <w:rFonts w:ascii="GHEA Grapalat" w:hAnsi="GHEA Grapalat" w:cs="Sylfaen"/>
          <w:sz w:val="24"/>
          <w:szCs w:val="24"/>
        </w:rPr>
        <w:t>կՎտ</w:t>
      </w:r>
      <w:r w:rsidRPr="006279F0">
        <w:rPr>
          <w:rFonts w:ascii="GHEA Grapalat" w:hAnsi="GHEA Grapalat" w:cs="Sylfaen"/>
          <w:sz w:val="24"/>
          <w:szCs w:val="24"/>
          <w:lang w:val="fr-FR"/>
        </w:rPr>
        <w:t>/</w:t>
      </w:r>
      <w:r w:rsidRPr="006279F0">
        <w:rPr>
          <w:rFonts w:ascii="GHEA Grapalat" w:hAnsi="GHEA Grapalat" w:cs="Sylfaen"/>
          <w:sz w:val="24"/>
          <w:szCs w:val="24"/>
        </w:rPr>
        <w:t>ժ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ծախսված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էլեկտրաէներգիայի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սակագնի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50 </w:t>
      </w:r>
      <w:r w:rsidRPr="006279F0">
        <w:rPr>
          <w:rFonts w:ascii="GHEA Grapalat" w:hAnsi="GHEA Grapalat" w:cs="Sylfaen"/>
          <w:sz w:val="24"/>
          <w:szCs w:val="24"/>
        </w:rPr>
        <w:t>տոկոսի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չափով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փոխհատուցում</w:t>
      </w:r>
      <w:r w:rsidRPr="006279F0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6A6E1F" w:rsidRPr="006279F0" w:rsidRDefault="006A6E1F" w:rsidP="006A6E1F">
      <w:pPr>
        <w:pStyle w:val="ListParagraph"/>
        <w:spacing w:after="0" w:line="360" w:lineRule="auto"/>
        <w:ind w:left="108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279F0">
        <w:rPr>
          <w:rFonts w:ascii="GHEA Grapalat" w:hAnsi="GHEA Grapalat" w:cs="Sylfaen"/>
          <w:sz w:val="24"/>
          <w:szCs w:val="24"/>
        </w:rPr>
        <w:t>Ընդ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որում՝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բնական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գազի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սպառող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չհանդիսացող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6279F0">
        <w:rPr>
          <w:rFonts w:ascii="GHEA Grapalat" w:hAnsi="GHEA Grapalat" w:cs="Sylfaen"/>
          <w:sz w:val="24"/>
          <w:szCs w:val="24"/>
        </w:rPr>
        <w:t>սակայն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էլեկտրաէներգիայի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սպառող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համարվող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ընտանիքների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համար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տրամադրվում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է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տարեկան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մինչև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180 </w:t>
      </w:r>
      <w:r w:rsidRPr="006279F0">
        <w:rPr>
          <w:rFonts w:ascii="GHEA Grapalat" w:hAnsi="GHEA Grapalat" w:cs="Sylfaen"/>
          <w:sz w:val="24"/>
          <w:szCs w:val="24"/>
        </w:rPr>
        <w:t>խոր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Pr="006279F0">
        <w:rPr>
          <w:rFonts w:ascii="GHEA Grapalat" w:hAnsi="GHEA Grapalat" w:cs="Sylfaen"/>
          <w:sz w:val="24"/>
          <w:szCs w:val="24"/>
        </w:rPr>
        <w:t>մետր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բնական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գազի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քանակության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արժեքին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համապատասխան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լրացուցիչ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գումարի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չափով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էլեկտրաէներգիայի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սակագնի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փոխհատուցում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6A6E1F" w:rsidRPr="006279F0" w:rsidRDefault="006A6E1F" w:rsidP="006A6E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279F0">
        <w:rPr>
          <w:rFonts w:ascii="GHEA Grapalat" w:hAnsi="GHEA Grapalat" w:cs="Sylfaen"/>
          <w:sz w:val="24"/>
          <w:szCs w:val="24"/>
        </w:rPr>
        <w:t>ջրօգտագործողների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ընկերությունների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սպասարկման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տարածքում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գտնվող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ֆիզիկական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և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իրավաբանական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անձանց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կողմից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օգտագործված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ոռոգման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ջրի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դիմաց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տվյալ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տարում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գանձվող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վարձավճարների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50 </w:t>
      </w:r>
      <w:r w:rsidRPr="006279F0">
        <w:rPr>
          <w:rFonts w:ascii="GHEA Grapalat" w:hAnsi="GHEA Grapalat" w:cs="Sylfaen"/>
          <w:sz w:val="24"/>
          <w:szCs w:val="24"/>
        </w:rPr>
        <w:t>տոկոսի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փոխհատուցում</w:t>
      </w:r>
      <w:r w:rsidRPr="006279F0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6A6E1F" w:rsidRPr="006279F0" w:rsidRDefault="006A6E1F" w:rsidP="006A6E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279F0">
        <w:rPr>
          <w:rFonts w:ascii="GHEA Grapalat" w:hAnsi="GHEA Grapalat" w:cs="Sylfaen"/>
          <w:sz w:val="24"/>
          <w:szCs w:val="24"/>
        </w:rPr>
        <w:lastRenderedPageBreak/>
        <w:t>սահմանամերձ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համայնքների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վարչական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տարածքում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գտնվող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6279F0">
        <w:rPr>
          <w:rFonts w:ascii="GHEA Grapalat" w:hAnsi="GHEA Grapalat" w:cs="Sylfaen"/>
          <w:sz w:val="24"/>
          <w:szCs w:val="24"/>
        </w:rPr>
        <w:t>մարտական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գործողությունների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հետևանքով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չօգտագործվող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և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հակառակորդի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կողմից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հողատարածքների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գնդակոծման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դեպքեր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ունեցող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գյուղատնտեսական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նշանակության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և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բնակավայրերի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բնակելի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կառուցապատման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հողատարածքների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համար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վճարման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ենթակա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հողի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հարկի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և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այդ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հողերի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վրա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ունեցած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անշարժ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գույքի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գույքահարկի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տարեկան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գումարների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փոխհատուցում</w:t>
      </w:r>
      <w:r w:rsidRPr="006279F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A6E1F" w:rsidRPr="006279F0" w:rsidRDefault="006A6E1F" w:rsidP="006A6E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6279F0">
        <w:rPr>
          <w:rFonts w:ascii="GHEA Grapalat" w:hAnsi="GHEA Grapalat"/>
          <w:sz w:val="24"/>
          <w:szCs w:val="24"/>
        </w:rPr>
        <w:t>Սոցիալական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աջակցության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ծրագիրն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իրականացնելու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համար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, 2015 </w:t>
      </w:r>
      <w:r w:rsidRPr="006279F0">
        <w:rPr>
          <w:rFonts w:ascii="GHEA Grapalat" w:hAnsi="GHEA Grapalat"/>
          <w:sz w:val="24"/>
          <w:szCs w:val="24"/>
        </w:rPr>
        <w:t>թվականից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սկսած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6279F0">
        <w:rPr>
          <w:rFonts w:ascii="GHEA Grapalat" w:hAnsi="GHEA Grapalat"/>
          <w:sz w:val="24"/>
          <w:szCs w:val="24"/>
        </w:rPr>
        <w:t>յուրաքանչյուր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տարվա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պետական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բյուջեով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նախատեսվել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է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928, 871.2 </w:t>
      </w:r>
      <w:r w:rsidRPr="006279F0">
        <w:rPr>
          <w:rFonts w:ascii="GHEA Grapalat" w:hAnsi="GHEA Grapalat"/>
          <w:sz w:val="24"/>
          <w:szCs w:val="24"/>
        </w:rPr>
        <w:t>հազ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6279F0">
        <w:rPr>
          <w:rFonts w:ascii="GHEA Grapalat" w:hAnsi="GHEA Grapalat"/>
          <w:sz w:val="24"/>
          <w:szCs w:val="24"/>
        </w:rPr>
        <w:t>դրամ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գումար</w:t>
      </w:r>
    </w:p>
    <w:p w:rsidR="006A6E1F" w:rsidRPr="006279F0" w:rsidRDefault="006A6E1F" w:rsidP="006A6E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6279F0">
        <w:rPr>
          <w:rFonts w:ascii="GHEA Grapalat" w:hAnsi="GHEA Grapalat"/>
          <w:sz w:val="24"/>
          <w:szCs w:val="24"/>
        </w:rPr>
        <w:t>Սահմանամերձ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բնակավայրերում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առկա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են՝</w:t>
      </w:r>
    </w:p>
    <w:p w:rsidR="006A6E1F" w:rsidRPr="006279F0" w:rsidRDefault="006A6E1F" w:rsidP="006A6E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6279F0">
        <w:rPr>
          <w:rFonts w:ascii="GHEA Grapalat" w:hAnsi="GHEA Grapalat"/>
          <w:sz w:val="24"/>
          <w:szCs w:val="24"/>
        </w:rPr>
        <w:t>Տնտեսություն՝</w:t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  <w:t>17238</w:t>
      </w:r>
    </w:p>
    <w:p w:rsidR="006A6E1F" w:rsidRPr="006279F0" w:rsidRDefault="006A6E1F" w:rsidP="006A6E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6279F0">
        <w:rPr>
          <w:rFonts w:ascii="GHEA Grapalat" w:hAnsi="GHEA Grapalat"/>
          <w:sz w:val="24"/>
          <w:szCs w:val="24"/>
        </w:rPr>
        <w:t>Բնակիչ՝</w:t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  <w:t>56068</w:t>
      </w:r>
    </w:p>
    <w:p w:rsidR="006A6E1F" w:rsidRPr="006279F0" w:rsidRDefault="006A6E1F" w:rsidP="006A6E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6279F0">
        <w:rPr>
          <w:rFonts w:ascii="GHEA Grapalat" w:hAnsi="GHEA Grapalat"/>
          <w:sz w:val="24"/>
          <w:szCs w:val="24"/>
        </w:rPr>
        <w:t>Էլեկտրաէներգիայի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բաժանորդ՝</w:t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  <w:t>17048</w:t>
      </w:r>
    </w:p>
    <w:p w:rsidR="006A6E1F" w:rsidRPr="006279F0" w:rsidRDefault="006A6E1F" w:rsidP="006A6E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6279F0">
        <w:rPr>
          <w:rFonts w:ascii="GHEA Grapalat" w:hAnsi="GHEA Grapalat"/>
          <w:sz w:val="24"/>
          <w:szCs w:val="24"/>
        </w:rPr>
        <w:t>Գազի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բաժանորդ՝</w:t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  <w:t>9978</w:t>
      </w:r>
    </w:p>
    <w:p w:rsidR="006A6E1F" w:rsidRPr="006279F0" w:rsidRDefault="006A6E1F" w:rsidP="006A6E1F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A6E1F" w:rsidRPr="006279F0" w:rsidRDefault="006A6E1F" w:rsidP="006A6E1F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6279F0">
        <w:rPr>
          <w:rFonts w:ascii="GHEA Grapalat" w:hAnsi="GHEA Grapalat" w:cs="Sylfaen"/>
          <w:sz w:val="24"/>
          <w:szCs w:val="24"/>
          <w:lang w:val="fr-FR"/>
        </w:rPr>
        <w:tab/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6A6E1F" w:rsidRPr="006279F0" w:rsidRDefault="006D4A15" w:rsidP="006A6E1F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279F0">
        <w:rPr>
          <w:rFonts w:ascii="GHEA Grapalat" w:hAnsi="GHEA Grapalat"/>
          <w:sz w:val="24"/>
          <w:szCs w:val="24"/>
          <w:lang w:val="hy-AM"/>
        </w:rPr>
        <w:t xml:space="preserve">Կարգավորման նպատակն է </w:t>
      </w:r>
      <w:r w:rsidR="00592428" w:rsidRPr="006279F0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592428" w:rsidRPr="006279F0">
        <w:rPr>
          <w:rFonts w:ascii="GHEA Grapalat" w:eastAsia="Times New Roman" w:hAnsi="GHEA Grapalat"/>
          <w:sz w:val="24"/>
          <w:szCs w:val="24"/>
          <w:lang w:val="hy-AM"/>
        </w:rPr>
        <w:t>սահմանամերձ համայնքներում</w:t>
      </w:r>
      <w:r w:rsidR="00CE1D1F" w:rsidRPr="006279F0">
        <w:rPr>
          <w:rFonts w:ascii="GHEA Grapalat" w:eastAsia="Times New Roman" w:hAnsi="GHEA Grapalat"/>
          <w:sz w:val="24"/>
          <w:szCs w:val="24"/>
          <w:lang w:val="hy-AM"/>
        </w:rPr>
        <w:t xml:space="preserve"> կյանքի պայմանների բարելավումը</w:t>
      </w:r>
      <w:r w:rsidR="00592428" w:rsidRPr="006279F0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6A6E1F" w:rsidRPr="006279F0" w:rsidRDefault="006A6E1F" w:rsidP="006A6E1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6A6E1F" w:rsidRPr="006279F0" w:rsidRDefault="00592428" w:rsidP="006A6E1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279F0">
        <w:rPr>
          <w:rFonts w:ascii="GHEA Grapalat" w:hAnsi="GHEA Grapalat" w:cs="Arial"/>
          <w:sz w:val="24"/>
          <w:szCs w:val="24"/>
          <w:lang w:val="hy-AM"/>
        </w:rPr>
        <w:t>Մ</w:t>
      </w:r>
      <w:r w:rsidR="006A6E1F" w:rsidRPr="006279F0">
        <w:rPr>
          <w:rFonts w:ascii="GHEA Grapalat" w:hAnsi="GHEA Grapalat" w:cs="Arial"/>
          <w:sz w:val="24"/>
          <w:szCs w:val="24"/>
          <w:lang w:val="hy-AM"/>
        </w:rPr>
        <w:t>շակվել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E1F" w:rsidRPr="006279F0">
        <w:rPr>
          <w:rFonts w:ascii="GHEA Grapalat" w:hAnsi="GHEA Grapalat" w:cs="Arial"/>
          <w:sz w:val="24"/>
          <w:szCs w:val="24"/>
          <w:lang w:val="hy-AM"/>
        </w:rPr>
        <w:t>է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E1F" w:rsidRPr="006279F0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 xml:space="preserve"> տարածքային</w:t>
      </w:r>
      <w:r w:rsidR="006A6E1F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>կառավարման</w:t>
      </w:r>
      <w:r w:rsidR="006A6E1F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>և</w:t>
      </w:r>
      <w:r w:rsidR="006A6E1F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>զարգացման</w:t>
      </w:r>
      <w:r w:rsidR="006A6E1F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6A6E1F" w:rsidRPr="006279F0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E1F" w:rsidRPr="006279F0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>:</w:t>
      </w:r>
    </w:p>
    <w:p w:rsidR="006A6E1F" w:rsidRPr="006279F0" w:rsidRDefault="006A6E1F" w:rsidP="006A6E1F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6279F0">
        <w:rPr>
          <w:rFonts w:ascii="GHEA Grapalat" w:hAnsi="GHEA Grapalat"/>
          <w:sz w:val="24"/>
          <w:szCs w:val="24"/>
          <w:lang w:val="hy-AM"/>
        </w:rPr>
        <w:tab/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6A6E1F" w:rsidRPr="006279F0" w:rsidRDefault="006A6E1F" w:rsidP="006A6E1F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279F0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592428" w:rsidRPr="006279F0">
        <w:rPr>
          <w:rFonts w:ascii="GHEA Grapalat" w:eastAsia="Times New Roman" w:hAnsi="GHEA Grapalat"/>
          <w:sz w:val="24"/>
          <w:szCs w:val="24"/>
          <w:lang w:val="hy-AM"/>
        </w:rPr>
        <w:t>Ս</w:t>
      </w:r>
      <w:r w:rsidRPr="006279F0">
        <w:rPr>
          <w:rFonts w:ascii="GHEA Grapalat" w:eastAsia="Times New Roman" w:hAnsi="GHEA Grapalat"/>
          <w:sz w:val="24"/>
          <w:szCs w:val="24"/>
          <w:lang w:val="hy-AM"/>
        </w:rPr>
        <w:t>ահմանամերձ համայնքների</w:t>
      </w:r>
      <w:r w:rsidR="00592428" w:rsidRPr="006279F0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6279F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92428" w:rsidRPr="006279F0">
        <w:rPr>
          <w:rFonts w:ascii="GHEA Grapalat" w:eastAsia="Times New Roman" w:hAnsi="GHEA Grapalat"/>
          <w:sz w:val="24"/>
          <w:szCs w:val="24"/>
          <w:lang w:val="hy-AM"/>
        </w:rPr>
        <w:t>ցուցաբերվելու է պետական աջակցություն՝ բնակիչներին բնական գազի, էլեկտրաէներգիայի, ոռոգման ջրի սակագնի մասնակի ու գույքահարկի և հողի հարկի  փոխհատուցում տրամադրելու համար:</w:t>
      </w:r>
    </w:p>
    <w:p w:rsidR="006A6E1F" w:rsidRPr="006279F0" w:rsidRDefault="006A6E1F">
      <w:pPr>
        <w:rPr>
          <w:sz w:val="24"/>
          <w:szCs w:val="24"/>
          <w:lang w:val="hy-AM"/>
        </w:rPr>
      </w:pPr>
    </w:p>
    <w:sectPr w:rsidR="006A6E1F" w:rsidRPr="006279F0" w:rsidSect="00FF50C9">
      <w:pgSz w:w="12240" w:h="15840"/>
      <w:pgMar w:top="900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D7CB5"/>
    <w:multiLevelType w:val="hybridMultilevel"/>
    <w:tmpl w:val="F02EB1E6"/>
    <w:lvl w:ilvl="0" w:tplc="C592013E"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6A6E1F"/>
    <w:rsid w:val="003E6923"/>
    <w:rsid w:val="004D2BC5"/>
    <w:rsid w:val="005757E5"/>
    <w:rsid w:val="00592428"/>
    <w:rsid w:val="006279F0"/>
    <w:rsid w:val="006A6E1F"/>
    <w:rsid w:val="006D4A15"/>
    <w:rsid w:val="00710B92"/>
    <w:rsid w:val="008552C4"/>
    <w:rsid w:val="009748D0"/>
    <w:rsid w:val="00CE1D1F"/>
    <w:rsid w:val="00E503F9"/>
    <w:rsid w:val="00E8260D"/>
    <w:rsid w:val="00EB6A96"/>
    <w:rsid w:val="00EF425F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D4D57-3BC5-41A8-9920-A76B9C14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E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6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A6E1F"/>
    <w:rPr>
      <w:b/>
      <w:bCs/>
    </w:rPr>
  </w:style>
  <w:style w:type="paragraph" w:styleId="ListParagraph">
    <w:name w:val="List Paragraph"/>
    <w:basedOn w:val="Normal"/>
    <w:uiPriority w:val="34"/>
    <w:qFormat/>
    <w:rsid w:val="006A6E1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7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S.Sargsyan</dc:creator>
  <cp:lastModifiedBy>Ruzanna Khachatryan</cp:lastModifiedBy>
  <cp:revision>10</cp:revision>
  <cp:lastPrinted>2017-09-22T09:52:00Z</cp:lastPrinted>
  <dcterms:created xsi:type="dcterms:W3CDTF">2017-09-22T04:42:00Z</dcterms:created>
  <dcterms:modified xsi:type="dcterms:W3CDTF">2017-09-23T12:03:00Z</dcterms:modified>
</cp:coreProperties>
</file>