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74" w:rsidRDefault="00A73274" w:rsidP="008C22D5">
      <w:pPr>
        <w:spacing w:after="0"/>
        <w:ind w:left="-1080" w:right="-540" w:firstLine="108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F71CC5">
        <w:rPr>
          <w:rFonts w:ascii="GHEA Grapalat" w:hAnsi="GHEA Grapalat" w:cs="GHEA Grapalat"/>
          <w:b/>
          <w:bCs/>
          <w:sz w:val="24"/>
          <w:szCs w:val="24"/>
        </w:rPr>
        <w:t>ՏԵՂԵԿԱՆՔ</w:t>
      </w:r>
      <w:r w:rsidRPr="00F71CC5">
        <w:rPr>
          <w:rFonts w:ascii="GHEA Grapalat" w:hAnsi="GHEA Grapalat" w:cs="GHEA Grapalat"/>
          <w:b/>
          <w:bCs/>
          <w:sz w:val="24"/>
          <w:szCs w:val="24"/>
          <w:lang w:val="af-ZA"/>
        </w:rPr>
        <w:t>-</w:t>
      </w:r>
      <w:r w:rsidRPr="00F71CC5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A73274" w:rsidRPr="008C22D5" w:rsidRDefault="00A73274" w:rsidP="008C22D5">
      <w:pPr>
        <w:spacing w:after="0"/>
        <w:ind w:left="-1080" w:right="-540" w:firstLine="1080"/>
        <w:jc w:val="center"/>
        <w:rPr>
          <w:rFonts w:ascii="GHEA Grapalat" w:hAnsi="GHEA Grapalat" w:cs="GHEA Grapalat"/>
          <w:b/>
          <w:bCs/>
          <w:sz w:val="8"/>
          <w:szCs w:val="8"/>
          <w:lang w:val="af-ZA"/>
        </w:rPr>
      </w:pPr>
    </w:p>
    <w:p w:rsidR="00A73274" w:rsidRPr="00F71CC5" w:rsidRDefault="00A73274" w:rsidP="008C22D5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af-ZA"/>
        </w:rPr>
      </w:pPr>
      <w:r w:rsidRPr="00F71CC5">
        <w:rPr>
          <w:rFonts w:ascii="GHEA Grapalat" w:hAnsi="GHEA Grapalat" w:cs="GHEA Grapalat"/>
          <w:b/>
          <w:bCs/>
          <w:lang w:val="af-ZA"/>
        </w:rPr>
        <w:t></w:t>
      </w:r>
      <w:r w:rsidRPr="00F71CC5">
        <w:rPr>
          <w:rFonts w:ascii="GHEA Grapalat" w:hAnsi="GHEA Grapalat" w:cs="GHEA Grapalat"/>
          <w:b/>
          <w:bCs/>
          <w:lang w:val="pt-PT"/>
        </w:rPr>
        <w:t xml:space="preserve">ՀԱՅԱՍՏԱՆԻ ՀԱՆՐԱՊԵՏՈՒԹՅՈՒՆՈՒՄ ՇԵՆՔԵՐԻ ՍԵՅՍՄԱԿԱՅՈՒՆՈՒԹՅԱՆ ԲԱՐՁՐԱՑՄԱՆ ՌԱԶՄԱՎԱՐՈՒԹՅԱՆԸ ՀԱՎԱՆՈՒԹՅՈՒՆ ՏԱԼՈՒ </w:t>
      </w:r>
      <w:r w:rsidRPr="00F71CC5">
        <w:rPr>
          <w:rFonts w:ascii="GHEA Grapalat" w:hAnsi="GHEA Grapalat" w:cs="GHEA Grapalat"/>
          <w:b/>
          <w:bCs/>
        </w:rPr>
        <w:t>ՄԱՍԻՆ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» </w:t>
      </w:r>
      <w:r w:rsidRPr="00F71CC5">
        <w:rPr>
          <w:rFonts w:ascii="GHEA Grapalat" w:hAnsi="GHEA Grapalat" w:cs="GHEA Grapalat"/>
          <w:b/>
          <w:bCs/>
        </w:rPr>
        <w:t>ՀԱՅԱՍՏԱՆԻ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</w:rPr>
        <w:t>ՀԱՆՐԱՊԵՏՈՒԹՅԱՆ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</w:rPr>
        <w:t>ԿԱՌԱՎԱՐՈՒԹՅԱՆ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ԱՐՁԱՆԱԳՐԱՅԻՆ </w:t>
      </w:r>
      <w:r w:rsidRPr="00F71CC5">
        <w:rPr>
          <w:rFonts w:ascii="GHEA Grapalat" w:hAnsi="GHEA Grapalat" w:cs="GHEA Grapalat"/>
          <w:b/>
          <w:bCs/>
        </w:rPr>
        <w:t>ՈՐՈՇՄԱՆ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 </w:t>
      </w:r>
      <w:r w:rsidRPr="00F71CC5">
        <w:rPr>
          <w:rFonts w:ascii="GHEA Grapalat" w:hAnsi="GHEA Grapalat" w:cs="GHEA Grapalat"/>
          <w:b/>
          <w:bCs/>
        </w:rPr>
        <w:t>ՆԱԽԱԳԾԻ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</w:rPr>
        <w:t>ԸՆԴՈՒՆՄԱՆ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9990"/>
      </w:tblGrid>
      <w:tr w:rsidR="00A73274" w:rsidRPr="00F71CC5">
        <w:trPr>
          <w:trHeight w:val="386"/>
        </w:trPr>
        <w:tc>
          <w:tcPr>
            <w:tcW w:w="630" w:type="dxa"/>
            <w:vAlign w:val="center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  <w:tc>
          <w:tcPr>
            <w:tcW w:w="9990" w:type="dxa"/>
            <w:vAlign w:val="center"/>
          </w:tcPr>
          <w:p w:rsidR="00A73274" w:rsidRPr="00F71CC5" w:rsidRDefault="00A73274" w:rsidP="0093671E">
            <w:pPr>
              <w:ind w:right="175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Իրավական ակտի հիմնավորումը</w:t>
            </w:r>
          </w:p>
        </w:tc>
      </w:tr>
      <w:tr w:rsidR="00A73274" w:rsidRPr="00F71CC5">
        <w:trPr>
          <w:trHeight w:val="494"/>
        </w:trPr>
        <w:tc>
          <w:tcPr>
            <w:tcW w:w="630" w:type="dxa"/>
            <w:vAlign w:val="center"/>
          </w:tcPr>
          <w:p w:rsidR="00A73274" w:rsidRPr="00F71CC5" w:rsidRDefault="00A73274">
            <w:pPr>
              <w:ind w:right="72"/>
              <w:rPr>
                <w:rFonts w:ascii="GHEA Grapalat" w:hAnsi="GHEA Grapalat" w:cs="GHEA Grapalat"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sz w:val="24"/>
                <w:szCs w:val="24"/>
              </w:rPr>
              <w:t>1.</w:t>
            </w:r>
          </w:p>
        </w:tc>
        <w:tc>
          <w:tcPr>
            <w:tcW w:w="9990" w:type="dxa"/>
            <w:vAlign w:val="center"/>
          </w:tcPr>
          <w:p w:rsidR="00A73274" w:rsidRPr="00F71CC5" w:rsidRDefault="00A73274" w:rsidP="0093671E">
            <w:pPr>
              <w:ind w:right="175"/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  <w:t>Անհրաժեշտությունը</w:t>
            </w:r>
          </w:p>
        </w:tc>
      </w:tr>
      <w:tr w:rsidR="00A73274" w:rsidRPr="008C22D5">
        <w:tc>
          <w:tcPr>
            <w:tcW w:w="630" w:type="dxa"/>
          </w:tcPr>
          <w:p w:rsidR="00A73274" w:rsidRPr="00F71CC5" w:rsidRDefault="00A73274">
            <w:pPr>
              <w:ind w:right="175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90" w:type="dxa"/>
          </w:tcPr>
          <w:p w:rsidR="00A73274" w:rsidRPr="00543A6F" w:rsidRDefault="00A73274" w:rsidP="00510E82">
            <w:pPr>
              <w:pStyle w:val="NormalWeb"/>
              <w:spacing w:before="0" w:beforeAutospacing="0" w:after="0" w:afterAutospacing="0" w:line="276" w:lineRule="auto"/>
              <w:ind w:firstLine="505"/>
              <w:jc w:val="both"/>
              <w:rPr>
                <w:rFonts w:ascii="GHEA Grapalat" w:hAnsi="GHEA Grapalat" w:cs="GHEA Grapalat"/>
                <w:lang w:val="en-US" w:eastAsia="en-US"/>
              </w:rPr>
            </w:pPr>
            <w:r w:rsidRPr="00543A6F">
              <w:rPr>
                <w:rFonts w:ascii="GHEA Grapalat" w:hAnsi="GHEA Grapalat" w:cs="GHEA Grapalat"/>
                <w:lang w:val="en-US" w:eastAsia="en-US"/>
              </w:rPr>
              <w:t xml:space="preserve">ՀՀ կառավարության 2016 թվականի հունվարի 14-ի Հայաստանի Հանրապետության կառավարության 2016 թվականի գործունեության միջոցառումների ծրագիրը և գերակա խնդիրները հաստատելու մասին N 131-Ն որոշման N 1 հավելվածի 52-րդ կետի հանձնարարականի համաձայն ՀՀ կառավարության քննարկմանն է ներկայացվել Հայաստանի Հանրապետությունում շենքերի սեյսմակայունության բարձրացման նպատակային ծրագիրը հաստատելու մասին ՀՀ կառավարության որոշման նախագիծը: </w:t>
            </w:r>
          </w:p>
          <w:p w:rsidR="00A73274" w:rsidRPr="00054E14" w:rsidRDefault="00A73274" w:rsidP="008C22D5">
            <w:pPr>
              <w:spacing w:after="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</w:rPr>
              <w:t xml:space="preserve">    </w:t>
            </w:r>
            <w:r w:rsidRPr="008C22D5">
              <w:rPr>
                <w:rFonts w:ascii="GHEA Grapalat" w:hAnsi="GHEA Grapalat" w:cs="GHEA Grapalat"/>
                <w:sz w:val="24"/>
                <w:szCs w:val="24"/>
              </w:rPr>
              <w:t xml:space="preserve">ՀՀ վարչապետի 2017 թվականի մարտի 16-ի N 02/24.8/6100-17 հանձնարարականի </w:t>
            </w:r>
            <w:r w:rsidRPr="008C22D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համաձայն ՀՀ կառավարության որոշման նախագիծը լրամշակվել է որպես «Հայաստանի Հանրապետությունում շենքերի սեյսմակայունության բարձրացման ռազմավարությանը հավանություն տալու մասին» ՀՀ կառավարության արձանագրային որոշման նախագիծ</w:t>
            </w:r>
            <w:r w:rsidRPr="008C22D5">
              <w:rPr>
                <w:rFonts w:ascii="GHEA Grapalat" w:hAnsi="GHEA Grapalat" w:cs="GHEA Grapalat"/>
                <w:sz w:val="24"/>
                <w:szCs w:val="24"/>
              </w:rPr>
              <w:t>` ՀՀ կառավարության աշխատակազմում կայացած աշխատանքային քննարկման արդյունքներին համապատասխան</w:t>
            </w:r>
            <w:r>
              <w:rPr>
                <w:rFonts w:ascii="GHEA Grapalat" w:hAnsi="GHEA Grapalat" w:cs="GHEA Grapalat"/>
                <w:sz w:val="24"/>
                <w:szCs w:val="24"/>
              </w:rPr>
              <w:t>:</w:t>
            </w:r>
            <w:r w:rsidRPr="006E1AD5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A73274" w:rsidRPr="006E1AD5" w:rsidRDefault="00A73274" w:rsidP="008C22D5">
            <w:pPr>
              <w:pStyle w:val="mechtex"/>
              <w:tabs>
                <w:tab w:val="left" w:pos="5040"/>
              </w:tabs>
              <w:spacing w:line="283" w:lineRule="auto"/>
              <w:ind w:left="-2" w:firstLine="367"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Ռազմավարությունը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բխում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է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Հայաստանի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Հանրապետության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կառավարության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  2017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թվականի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հունիսի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19-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ի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N646-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Ա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որոշմամբ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հավանության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արժանացած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Հայաստանի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Հանրապետության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կառավարության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ծրագրից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և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նպատակաուղղված է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հանրապետության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տարածքում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սեյսմակայունության բարձրաց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ման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կարիք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ունեցող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տարբեր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նշանակության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շենքերի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անվտանգ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շահագործմանը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սեյսմիկ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ռիսկի նվազեցմանը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և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հնարավոր հետևանքների կանխարգելմանը</w:t>
            </w:r>
            <w:r w:rsidRPr="006E1AD5">
              <w:rPr>
                <w:rFonts w:ascii="GHEA Grapalat" w:hAnsi="GHEA Grapalat" w:cs="GHEA Grapalat"/>
                <w:sz w:val="24"/>
                <w:szCs w:val="24"/>
                <w:lang w:val="fr-FR"/>
              </w:rPr>
              <w:t>:</w:t>
            </w:r>
          </w:p>
          <w:p w:rsidR="00A73274" w:rsidRPr="00054E14" w:rsidRDefault="00A73274" w:rsidP="00F71CC5">
            <w:pPr>
              <w:pStyle w:val="mechtex"/>
              <w:tabs>
                <w:tab w:val="left" w:pos="5040"/>
              </w:tabs>
              <w:spacing w:line="283" w:lineRule="auto"/>
              <w:jc w:val="both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Հանրապետությունում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սեյսմիկ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ռիսկի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նվազեցման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ուղղությամբ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տարբեր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նշանակության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շենքերի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ու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շինությունների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hy-AM"/>
              </w:rPr>
              <w:t>սեյսմակայունության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hy-AM"/>
              </w:rPr>
              <w:t>բարձրացմա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խնդրի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պահանջն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ամրագրված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hy-AM"/>
              </w:rPr>
              <w:t>է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Նախագահի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2007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թվականի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փետրվարի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7-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ՆՀ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>-37-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հրամանագրով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հաստատված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Հայաստանի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Հանրապետության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ազգային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անվտանգության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ռազմավարությամբ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»,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ՀՀ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Նախագահի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2010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թվականի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օգոստոսի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28-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ՆԿ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>-140-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կարգադրությամբ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հաստատված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Հայաստանի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Հանրապետության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սեյսմիկ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անվտանգության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համակարգի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զարգացման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հայեցակար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գով</w:t>
            </w:r>
            <w:r w:rsidRPr="00054E14">
              <w:rPr>
                <w:rFonts w:ascii="GHEA Grapalat" w:hAnsi="GHEA Grapalat" w:cs="GHEA Grapalat"/>
                <w:sz w:val="24"/>
                <w:szCs w:val="24"/>
                <w:lang w:val="fr-FR"/>
              </w:rPr>
              <w:t>»:</w:t>
            </w:r>
          </w:p>
        </w:tc>
      </w:tr>
      <w:tr w:rsidR="00A73274" w:rsidRPr="00F71CC5">
        <w:trPr>
          <w:trHeight w:val="539"/>
        </w:trPr>
        <w:tc>
          <w:tcPr>
            <w:tcW w:w="630" w:type="dxa"/>
            <w:vAlign w:val="center"/>
          </w:tcPr>
          <w:p w:rsidR="00A73274" w:rsidRPr="00F71CC5" w:rsidRDefault="00A73274">
            <w:pPr>
              <w:ind w:right="72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sz w:val="24"/>
                <w:szCs w:val="24"/>
              </w:rPr>
              <w:t>2.</w:t>
            </w:r>
          </w:p>
        </w:tc>
        <w:tc>
          <w:tcPr>
            <w:tcW w:w="9990" w:type="dxa"/>
            <w:vAlign w:val="center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  <w:t>Ընթացիկ իրավիճակը և խնդիրները</w:t>
            </w:r>
          </w:p>
        </w:tc>
      </w:tr>
      <w:tr w:rsidR="00A73274" w:rsidRPr="008C22D5">
        <w:trPr>
          <w:trHeight w:val="170"/>
        </w:trPr>
        <w:tc>
          <w:tcPr>
            <w:tcW w:w="630" w:type="dxa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90" w:type="dxa"/>
          </w:tcPr>
          <w:p w:rsidR="00A73274" w:rsidRPr="00F71CC5" w:rsidRDefault="00A73274" w:rsidP="001608C6">
            <w:pPr>
              <w:tabs>
                <w:tab w:val="left" w:pos="0"/>
                <w:tab w:val="left" w:pos="300"/>
              </w:tabs>
              <w:spacing w:after="0" w:line="283" w:lineRule="auto"/>
              <w:ind w:left="72" w:right="72" w:firstLine="360"/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Հայաստանի Հանրապետությունում առկա են տարբեր նշանակության ավելի քան 545 հազար շենքեր և շինություններ, այդ թվում` 428 հազար անհատական բնակելի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lastRenderedPageBreak/>
              <w:t xml:space="preserve">տուն, 19 հազար բազմաբնակարան շենք և 98 հազար տարբեր նշանակության շենքեր  և շինություններ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(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>այդ թվում` պատմամշակութային հուշարձաններ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)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: </w:t>
            </w:r>
          </w:p>
          <w:p w:rsidR="00A73274" w:rsidRDefault="00A73274" w:rsidP="002D4804">
            <w:pPr>
              <w:tabs>
                <w:tab w:val="left" w:pos="0"/>
                <w:tab w:val="left" w:pos="300"/>
              </w:tabs>
              <w:spacing w:after="0" w:line="283" w:lineRule="auto"/>
              <w:ind w:left="72" w:right="72" w:firstLine="360"/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F71CC5">
              <w:rPr>
                <w:rFonts w:ascii="GHEA Grapalat" w:hAnsi="GHEA Grapalat" w:cs="GHEA Grapalat"/>
                <w:sz w:val="24"/>
                <w:szCs w:val="24"/>
              </w:rPr>
              <w:t>Գ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ոյություն ունեցող տարբեր նշանակության շենքերի գերակշռող մասը կառուցվել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մինչև 1988 թվականը: Դրանց նախագծային սեյսմակայունությունը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>,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համաձայն տարբեր ժամանակաշրջաններում սեյսմակայուն շինարարության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ընդունված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նորմերի պահանջների, նախատեսված է եղել 7 և 8 բալ (ըստ ուժգնության գնահատման MSK-64 սանդղակի)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>:</w:t>
            </w:r>
            <w:r w:rsidRPr="00F71CC5">
              <w:rPr>
                <w:rFonts w:ascii="GHEA Grapalat" w:hAnsi="GHEA Grapalat" w:cs="GHEA Grapalat"/>
                <w:color w:val="FF0000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տարածքի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սեյսմիկ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վտանգի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վերագնահատման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և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սեյսմիկ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ազդեցությունների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ուժգնության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մակարդակի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բարձրացման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արդյունքում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դրանք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այլևս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չեն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բավարարում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սեյսմակայուն շինարարության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գործող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նորատիվ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փաստաթղթերի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պահանջներին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>:</w:t>
            </w:r>
            <w:r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</w:p>
          <w:p w:rsidR="00A73274" w:rsidRPr="002818D0" w:rsidRDefault="00A73274" w:rsidP="002D4804">
            <w:pPr>
              <w:tabs>
                <w:tab w:val="left" w:pos="0"/>
                <w:tab w:val="left" w:pos="300"/>
              </w:tabs>
              <w:spacing w:after="0" w:line="283" w:lineRule="auto"/>
              <w:ind w:left="72" w:right="72" w:firstLine="36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Գոյություն ունեցող շենքերի սեյսմակայունության բարձրացման հնարավոր ուղղությունների և առաջնահերթությունների որոշման, դրանց պահպանմանն ու անվտանգ շահագործման ապահովմանն ուղղված անհրաժեշտ միջոցառումների ծրագրավորման և իրականացման վերաբերյալ որոշումների ընդունման համար կարևորվում է շենքերի տեխնիկական վիճակի վերաբերյալ տեղեկատվության մատչելիությունը: </w:t>
            </w:r>
          </w:p>
          <w:p w:rsidR="00A73274" w:rsidRDefault="00A73274" w:rsidP="001B6414">
            <w:pPr>
              <w:tabs>
                <w:tab w:val="left" w:pos="0"/>
                <w:tab w:val="left" w:pos="300"/>
              </w:tabs>
              <w:spacing w:after="0" w:line="283" w:lineRule="auto"/>
              <w:ind w:left="72" w:right="72" w:firstLine="36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818D0">
              <w:rPr>
                <w:rFonts w:ascii="GHEA Grapalat" w:hAnsi="GHEA Grapalat" w:cs="GHEA Grapalat"/>
                <w:sz w:val="24"/>
                <w:szCs w:val="24"/>
              </w:rPr>
              <w:t>Վերջին 25 տարիների ընթացքում շ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ենքերի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տեխնիկական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վիճակի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համակարգված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հետազոտություններ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և դրանց հիման վրա տրված</w:t>
            </w:r>
            <w:r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եզրակացություններին համապատասխան անհրաժեշտ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միջոցառումներ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չիրականացնելու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կամ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թերի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իրականացնելու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արդյունքում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շենքերի զգալի մասը հայտնվել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անբավարար կամ վթարային տեխնիկական վիճակում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ս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եյսմակայունության տեսանկյունից հուսալի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չլինելու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պատճառով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չեն կարող ապահովել բնակչության անվտանգությունը: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Ըստ փորձագիտական գնահատականների ներկայումս գոյություն ունեցող շենքերի 70%-ը</w:t>
            </w:r>
            <w:r w:rsidRPr="00F71CC5">
              <w:rPr>
                <w:rFonts w:ascii="GHEA Grapalat" w:hAnsi="GHEA Grapalat" w:cs="GHEA Grapalat"/>
                <w:color w:val="FF0000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>խոցելի են և կարող են վտանգ ներկայացնել ընդունված նորմատիվային ուժգնության երկրաշարժերի դեպքում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>: Իրավիճակը հիմնականում մեկնաբանվում և պատճառաբանվում է պայմանագրային հիմունքներով մասնագիտացված կազմակերպությունների կողմից շենքերի տեխնիկական վիճակի հետազննությունների կատարման, ինչպես նաև շենքերի անվտանգ շահագործման ապահովման համար անհրաժեշտ ֆինանսական միջոցների սահմանափակությամբ: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</w:p>
          <w:p w:rsidR="00A73274" w:rsidRPr="001B6414" w:rsidRDefault="00A73274" w:rsidP="0076359E">
            <w:pPr>
              <w:tabs>
                <w:tab w:val="left" w:pos="0"/>
                <w:tab w:val="left" w:pos="300"/>
              </w:tabs>
              <w:spacing w:after="0" w:line="283" w:lineRule="auto"/>
              <w:ind w:left="72" w:right="72" w:firstLine="360"/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D46107">
              <w:rPr>
                <w:rFonts w:ascii="GHEA Grapalat" w:hAnsi="GHEA Grapalat" w:cs="GHEA Grapalat"/>
                <w:sz w:val="24"/>
                <w:szCs w:val="24"/>
              </w:rPr>
              <w:t>Միջազգային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փորձի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ուսում</w:t>
            </w:r>
            <w:r>
              <w:rPr>
                <w:rFonts w:ascii="GHEA Grapalat" w:hAnsi="GHEA Grapalat" w:cs="GHEA Grapalat"/>
                <w:sz w:val="24"/>
                <w:szCs w:val="24"/>
              </w:rPr>
              <w:t>ա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սիրությունը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ցույց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տալիս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,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սեյսմիկ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ռիսկի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նվազեցման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նպատակով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շենքերի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սեյսմակայունության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բարձացմանն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ուղղված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միջոցառումների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իրականացման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համար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նախապես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կատարված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ծախսերը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տնտեսական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ֆինանսական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տեսանկյունից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7-10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անգամ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ավելի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արդյունավետ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,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քան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հետևանքների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վերացման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համար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պահանջվող</w:t>
            </w:r>
            <w:r w:rsidRPr="00D46107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D46107">
              <w:rPr>
                <w:rFonts w:ascii="GHEA Grapalat" w:hAnsi="GHEA Grapalat" w:cs="GHEA Grapalat"/>
                <w:sz w:val="24"/>
                <w:szCs w:val="24"/>
              </w:rPr>
              <w:t>ծախսերը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: Ընդ որում,  սեյսմիկ աղետի հետևանքների նվազեցման և կանխարգելման ուղղությամբ ծրագրերը մշակելիս հաշվի են առնվում սեյսմիկ ռիսկի բոլոր բաղադրիչները՝ շենքերի փաստացի սեյսմակայունությունը, խոցելիությունը, կարողությունները, մարդկանց և ակտիվների 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lastRenderedPageBreak/>
              <w:t>խոցելիությունը սպառնալիքների հանդեպ, վտանգների առանձնահատկությունները և շրջակա  միջավայրի հետ կապված խնդիրները:</w:t>
            </w:r>
          </w:p>
          <w:p w:rsidR="00A73274" w:rsidRPr="00AA449B" w:rsidRDefault="00A73274" w:rsidP="00F71CC5">
            <w:pPr>
              <w:tabs>
                <w:tab w:val="left" w:pos="0"/>
                <w:tab w:val="left" w:pos="300"/>
              </w:tabs>
              <w:spacing w:after="0" w:line="283" w:lineRule="auto"/>
              <w:ind w:left="72" w:right="72" w:firstLine="360"/>
              <w:jc w:val="both"/>
              <w:rPr>
                <w:rFonts w:ascii="GHEA Grapalat" w:hAnsi="GHEA Grapalat" w:cs="GHEA Grapalat"/>
                <w:lang w:val="af-ZA"/>
              </w:rPr>
            </w:pPr>
            <w:r w:rsidRPr="00F71CC5">
              <w:rPr>
                <w:rFonts w:ascii="GHEA Grapalat" w:hAnsi="GHEA Grapalat" w:cs="GHEA Grapalat"/>
                <w:sz w:val="24"/>
                <w:szCs w:val="24"/>
              </w:rPr>
              <w:t>Հաշվի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առնելով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երկայումս տարածաշրջան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սեյսմիկ ակտիվությամբ պայմանավորված սեյսմիկ ռիսկը Հայաստանի տարածքում</w:t>
            </w:r>
            <w:r w:rsidRPr="00F71CC5">
              <w:rPr>
                <w:rFonts w:ascii="GHEA Grapalat" w:hAnsi="GHEA Grapalat" w:cs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ձգտում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է բարձր մակարդակի՝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գոյություն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ունեցող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տարբեր նշանակության շենքերի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>,</w:t>
            </w:r>
            <w:r w:rsidRPr="00F71CC5">
              <w:rPr>
                <w:rFonts w:ascii="GHEA Grapalat" w:hAnsi="GHEA Grapalat" w:cs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հատկապես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բարձր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ռիսկայնության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աստիճանի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դասակարգում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ունեցող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հատուկ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և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կարևորագույն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նշանակության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օբյեկտների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սեյսմակայունության բարձրացմամբ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ուժեղ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երկրաշարժերից հնարավոր կորուստները նվազագույնի հասցնել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ու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բնակչության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անվտանգությ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ունն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ապահովելու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խնդիրը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կարևոր գործոն է հանդիսանում հանրապետության սոցիալ-տնտեսական կայուն զարգացման և ազգային անվտանգության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ապահովման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համար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: </w:t>
            </w:r>
          </w:p>
          <w:p w:rsidR="00A73274" w:rsidRPr="00543A6F" w:rsidRDefault="00A73274" w:rsidP="002818D0">
            <w:pPr>
              <w:pStyle w:val="NormalWeb"/>
              <w:spacing w:before="0" w:beforeAutospacing="0" w:after="0" w:afterAutospacing="0" w:line="276" w:lineRule="auto"/>
              <w:ind w:firstLine="505"/>
              <w:jc w:val="both"/>
              <w:rPr>
                <w:rFonts w:ascii="Calibri" w:hAnsi="Calibri" w:cs="Calibri"/>
                <w:lang w:val="af-ZA" w:eastAsia="en-US"/>
              </w:rPr>
            </w:pPr>
            <w:r w:rsidRPr="00543A6F">
              <w:rPr>
                <w:rFonts w:ascii="GHEA Grapalat" w:hAnsi="GHEA Grapalat" w:cs="GHEA Grapalat"/>
                <w:lang w:val="en-US" w:eastAsia="en-US"/>
              </w:rPr>
              <w:t>Շենքերի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սեյսմակայունության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բարձրացման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հիմնախնդիրն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իր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բազմաբաղադրիչ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բնույթի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և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մեծ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ծախսատարության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պատճառով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պահանջում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է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երկարաժամկետ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ռազմավարություն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,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տարբեր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ֆինանսական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աղբյուրների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և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կառույցների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ներգրավում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,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կազմակերպչական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ու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համագործակցության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մեխանիզմների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կիրառում</w:t>
            </w:r>
            <w:r w:rsidRPr="00AA449B">
              <w:rPr>
                <w:rFonts w:ascii="GHEA Grapalat" w:hAnsi="GHEA Grapalat" w:cs="GHEA Grapalat"/>
                <w:lang w:val="af-ZA" w:eastAsia="en-US"/>
              </w:rPr>
              <w:t xml:space="preserve">: </w:t>
            </w:r>
          </w:p>
        </w:tc>
      </w:tr>
      <w:tr w:rsidR="00A73274" w:rsidRPr="00F71CC5">
        <w:trPr>
          <w:trHeight w:val="476"/>
        </w:trPr>
        <w:tc>
          <w:tcPr>
            <w:tcW w:w="630" w:type="dxa"/>
            <w:vAlign w:val="center"/>
          </w:tcPr>
          <w:p w:rsidR="00A73274" w:rsidRPr="00F71CC5" w:rsidRDefault="00A73274">
            <w:pPr>
              <w:ind w:right="72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9990" w:type="dxa"/>
            <w:vAlign w:val="center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  <w:t>Կարգավորման նպատակը և բնույթը</w:t>
            </w:r>
          </w:p>
        </w:tc>
      </w:tr>
      <w:tr w:rsidR="00A73274" w:rsidRPr="008C22D5">
        <w:trPr>
          <w:trHeight w:val="530"/>
        </w:trPr>
        <w:tc>
          <w:tcPr>
            <w:tcW w:w="630" w:type="dxa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90" w:type="dxa"/>
          </w:tcPr>
          <w:p w:rsidR="00A73274" w:rsidRPr="002818D0" w:rsidRDefault="002818D0" w:rsidP="009B7E2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GHEA Grapalat"/>
                <w:lang w:val="en-US" w:eastAsia="en-US"/>
              </w:rPr>
            </w:pPr>
            <w:r w:rsidRPr="00543A6F">
              <w:rPr>
                <w:rFonts w:ascii="GHEA Grapalat" w:hAnsi="GHEA Grapalat" w:cs="GHEA Grapalat"/>
                <w:lang w:val="en-US" w:eastAsia="en-US"/>
              </w:rPr>
              <w:t xml:space="preserve">   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Ռազմավարության 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նպատակը՝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Հայաստանի տարածքում սեյսմիկ ռիսկ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ի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նվազեցման և բնակչության անվտանգությ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ան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ապահովման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հիմնա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խնդիրը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գոյություն ունեցող 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շենքերի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սեյմակայունության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բարձրացման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միջոցով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լուծելու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համար համապատասխան նախադրյալների ստեղծումն է և այդ </w:t>
            </w:r>
            <w:r w:rsidR="00A73274" w:rsidRPr="00543A6F">
              <w:rPr>
                <w:rFonts w:ascii="GHEA Grapalat" w:hAnsi="GHEA Grapalat" w:cs="GHEA Grapalat"/>
                <w:lang w:val="en-US" w:eastAsia="en-US"/>
              </w:rPr>
              <w:t>ուղղությամբ</w:t>
            </w:r>
            <w:r w:rsidR="00A73274" w:rsidRPr="002818D0">
              <w:rPr>
                <w:rFonts w:ascii="GHEA Grapalat" w:hAnsi="GHEA Grapalat" w:cs="GHEA Grapalat"/>
                <w:lang w:val="en-US" w:eastAsia="en-US"/>
              </w:rPr>
              <w:t xml:space="preserve"> անհրաժեշտ հիմնավորված միջոցառումների իրականացումն ապահովող համակարգված քայլերի ու գործողությունների հստակեցումը:</w:t>
            </w:r>
          </w:p>
          <w:p w:rsidR="00A73274" w:rsidRPr="002818D0" w:rsidRDefault="00A73274" w:rsidP="009A5C81">
            <w:pPr>
              <w:tabs>
                <w:tab w:val="left" w:pos="990"/>
                <w:tab w:val="left" w:pos="2130"/>
                <w:tab w:val="left" w:pos="3030"/>
              </w:tabs>
              <w:spacing w:after="0" w:line="283" w:lineRule="auto"/>
              <w:ind w:firstLine="18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2818D0">
              <w:rPr>
                <w:rFonts w:ascii="GHEA Grapalat" w:hAnsi="GHEA Grapalat" w:cs="GHEA Grapalat"/>
                <w:sz w:val="24"/>
                <w:szCs w:val="24"/>
              </w:rPr>
              <w:t>Ս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ույն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ռազմավարությամբ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սեյսմիկ ռիսկ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նվազեցման հիմնախնդրի լուծման առավել նպատակահարմար տարբերակ դիտարկվել է բնակարանային ֆոնդի (</w:t>
            </w:r>
            <w:r w:rsidRPr="00251D6D">
              <w:rPr>
                <w:rFonts w:ascii="GHEA Grapalat" w:hAnsi="GHEA Grapalat" w:cs="GHEA Grapalat"/>
                <w:sz w:val="24"/>
                <w:szCs w:val="24"/>
              </w:rPr>
              <w:t>բազմաբնակարան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251D6D">
              <w:rPr>
                <w:rFonts w:ascii="GHEA Grapalat" w:hAnsi="GHEA Grapalat" w:cs="GHEA Grapalat"/>
                <w:sz w:val="24"/>
                <w:szCs w:val="24"/>
              </w:rPr>
              <w:t>շենք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>, անհատական բնակելի տուն), հասարակական և արտադրական նշանակության շ</w:t>
            </w:r>
            <w:r w:rsidRPr="00251D6D">
              <w:rPr>
                <w:rFonts w:ascii="GHEA Grapalat" w:hAnsi="GHEA Grapalat" w:cs="GHEA Grapalat"/>
                <w:sz w:val="24"/>
                <w:szCs w:val="24"/>
              </w:rPr>
              <w:t>ենքերի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, այդ թվում </w:t>
            </w:r>
            <w:r w:rsidRPr="00251D6D">
              <w:rPr>
                <w:rFonts w:ascii="GHEA Grapalat" w:hAnsi="GHEA Grapalat" w:cs="GHEA Grapalat"/>
                <w:sz w:val="24"/>
                <w:szCs w:val="24"/>
              </w:rPr>
              <w:t>հատուկ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251D6D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251D6D">
              <w:rPr>
                <w:rFonts w:ascii="GHEA Grapalat" w:hAnsi="GHEA Grapalat" w:cs="GHEA Grapalat"/>
                <w:sz w:val="24"/>
                <w:szCs w:val="24"/>
              </w:rPr>
              <w:t>կարևոր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նշանակության </w:t>
            </w:r>
            <w:r w:rsidRPr="00251D6D">
              <w:rPr>
                <w:rFonts w:ascii="GHEA Grapalat" w:hAnsi="GHEA Grapalat" w:cs="GHEA Grapalat"/>
                <w:sz w:val="24"/>
                <w:szCs w:val="24"/>
              </w:rPr>
              <w:t>օբյեկտների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սեյմակայունության բարձրացմանն ուղղված առանձին ոլորտային նպատակային ծրագրային մոտեցումը: Այն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հնարավորություն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կտա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ըստ ոլորտների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գնահատել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առկա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իրավիճակը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, վերհանել խնդիրները,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սահմանել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դրանց լուծման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առաջնահերթությունները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և մշակվող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ծրագրերում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հաշվի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առնելով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սեյսմիկ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ռիսկի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բոլոր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բաղադրիչները</w:t>
            </w:r>
            <w:r w:rsidRPr="002818D0">
              <w:rPr>
                <w:rFonts w:ascii="GHEA Grapalat" w:hAnsi="GHEA Grapalat" w:cs="GHEA Grapalat"/>
                <w:sz w:val="24"/>
                <w:szCs w:val="24"/>
              </w:rPr>
              <w:t xml:space="preserve">, փուլային մոտեցմամբ իրականացնել համակարգված միջոցառումներ: </w:t>
            </w:r>
          </w:p>
          <w:p w:rsidR="00A73274" w:rsidRPr="002818D0" w:rsidRDefault="00A73274" w:rsidP="0055618E">
            <w:pPr>
              <w:pStyle w:val="mechtex"/>
              <w:tabs>
                <w:tab w:val="left" w:pos="5040"/>
              </w:tabs>
              <w:spacing w:line="283" w:lineRule="auto"/>
              <w:ind w:left="-2" w:firstLine="367"/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Ռազմավարությունում ներկայացված են գոյություն ունեցող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տարբեր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նշանակության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շենքերի սեյսմակայունության բարձրացման սկզբունքները,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խնդրի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լուծման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ուղղությամբ համապատասխան միջոցառումների իրականացման քայլերը,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ոլորտային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նպատակային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ծրագրերում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շենքերի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ընդգրկման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առաջնահերթություններ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ի</w:t>
            </w:r>
            <w:r w:rsidRPr="002818D0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 xml:space="preserve"> որոշման չափանիշները:</w:t>
            </w:r>
          </w:p>
          <w:p w:rsidR="00A73274" w:rsidRPr="002818D0" w:rsidRDefault="00A73274" w:rsidP="005554E4">
            <w:pPr>
              <w:pStyle w:val="NormalWeb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 w:cs="GHEA Grapalat"/>
                <w:lang w:val="en-US" w:eastAsia="en-US"/>
              </w:rPr>
            </w:pP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Շենքերի սեյսմակայունության բարձրացմանն ուղղված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միջոցառումների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իրականացումը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նախատեսվում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է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համաֆինասավորման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սկզբունքով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`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պետական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և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lastRenderedPageBreak/>
              <w:t>համայնքային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բյուջեների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,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մասնավոր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և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այլ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դոնոր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կազմակերպությունների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միջոցների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հաշվին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`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ՊՄԳ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գործիքների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կիրառմամբ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,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այդ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թվում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նաև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վարկային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միջոցների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 </w:t>
            </w:r>
            <w:r w:rsidRPr="00543A6F">
              <w:rPr>
                <w:rFonts w:ascii="GHEA Grapalat" w:hAnsi="GHEA Grapalat" w:cs="GHEA Grapalat"/>
                <w:lang w:val="en-US" w:eastAsia="en-US"/>
              </w:rPr>
              <w:t>ներգրավմամբ</w:t>
            </w:r>
            <w:r w:rsidRPr="002818D0">
              <w:rPr>
                <w:rFonts w:ascii="GHEA Grapalat" w:hAnsi="GHEA Grapalat" w:cs="GHEA Grapalat"/>
                <w:lang w:val="en-US" w:eastAsia="en-US"/>
              </w:rPr>
              <w:t xml:space="preserve">: </w:t>
            </w:r>
          </w:p>
          <w:p w:rsidR="00A73274" w:rsidRPr="002818D0" w:rsidRDefault="00A73274" w:rsidP="002D2F1B">
            <w:pPr>
              <w:pStyle w:val="mechtex"/>
              <w:tabs>
                <w:tab w:val="left" w:pos="5040"/>
              </w:tabs>
              <w:spacing w:line="283" w:lineRule="auto"/>
              <w:jc w:val="both"/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</w:pPr>
          </w:p>
        </w:tc>
      </w:tr>
      <w:tr w:rsidR="00A73274" w:rsidRPr="00F71CC5">
        <w:trPr>
          <w:trHeight w:val="611"/>
        </w:trPr>
        <w:tc>
          <w:tcPr>
            <w:tcW w:w="630" w:type="dxa"/>
            <w:vAlign w:val="center"/>
          </w:tcPr>
          <w:p w:rsidR="00A73274" w:rsidRPr="00F71CC5" w:rsidRDefault="00A73274">
            <w:pPr>
              <w:ind w:right="72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9990" w:type="dxa"/>
            <w:vAlign w:val="center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A73274" w:rsidRPr="00F71CC5">
        <w:trPr>
          <w:trHeight w:val="494"/>
        </w:trPr>
        <w:tc>
          <w:tcPr>
            <w:tcW w:w="630" w:type="dxa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90" w:type="dxa"/>
          </w:tcPr>
          <w:p w:rsidR="00A73274" w:rsidRPr="00F71CC5" w:rsidRDefault="00A73274" w:rsidP="00F71CC5">
            <w:pPr>
              <w:ind w:right="175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 xml:space="preserve">ախագիծը մշակվել է ՀՀ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ՀՀ կառավարությանն առընթեր քաղաքաշինության պետական կոմիտեի </w:t>
            </w:r>
            <w:r w:rsidRPr="00F71CC5">
              <w:rPr>
                <w:rFonts w:ascii="GHEA Grapalat" w:hAnsi="GHEA Grapalat" w:cs="GHEA Grapalat"/>
                <w:sz w:val="24"/>
                <w:szCs w:val="24"/>
              </w:rPr>
              <w:t>կողմից:</w:t>
            </w:r>
          </w:p>
        </w:tc>
      </w:tr>
      <w:tr w:rsidR="00A73274" w:rsidRPr="00F71CC5">
        <w:trPr>
          <w:trHeight w:val="575"/>
        </w:trPr>
        <w:tc>
          <w:tcPr>
            <w:tcW w:w="630" w:type="dxa"/>
            <w:vAlign w:val="center"/>
          </w:tcPr>
          <w:p w:rsidR="00A73274" w:rsidRPr="00F71CC5" w:rsidRDefault="00A73274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990" w:type="dxa"/>
            <w:vAlign w:val="center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</w:pPr>
            <w:r w:rsidRPr="00F71CC5"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</w:rPr>
              <w:t>Ակնկալվող արդյունքը</w:t>
            </w:r>
          </w:p>
        </w:tc>
      </w:tr>
      <w:tr w:rsidR="00A73274" w:rsidRPr="00054E14">
        <w:tc>
          <w:tcPr>
            <w:tcW w:w="630" w:type="dxa"/>
          </w:tcPr>
          <w:p w:rsidR="00A73274" w:rsidRPr="00F71CC5" w:rsidRDefault="00A73274">
            <w:pPr>
              <w:ind w:right="175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990" w:type="dxa"/>
          </w:tcPr>
          <w:p w:rsidR="00A73274" w:rsidRPr="00F71CC5" w:rsidRDefault="00A73274" w:rsidP="0055618E">
            <w:pPr>
              <w:pStyle w:val="mechtex"/>
              <w:tabs>
                <w:tab w:val="left" w:pos="5040"/>
              </w:tabs>
              <w:spacing w:line="283" w:lineRule="auto"/>
              <w:ind w:left="-2" w:firstLine="367"/>
              <w:jc w:val="both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Ռազմավարություն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ը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հանդիսանալ</w:t>
            </w:r>
            <w:r w:rsidRPr="00543A6F">
              <w:rPr>
                <w:rFonts w:ascii="GHEA Grapalat" w:hAnsi="GHEA Grapalat" w:cs="GHEA Grapalat"/>
                <w:sz w:val="24"/>
                <w:szCs w:val="24"/>
                <w:lang w:val="en-US"/>
              </w:rPr>
              <w:t>ու է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շենքերի սեյսմակայունության բարձրացման հիմնական ռազմավարական փաստաթուղթ` ապահովելով </w:t>
            </w:r>
            <w:r w:rsidRPr="00F71C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ռազմավարական ուղենիշեր հանրապետական գործադիր մարմինների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,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տարածքային կառավարման և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տեղական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ինքնակառավարման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մարմինների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>կողմից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իրենց կառավարման ոլորտնում գտնվող շենքերի մասով </w:t>
            </w:r>
            <w:r w:rsidRPr="00F71C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միջնաժամկետ</w:t>
            </w:r>
            <w:r w:rsidRPr="00F71CC5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t xml:space="preserve"> և երկարաժամկետ</w:t>
            </w:r>
            <w:r w:rsidRPr="00F71C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ծրագրային փաստաթղթերի </w:t>
            </w:r>
            <w:r w:rsidRPr="00F71CC5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մշակման համար:</w:t>
            </w:r>
            <w:r w:rsidRPr="00F71CC5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</w:p>
          <w:p w:rsidR="00A73274" w:rsidRPr="00C600E1" w:rsidRDefault="00A73274" w:rsidP="002818D0">
            <w:pPr>
              <w:pStyle w:val="NormalWeb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 w:cs="GHEA Grapalat"/>
                <w:lang w:val="pt-BR" w:eastAsia="en-US"/>
              </w:rPr>
            </w:pPr>
            <w:r w:rsidRPr="002818D0">
              <w:rPr>
                <w:rFonts w:ascii="GHEA Grapalat" w:hAnsi="GHEA Grapalat" w:cs="GHEA Grapalat"/>
                <w:lang w:val="hy-AM" w:eastAsia="ru-RU"/>
              </w:rPr>
              <w:t>Ռազմավարության համաձայն տարբեր նշանակության շենքերի սեյսմակայունության բարձրացման ուղղությամբ ոլորտային նպատակային ծրագրերի իրականացմամբ ակնկալվում է նվազեցնելով առկա սեյսմիկ ռիսկը՝ ապահովել շենքերի բնականոն և հուսալի շահագործումն ու բնակչության անվտանգությունը:</w:t>
            </w:r>
          </w:p>
        </w:tc>
      </w:tr>
    </w:tbl>
    <w:p w:rsidR="00A73274" w:rsidRPr="00C600E1" w:rsidRDefault="00A73274" w:rsidP="005560B5">
      <w:pPr>
        <w:ind w:left="-1080"/>
        <w:jc w:val="center"/>
        <w:rPr>
          <w:rFonts w:ascii="GHEA Grapalat" w:hAnsi="GHEA Grapalat" w:cs="GHEA Grapalat"/>
          <w:sz w:val="24"/>
          <w:szCs w:val="24"/>
          <w:lang w:val="pt-BR"/>
        </w:rPr>
      </w:pPr>
    </w:p>
    <w:p w:rsidR="00A73274" w:rsidRPr="00C600E1" w:rsidRDefault="00A73274" w:rsidP="005560B5">
      <w:pPr>
        <w:ind w:left="-1080"/>
        <w:jc w:val="center"/>
        <w:rPr>
          <w:rFonts w:ascii="GHEA Grapalat" w:hAnsi="GHEA Grapalat" w:cs="GHEA Grapalat"/>
          <w:sz w:val="24"/>
          <w:szCs w:val="24"/>
          <w:lang w:val="pt-BR"/>
        </w:rPr>
      </w:pPr>
    </w:p>
    <w:p w:rsidR="00A73274" w:rsidRPr="00F71CC5" w:rsidRDefault="00A73274" w:rsidP="004F22D0">
      <w:pPr>
        <w:spacing w:line="240" w:lineRule="auto"/>
        <w:outlineLvl w:val="0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F71CC5">
        <w:rPr>
          <w:rFonts w:ascii="GHEA Grapalat" w:hAnsi="GHEA Grapalat" w:cs="GHEA Grapalat"/>
          <w:color w:val="000000"/>
          <w:sz w:val="24"/>
          <w:szCs w:val="24"/>
        </w:rPr>
        <w:t>ՀՀ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sz w:val="24"/>
          <w:szCs w:val="24"/>
        </w:rPr>
        <w:t>ԿԱ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քաղաքաշինության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պետական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կոմիտեի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նախագահ</w:t>
      </w:r>
    </w:p>
    <w:p w:rsidR="00A73274" w:rsidRPr="00F71CC5" w:rsidRDefault="00A73274" w:rsidP="004F22D0">
      <w:pPr>
        <w:spacing w:line="240" w:lineRule="auto"/>
        <w:jc w:val="right"/>
        <w:outlineLvl w:val="0"/>
        <w:rPr>
          <w:rFonts w:ascii="GHEA Grapalat" w:hAnsi="GHEA Grapalat" w:cs="GHEA Grapalat"/>
          <w:lang w:val="af-ZA"/>
        </w:rPr>
      </w:pP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                        </w:t>
      </w:r>
      <w:r w:rsidRPr="00F71CC5">
        <w:rPr>
          <w:rFonts w:ascii="GHEA Grapalat" w:hAnsi="GHEA Grapalat" w:cs="GHEA Grapalat"/>
          <w:sz w:val="24"/>
          <w:szCs w:val="24"/>
        </w:rPr>
        <w:t>Նարեկ</w:t>
      </w:r>
      <w:r w:rsidRPr="00F71CC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sz w:val="24"/>
          <w:szCs w:val="24"/>
        </w:rPr>
        <w:t>ՍԱՐԳՍՅԱՆ</w:t>
      </w:r>
    </w:p>
    <w:p w:rsidR="00A73274" w:rsidRPr="00F71CC5" w:rsidRDefault="00A73274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A73274" w:rsidRDefault="00A73274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A73274" w:rsidRDefault="00A73274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A73274" w:rsidRDefault="00A73274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A73274" w:rsidRDefault="00A73274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A73274" w:rsidRDefault="00A73274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2818D0" w:rsidRDefault="002818D0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2818D0" w:rsidRDefault="002818D0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2818D0" w:rsidRPr="00F71CC5" w:rsidRDefault="002818D0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</w:p>
    <w:p w:rsidR="00A73274" w:rsidRPr="00F71CC5" w:rsidRDefault="00A73274" w:rsidP="005560B5">
      <w:pPr>
        <w:pStyle w:val="NormalWeb"/>
        <w:ind w:firstLine="284"/>
        <w:jc w:val="center"/>
        <w:rPr>
          <w:rFonts w:ascii="GHEA Grapalat" w:hAnsi="GHEA Grapalat" w:cs="GHEA Grapalat"/>
          <w:b/>
          <w:bCs/>
          <w:lang w:val="pt-PT"/>
        </w:rPr>
      </w:pPr>
      <w:r w:rsidRPr="00F71CC5">
        <w:rPr>
          <w:rFonts w:ascii="GHEA Grapalat" w:hAnsi="GHEA Grapalat" w:cs="GHEA Grapalat"/>
          <w:b/>
          <w:bCs/>
          <w:lang w:val="pt-PT"/>
        </w:rPr>
        <w:t>ՏԵՂԵԿԱՆՔ</w:t>
      </w:r>
    </w:p>
    <w:p w:rsidR="00A73274" w:rsidRPr="00F71CC5" w:rsidRDefault="00A73274" w:rsidP="005560B5">
      <w:pPr>
        <w:ind w:left="-270" w:right="-630"/>
        <w:jc w:val="center"/>
        <w:rPr>
          <w:rFonts w:ascii="GHEA Grapalat" w:hAnsi="GHEA Grapalat" w:cs="GHEA Grapalat"/>
          <w:b/>
          <w:bCs/>
          <w:sz w:val="24"/>
          <w:szCs w:val="24"/>
          <w:lang w:val="pt-PT"/>
        </w:rPr>
      </w:pPr>
      <w:r w:rsidRPr="00F71CC5">
        <w:rPr>
          <w:rFonts w:ascii="GHEA Grapalat" w:hAnsi="GHEA Grapalat" w:cs="GHEA Grapalat"/>
          <w:b/>
          <w:bCs/>
          <w:sz w:val="24"/>
          <w:szCs w:val="24"/>
          <w:lang w:val="af-ZA"/>
        </w:rPr>
        <w:t></w:t>
      </w:r>
      <w:r w:rsidRPr="00F71CC5">
        <w:rPr>
          <w:rFonts w:ascii="GHEA Grapalat" w:hAnsi="GHEA Grapalat" w:cs="GHEA Grapalat"/>
          <w:b/>
          <w:bCs/>
          <w:sz w:val="24"/>
          <w:szCs w:val="24"/>
          <w:lang w:val="pt-PT"/>
        </w:rPr>
        <w:t xml:space="preserve">ՀԱՅԱՍՏԱՆԻ ՀԱՆՐԱՊԵՏՈՒԹՅՈՒՆՈՒՄ ՇԵՆՔԵՐԻ ՍԵՅՍՄԱԿԱՅՈՒՆՈՒԹՅԱՆ ԲԱՐՁՐԱՑՄԱՆ ՌԱԶՄԱՎԱՐՈՒԹՅԱՆԸ ՀԱՎԱՆՈՒԹՅՈՒՆ ՏԱԼՈՒ </w:t>
      </w:r>
      <w:r w:rsidRPr="00F71CC5">
        <w:rPr>
          <w:rFonts w:ascii="GHEA Grapalat" w:hAnsi="GHEA Grapalat" w:cs="GHEA Grapalat"/>
          <w:b/>
          <w:bCs/>
          <w:sz w:val="24"/>
          <w:szCs w:val="24"/>
        </w:rPr>
        <w:t>ՄԱՍԻՆ</w:t>
      </w:r>
      <w:r w:rsidRPr="00F71CC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»  </w:t>
      </w:r>
      <w:r w:rsidRPr="00F71CC5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F71CC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F71CC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F71CC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ԱՐՁԱՆԱԳՐԱՅԻՆ </w:t>
      </w:r>
      <w:r w:rsidRPr="00F71CC5">
        <w:rPr>
          <w:rFonts w:ascii="GHEA Grapalat" w:hAnsi="GHEA Grapalat" w:cs="GHEA Grapalat"/>
          <w:b/>
          <w:bCs/>
          <w:sz w:val="24"/>
          <w:szCs w:val="24"/>
          <w:lang w:val="pt-PT"/>
        </w:rPr>
        <w:t>ՈՐՈՇՄԱՆ  ՆԱԽԱԳԾԻ ԸՆԴՈՒՆՄԱՆ  ԿԱՊԱԿՑՈՒԹՅԱՄԲ ԱՅԼ ՆՈՐՄԱՏԻՎ ԻՐԱՎԱԿԱՆ ԱԿՏԵՐԻ ԸՆԴՈՒՆՄԱՆ ԱՆՀՐԱԺԵՇՏՈՒԹՅԱՆ ՄԱՍԻՆ</w:t>
      </w:r>
    </w:p>
    <w:p w:rsidR="00A73274" w:rsidRPr="00F71CC5" w:rsidRDefault="00A73274" w:rsidP="00042142">
      <w:pPr>
        <w:ind w:left="-360" w:right="-720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F71CC5">
        <w:rPr>
          <w:rFonts w:ascii="GHEA Grapalat" w:hAnsi="GHEA Grapalat" w:cs="GHEA Grapalat"/>
          <w:sz w:val="24"/>
          <w:szCs w:val="24"/>
          <w:lang w:val="af-ZA"/>
        </w:rPr>
        <w:t>Հայաստանի Հանրապետությունում շենքերի սեյսմակայունության բարձրացման ռազմավարությանը հավանություն տալու մասին Հայաստանի Հանրապետության կառավարության արձանագրային որոշման նախագծի ընդունման կապակցությամբ այլ նորմատիվ իրավական ակտերի ընդունման անհրաժեշտություն չկա:</w:t>
      </w:r>
    </w:p>
    <w:p w:rsidR="00A73274" w:rsidRPr="00687289" w:rsidRDefault="00A73274" w:rsidP="00042142">
      <w:pPr>
        <w:ind w:left="-360"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PT"/>
        </w:rPr>
      </w:pPr>
    </w:p>
    <w:p w:rsidR="00A73274" w:rsidRPr="00F71CC5" w:rsidRDefault="00A73274" w:rsidP="004F22D0">
      <w:pPr>
        <w:spacing w:line="240" w:lineRule="auto"/>
        <w:outlineLvl w:val="0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F71CC5">
        <w:rPr>
          <w:rFonts w:ascii="GHEA Grapalat" w:hAnsi="GHEA Grapalat" w:cs="GHEA Grapalat"/>
          <w:color w:val="000000"/>
          <w:sz w:val="24"/>
          <w:szCs w:val="24"/>
        </w:rPr>
        <w:t>ՀՀ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sz w:val="24"/>
          <w:szCs w:val="24"/>
        </w:rPr>
        <w:t>ԿԱ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քաղաքաշինության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պետական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կոմիտեի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նախագահ</w:t>
      </w:r>
    </w:p>
    <w:p w:rsidR="00A73274" w:rsidRPr="00F71CC5" w:rsidRDefault="00A73274" w:rsidP="001F61DA">
      <w:pPr>
        <w:spacing w:line="240" w:lineRule="auto"/>
        <w:jc w:val="right"/>
        <w:outlineLvl w:val="0"/>
        <w:rPr>
          <w:rFonts w:ascii="GHEA Grapalat" w:hAnsi="GHEA Grapalat" w:cs="GHEA Grapalat"/>
          <w:lang w:val="af-ZA"/>
        </w:rPr>
      </w:pP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                        </w:t>
      </w:r>
      <w:r w:rsidRPr="00F71CC5">
        <w:rPr>
          <w:rFonts w:ascii="GHEA Grapalat" w:hAnsi="GHEA Grapalat" w:cs="GHEA Grapalat"/>
          <w:sz w:val="24"/>
          <w:szCs w:val="24"/>
        </w:rPr>
        <w:t>Նարեկ</w:t>
      </w:r>
      <w:r w:rsidRPr="00F71CC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sz w:val="24"/>
          <w:szCs w:val="24"/>
        </w:rPr>
        <w:t>ՍԱՐԳՍՅԱՆ</w:t>
      </w:r>
    </w:p>
    <w:p w:rsidR="00A73274" w:rsidRPr="00AA449B" w:rsidRDefault="00A73274" w:rsidP="000D52DA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A73274" w:rsidRPr="00F71CC5" w:rsidRDefault="00A73274" w:rsidP="000D52DA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F71CC5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A73274" w:rsidRPr="00F71CC5" w:rsidRDefault="00A73274" w:rsidP="000D52DA">
      <w:pPr>
        <w:pStyle w:val="NormalWeb"/>
        <w:jc w:val="center"/>
        <w:rPr>
          <w:rFonts w:ascii="GHEA Grapalat" w:hAnsi="GHEA Grapalat" w:cs="GHEA Grapalat"/>
          <w:b/>
          <w:bCs/>
          <w:lang w:val="pt-PT"/>
        </w:rPr>
      </w:pPr>
      <w:r w:rsidRPr="00F71CC5">
        <w:rPr>
          <w:rFonts w:ascii="GHEA Grapalat" w:hAnsi="GHEA Grapalat" w:cs="GHEA Grapalat"/>
          <w:b/>
          <w:bCs/>
          <w:lang w:val="af-ZA"/>
        </w:rPr>
        <w:t></w:t>
      </w:r>
      <w:r w:rsidRPr="00F71CC5">
        <w:rPr>
          <w:rFonts w:ascii="GHEA Grapalat" w:hAnsi="GHEA Grapalat" w:cs="GHEA Grapalat"/>
          <w:b/>
          <w:bCs/>
          <w:lang w:val="pt-PT"/>
        </w:rPr>
        <w:t xml:space="preserve">ՀԱՅԱՍՏԱՆԻ ՀԱՆՐԱՊԵՏՈՒԹՅՈՒՆՈՒՄ ՇԵՆՔԵՐԻ ՍԵՅՍՄԱԿԱՅՈՒՆՈՒԹՅԱՆ ԲԱՐՁՐԱՑՄԱՆ ՌԱԶՄԱՎԱՐՈՒԹՅԱՆԸ ՀԱՎԱՆՈՒԹՅՈՒՆ ՏԱԼՈՒ </w:t>
      </w:r>
      <w:r w:rsidRPr="00F71CC5">
        <w:rPr>
          <w:rFonts w:ascii="GHEA Grapalat" w:hAnsi="GHEA Grapalat" w:cs="GHEA Grapalat"/>
          <w:b/>
          <w:bCs/>
        </w:rPr>
        <w:t>ՄԱՍԻՆ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»  </w:t>
      </w:r>
      <w:r w:rsidRPr="00F71CC5">
        <w:rPr>
          <w:rFonts w:ascii="GHEA Grapalat" w:hAnsi="GHEA Grapalat" w:cs="GHEA Grapalat"/>
          <w:b/>
          <w:bCs/>
        </w:rPr>
        <w:t>ՀԱՅԱՍՏԱՆԻ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</w:rPr>
        <w:t>ՀԱՆՐԱՊԵՏՈՒԹՅԱՆ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</w:rPr>
        <w:t>ԿԱՌԱՎԱՐՈՒԹՅԱՆ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ԱՐՁԱՆԱԳՐԱՅԻՆ </w:t>
      </w:r>
      <w:r w:rsidRPr="00F71CC5">
        <w:rPr>
          <w:rFonts w:ascii="GHEA Grapalat" w:hAnsi="GHEA Grapalat" w:cs="GHEA Grapalat"/>
          <w:b/>
          <w:bCs/>
          <w:lang w:val="pt-PT"/>
        </w:rPr>
        <w:t>ՈՐՈՇՄԱՆ  ՆԱԽԱԳԾԻ ԸՆԴՈՒՆՄԱՆ  ԿԱՊԱԿՑՈՒԹՅԱՄԲ ՊԵՏԱԿԱՆ ԿԱՄ ՏԵՂԱԿԱՆ ԻՆՔՆԱԿԱՌԱՎԱՐՄԱՆ ՄԱՐՄՆԻ ԲՅՈՒՋԵՈՒՄ ԵԿԱՄՈՒՏՆԵՐԻ ԵՎ ԾԱԽՍԵՐԻ ԱՎԵԼԱՑՄԱՆ ԿԱՄ ՆՎԱԶԵՑՄԱՆ ՄԱՍԻՆ</w:t>
      </w:r>
    </w:p>
    <w:p w:rsidR="00A73274" w:rsidRDefault="00A73274" w:rsidP="00687289">
      <w:pPr>
        <w:spacing w:after="0"/>
        <w:ind w:left="-360" w:right="-720" w:firstLine="44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BE4C89">
        <w:rPr>
          <w:rFonts w:ascii="GHEA Grapalat" w:hAnsi="GHEA Grapalat" w:cs="GHEA Grapalat"/>
          <w:sz w:val="24"/>
          <w:szCs w:val="24"/>
          <w:lang w:val="af-ZA"/>
        </w:rPr>
        <w:t xml:space="preserve">Հայաստանի Հանրապետությունում շենքերի սեյսմակայունության բարձրացման </w:t>
      </w:r>
      <w:r w:rsidRPr="00BE4C89">
        <w:rPr>
          <w:rFonts w:ascii="GHEA Grapalat" w:hAnsi="GHEA Grapalat" w:cs="GHEA Grapalat"/>
          <w:sz w:val="24"/>
          <w:szCs w:val="24"/>
        </w:rPr>
        <w:t>ռազմավարությանը</w:t>
      </w:r>
      <w:r w:rsidRPr="00BE4C89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Pr="00BE4C89">
        <w:rPr>
          <w:rFonts w:ascii="GHEA Grapalat" w:hAnsi="GHEA Grapalat" w:cs="GHEA Grapalat"/>
          <w:sz w:val="24"/>
          <w:szCs w:val="24"/>
        </w:rPr>
        <w:t>հավանություն</w:t>
      </w:r>
      <w:r w:rsidRPr="00BE4C89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Pr="00BE4C89">
        <w:rPr>
          <w:rFonts w:ascii="GHEA Grapalat" w:hAnsi="GHEA Grapalat" w:cs="GHEA Grapalat"/>
          <w:sz w:val="24"/>
          <w:szCs w:val="24"/>
        </w:rPr>
        <w:t>տալու</w:t>
      </w:r>
      <w:r w:rsidRPr="00BE4C89">
        <w:rPr>
          <w:rFonts w:ascii="GHEA Grapalat" w:hAnsi="GHEA Grapalat" w:cs="GHEA Grapalat"/>
          <w:sz w:val="24"/>
          <w:szCs w:val="24"/>
          <w:lang w:val="pt-PT"/>
        </w:rPr>
        <w:t xml:space="preserve"> </w:t>
      </w:r>
      <w:r w:rsidRPr="00BE4C89">
        <w:rPr>
          <w:rFonts w:ascii="GHEA Grapalat" w:hAnsi="GHEA Grapalat" w:cs="GHEA Grapalat"/>
          <w:sz w:val="24"/>
          <w:szCs w:val="24"/>
          <w:lang w:val="af-ZA"/>
        </w:rPr>
        <w:t xml:space="preserve">մասին Հայաստանի Հանրապետության կառավարության արձանագրային որոշման նախագծի ընդունման կապակցությամբ պետական կամ տեղական ինքնակառավարման մարմինների բյուջեներում եկամուտների  և ծախսերի ավելացում կամ նվազեցում չի նախատեսվում: </w:t>
      </w:r>
    </w:p>
    <w:p w:rsidR="00A73274" w:rsidRPr="006155AE" w:rsidRDefault="00A73274" w:rsidP="00687289">
      <w:pPr>
        <w:spacing w:after="0"/>
        <w:ind w:left="-360" w:right="-720" w:firstLine="44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155AE">
        <w:rPr>
          <w:rFonts w:ascii="GHEA Grapalat" w:hAnsi="GHEA Grapalat" w:cs="GHEA Grapalat"/>
          <w:sz w:val="24"/>
          <w:szCs w:val="24"/>
          <w:lang w:val="af-ZA"/>
        </w:rPr>
        <w:t xml:space="preserve">Ռազմավարության համաձայն համաֆինանսավորման սկզբունքով շենքերի սեյսմակայունության բարձրացմանն ուղղված առանձին ոլորտային նպատակային ծրագրերի իրականացման համար անհրաժեշտ միջոցները և ծրագրերին մասնակից կողմերի մասնաբաժինները կհստակեցվեն առանձին ոլորտային նպատակային ծրագրերի մշակման ժամանակ: </w:t>
      </w:r>
    </w:p>
    <w:p w:rsidR="00A73274" w:rsidRPr="00F71CC5" w:rsidRDefault="00A73274" w:rsidP="00C73979">
      <w:pPr>
        <w:spacing w:line="264" w:lineRule="auto"/>
        <w:ind w:left="-360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A73274" w:rsidRPr="00F71CC5" w:rsidRDefault="00A73274" w:rsidP="001F61DA">
      <w:pPr>
        <w:spacing w:line="240" w:lineRule="auto"/>
        <w:outlineLvl w:val="0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F71CC5">
        <w:rPr>
          <w:rFonts w:ascii="GHEA Grapalat" w:hAnsi="GHEA Grapalat" w:cs="GHEA Grapalat"/>
          <w:color w:val="000000"/>
          <w:sz w:val="24"/>
          <w:szCs w:val="24"/>
        </w:rPr>
        <w:lastRenderedPageBreak/>
        <w:t>ՀՀ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sz w:val="24"/>
          <w:szCs w:val="24"/>
        </w:rPr>
        <w:t>ԿԱ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քաղաքաշինության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պետական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կոմիտեի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նախագահ</w:t>
      </w:r>
    </w:p>
    <w:p w:rsidR="00A73274" w:rsidRPr="00F71CC5" w:rsidRDefault="00A73274" w:rsidP="001F61DA">
      <w:pPr>
        <w:spacing w:line="240" w:lineRule="auto"/>
        <w:jc w:val="right"/>
        <w:outlineLvl w:val="0"/>
        <w:rPr>
          <w:rFonts w:ascii="GHEA Grapalat" w:hAnsi="GHEA Grapalat" w:cs="GHEA Grapalat"/>
          <w:lang w:val="af-ZA"/>
        </w:rPr>
      </w:pP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                        </w:t>
      </w:r>
      <w:r w:rsidRPr="00F71CC5">
        <w:rPr>
          <w:rFonts w:ascii="GHEA Grapalat" w:hAnsi="GHEA Grapalat" w:cs="GHEA Grapalat"/>
          <w:sz w:val="24"/>
          <w:szCs w:val="24"/>
        </w:rPr>
        <w:t>Նարեկ</w:t>
      </w:r>
      <w:r w:rsidRPr="00F71CC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sz w:val="24"/>
          <w:szCs w:val="24"/>
        </w:rPr>
        <w:t>ՍԱՐԳՍՅԱՆ</w:t>
      </w:r>
    </w:p>
    <w:p w:rsidR="00A73274" w:rsidRPr="00F71CC5" w:rsidRDefault="00A73274" w:rsidP="00D036DF">
      <w:pPr>
        <w:pStyle w:val="NormalWeb"/>
        <w:rPr>
          <w:rFonts w:ascii="GHEA Grapalat" w:hAnsi="GHEA Grapalat" w:cs="GHEA Grapalat"/>
          <w:b/>
          <w:bCs/>
          <w:lang w:val="pt-PT"/>
        </w:rPr>
      </w:pPr>
    </w:p>
    <w:p w:rsidR="00A73274" w:rsidRPr="00AA449B" w:rsidRDefault="00A73274" w:rsidP="00D036DF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F71CC5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A73274" w:rsidRPr="00AA449B" w:rsidRDefault="00A73274" w:rsidP="00D036DF">
      <w:pPr>
        <w:pStyle w:val="NormalWeb"/>
        <w:spacing w:line="276" w:lineRule="auto"/>
        <w:jc w:val="center"/>
        <w:rPr>
          <w:lang w:val="af-ZA"/>
        </w:rPr>
      </w:pPr>
      <w:r w:rsidRPr="00F71CC5">
        <w:rPr>
          <w:rFonts w:ascii="GHEA Grapalat" w:hAnsi="GHEA Grapalat" w:cs="GHEA Grapalat"/>
          <w:b/>
          <w:bCs/>
          <w:lang w:val="af-ZA"/>
        </w:rPr>
        <w:t></w:t>
      </w:r>
      <w:r w:rsidRPr="00F71CC5">
        <w:rPr>
          <w:rFonts w:ascii="GHEA Grapalat" w:hAnsi="GHEA Grapalat" w:cs="GHEA Grapalat"/>
          <w:b/>
          <w:bCs/>
          <w:lang w:val="pt-PT"/>
        </w:rPr>
        <w:t xml:space="preserve">ՀԱՅԱՍՏԱՆԻ ՀԱՆՐԱՊԵՏՈՒԹՅՈՒՆՈՒՄ ՇԵՆՔԵՐԻ ՍԵՅՍՄԱԿԱՅՈՒՆՈՒԹՅԱՆ ԲԱՐՁՐԱՑՄԱՆ ՌԱԶՄԱՎԱՐՈՒԹՅԱՆԸ ՀԱՎԱՆՈՒԹՅՈՒՆ ՏԱԼՈՒ </w:t>
      </w:r>
      <w:r w:rsidRPr="00F71CC5">
        <w:rPr>
          <w:rFonts w:ascii="GHEA Grapalat" w:hAnsi="GHEA Grapalat" w:cs="GHEA Grapalat"/>
          <w:b/>
          <w:bCs/>
        </w:rPr>
        <w:t>ՄԱՍԻՆ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» </w:t>
      </w:r>
      <w:r w:rsidRPr="00F71CC5">
        <w:rPr>
          <w:rFonts w:ascii="GHEA Grapalat" w:hAnsi="GHEA Grapalat" w:cs="GHEA Grapalat"/>
          <w:b/>
          <w:bCs/>
        </w:rPr>
        <w:t>ՀԱՅԱՍՏԱՆԻ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</w:rPr>
        <w:t>ՀԱՆՐԱՊԵՏՈՒԹՅԱՆ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</w:t>
      </w:r>
      <w:r w:rsidRPr="00F71CC5">
        <w:rPr>
          <w:rFonts w:ascii="GHEA Grapalat" w:hAnsi="GHEA Grapalat" w:cs="GHEA Grapalat"/>
          <w:b/>
          <w:bCs/>
        </w:rPr>
        <w:t>ԿԱՌԱՎԱՐՈՒԹՅԱՆ</w:t>
      </w:r>
      <w:r w:rsidRPr="00F71CC5">
        <w:rPr>
          <w:rFonts w:ascii="GHEA Grapalat" w:hAnsi="GHEA Grapalat" w:cs="GHEA Grapalat"/>
          <w:b/>
          <w:bCs/>
          <w:lang w:val="af-ZA"/>
        </w:rPr>
        <w:t xml:space="preserve"> ԱՐՁԱՆԱԳՐԱՅԻՆ </w:t>
      </w:r>
      <w:r w:rsidRPr="00F71CC5">
        <w:rPr>
          <w:rFonts w:ascii="GHEA Grapalat" w:hAnsi="GHEA Grapalat" w:cs="GHEA Grapalat"/>
          <w:b/>
          <w:bCs/>
          <w:lang w:val="pt-PT"/>
        </w:rPr>
        <w:t xml:space="preserve">ՈՐՈՇՄԱՆ  </w:t>
      </w:r>
      <w:r w:rsidRPr="00F71CC5">
        <w:rPr>
          <w:rFonts w:ascii="GHEA Grapalat" w:hAnsi="GHEA Grapalat" w:cs="GHEA Grapalat"/>
          <w:b/>
          <w:bCs/>
          <w:lang w:val="af-ZA"/>
        </w:rPr>
        <w:t>ՆԱԽԱԳԾԻ ՔՆՆԱՐԿՄԱՆԸ ՀԱՍԱՐԱԿՈՒԹՅԱՆ ՄԱՍՆԱԿՑՈՒԹՅԱՆ ՄԱՍԻՆ</w:t>
      </w:r>
    </w:p>
    <w:p w:rsidR="00A73274" w:rsidRPr="00AA449B" w:rsidRDefault="00A73274" w:rsidP="00D036DF">
      <w:pPr>
        <w:pStyle w:val="Style15"/>
        <w:widowControl/>
        <w:spacing w:line="276" w:lineRule="auto"/>
        <w:ind w:left="-360" w:right="-720" w:firstLine="540"/>
        <w:jc w:val="both"/>
        <w:rPr>
          <w:rStyle w:val="FontStyle26"/>
          <w:rFonts w:ascii="GHEA Grapalat" w:eastAsia="Arial Unicode MS" w:hAnsi="GHEA Grapalat"/>
          <w:noProof/>
          <w:lang w:val="af-ZA"/>
        </w:rPr>
      </w:pPr>
      <w:r w:rsidRPr="00F71CC5">
        <w:rPr>
          <w:rFonts w:ascii="GHEA Grapalat" w:hAnsi="GHEA Grapalat" w:cs="GHEA Grapalat"/>
          <w:lang w:val="af-ZA" w:eastAsia="en-US"/>
        </w:rPr>
        <w:t>Հայաստանի Հանրապետությունում շենքերի սեյսմակայունության բարձրացման ռազմավարությանը հավանություն տալու մասին Հայաստանի Հանրապետության կառավարության արձանագրային որոշման նախագիծը տեղադրվել է</w:t>
      </w:r>
      <w:r w:rsidRPr="00F71CC5">
        <w:rPr>
          <w:rFonts w:ascii="GHEA Grapalat" w:hAnsi="GHEA Grapalat" w:cs="GHEA Grapalat"/>
          <w:lang w:val="af-ZA"/>
        </w:rPr>
        <w:t xml:space="preserve"> </w:t>
      </w:r>
      <w:r w:rsidRPr="00F71CC5">
        <w:rPr>
          <w:rStyle w:val="FontStyle26"/>
          <w:rFonts w:ascii="GHEA Grapalat" w:eastAsia="Arial Unicode MS" w:hAnsi="GHEA Grapalat" w:cs="GHEA Grapalat"/>
          <w:noProof/>
          <w:lang w:val="af-ZA"/>
        </w:rPr>
        <w:t>/</w:t>
      </w:r>
      <w:hyperlink r:id="rId7" w:history="1">
        <w:r w:rsidRPr="00F71CC5">
          <w:rPr>
            <w:rStyle w:val="Hyperlink"/>
            <w:rFonts w:ascii="GHEA Grapalat" w:hAnsi="GHEA Grapalat" w:cs="GHEA Grapalat"/>
            <w:noProof/>
            <w:spacing w:val="20"/>
            <w:lang w:val="af-ZA"/>
          </w:rPr>
          <w:t>www.minurban.am</w:t>
        </w:r>
      </w:hyperlink>
      <w:r w:rsidRPr="00F71CC5">
        <w:rPr>
          <w:lang w:val="af-ZA"/>
        </w:rPr>
        <w:t>/</w:t>
      </w:r>
      <w:r w:rsidRPr="00F71CC5">
        <w:rPr>
          <w:rFonts w:ascii="GHEA Grapalat" w:hAnsi="GHEA Grapalat" w:cs="GHEA Grapalat"/>
          <w:lang w:val="af-ZA"/>
        </w:rPr>
        <w:t xml:space="preserve"> կայքում</w:t>
      </w:r>
      <w:r w:rsidRPr="00F71CC5">
        <w:rPr>
          <w:rStyle w:val="FontStyle26"/>
          <w:rFonts w:ascii="GHEA Grapalat" w:eastAsia="Arial Unicode MS" w:hAnsi="GHEA Grapalat" w:cs="GHEA Grapalat"/>
          <w:noProof/>
          <w:lang w:val="af-ZA"/>
        </w:rPr>
        <w:t>:</w:t>
      </w:r>
    </w:p>
    <w:p w:rsidR="00A73274" w:rsidRPr="00AA449B" w:rsidRDefault="00A73274" w:rsidP="00D036DF">
      <w:pPr>
        <w:ind w:left="-360" w:right="-720" w:firstLine="450"/>
        <w:jc w:val="both"/>
        <w:rPr>
          <w:sz w:val="24"/>
          <w:szCs w:val="24"/>
          <w:lang w:val="af-ZA"/>
        </w:rPr>
      </w:pPr>
      <w:r w:rsidRPr="00BE4C89">
        <w:rPr>
          <w:rFonts w:ascii="GHEA Grapalat" w:hAnsi="GHEA Grapalat" w:cs="GHEA Grapalat"/>
          <w:sz w:val="24"/>
          <w:szCs w:val="24"/>
          <w:lang w:val="af-ZA"/>
        </w:rPr>
        <w:t>Նախագծի վերաբերյալ կարծիքներ են ներկայացրել Ճարտարապետության և շինարարության Հայաստանի ազգային համալսարանի, Հայաստանի շինարարների միության, «Քաղաքաշինություն և տնտեսություն» և «Քաղաքական մշակույթի և համաձայնությունների զարգացման «Շիրակ կենտրոն» հասարակական կազմակերպությունների ու </w:t>
      </w:r>
      <w:r w:rsidRPr="00BE4C89">
        <w:rPr>
          <w:rFonts w:ascii="GHEA Grapalat" w:hAnsi="GHEA Grapalat" w:cs="GHEA Grapalat"/>
          <w:sz w:val="24"/>
          <w:szCs w:val="24"/>
        </w:rPr>
        <w:t>Ռազմավարական</w:t>
      </w:r>
      <w:r w:rsidRPr="00BE4C8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E4C89">
        <w:rPr>
          <w:rFonts w:ascii="GHEA Grapalat" w:hAnsi="GHEA Grapalat" w:cs="GHEA Grapalat"/>
          <w:sz w:val="24"/>
          <w:szCs w:val="24"/>
        </w:rPr>
        <w:t>նախաձեռնությունների</w:t>
      </w:r>
      <w:r w:rsidRPr="00BE4C8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E4C89">
        <w:rPr>
          <w:rFonts w:ascii="GHEA Grapalat" w:hAnsi="GHEA Grapalat" w:cs="GHEA Grapalat"/>
          <w:sz w:val="24"/>
          <w:szCs w:val="24"/>
        </w:rPr>
        <w:t>կենտրոն</w:t>
      </w:r>
      <w:r w:rsidRPr="00BE4C89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 w:rsidRPr="00BE4C89">
        <w:rPr>
          <w:rFonts w:ascii="GHEA Grapalat" w:hAnsi="GHEA Grapalat" w:cs="GHEA Grapalat"/>
          <w:sz w:val="24"/>
          <w:szCs w:val="24"/>
        </w:rPr>
        <w:t>հիմնադրամի</w:t>
      </w:r>
      <w:r w:rsidRPr="00BE4C89">
        <w:rPr>
          <w:rFonts w:ascii="GHEA Grapalat" w:hAnsi="GHEA Grapalat" w:cs="GHEA Grapalat"/>
          <w:sz w:val="24"/>
          <w:szCs w:val="24"/>
          <w:lang w:val="af-ZA"/>
        </w:rPr>
        <w:t xml:space="preserve"> կողմից:</w:t>
      </w:r>
      <w:r w:rsidRPr="00F71CC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A73274" w:rsidRPr="00F71CC5" w:rsidRDefault="00A73274" w:rsidP="00D036DF">
      <w:pPr>
        <w:ind w:left="-360" w:right="-720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F71CC5">
        <w:rPr>
          <w:rFonts w:ascii="GHEA Grapalat" w:hAnsi="GHEA Grapalat" w:cs="GHEA Grapalat"/>
          <w:sz w:val="24"/>
          <w:szCs w:val="24"/>
          <w:lang w:val="af-ZA"/>
        </w:rPr>
        <w:t xml:space="preserve">Ներկայացված դիտողությունների և առաջարկություննի հիման վրա խմբագրվել է նախագիծը: </w:t>
      </w:r>
    </w:p>
    <w:p w:rsidR="00A73274" w:rsidRPr="00F71CC5" w:rsidRDefault="00A73274" w:rsidP="004F22D0">
      <w:pPr>
        <w:spacing w:line="240" w:lineRule="auto"/>
        <w:jc w:val="right"/>
        <w:outlineLvl w:val="0"/>
        <w:rPr>
          <w:rFonts w:ascii="GHEA Grapalat" w:hAnsi="GHEA Grapalat" w:cs="GHEA Grapalat"/>
          <w:lang w:val="af-ZA"/>
        </w:rPr>
      </w:pPr>
    </w:p>
    <w:p w:rsidR="00A73274" w:rsidRPr="00F71CC5" w:rsidRDefault="00A73274" w:rsidP="004F22D0">
      <w:pPr>
        <w:spacing w:line="240" w:lineRule="auto"/>
        <w:jc w:val="right"/>
        <w:outlineLvl w:val="0"/>
        <w:rPr>
          <w:rFonts w:ascii="GHEA Grapalat" w:hAnsi="GHEA Grapalat" w:cs="GHEA Grapalat"/>
          <w:lang w:val="af-ZA"/>
        </w:rPr>
      </w:pPr>
    </w:p>
    <w:p w:rsidR="00A73274" w:rsidRPr="00F71CC5" w:rsidRDefault="00A73274" w:rsidP="00F71CC5">
      <w:pPr>
        <w:spacing w:line="240" w:lineRule="auto"/>
        <w:outlineLvl w:val="0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F71CC5">
        <w:rPr>
          <w:rFonts w:ascii="GHEA Grapalat" w:hAnsi="GHEA Grapalat" w:cs="GHEA Grapalat"/>
          <w:color w:val="000000"/>
          <w:sz w:val="24"/>
          <w:szCs w:val="24"/>
        </w:rPr>
        <w:t>ՀՀ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sz w:val="24"/>
          <w:szCs w:val="24"/>
        </w:rPr>
        <w:t>ԿԱ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քաղաքաշինության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պետական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կոմիտեի</w:t>
      </w: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color w:val="000000"/>
          <w:sz w:val="24"/>
          <w:szCs w:val="24"/>
        </w:rPr>
        <w:t>նախագահ</w:t>
      </w:r>
    </w:p>
    <w:p w:rsidR="00A73274" w:rsidRDefault="00A73274" w:rsidP="00F71CC5">
      <w:pPr>
        <w:spacing w:line="240" w:lineRule="auto"/>
        <w:jc w:val="right"/>
        <w:outlineLvl w:val="0"/>
        <w:rPr>
          <w:rFonts w:ascii="GHEA Grapalat" w:hAnsi="GHEA Grapalat" w:cs="GHEA Grapalat"/>
          <w:sz w:val="24"/>
          <w:szCs w:val="24"/>
        </w:rPr>
      </w:pPr>
      <w:r w:rsidRPr="00F71CC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                        </w:t>
      </w:r>
      <w:r w:rsidRPr="00F71CC5">
        <w:rPr>
          <w:rFonts w:ascii="GHEA Grapalat" w:hAnsi="GHEA Grapalat" w:cs="GHEA Grapalat"/>
          <w:sz w:val="24"/>
          <w:szCs w:val="24"/>
        </w:rPr>
        <w:t>Նարեկ</w:t>
      </w:r>
      <w:r w:rsidRPr="00F71CC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F71CC5">
        <w:rPr>
          <w:rFonts w:ascii="GHEA Grapalat" w:hAnsi="GHEA Grapalat" w:cs="GHEA Grapalat"/>
          <w:sz w:val="24"/>
          <w:szCs w:val="24"/>
        </w:rPr>
        <w:t>ՍԱՐԳՍՅԱՆ</w:t>
      </w:r>
    </w:p>
    <w:p w:rsidR="00A73274" w:rsidRDefault="00A73274" w:rsidP="004F22D0">
      <w:pPr>
        <w:spacing w:line="240" w:lineRule="auto"/>
        <w:jc w:val="right"/>
        <w:outlineLvl w:val="0"/>
        <w:rPr>
          <w:rFonts w:ascii="GHEA Grapalat" w:hAnsi="GHEA Grapalat" w:cs="GHEA Grapalat"/>
          <w:lang w:val="af-ZA"/>
        </w:rPr>
      </w:pPr>
    </w:p>
    <w:sectPr w:rsidR="00A73274" w:rsidSect="00687289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A6F" w:rsidRDefault="00543A6F" w:rsidP="00FB322E">
      <w:pPr>
        <w:spacing w:after="0" w:line="240" w:lineRule="auto"/>
      </w:pPr>
      <w:r>
        <w:separator/>
      </w:r>
    </w:p>
  </w:endnote>
  <w:endnote w:type="continuationSeparator" w:id="1">
    <w:p w:rsidR="00543A6F" w:rsidRDefault="00543A6F" w:rsidP="00FB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Sans-Ligh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A6F" w:rsidRDefault="00543A6F" w:rsidP="00FB322E">
      <w:pPr>
        <w:spacing w:after="0" w:line="240" w:lineRule="auto"/>
      </w:pPr>
      <w:r>
        <w:separator/>
      </w:r>
    </w:p>
  </w:footnote>
  <w:footnote w:type="continuationSeparator" w:id="1">
    <w:p w:rsidR="00543A6F" w:rsidRDefault="00543A6F" w:rsidP="00FB3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682CB6"/>
    <w:lvl w:ilvl="0">
      <w:numFmt w:val="bullet"/>
      <w:lvlText w:val="*"/>
      <w:lvlJc w:val="left"/>
    </w:lvl>
  </w:abstractNum>
  <w:abstractNum w:abstractNumId="1">
    <w:nsid w:val="022506FB"/>
    <w:multiLevelType w:val="hybridMultilevel"/>
    <w:tmpl w:val="3FDAE4B2"/>
    <w:lvl w:ilvl="0" w:tplc="09A44C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3784485"/>
    <w:multiLevelType w:val="hybridMultilevel"/>
    <w:tmpl w:val="D9FE9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416D0"/>
    <w:multiLevelType w:val="hybridMultilevel"/>
    <w:tmpl w:val="D5FE1AE2"/>
    <w:lvl w:ilvl="0" w:tplc="3522ABF4">
      <w:start w:val="1"/>
      <w:numFmt w:val="decimal"/>
      <w:lvlText w:val="%1)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42FA4"/>
    <w:multiLevelType w:val="hybridMultilevel"/>
    <w:tmpl w:val="CEF40B5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5">
    <w:nsid w:val="18E545E8"/>
    <w:multiLevelType w:val="hybridMultilevel"/>
    <w:tmpl w:val="F39C4C7C"/>
    <w:lvl w:ilvl="0" w:tplc="7F346E9C">
      <w:start w:val="6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5E74213"/>
    <w:multiLevelType w:val="hybridMultilevel"/>
    <w:tmpl w:val="6D6C502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7">
    <w:nsid w:val="26AD6265"/>
    <w:multiLevelType w:val="hybridMultilevel"/>
    <w:tmpl w:val="FDECCF8A"/>
    <w:lvl w:ilvl="0" w:tplc="17C40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655780"/>
    <w:multiLevelType w:val="hybridMultilevel"/>
    <w:tmpl w:val="68ECB692"/>
    <w:lvl w:ilvl="0" w:tplc="7916BF96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75" w:hanging="360"/>
      </w:pPr>
    </w:lvl>
    <w:lvl w:ilvl="2" w:tplc="0409001B">
      <w:start w:val="1"/>
      <w:numFmt w:val="lowerRoman"/>
      <w:lvlText w:val="%3."/>
      <w:lvlJc w:val="right"/>
      <w:pPr>
        <w:ind w:left="1695" w:hanging="180"/>
      </w:pPr>
    </w:lvl>
    <w:lvl w:ilvl="3" w:tplc="0409000F">
      <w:start w:val="1"/>
      <w:numFmt w:val="decimal"/>
      <w:lvlText w:val="%4."/>
      <w:lvlJc w:val="left"/>
      <w:pPr>
        <w:ind w:left="2415" w:hanging="360"/>
      </w:pPr>
    </w:lvl>
    <w:lvl w:ilvl="4" w:tplc="04090019">
      <w:start w:val="1"/>
      <w:numFmt w:val="lowerLetter"/>
      <w:lvlText w:val="%5."/>
      <w:lvlJc w:val="left"/>
      <w:pPr>
        <w:ind w:left="3135" w:hanging="360"/>
      </w:pPr>
    </w:lvl>
    <w:lvl w:ilvl="5" w:tplc="0409001B">
      <w:start w:val="1"/>
      <w:numFmt w:val="lowerRoman"/>
      <w:lvlText w:val="%6."/>
      <w:lvlJc w:val="right"/>
      <w:pPr>
        <w:ind w:left="3855" w:hanging="180"/>
      </w:pPr>
    </w:lvl>
    <w:lvl w:ilvl="6" w:tplc="0409000F">
      <w:start w:val="1"/>
      <w:numFmt w:val="decimal"/>
      <w:lvlText w:val="%7."/>
      <w:lvlJc w:val="left"/>
      <w:pPr>
        <w:ind w:left="4575" w:hanging="360"/>
      </w:pPr>
    </w:lvl>
    <w:lvl w:ilvl="7" w:tplc="04090019">
      <w:start w:val="1"/>
      <w:numFmt w:val="lowerLetter"/>
      <w:lvlText w:val="%8."/>
      <w:lvlJc w:val="left"/>
      <w:pPr>
        <w:ind w:left="5295" w:hanging="360"/>
      </w:pPr>
    </w:lvl>
    <w:lvl w:ilvl="8" w:tplc="0409001B">
      <w:start w:val="1"/>
      <w:numFmt w:val="lowerRoman"/>
      <w:lvlText w:val="%9."/>
      <w:lvlJc w:val="right"/>
      <w:pPr>
        <w:ind w:left="6015" w:hanging="180"/>
      </w:pPr>
    </w:lvl>
  </w:abstractNum>
  <w:abstractNum w:abstractNumId="9">
    <w:nsid w:val="2B6321A9"/>
    <w:multiLevelType w:val="hybridMultilevel"/>
    <w:tmpl w:val="E60E4F78"/>
    <w:lvl w:ilvl="0" w:tplc="FC54C35A">
      <w:start w:val="1"/>
      <w:numFmt w:val="upperRoman"/>
      <w:lvlText w:val="%1."/>
      <w:lvlJc w:val="left"/>
      <w:pPr>
        <w:ind w:left="38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321A39"/>
    <w:multiLevelType w:val="hybridMultilevel"/>
    <w:tmpl w:val="633C91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1">
    <w:nsid w:val="39093D06"/>
    <w:multiLevelType w:val="hybridMultilevel"/>
    <w:tmpl w:val="4F8E4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22ABF4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E37D7F"/>
    <w:multiLevelType w:val="hybridMultilevel"/>
    <w:tmpl w:val="968883FC"/>
    <w:lvl w:ilvl="0" w:tplc="2FA8954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FB16DEB"/>
    <w:multiLevelType w:val="hybridMultilevel"/>
    <w:tmpl w:val="DF229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4">
    <w:nsid w:val="50E22B24"/>
    <w:multiLevelType w:val="hybridMultilevel"/>
    <w:tmpl w:val="085ACC9A"/>
    <w:lvl w:ilvl="0" w:tplc="04190001">
      <w:start w:val="1"/>
      <w:numFmt w:val="bullet"/>
      <w:pStyle w:val="CharCharChar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5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87564"/>
    <w:multiLevelType w:val="hybridMultilevel"/>
    <w:tmpl w:val="F7C03C58"/>
    <w:lvl w:ilvl="0" w:tplc="31A05450">
      <w:start w:val="3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6" w:hanging="360"/>
      </w:pPr>
    </w:lvl>
    <w:lvl w:ilvl="2" w:tplc="0409001B">
      <w:start w:val="1"/>
      <w:numFmt w:val="lowerRoman"/>
      <w:lvlText w:val="%3."/>
      <w:lvlJc w:val="right"/>
      <w:pPr>
        <w:ind w:left="1886" w:hanging="180"/>
      </w:pPr>
    </w:lvl>
    <w:lvl w:ilvl="3" w:tplc="0409000F">
      <w:start w:val="1"/>
      <w:numFmt w:val="decimal"/>
      <w:lvlText w:val="%4."/>
      <w:lvlJc w:val="left"/>
      <w:pPr>
        <w:ind w:left="2606" w:hanging="360"/>
      </w:pPr>
    </w:lvl>
    <w:lvl w:ilvl="4" w:tplc="04090019">
      <w:start w:val="1"/>
      <w:numFmt w:val="lowerLetter"/>
      <w:lvlText w:val="%5."/>
      <w:lvlJc w:val="left"/>
      <w:pPr>
        <w:ind w:left="3326" w:hanging="360"/>
      </w:pPr>
    </w:lvl>
    <w:lvl w:ilvl="5" w:tplc="0409001B">
      <w:start w:val="1"/>
      <w:numFmt w:val="lowerRoman"/>
      <w:lvlText w:val="%6."/>
      <w:lvlJc w:val="right"/>
      <w:pPr>
        <w:ind w:left="4046" w:hanging="180"/>
      </w:pPr>
    </w:lvl>
    <w:lvl w:ilvl="6" w:tplc="0409000F">
      <w:start w:val="1"/>
      <w:numFmt w:val="decimal"/>
      <w:lvlText w:val="%7."/>
      <w:lvlJc w:val="left"/>
      <w:pPr>
        <w:ind w:left="4766" w:hanging="360"/>
      </w:pPr>
    </w:lvl>
    <w:lvl w:ilvl="7" w:tplc="04090019">
      <w:start w:val="1"/>
      <w:numFmt w:val="lowerLetter"/>
      <w:lvlText w:val="%8."/>
      <w:lvlJc w:val="left"/>
      <w:pPr>
        <w:ind w:left="5486" w:hanging="360"/>
      </w:pPr>
    </w:lvl>
    <w:lvl w:ilvl="8" w:tplc="0409001B">
      <w:start w:val="1"/>
      <w:numFmt w:val="lowerRoman"/>
      <w:lvlText w:val="%9."/>
      <w:lvlJc w:val="right"/>
      <w:pPr>
        <w:ind w:left="6206" w:hanging="180"/>
      </w:pPr>
    </w:lvl>
  </w:abstractNum>
  <w:abstractNum w:abstractNumId="17">
    <w:nsid w:val="5BEC2F03"/>
    <w:multiLevelType w:val="hybridMultilevel"/>
    <w:tmpl w:val="5D02A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60700372"/>
    <w:multiLevelType w:val="hybridMultilevel"/>
    <w:tmpl w:val="7DC44AD2"/>
    <w:lvl w:ilvl="0" w:tplc="D5908E7A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2343304"/>
    <w:multiLevelType w:val="hybridMultilevel"/>
    <w:tmpl w:val="9E36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99720A4"/>
    <w:multiLevelType w:val="hybridMultilevel"/>
    <w:tmpl w:val="6C44062E"/>
    <w:lvl w:ilvl="0" w:tplc="12B053E8">
      <w:start w:val="8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1436B9F"/>
    <w:multiLevelType w:val="hybridMultilevel"/>
    <w:tmpl w:val="BB4842F4"/>
    <w:lvl w:ilvl="0" w:tplc="B5B0AE2E">
      <w:start w:val="1"/>
      <w:numFmt w:val="upperRoman"/>
      <w:lvlText w:val="%1."/>
      <w:lvlJc w:val="left"/>
      <w:pPr>
        <w:ind w:left="1710" w:hanging="720"/>
      </w:pPr>
      <w:rPr>
        <w:rFonts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73D32772"/>
    <w:multiLevelType w:val="hybridMultilevel"/>
    <w:tmpl w:val="7124EF04"/>
    <w:lvl w:ilvl="0" w:tplc="4F304D00">
      <w:start w:val="8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79BE3996"/>
    <w:multiLevelType w:val="hybridMultilevel"/>
    <w:tmpl w:val="1D164D5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cs="Symbol" w:hint="default"/>
      </w:rPr>
    </w:lvl>
    <w:lvl w:ilvl="1" w:tplc="09A44CF8">
      <w:start w:val="1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24">
    <w:nsid w:val="7BA00941"/>
    <w:multiLevelType w:val="hybridMultilevel"/>
    <w:tmpl w:val="11F8A48E"/>
    <w:lvl w:ilvl="0" w:tplc="8F3A3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7"/>
  </w:num>
  <w:num w:numId="6">
    <w:abstractNumId w:val="8"/>
  </w:num>
  <w:num w:numId="7">
    <w:abstractNumId w:val="0"/>
  </w:num>
  <w:num w:numId="8">
    <w:abstractNumId w:val="0"/>
    <w:lvlOverride w:ilvl="0">
      <w:lvl w:ilvl="0">
        <w:numFmt w:val="bullet"/>
        <w:lvlText w:val="■"/>
        <w:legacy w:legacy="1" w:legacySpace="0" w:legacyIndent="264"/>
        <w:lvlJc w:val="left"/>
        <w:rPr>
          <w:rFonts w:ascii="Sylfaen" w:hAnsi="Sylfaen" w:cs="Sylfae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Sylfaen" w:hAnsi="Sylfaen" w:cs="Sylfae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Sylfaen" w:hAnsi="Sylfaen" w:cs="Sylfae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68"/>
        <w:lvlJc w:val="left"/>
        <w:rPr>
          <w:rFonts w:ascii="Sylfaen" w:hAnsi="Sylfaen" w:cs="Sylfae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Sylfaen" w:hAnsi="Sylfaen" w:cs="Sylfaen" w:hint="default"/>
        </w:rPr>
      </w:lvl>
    </w:lvlOverride>
  </w:num>
  <w:num w:numId="13">
    <w:abstractNumId w:val="4"/>
  </w:num>
  <w:num w:numId="14">
    <w:abstractNumId w:val="10"/>
  </w:num>
  <w:num w:numId="15">
    <w:abstractNumId w:val="13"/>
  </w:num>
  <w:num w:numId="16">
    <w:abstractNumId w:val="6"/>
  </w:num>
  <w:num w:numId="17">
    <w:abstractNumId w:val="24"/>
  </w:num>
  <w:num w:numId="18">
    <w:abstractNumId w:val="18"/>
  </w:num>
  <w:num w:numId="19">
    <w:abstractNumId w:val="21"/>
  </w:num>
  <w:num w:numId="20">
    <w:abstractNumId w:val="5"/>
  </w:num>
  <w:num w:numId="21">
    <w:abstractNumId w:val="22"/>
  </w:num>
  <w:num w:numId="22">
    <w:abstractNumId w:val="2"/>
  </w:num>
  <w:num w:numId="23">
    <w:abstractNumId w:val="15"/>
  </w:num>
  <w:num w:numId="24">
    <w:abstractNumId w:val="3"/>
  </w:num>
  <w:num w:numId="25">
    <w:abstractNumId w:val="23"/>
  </w:num>
  <w:num w:numId="26">
    <w:abstractNumId w:val="1"/>
  </w:num>
  <w:num w:numId="27">
    <w:abstractNumId w:val="16"/>
  </w:num>
  <w:num w:numId="28">
    <w:abstractNumId w:val="12"/>
  </w:num>
  <w:num w:numId="29">
    <w:abstractNumId w:val="19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59C"/>
    <w:rsid w:val="00005E2A"/>
    <w:rsid w:val="00006CEB"/>
    <w:rsid w:val="000074C2"/>
    <w:rsid w:val="00015B95"/>
    <w:rsid w:val="00016474"/>
    <w:rsid w:val="00033E17"/>
    <w:rsid w:val="0003442D"/>
    <w:rsid w:val="000362B5"/>
    <w:rsid w:val="0003780F"/>
    <w:rsid w:val="00042142"/>
    <w:rsid w:val="00042FCF"/>
    <w:rsid w:val="000456A1"/>
    <w:rsid w:val="000471D3"/>
    <w:rsid w:val="00053D0C"/>
    <w:rsid w:val="00054BB1"/>
    <w:rsid w:val="00054E14"/>
    <w:rsid w:val="00067B9C"/>
    <w:rsid w:val="00070B39"/>
    <w:rsid w:val="000742CC"/>
    <w:rsid w:val="0007671E"/>
    <w:rsid w:val="0007719A"/>
    <w:rsid w:val="0007734F"/>
    <w:rsid w:val="00084829"/>
    <w:rsid w:val="00090AA9"/>
    <w:rsid w:val="000A0D40"/>
    <w:rsid w:val="000A2390"/>
    <w:rsid w:val="000A3701"/>
    <w:rsid w:val="000B2926"/>
    <w:rsid w:val="000B2982"/>
    <w:rsid w:val="000B7A82"/>
    <w:rsid w:val="000C1C38"/>
    <w:rsid w:val="000C481E"/>
    <w:rsid w:val="000C573C"/>
    <w:rsid w:val="000D0273"/>
    <w:rsid w:val="000D48D1"/>
    <w:rsid w:val="000D4F88"/>
    <w:rsid w:val="000D52DA"/>
    <w:rsid w:val="000D7476"/>
    <w:rsid w:val="000E4543"/>
    <w:rsid w:val="000F0B2D"/>
    <w:rsid w:val="000F351E"/>
    <w:rsid w:val="000F5B6C"/>
    <w:rsid w:val="00101D01"/>
    <w:rsid w:val="00102317"/>
    <w:rsid w:val="0010507D"/>
    <w:rsid w:val="00110F29"/>
    <w:rsid w:val="00111144"/>
    <w:rsid w:val="00112642"/>
    <w:rsid w:val="00112AD8"/>
    <w:rsid w:val="00113C55"/>
    <w:rsid w:val="00120FDB"/>
    <w:rsid w:val="00121794"/>
    <w:rsid w:val="00121A74"/>
    <w:rsid w:val="0012274D"/>
    <w:rsid w:val="0012314C"/>
    <w:rsid w:val="00124240"/>
    <w:rsid w:val="00125B85"/>
    <w:rsid w:val="0012615C"/>
    <w:rsid w:val="00133E55"/>
    <w:rsid w:val="00136558"/>
    <w:rsid w:val="00142C55"/>
    <w:rsid w:val="00144886"/>
    <w:rsid w:val="00146581"/>
    <w:rsid w:val="0015617E"/>
    <w:rsid w:val="00160709"/>
    <w:rsid w:val="001608C6"/>
    <w:rsid w:val="0016525D"/>
    <w:rsid w:val="00170CE5"/>
    <w:rsid w:val="00172588"/>
    <w:rsid w:val="00176FD1"/>
    <w:rsid w:val="00180593"/>
    <w:rsid w:val="00191A8C"/>
    <w:rsid w:val="00194DFF"/>
    <w:rsid w:val="001973CE"/>
    <w:rsid w:val="00197557"/>
    <w:rsid w:val="001978AF"/>
    <w:rsid w:val="00197CD1"/>
    <w:rsid w:val="001B2928"/>
    <w:rsid w:val="001B30B4"/>
    <w:rsid w:val="001B63D8"/>
    <w:rsid w:val="001B6414"/>
    <w:rsid w:val="001B71D2"/>
    <w:rsid w:val="001C7750"/>
    <w:rsid w:val="001D06D6"/>
    <w:rsid w:val="001D137C"/>
    <w:rsid w:val="001D148A"/>
    <w:rsid w:val="001D5B7D"/>
    <w:rsid w:val="001D6819"/>
    <w:rsid w:val="001E08EC"/>
    <w:rsid w:val="001E120A"/>
    <w:rsid w:val="001F5736"/>
    <w:rsid w:val="001F61DA"/>
    <w:rsid w:val="00204055"/>
    <w:rsid w:val="00205A48"/>
    <w:rsid w:val="00212898"/>
    <w:rsid w:val="00213087"/>
    <w:rsid w:val="00216E66"/>
    <w:rsid w:val="002415EB"/>
    <w:rsid w:val="00241779"/>
    <w:rsid w:val="002435DD"/>
    <w:rsid w:val="00246C89"/>
    <w:rsid w:val="0024762A"/>
    <w:rsid w:val="00250237"/>
    <w:rsid w:val="0025089B"/>
    <w:rsid w:val="00251D6D"/>
    <w:rsid w:val="00253316"/>
    <w:rsid w:val="00253DED"/>
    <w:rsid w:val="002552F2"/>
    <w:rsid w:val="00255461"/>
    <w:rsid w:val="002632AC"/>
    <w:rsid w:val="00265DD6"/>
    <w:rsid w:val="0027043D"/>
    <w:rsid w:val="00270837"/>
    <w:rsid w:val="00272F2C"/>
    <w:rsid w:val="002818D0"/>
    <w:rsid w:val="002845E6"/>
    <w:rsid w:val="00287057"/>
    <w:rsid w:val="00291510"/>
    <w:rsid w:val="00297167"/>
    <w:rsid w:val="002976BC"/>
    <w:rsid w:val="002A0393"/>
    <w:rsid w:val="002A1135"/>
    <w:rsid w:val="002A17B8"/>
    <w:rsid w:val="002A647B"/>
    <w:rsid w:val="002B15AF"/>
    <w:rsid w:val="002B5C33"/>
    <w:rsid w:val="002B7526"/>
    <w:rsid w:val="002C0394"/>
    <w:rsid w:val="002C367D"/>
    <w:rsid w:val="002C63CA"/>
    <w:rsid w:val="002D1087"/>
    <w:rsid w:val="002D2F1B"/>
    <w:rsid w:val="002D4804"/>
    <w:rsid w:val="002D7FBB"/>
    <w:rsid w:val="002E4A46"/>
    <w:rsid w:val="002E559C"/>
    <w:rsid w:val="002E56AB"/>
    <w:rsid w:val="002E5BDD"/>
    <w:rsid w:val="002E7167"/>
    <w:rsid w:val="002F4E40"/>
    <w:rsid w:val="00300292"/>
    <w:rsid w:val="00301898"/>
    <w:rsid w:val="00302C28"/>
    <w:rsid w:val="00305C11"/>
    <w:rsid w:val="00306A82"/>
    <w:rsid w:val="0031226A"/>
    <w:rsid w:val="00313440"/>
    <w:rsid w:val="00313889"/>
    <w:rsid w:val="00313BC0"/>
    <w:rsid w:val="00316BEC"/>
    <w:rsid w:val="003224F5"/>
    <w:rsid w:val="0032288D"/>
    <w:rsid w:val="00324DC2"/>
    <w:rsid w:val="0033651E"/>
    <w:rsid w:val="00337974"/>
    <w:rsid w:val="00337F60"/>
    <w:rsid w:val="003428F1"/>
    <w:rsid w:val="003468AA"/>
    <w:rsid w:val="003478B6"/>
    <w:rsid w:val="003538DE"/>
    <w:rsid w:val="00353CA6"/>
    <w:rsid w:val="00366402"/>
    <w:rsid w:val="00370F4D"/>
    <w:rsid w:val="00372D14"/>
    <w:rsid w:val="003733FA"/>
    <w:rsid w:val="003745AE"/>
    <w:rsid w:val="0037477B"/>
    <w:rsid w:val="00377355"/>
    <w:rsid w:val="0038563D"/>
    <w:rsid w:val="003857AE"/>
    <w:rsid w:val="00385A90"/>
    <w:rsid w:val="003900CB"/>
    <w:rsid w:val="00391117"/>
    <w:rsid w:val="003925B0"/>
    <w:rsid w:val="003938D7"/>
    <w:rsid w:val="00397BA3"/>
    <w:rsid w:val="003A2E12"/>
    <w:rsid w:val="003A61BC"/>
    <w:rsid w:val="003B24AC"/>
    <w:rsid w:val="003B4058"/>
    <w:rsid w:val="003B5481"/>
    <w:rsid w:val="003B5A51"/>
    <w:rsid w:val="003B5E6C"/>
    <w:rsid w:val="003C14C8"/>
    <w:rsid w:val="003C247F"/>
    <w:rsid w:val="003C3E8F"/>
    <w:rsid w:val="003C4428"/>
    <w:rsid w:val="003C6FFA"/>
    <w:rsid w:val="003C7E54"/>
    <w:rsid w:val="003D1A3B"/>
    <w:rsid w:val="003D7A4F"/>
    <w:rsid w:val="003E2347"/>
    <w:rsid w:val="003E3889"/>
    <w:rsid w:val="003F2BC1"/>
    <w:rsid w:val="003F39B3"/>
    <w:rsid w:val="003F539B"/>
    <w:rsid w:val="00403EA4"/>
    <w:rsid w:val="004047BA"/>
    <w:rsid w:val="0041272D"/>
    <w:rsid w:val="00412A0B"/>
    <w:rsid w:val="004151DF"/>
    <w:rsid w:val="00416610"/>
    <w:rsid w:val="00426805"/>
    <w:rsid w:val="00433AA6"/>
    <w:rsid w:val="00433D2E"/>
    <w:rsid w:val="004376B5"/>
    <w:rsid w:val="0044107F"/>
    <w:rsid w:val="0044294F"/>
    <w:rsid w:val="00442FD1"/>
    <w:rsid w:val="00444BBB"/>
    <w:rsid w:val="00446FAC"/>
    <w:rsid w:val="00452871"/>
    <w:rsid w:val="00454CD8"/>
    <w:rsid w:val="00461AF3"/>
    <w:rsid w:val="00466F1C"/>
    <w:rsid w:val="0047263F"/>
    <w:rsid w:val="00474235"/>
    <w:rsid w:val="0048135D"/>
    <w:rsid w:val="0048186E"/>
    <w:rsid w:val="004915DE"/>
    <w:rsid w:val="00492582"/>
    <w:rsid w:val="00494F33"/>
    <w:rsid w:val="004950B6"/>
    <w:rsid w:val="00497842"/>
    <w:rsid w:val="004978B4"/>
    <w:rsid w:val="004A0997"/>
    <w:rsid w:val="004A30C0"/>
    <w:rsid w:val="004A35D4"/>
    <w:rsid w:val="004A3763"/>
    <w:rsid w:val="004B377D"/>
    <w:rsid w:val="004B675B"/>
    <w:rsid w:val="004C1E0E"/>
    <w:rsid w:val="004D03B2"/>
    <w:rsid w:val="004D232B"/>
    <w:rsid w:val="004D673A"/>
    <w:rsid w:val="004D72E0"/>
    <w:rsid w:val="004E4557"/>
    <w:rsid w:val="004E4F57"/>
    <w:rsid w:val="004E614A"/>
    <w:rsid w:val="004E77C1"/>
    <w:rsid w:val="004E79BA"/>
    <w:rsid w:val="004F22D0"/>
    <w:rsid w:val="004F7CCA"/>
    <w:rsid w:val="00507E0B"/>
    <w:rsid w:val="00510832"/>
    <w:rsid w:val="00510E82"/>
    <w:rsid w:val="00514A7C"/>
    <w:rsid w:val="005160F0"/>
    <w:rsid w:val="005169E0"/>
    <w:rsid w:val="00521327"/>
    <w:rsid w:val="00521A67"/>
    <w:rsid w:val="0052388A"/>
    <w:rsid w:val="00523C01"/>
    <w:rsid w:val="00525935"/>
    <w:rsid w:val="005273A3"/>
    <w:rsid w:val="00532093"/>
    <w:rsid w:val="005347A8"/>
    <w:rsid w:val="00535633"/>
    <w:rsid w:val="00536305"/>
    <w:rsid w:val="005402C3"/>
    <w:rsid w:val="00541706"/>
    <w:rsid w:val="00543A6F"/>
    <w:rsid w:val="005451D2"/>
    <w:rsid w:val="00545D3C"/>
    <w:rsid w:val="00550966"/>
    <w:rsid w:val="005554E4"/>
    <w:rsid w:val="005560B5"/>
    <w:rsid w:val="0055618E"/>
    <w:rsid w:val="00556558"/>
    <w:rsid w:val="00556914"/>
    <w:rsid w:val="005625C0"/>
    <w:rsid w:val="005627D0"/>
    <w:rsid w:val="0056301F"/>
    <w:rsid w:val="00571C22"/>
    <w:rsid w:val="00573CFD"/>
    <w:rsid w:val="00574E02"/>
    <w:rsid w:val="00580CA3"/>
    <w:rsid w:val="00583C58"/>
    <w:rsid w:val="00585024"/>
    <w:rsid w:val="00586ED2"/>
    <w:rsid w:val="00587723"/>
    <w:rsid w:val="00591041"/>
    <w:rsid w:val="00593F39"/>
    <w:rsid w:val="00596C2D"/>
    <w:rsid w:val="005A2BD2"/>
    <w:rsid w:val="005A6561"/>
    <w:rsid w:val="005B12A4"/>
    <w:rsid w:val="005B620F"/>
    <w:rsid w:val="005C0621"/>
    <w:rsid w:val="005C163D"/>
    <w:rsid w:val="005D080B"/>
    <w:rsid w:val="005D09C6"/>
    <w:rsid w:val="005D33F6"/>
    <w:rsid w:val="005D3AFD"/>
    <w:rsid w:val="005D3C26"/>
    <w:rsid w:val="005E0FC8"/>
    <w:rsid w:val="005E1400"/>
    <w:rsid w:val="005E2EA2"/>
    <w:rsid w:val="005E333C"/>
    <w:rsid w:val="005E3EA6"/>
    <w:rsid w:val="005E52EC"/>
    <w:rsid w:val="005E57F4"/>
    <w:rsid w:val="005E5EDD"/>
    <w:rsid w:val="005E60D5"/>
    <w:rsid w:val="005F53BA"/>
    <w:rsid w:val="005F66F2"/>
    <w:rsid w:val="005F7A34"/>
    <w:rsid w:val="00611A31"/>
    <w:rsid w:val="00613E1F"/>
    <w:rsid w:val="006155AE"/>
    <w:rsid w:val="00615A2C"/>
    <w:rsid w:val="0061646C"/>
    <w:rsid w:val="006214A4"/>
    <w:rsid w:val="006232EA"/>
    <w:rsid w:val="00624137"/>
    <w:rsid w:val="00636394"/>
    <w:rsid w:val="0064067C"/>
    <w:rsid w:val="00640A3B"/>
    <w:rsid w:val="00644A33"/>
    <w:rsid w:val="00647438"/>
    <w:rsid w:val="006475C9"/>
    <w:rsid w:val="0065123D"/>
    <w:rsid w:val="00652C7D"/>
    <w:rsid w:val="00660884"/>
    <w:rsid w:val="0066128A"/>
    <w:rsid w:val="00664A08"/>
    <w:rsid w:val="00665B81"/>
    <w:rsid w:val="006755F6"/>
    <w:rsid w:val="00675A0E"/>
    <w:rsid w:val="0067636E"/>
    <w:rsid w:val="0067692D"/>
    <w:rsid w:val="006808DE"/>
    <w:rsid w:val="0068457A"/>
    <w:rsid w:val="00687289"/>
    <w:rsid w:val="006965AA"/>
    <w:rsid w:val="006A77FD"/>
    <w:rsid w:val="006B27EB"/>
    <w:rsid w:val="006C13BC"/>
    <w:rsid w:val="006C21F5"/>
    <w:rsid w:val="006C6542"/>
    <w:rsid w:val="006C6ACB"/>
    <w:rsid w:val="006D1CC2"/>
    <w:rsid w:val="006E11EE"/>
    <w:rsid w:val="006E1AD5"/>
    <w:rsid w:val="006E28B0"/>
    <w:rsid w:val="006F1EAA"/>
    <w:rsid w:val="006F3AE6"/>
    <w:rsid w:val="006F5DED"/>
    <w:rsid w:val="006F60EA"/>
    <w:rsid w:val="006F6B52"/>
    <w:rsid w:val="00704B1B"/>
    <w:rsid w:val="00705F08"/>
    <w:rsid w:val="00707372"/>
    <w:rsid w:val="00710712"/>
    <w:rsid w:val="00712C3F"/>
    <w:rsid w:val="007153AF"/>
    <w:rsid w:val="0071725D"/>
    <w:rsid w:val="00720189"/>
    <w:rsid w:val="00721C5D"/>
    <w:rsid w:val="0072293A"/>
    <w:rsid w:val="00722D3C"/>
    <w:rsid w:val="007239B1"/>
    <w:rsid w:val="007370E9"/>
    <w:rsid w:val="00743FDE"/>
    <w:rsid w:val="007472E3"/>
    <w:rsid w:val="00750623"/>
    <w:rsid w:val="00750C68"/>
    <w:rsid w:val="007536F0"/>
    <w:rsid w:val="007614C8"/>
    <w:rsid w:val="00761D6B"/>
    <w:rsid w:val="00761EF7"/>
    <w:rsid w:val="0076359E"/>
    <w:rsid w:val="0076434B"/>
    <w:rsid w:val="0076491E"/>
    <w:rsid w:val="0076596D"/>
    <w:rsid w:val="00772C75"/>
    <w:rsid w:val="007768F9"/>
    <w:rsid w:val="0078305C"/>
    <w:rsid w:val="00787B96"/>
    <w:rsid w:val="00790D72"/>
    <w:rsid w:val="00792BD7"/>
    <w:rsid w:val="0079340B"/>
    <w:rsid w:val="0079401C"/>
    <w:rsid w:val="007975FF"/>
    <w:rsid w:val="007B06E9"/>
    <w:rsid w:val="007B2299"/>
    <w:rsid w:val="007B37BA"/>
    <w:rsid w:val="007C4893"/>
    <w:rsid w:val="007C4CF3"/>
    <w:rsid w:val="007C5156"/>
    <w:rsid w:val="007D03DB"/>
    <w:rsid w:val="007D199B"/>
    <w:rsid w:val="007D2EC3"/>
    <w:rsid w:val="007D3160"/>
    <w:rsid w:val="007D3A6E"/>
    <w:rsid w:val="007D5576"/>
    <w:rsid w:val="007D6825"/>
    <w:rsid w:val="007D7259"/>
    <w:rsid w:val="007E4E4F"/>
    <w:rsid w:val="007E7B30"/>
    <w:rsid w:val="007F3F76"/>
    <w:rsid w:val="007F7B59"/>
    <w:rsid w:val="00805CC1"/>
    <w:rsid w:val="00805DC6"/>
    <w:rsid w:val="008067D3"/>
    <w:rsid w:val="00807D12"/>
    <w:rsid w:val="00826BF4"/>
    <w:rsid w:val="00832410"/>
    <w:rsid w:val="00837471"/>
    <w:rsid w:val="00843385"/>
    <w:rsid w:val="00844A0B"/>
    <w:rsid w:val="0084660C"/>
    <w:rsid w:val="00852983"/>
    <w:rsid w:val="008554A3"/>
    <w:rsid w:val="00862531"/>
    <w:rsid w:val="008641D3"/>
    <w:rsid w:val="00865F18"/>
    <w:rsid w:val="00872144"/>
    <w:rsid w:val="00872684"/>
    <w:rsid w:val="008774D5"/>
    <w:rsid w:val="008814CB"/>
    <w:rsid w:val="00883961"/>
    <w:rsid w:val="00884D72"/>
    <w:rsid w:val="00886FBB"/>
    <w:rsid w:val="008948F9"/>
    <w:rsid w:val="008A05F9"/>
    <w:rsid w:val="008A0F62"/>
    <w:rsid w:val="008B4DAB"/>
    <w:rsid w:val="008C015A"/>
    <w:rsid w:val="008C2170"/>
    <w:rsid w:val="008C22D5"/>
    <w:rsid w:val="008C28D7"/>
    <w:rsid w:val="008C37E5"/>
    <w:rsid w:val="008C71FA"/>
    <w:rsid w:val="008C7B9F"/>
    <w:rsid w:val="008D0553"/>
    <w:rsid w:val="008D47B1"/>
    <w:rsid w:val="008E0A51"/>
    <w:rsid w:val="008E34E1"/>
    <w:rsid w:val="008E4307"/>
    <w:rsid w:val="008E767A"/>
    <w:rsid w:val="008E7B6D"/>
    <w:rsid w:val="008F0514"/>
    <w:rsid w:val="008F10C8"/>
    <w:rsid w:val="008F425C"/>
    <w:rsid w:val="0090342D"/>
    <w:rsid w:val="009056CA"/>
    <w:rsid w:val="00905864"/>
    <w:rsid w:val="00911683"/>
    <w:rsid w:val="00915221"/>
    <w:rsid w:val="0092277F"/>
    <w:rsid w:val="0093430C"/>
    <w:rsid w:val="00935CEF"/>
    <w:rsid w:val="0093671E"/>
    <w:rsid w:val="009400A3"/>
    <w:rsid w:val="00940ECE"/>
    <w:rsid w:val="009434D3"/>
    <w:rsid w:val="009466B8"/>
    <w:rsid w:val="00950261"/>
    <w:rsid w:val="00963AAB"/>
    <w:rsid w:val="00971492"/>
    <w:rsid w:val="0098409C"/>
    <w:rsid w:val="009841B3"/>
    <w:rsid w:val="00984614"/>
    <w:rsid w:val="00985123"/>
    <w:rsid w:val="00985F3B"/>
    <w:rsid w:val="009863E5"/>
    <w:rsid w:val="0099137E"/>
    <w:rsid w:val="00993E3F"/>
    <w:rsid w:val="00993F88"/>
    <w:rsid w:val="009A051E"/>
    <w:rsid w:val="009A165C"/>
    <w:rsid w:val="009A5C81"/>
    <w:rsid w:val="009B1D80"/>
    <w:rsid w:val="009B2237"/>
    <w:rsid w:val="009B6F81"/>
    <w:rsid w:val="009B7E2F"/>
    <w:rsid w:val="009C5F1E"/>
    <w:rsid w:val="009C7A95"/>
    <w:rsid w:val="009C7D80"/>
    <w:rsid w:val="009D13E5"/>
    <w:rsid w:val="009D23AF"/>
    <w:rsid w:val="009D26E5"/>
    <w:rsid w:val="009D2FDA"/>
    <w:rsid w:val="009D6A44"/>
    <w:rsid w:val="009E0B99"/>
    <w:rsid w:val="009E26EB"/>
    <w:rsid w:val="009E5ABA"/>
    <w:rsid w:val="009E692A"/>
    <w:rsid w:val="009F5D88"/>
    <w:rsid w:val="009F6092"/>
    <w:rsid w:val="00A0118F"/>
    <w:rsid w:val="00A03553"/>
    <w:rsid w:val="00A03836"/>
    <w:rsid w:val="00A1085E"/>
    <w:rsid w:val="00A217D7"/>
    <w:rsid w:val="00A21C55"/>
    <w:rsid w:val="00A228FA"/>
    <w:rsid w:val="00A26FB2"/>
    <w:rsid w:val="00A32941"/>
    <w:rsid w:val="00A379CB"/>
    <w:rsid w:val="00A46132"/>
    <w:rsid w:val="00A53C26"/>
    <w:rsid w:val="00A55708"/>
    <w:rsid w:val="00A57869"/>
    <w:rsid w:val="00A6497E"/>
    <w:rsid w:val="00A65D72"/>
    <w:rsid w:val="00A70E72"/>
    <w:rsid w:val="00A73274"/>
    <w:rsid w:val="00A746B3"/>
    <w:rsid w:val="00A75075"/>
    <w:rsid w:val="00A77732"/>
    <w:rsid w:val="00A808B3"/>
    <w:rsid w:val="00A838F8"/>
    <w:rsid w:val="00A854D9"/>
    <w:rsid w:val="00A8731F"/>
    <w:rsid w:val="00A94C43"/>
    <w:rsid w:val="00AA00B6"/>
    <w:rsid w:val="00AA1917"/>
    <w:rsid w:val="00AA2C08"/>
    <w:rsid w:val="00AA449B"/>
    <w:rsid w:val="00AA47FF"/>
    <w:rsid w:val="00AB1671"/>
    <w:rsid w:val="00AB4804"/>
    <w:rsid w:val="00AB53C5"/>
    <w:rsid w:val="00AC0251"/>
    <w:rsid w:val="00AC08A3"/>
    <w:rsid w:val="00AC4004"/>
    <w:rsid w:val="00AD2847"/>
    <w:rsid w:val="00AD364D"/>
    <w:rsid w:val="00AE2DB5"/>
    <w:rsid w:val="00AF0079"/>
    <w:rsid w:val="00AF0978"/>
    <w:rsid w:val="00AF1223"/>
    <w:rsid w:val="00AF48DF"/>
    <w:rsid w:val="00AF7F73"/>
    <w:rsid w:val="00B03F09"/>
    <w:rsid w:val="00B0596D"/>
    <w:rsid w:val="00B16931"/>
    <w:rsid w:val="00B17CED"/>
    <w:rsid w:val="00B215BB"/>
    <w:rsid w:val="00B26CC3"/>
    <w:rsid w:val="00B34D63"/>
    <w:rsid w:val="00B40AA3"/>
    <w:rsid w:val="00B41BEE"/>
    <w:rsid w:val="00B46C4B"/>
    <w:rsid w:val="00B546A7"/>
    <w:rsid w:val="00B605CE"/>
    <w:rsid w:val="00B61C3C"/>
    <w:rsid w:val="00B6201A"/>
    <w:rsid w:val="00B63C2A"/>
    <w:rsid w:val="00B640D6"/>
    <w:rsid w:val="00B641DE"/>
    <w:rsid w:val="00B64F5F"/>
    <w:rsid w:val="00B809B0"/>
    <w:rsid w:val="00B82A5D"/>
    <w:rsid w:val="00B928C9"/>
    <w:rsid w:val="00BA3192"/>
    <w:rsid w:val="00BA5A67"/>
    <w:rsid w:val="00BA6853"/>
    <w:rsid w:val="00BB0620"/>
    <w:rsid w:val="00BB0CF2"/>
    <w:rsid w:val="00BB2B01"/>
    <w:rsid w:val="00BB4590"/>
    <w:rsid w:val="00BC5B47"/>
    <w:rsid w:val="00BC7DCF"/>
    <w:rsid w:val="00BD35EF"/>
    <w:rsid w:val="00BD47FB"/>
    <w:rsid w:val="00BE4C89"/>
    <w:rsid w:val="00BE5AE0"/>
    <w:rsid w:val="00BF7087"/>
    <w:rsid w:val="00C01360"/>
    <w:rsid w:val="00C061DA"/>
    <w:rsid w:val="00C102EB"/>
    <w:rsid w:val="00C16A78"/>
    <w:rsid w:val="00C22B10"/>
    <w:rsid w:val="00C327E1"/>
    <w:rsid w:val="00C44B09"/>
    <w:rsid w:val="00C51E71"/>
    <w:rsid w:val="00C5525D"/>
    <w:rsid w:val="00C57D6B"/>
    <w:rsid w:val="00C600E1"/>
    <w:rsid w:val="00C6271D"/>
    <w:rsid w:val="00C645D3"/>
    <w:rsid w:val="00C72791"/>
    <w:rsid w:val="00C73979"/>
    <w:rsid w:val="00C73987"/>
    <w:rsid w:val="00C87163"/>
    <w:rsid w:val="00C909BB"/>
    <w:rsid w:val="00C91A5B"/>
    <w:rsid w:val="00C97719"/>
    <w:rsid w:val="00CA280C"/>
    <w:rsid w:val="00CA3DF1"/>
    <w:rsid w:val="00CA582F"/>
    <w:rsid w:val="00CA6521"/>
    <w:rsid w:val="00CB5DBE"/>
    <w:rsid w:val="00CB5E21"/>
    <w:rsid w:val="00CB6A06"/>
    <w:rsid w:val="00CB753E"/>
    <w:rsid w:val="00CC41EB"/>
    <w:rsid w:val="00CC5084"/>
    <w:rsid w:val="00CC5C17"/>
    <w:rsid w:val="00CE0F02"/>
    <w:rsid w:val="00CE3B00"/>
    <w:rsid w:val="00CE4496"/>
    <w:rsid w:val="00CE6365"/>
    <w:rsid w:val="00CF0E33"/>
    <w:rsid w:val="00CF0EF5"/>
    <w:rsid w:val="00CF4789"/>
    <w:rsid w:val="00D036DF"/>
    <w:rsid w:val="00D06534"/>
    <w:rsid w:val="00D12B0C"/>
    <w:rsid w:val="00D15EE4"/>
    <w:rsid w:val="00D16A0C"/>
    <w:rsid w:val="00D27032"/>
    <w:rsid w:val="00D355F1"/>
    <w:rsid w:val="00D43D5D"/>
    <w:rsid w:val="00D45840"/>
    <w:rsid w:val="00D46107"/>
    <w:rsid w:val="00D50686"/>
    <w:rsid w:val="00D51A48"/>
    <w:rsid w:val="00D538DA"/>
    <w:rsid w:val="00D551BE"/>
    <w:rsid w:val="00D56689"/>
    <w:rsid w:val="00D60CF6"/>
    <w:rsid w:val="00D658E2"/>
    <w:rsid w:val="00D70BD0"/>
    <w:rsid w:val="00D76638"/>
    <w:rsid w:val="00D76881"/>
    <w:rsid w:val="00D76DD2"/>
    <w:rsid w:val="00D80F99"/>
    <w:rsid w:val="00D81A0F"/>
    <w:rsid w:val="00D83E6D"/>
    <w:rsid w:val="00D874BD"/>
    <w:rsid w:val="00D91ECC"/>
    <w:rsid w:val="00D9290B"/>
    <w:rsid w:val="00D93854"/>
    <w:rsid w:val="00D940F6"/>
    <w:rsid w:val="00D976F6"/>
    <w:rsid w:val="00DB1BE9"/>
    <w:rsid w:val="00DB762F"/>
    <w:rsid w:val="00DC23CA"/>
    <w:rsid w:val="00DC2A77"/>
    <w:rsid w:val="00DC3DED"/>
    <w:rsid w:val="00DC56F7"/>
    <w:rsid w:val="00DC6910"/>
    <w:rsid w:val="00DC7C97"/>
    <w:rsid w:val="00DD2E77"/>
    <w:rsid w:val="00DD4750"/>
    <w:rsid w:val="00DD597C"/>
    <w:rsid w:val="00DD6569"/>
    <w:rsid w:val="00DE1B77"/>
    <w:rsid w:val="00DE6CCA"/>
    <w:rsid w:val="00DF6AF6"/>
    <w:rsid w:val="00E01BE1"/>
    <w:rsid w:val="00E0449F"/>
    <w:rsid w:val="00E04B40"/>
    <w:rsid w:val="00E10692"/>
    <w:rsid w:val="00E16D73"/>
    <w:rsid w:val="00E17409"/>
    <w:rsid w:val="00E22AB9"/>
    <w:rsid w:val="00E2341E"/>
    <w:rsid w:val="00E2408A"/>
    <w:rsid w:val="00E255A8"/>
    <w:rsid w:val="00E31E2F"/>
    <w:rsid w:val="00E36B8B"/>
    <w:rsid w:val="00E37574"/>
    <w:rsid w:val="00E42CA0"/>
    <w:rsid w:val="00E4642E"/>
    <w:rsid w:val="00E47459"/>
    <w:rsid w:val="00E52F06"/>
    <w:rsid w:val="00E565B6"/>
    <w:rsid w:val="00E56625"/>
    <w:rsid w:val="00E56B5E"/>
    <w:rsid w:val="00E6355D"/>
    <w:rsid w:val="00E6362B"/>
    <w:rsid w:val="00E835A6"/>
    <w:rsid w:val="00E83A90"/>
    <w:rsid w:val="00E97F37"/>
    <w:rsid w:val="00EA0801"/>
    <w:rsid w:val="00EA08FB"/>
    <w:rsid w:val="00EA0AD2"/>
    <w:rsid w:val="00EB3A87"/>
    <w:rsid w:val="00EB3B3E"/>
    <w:rsid w:val="00EB4A03"/>
    <w:rsid w:val="00EB4E04"/>
    <w:rsid w:val="00EB7012"/>
    <w:rsid w:val="00EC01FC"/>
    <w:rsid w:val="00EC23F9"/>
    <w:rsid w:val="00EC6F05"/>
    <w:rsid w:val="00EC77C9"/>
    <w:rsid w:val="00ED02BA"/>
    <w:rsid w:val="00ED0B24"/>
    <w:rsid w:val="00ED1886"/>
    <w:rsid w:val="00ED3B51"/>
    <w:rsid w:val="00ED46D2"/>
    <w:rsid w:val="00ED4EF3"/>
    <w:rsid w:val="00EE4C1A"/>
    <w:rsid w:val="00EE6534"/>
    <w:rsid w:val="00EE7B87"/>
    <w:rsid w:val="00EF1FC4"/>
    <w:rsid w:val="00EF4826"/>
    <w:rsid w:val="00F02A9E"/>
    <w:rsid w:val="00F0425D"/>
    <w:rsid w:val="00F04BE1"/>
    <w:rsid w:val="00F0706F"/>
    <w:rsid w:val="00F121F5"/>
    <w:rsid w:val="00F12FC6"/>
    <w:rsid w:val="00F13887"/>
    <w:rsid w:val="00F14989"/>
    <w:rsid w:val="00F155DF"/>
    <w:rsid w:val="00F16CA1"/>
    <w:rsid w:val="00F23221"/>
    <w:rsid w:val="00F25ABA"/>
    <w:rsid w:val="00F37E51"/>
    <w:rsid w:val="00F40893"/>
    <w:rsid w:val="00F4652D"/>
    <w:rsid w:val="00F563FB"/>
    <w:rsid w:val="00F60006"/>
    <w:rsid w:val="00F63F99"/>
    <w:rsid w:val="00F64AB8"/>
    <w:rsid w:val="00F65276"/>
    <w:rsid w:val="00F6574D"/>
    <w:rsid w:val="00F66B62"/>
    <w:rsid w:val="00F675E3"/>
    <w:rsid w:val="00F715DF"/>
    <w:rsid w:val="00F71CC5"/>
    <w:rsid w:val="00F72FB6"/>
    <w:rsid w:val="00F770A9"/>
    <w:rsid w:val="00F80AA3"/>
    <w:rsid w:val="00F81620"/>
    <w:rsid w:val="00F93FE1"/>
    <w:rsid w:val="00F959C8"/>
    <w:rsid w:val="00F963BA"/>
    <w:rsid w:val="00FA54DA"/>
    <w:rsid w:val="00FB0257"/>
    <w:rsid w:val="00FB1E45"/>
    <w:rsid w:val="00FB3155"/>
    <w:rsid w:val="00FB322E"/>
    <w:rsid w:val="00FC1657"/>
    <w:rsid w:val="00FC319B"/>
    <w:rsid w:val="00FC5149"/>
    <w:rsid w:val="00FE2A07"/>
    <w:rsid w:val="00FE2FC2"/>
    <w:rsid w:val="00FE3846"/>
    <w:rsid w:val="00FE544A"/>
    <w:rsid w:val="00FE645B"/>
    <w:rsid w:val="00FF0273"/>
    <w:rsid w:val="00FF221D"/>
    <w:rsid w:val="00FF25AD"/>
    <w:rsid w:val="00FF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4C1A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E120A"/>
    <w:pPr>
      <w:keepNext/>
      <w:spacing w:after="0" w:line="240" w:lineRule="auto"/>
      <w:jc w:val="center"/>
      <w:outlineLvl w:val="0"/>
    </w:pPr>
    <w:rPr>
      <w:rFonts w:ascii="Arial Armenian" w:hAnsi="Arial Armenian" w:cs="Times New Roman"/>
      <w:b/>
      <w:bCs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1E120A"/>
    <w:pPr>
      <w:keepNext/>
      <w:spacing w:after="0" w:line="240" w:lineRule="auto"/>
      <w:jc w:val="center"/>
      <w:outlineLvl w:val="1"/>
    </w:pPr>
    <w:rPr>
      <w:rFonts w:ascii="Baltica" w:hAnsi="Baltica" w:cs="Times New Roman"/>
      <w:b/>
      <w:bCs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120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20A"/>
    <w:pPr>
      <w:keepNext/>
      <w:spacing w:after="0" w:line="240" w:lineRule="auto"/>
      <w:jc w:val="center"/>
      <w:outlineLvl w:val="3"/>
    </w:pPr>
    <w:rPr>
      <w:rFonts w:ascii="Arial Armenian" w:hAnsi="Arial Armenian" w:cs="Arial Armenian"/>
      <w:b/>
      <w:bCs/>
      <w:sz w:val="23"/>
      <w:szCs w:val="23"/>
      <w:lang w:val="en-GB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120A"/>
    <w:pPr>
      <w:keepNext/>
      <w:spacing w:after="0" w:line="240" w:lineRule="auto"/>
      <w:jc w:val="center"/>
      <w:outlineLvl w:val="4"/>
    </w:pPr>
    <w:rPr>
      <w:rFonts w:ascii="Times Armenian" w:hAnsi="Times Armenian" w:cs="Times Armenian"/>
      <w:b/>
      <w:bCs/>
      <w:sz w:val="28"/>
      <w:szCs w:val="28"/>
      <w:lang w:val="en-GB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120A"/>
    <w:pPr>
      <w:keepNext/>
      <w:spacing w:after="0" w:line="240" w:lineRule="auto"/>
      <w:ind w:left="-851"/>
      <w:outlineLvl w:val="5"/>
    </w:pPr>
    <w:rPr>
      <w:rFonts w:ascii="Times Armenian" w:hAnsi="Times Armenian" w:cs="Times Armenian"/>
      <w:sz w:val="36"/>
      <w:szCs w:val="36"/>
      <w:lang w:val="en-GB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120A"/>
    <w:pPr>
      <w:keepNext/>
      <w:keepLines/>
      <w:spacing w:before="200" w:after="0" w:line="240" w:lineRule="auto"/>
      <w:outlineLvl w:val="6"/>
    </w:pPr>
    <w:rPr>
      <w:rFonts w:ascii="Cambria" w:hAnsi="Cambria" w:cs="Cambria"/>
      <w:i/>
      <w:iCs/>
      <w:color w:val="404040"/>
      <w:sz w:val="24"/>
      <w:szCs w:val="24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120A"/>
    <w:pPr>
      <w:keepNext/>
      <w:keepLines/>
      <w:spacing w:before="200" w:after="0" w:line="240" w:lineRule="auto"/>
      <w:outlineLvl w:val="7"/>
    </w:pPr>
    <w:rPr>
      <w:rFonts w:ascii="Cambria" w:hAnsi="Cambria" w:cs="Cambria"/>
      <w:color w:val="404040"/>
      <w:sz w:val="20"/>
      <w:szCs w:val="20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120A"/>
    <w:pPr>
      <w:keepNext/>
      <w:keepLines/>
      <w:spacing w:before="200" w:after="0" w:line="240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120A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120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E120A"/>
    <w:rPr>
      <w:rFonts w:ascii="Cambria" w:hAnsi="Cambria" w:cs="Cambria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E120A"/>
    <w:rPr>
      <w:rFonts w:ascii="Arial Armenian" w:hAnsi="Arial Armenian" w:cs="Arial Armenian"/>
      <w:b/>
      <w:bCs/>
      <w:sz w:val="23"/>
      <w:szCs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E120A"/>
    <w:rPr>
      <w:rFonts w:ascii="Times Armenian" w:hAnsi="Times Armenian" w:cs="Times Armenian"/>
      <w:b/>
      <w:bCs/>
      <w:sz w:val="28"/>
      <w:szCs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E120A"/>
    <w:rPr>
      <w:rFonts w:ascii="Times Armenian" w:hAnsi="Times Armenian" w:cs="Times Armenian"/>
      <w:sz w:val="36"/>
      <w:szCs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E120A"/>
    <w:rPr>
      <w:rFonts w:ascii="Cambria" w:hAnsi="Cambria" w:cs="Cambria"/>
      <w:i/>
      <w:iCs/>
      <w:color w:val="404040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E120A"/>
    <w:rPr>
      <w:rFonts w:ascii="Cambria" w:hAnsi="Cambria" w:cs="Cambria"/>
      <w:color w:val="404040"/>
      <w:sz w:val="20"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E120A"/>
    <w:rPr>
      <w:rFonts w:ascii="Cambria" w:hAnsi="Cambria" w:cs="Cambria"/>
      <w:i/>
      <w:iCs/>
      <w:color w:val="404040"/>
      <w:sz w:val="20"/>
      <w:szCs w:val="20"/>
      <w:lang w:val="ru-RU" w:eastAsia="ru-RU"/>
    </w:rPr>
  </w:style>
  <w:style w:type="character" w:customStyle="1" w:styleId="hps">
    <w:name w:val="hps"/>
    <w:basedOn w:val="DefaultParagraphFont"/>
    <w:uiPriority w:val="99"/>
    <w:rsid w:val="002E559C"/>
  </w:style>
  <w:style w:type="paragraph" w:styleId="BalloonText">
    <w:name w:val="Balloon Text"/>
    <w:basedOn w:val="Normal"/>
    <w:link w:val="BalloonTextChar"/>
    <w:uiPriority w:val="99"/>
    <w:semiHidden/>
    <w:rsid w:val="001E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120A"/>
    <w:rPr>
      <w:rFonts w:ascii="Tahoma" w:hAnsi="Tahoma" w:cs="Tahoma"/>
      <w:sz w:val="16"/>
      <w:szCs w:val="16"/>
    </w:rPr>
  </w:style>
  <w:style w:type="paragraph" w:styleId="BodyText">
    <w:name w:val="Body Text"/>
    <w:aliases w:val="Char"/>
    <w:basedOn w:val="Normal"/>
    <w:link w:val="BodyTextChar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aliases w:val="Char Char"/>
    <w:basedOn w:val="DefaultParagraphFont"/>
    <w:link w:val="BodyText"/>
    <w:uiPriority w:val="99"/>
    <w:locked/>
    <w:rsid w:val="001E120A"/>
    <w:rPr>
      <w:rFonts w:ascii="Times New Roman" w:hAnsi="Times New Roman" w:cs="Times New Roman"/>
      <w:sz w:val="20"/>
      <w:szCs w:val="20"/>
    </w:rPr>
  </w:style>
  <w:style w:type="paragraph" w:styleId="Header">
    <w:name w:val="header"/>
    <w:aliases w:val="Koptekst rapport"/>
    <w:basedOn w:val="Normal"/>
    <w:link w:val="HeaderChar"/>
    <w:uiPriority w:val="99"/>
    <w:rsid w:val="001E12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aliases w:val="Koptekst rapport Char"/>
    <w:basedOn w:val="DefaultParagraphFont"/>
    <w:link w:val="Header"/>
    <w:uiPriority w:val="99"/>
    <w:locked/>
    <w:rsid w:val="001E120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1E12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20A"/>
    <w:rPr>
      <w:rFonts w:ascii="Calibri" w:hAnsi="Calibri" w:cs="Calibri"/>
    </w:rPr>
  </w:style>
  <w:style w:type="paragraph" w:customStyle="1" w:styleId="ListParagraph2">
    <w:name w:val="List Paragraph2"/>
    <w:basedOn w:val="Normal"/>
    <w:uiPriority w:val="99"/>
    <w:rsid w:val="001E120A"/>
    <w:pPr>
      <w:ind w:left="720"/>
    </w:pPr>
  </w:style>
  <w:style w:type="paragraph" w:customStyle="1" w:styleId="BSAPtext">
    <w:name w:val="BSAP text"/>
    <w:basedOn w:val="Normal"/>
    <w:uiPriority w:val="99"/>
    <w:rsid w:val="001E120A"/>
    <w:pPr>
      <w:spacing w:after="0" w:line="312" w:lineRule="auto"/>
      <w:jc w:val="both"/>
    </w:pPr>
    <w:rPr>
      <w:rFonts w:ascii="Bookman Old Style" w:hAnsi="Bookman Old Style" w:cs="Bookman Old Styl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1E12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1E120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E120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120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1E120A"/>
    <w:rPr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1E120A"/>
    <w:rPr>
      <w:rFonts w:ascii="Arial Armenian" w:hAnsi="Arial Armenian" w:cs="Arial Armenian"/>
      <w:b/>
      <w:bCs/>
      <w:sz w:val="20"/>
      <w:szCs w:val="20"/>
      <w:lang w:val="en-GB" w:eastAsia="ru-RU"/>
    </w:rPr>
  </w:style>
  <w:style w:type="character" w:customStyle="1" w:styleId="Heading2Char1">
    <w:name w:val="Heading 2 Char1"/>
    <w:link w:val="Heading2"/>
    <w:uiPriority w:val="99"/>
    <w:locked/>
    <w:rsid w:val="001E120A"/>
    <w:rPr>
      <w:rFonts w:ascii="Baltica" w:hAnsi="Baltica" w:cs="Baltica"/>
      <w:b/>
      <w:bCs/>
      <w:sz w:val="20"/>
      <w:szCs w:val="20"/>
      <w:lang w:val="en-GB" w:eastAsia="ru-RU"/>
    </w:rPr>
  </w:style>
  <w:style w:type="character" w:customStyle="1" w:styleId="BodyTextChar1">
    <w:name w:val="Body Text Char1"/>
    <w:uiPriority w:val="99"/>
    <w:semiHidden/>
    <w:locked/>
    <w:rsid w:val="001E120A"/>
    <w:rPr>
      <w:lang w:val="en-US" w:eastAsia="en-US"/>
    </w:rPr>
  </w:style>
  <w:style w:type="character" w:customStyle="1" w:styleId="NormalWebChar1">
    <w:name w:val="Normal (Web) Char1"/>
    <w:aliases w:val="webb Char1"/>
    <w:uiPriority w:val="99"/>
    <w:locked/>
    <w:rsid w:val="001E120A"/>
    <w:rPr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uiPriority w:val="99"/>
    <w:rsid w:val="001E120A"/>
  </w:style>
  <w:style w:type="character" w:customStyle="1" w:styleId="apple-converted-space">
    <w:name w:val="apple-converted-space"/>
    <w:basedOn w:val="DefaultParagraphFont"/>
    <w:uiPriority w:val="99"/>
    <w:rsid w:val="001E120A"/>
  </w:style>
  <w:style w:type="character" w:customStyle="1" w:styleId="FootnoteTextChar">
    <w:name w:val="Footnote Text Char"/>
    <w:aliases w:val="Fußnotentextf Char"/>
    <w:link w:val="FootnoteText"/>
    <w:uiPriority w:val="99"/>
    <w:semiHidden/>
    <w:locked/>
    <w:rsid w:val="001E120A"/>
    <w:rPr>
      <w:rFonts w:ascii="Arial" w:hAnsi="Arial" w:cs="Arial"/>
      <w:lang w:val="en-GB" w:eastAsia="en-GB"/>
    </w:rPr>
  </w:style>
  <w:style w:type="paragraph" w:styleId="FootnoteText">
    <w:name w:val="footnote text"/>
    <w:aliases w:val="Fußnotentextf"/>
    <w:basedOn w:val="Normal"/>
    <w:link w:val="FootnoteTextChar"/>
    <w:uiPriority w:val="99"/>
    <w:semiHidden/>
    <w:rsid w:val="001E120A"/>
    <w:pPr>
      <w:spacing w:after="0" w:line="280" w:lineRule="atLeast"/>
      <w:jc w:val="both"/>
    </w:pPr>
    <w:rPr>
      <w:rFonts w:ascii="Arial" w:hAnsi="Arial" w:cs="Times New Roman"/>
      <w:sz w:val="20"/>
      <w:szCs w:val="20"/>
      <w:lang w:val="en-GB" w:eastAsia="en-GB"/>
    </w:rPr>
  </w:style>
  <w:style w:type="character" w:customStyle="1" w:styleId="FootnoteTextChar1">
    <w:name w:val="Footnote Text Char1"/>
    <w:aliases w:val="Fußnotentextf Char1"/>
    <w:basedOn w:val="DefaultParagraphFont"/>
    <w:link w:val="FootnoteText"/>
    <w:uiPriority w:val="99"/>
    <w:semiHidden/>
    <w:locked/>
    <w:rsid w:val="001E120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E120A"/>
    <w:rPr>
      <w:rFonts w:eastAsia="SimSun"/>
      <w:lang w:val="en-CA"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1E120A"/>
    <w:pPr>
      <w:spacing w:after="0" w:line="240" w:lineRule="auto"/>
    </w:pPr>
    <w:rPr>
      <w:rFonts w:eastAsia="SimSun" w:cs="Times New Roman"/>
      <w:sz w:val="20"/>
      <w:szCs w:val="20"/>
      <w:lang w:val="en-CA"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E120A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1E120A"/>
    <w:rPr>
      <w:rFonts w:eastAsia="SimSun"/>
      <w:lang w:val="en-CA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1E120A"/>
    <w:pPr>
      <w:spacing w:after="0" w:line="240" w:lineRule="auto"/>
    </w:pPr>
    <w:rPr>
      <w:rFonts w:eastAsia="SimSun" w:cs="Times New Roman"/>
      <w:sz w:val="20"/>
      <w:szCs w:val="20"/>
      <w:lang w:val="en-CA" w:eastAsia="zh-CN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1E120A"/>
    <w:rPr>
      <w:sz w:val="20"/>
      <w:szCs w:val="20"/>
    </w:rPr>
  </w:style>
  <w:style w:type="character" w:customStyle="1" w:styleId="TitleChar2">
    <w:name w:val="Title Char2"/>
    <w:link w:val="Title"/>
    <w:uiPriority w:val="99"/>
    <w:locked/>
    <w:rsid w:val="001E120A"/>
    <w:rPr>
      <w:rFonts w:ascii="Times" w:hAnsi="Times" w:cs="Times"/>
      <w:b/>
      <w:bCs/>
      <w:caps/>
      <w:lang w:val="en-GB" w:eastAsia="de-DE"/>
    </w:rPr>
  </w:style>
  <w:style w:type="paragraph" w:styleId="Title">
    <w:name w:val="Title"/>
    <w:basedOn w:val="Normal"/>
    <w:next w:val="Normal"/>
    <w:link w:val="TitleChar2"/>
    <w:uiPriority w:val="99"/>
    <w:qFormat/>
    <w:rsid w:val="001E120A"/>
    <w:pPr>
      <w:pBdr>
        <w:bottom w:val="single" w:sz="8" w:space="4" w:color="4F81BD"/>
      </w:pBdr>
      <w:spacing w:after="300" w:line="240" w:lineRule="auto"/>
    </w:pPr>
    <w:rPr>
      <w:rFonts w:ascii="Times" w:hAnsi="Times" w:cs="Times New Roman"/>
      <w:b/>
      <w:bCs/>
      <w:caps/>
      <w:sz w:val="20"/>
      <w:szCs w:val="20"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1E120A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DateChar">
    <w:name w:val="Date Char"/>
    <w:link w:val="Date"/>
    <w:uiPriority w:val="99"/>
    <w:locked/>
    <w:rsid w:val="001E120A"/>
    <w:rPr>
      <w:rFonts w:eastAsia="SimSun"/>
      <w:sz w:val="24"/>
      <w:szCs w:val="24"/>
      <w:lang w:val="en-CA" w:eastAsia="zh-CN"/>
    </w:rPr>
  </w:style>
  <w:style w:type="paragraph" w:styleId="Date">
    <w:name w:val="Date"/>
    <w:basedOn w:val="Normal"/>
    <w:next w:val="Normal"/>
    <w:link w:val="DateChar"/>
    <w:uiPriority w:val="99"/>
    <w:rsid w:val="001E120A"/>
    <w:pPr>
      <w:spacing w:after="0" w:line="240" w:lineRule="auto"/>
    </w:pPr>
    <w:rPr>
      <w:rFonts w:eastAsia="SimSun" w:cs="Times New Roman"/>
      <w:sz w:val="24"/>
      <w:szCs w:val="24"/>
      <w:lang w:val="en-CA" w:eastAsia="zh-CN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1E120A"/>
  </w:style>
  <w:style w:type="character" w:customStyle="1" w:styleId="BodyText2Char">
    <w:name w:val="Body Text 2 Char"/>
    <w:link w:val="BodyText2"/>
    <w:uiPriority w:val="99"/>
    <w:locked/>
    <w:rsid w:val="001E120A"/>
    <w:rPr>
      <w:lang w:val="en-GB" w:eastAsia="ru-RU"/>
    </w:rPr>
  </w:style>
  <w:style w:type="paragraph" w:styleId="BodyText2">
    <w:name w:val="Body Text 2"/>
    <w:basedOn w:val="Normal"/>
    <w:link w:val="BodyText2Char"/>
    <w:uiPriority w:val="99"/>
    <w:rsid w:val="001E120A"/>
    <w:pPr>
      <w:spacing w:after="120" w:line="480" w:lineRule="auto"/>
    </w:pPr>
    <w:rPr>
      <w:rFonts w:cs="Times New Roman"/>
      <w:sz w:val="20"/>
      <w:szCs w:val="20"/>
      <w:lang w:val="en-GB" w:eastAsia="ru-RU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1E120A"/>
  </w:style>
  <w:style w:type="character" w:customStyle="1" w:styleId="BodyText3Char2">
    <w:name w:val="Body Text 3 Char2"/>
    <w:link w:val="BodyText3"/>
    <w:uiPriority w:val="99"/>
    <w:locked/>
    <w:rsid w:val="001E120A"/>
    <w:rPr>
      <w:rFonts w:eastAsia="SimSun"/>
      <w:sz w:val="16"/>
      <w:szCs w:val="16"/>
      <w:lang w:val="en-CA" w:eastAsia="zh-CN"/>
    </w:rPr>
  </w:style>
  <w:style w:type="paragraph" w:styleId="BodyText3">
    <w:name w:val="Body Text 3"/>
    <w:basedOn w:val="Normal"/>
    <w:link w:val="BodyText3Char2"/>
    <w:uiPriority w:val="99"/>
    <w:rsid w:val="001E120A"/>
    <w:pPr>
      <w:spacing w:after="120" w:line="240" w:lineRule="auto"/>
    </w:pPr>
    <w:rPr>
      <w:rFonts w:eastAsia="SimSun" w:cs="Times New Roman"/>
      <w:sz w:val="16"/>
      <w:szCs w:val="16"/>
      <w:lang w:val="en-CA" w:eastAsia="zh-C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E120A"/>
    <w:rPr>
      <w:sz w:val="16"/>
      <w:szCs w:val="16"/>
    </w:rPr>
  </w:style>
  <w:style w:type="character" w:customStyle="1" w:styleId="BodyTextIndent2Char">
    <w:name w:val="Body Text Indent 2 Char"/>
    <w:link w:val="BodyTextIndent2"/>
    <w:uiPriority w:val="99"/>
    <w:locked/>
    <w:rsid w:val="001E120A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rsid w:val="001E120A"/>
    <w:pPr>
      <w:spacing w:after="120" w:line="480" w:lineRule="auto"/>
      <w:ind w:left="360"/>
    </w:pPr>
    <w:rPr>
      <w:rFonts w:ascii="Arial" w:hAnsi="Arial" w:cs="Times New Roman"/>
      <w:sz w:val="20"/>
      <w:szCs w:val="20"/>
      <w:lang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1E120A"/>
  </w:style>
  <w:style w:type="character" w:customStyle="1" w:styleId="BodyTextIndent3Char">
    <w:name w:val="Body Text Indent 3 Char"/>
    <w:link w:val="BodyTextIndent3"/>
    <w:uiPriority w:val="99"/>
    <w:locked/>
    <w:rsid w:val="001E120A"/>
    <w:rPr>
      <w:rFonts w:eastAsia="SimSun"/>
      <w:sz w:val="16"/>
      <w:szCs w:val="16"/>
      <w:lang w:val="en-CA" w:eastAsia="zh-CN"/>
    </w:rPr>
  </w:style>
  <w:style w:type="paragraph" w:styleId="BodyTextIndent3">
    <w:name w:val="Body Text Indent 3"/>
    <w:basedOn w:val="Normal"/>
    <w:link w:val="BodyTextIndent3Char"/>
    <w:uiPriority w:val="99"/>
    <w:rsid w:val="001E120A"/>
    <w:pPr>
      <w:spacing w:after="120" w:line="240" w:lineRule="auto"/>
      <w:ind w:left="360"/>
    </w:pPr>
    <w:rPr>
      <w:rFonts w:eastAsia="SimSun" w:cs="Times New Roman"/>
      <w:sz w:val="16"/>
      <w:szCs w:val="16"/>
      <w:lang w:val="en-CA" w:eastAsia="zh-CN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E120A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E120A"/>
    <w:rPr>
      <w:rFonts w:ascii="Tahoma" w:eastAsia="SimSun" w:hAnsi="Tahoma" w:cs="Tahoma"/>
      <w:lang w:val="en-CA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1E120A"/>
    <w:pPr>
      <w:spacing w:after="0" w:line="240" w:lineRule="auto"/>
    </w:pPr>
    <w:rPr>
      <w:rFonts w:ascii="Tahoma" w:eastAsia="SimSun" w:hAnsi="Tahoma" w:cs="Times New Roman"/>
      <w:sz w:val="20"/>
      <w:szCs w:val="20"/>
      <w:lang w:val="en-CA" w:eastAsia="zh-CN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1E120A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1E120A"/>
    <w:rPr>
      <w:rFonts w:eastAsia="SimSun"/>
      <w:b/>
      <w:bCs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120A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1E120A"/>
    <w:rPr>
      <w:b/>
      <w:bCs/>
    </w:rPr>
  </w:style>
  <w:style w:type="character" w:customStyle="1" w:styleId="NoSpacingChar">
    <w:name w:val="No Spacing Char"/>
    <w:link w:val="NoSpacing1"/>
    <w:uiPriority w:val="99"/>
    <w:locked/>
    <w:rsid w:val="001E120A"/>
    <w:rPr>
      <w:rFonts w:cs="Calibri"/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1E120A"/>
    <w:rPr>
      <w:rFonts w:cs="Calibri"/>
      <w:sz w:val="22"/>
      <w:szCs w:val="22"/>
      <w:lang w:val="ru-RU"/>
    </w:rPr>
  </w:style>
  <w:style w:type="paragraph" w:customStyle="1" w:styleId="msolistparagraphcxspmiddle">
    <w:name w:val="msolistparagraphcxspmiddle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Char">
    <w:name w:val="Char 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c-date">
    <w:name w:val="dec-date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1E120A"/>
    <w:rPr>
      <w:rFonts w:cs="Calibri"/>
      <w:sz w:val="22"/>
      <w:szCs w:val="22"/>
    </w:rPr>
  </w:style>
  <w:style w:type="paragraph" w:customStyle="1" w:styleId="CharCharChar">
    <w:name w:val="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Kaza2CharChar">
    <w:name w:val="Kaza2 Char Char"/>
    <w:link w:val="Kaza2Char"/>
    <w:uiPriority w:val="99"/>
    <w:locked/>
    <w:rsid w:val="001E120A"/>
    <w:rPr>
      <w:rFonts w:eastAsia="SimSun"/>
      <w:b/>
      <w:bCs/>
      <w:sz w:val="24"/>
      <w:szCs w:val="24"/>
      <w:lang w:eastAsia="zh-CN"/>
    </w:rPr>
  </w:style>
  <w:style w:type="paragraph" w:customStyle="1" w:styleId="Kaza2Char">
    <w:name w:val="Kaza2 Char"/>
    <w:basedOn w:val="Normal"/>
    <w:link w:val="Kaza2CharChar"/>
    <w:uiPriority w:val="99"/>
    <w:rsid w:val="001E120A"/>
    <w:pPr>
      <w:spacing w:after="0" w:line="240" w:lineRule="auto"/>
    </w:pPr>
    <w:rPr>
      <w:rFonts w:eastAsia="SimSun" w:cs="Times New Roman"/>
      <w:b/>
      <w:bCs/>
      <w:sz w:val="24"/>
      <w:szCs w:val="24"/>
      <w:lang w:eastAsia="zh-CN"/>
    </w:rPr>
  </w:style>
  <w:style w:type="paragraph" w:customStyle="1" w:styleId="CharCharCharCharCharCharChar">
    <w:name w:val="Char Char Char 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Îáû÷íûé"/>
    <w:uiPriority w:val="99"/>
    <w:rsid w:val="001E120A"/>
    <w:rPr>
      <w:rFonts w:cs="Calibri"/>
    </w:rPr>
  </w:style>
  <w:style w:type="paragraph" w:customStyle="1" w:styleId="norm">
    <w:name w:val="norm"/>
    <w:basedOn w:val="Normal"/>
    <w:uiPriority w:val="99"/>
    <w:rsid w:val="001E120A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paragraph" w:customStyle="1" w:styleId="Kaza1">
    <w:name w:val="Kaza1"/>
    <w:basedOn w:val="Normal"/>
    <w:uiPriority w:val="99"/>
    <w:rsid w:val="001E120A"/>
    <w:pPr>
      <w:spacing w:after="0" w:line="240" w:lineRule="auto"/>
      <w:ind w:left="1440" w:hanging="1440"/>
      <w:jc w:val="both"/>
    </w:pPr>
    <w:rPr>
      <w:rFonts w:ascii="Times New Roman" w:eastAsia="SimSun" w:hAnsi="Times New Roman" w:cs="Times New Roman"/>
      <w:b/>
      <w:bCs/>
      <w:sz w:val="24"/>
      <w:szCs w:val="24"/>
      <w:lang w:val="en-CA" w:eastAsia="zh-CN"/>
    </w:rPr>
  </w:style>
  <w:style w:type="character" w:customStyle="1" w:styleId="Kaza3CharChar">
    <w:name w:val="Kaza3 Char Char"/>
    <w:link w:val="Kaza3Char"/>
    <w:uiPriority w:val="99"/>
    <w:locked/>
    <w:rsid w:val="001E120A"/>
    <w:rPr>
      <w:rFonts w:eastAsia="SimSun"/>
      <w:b/>
      <w:bCs/>
      <w:sz w:val="24"/>
      <w:szCs w:val="24"/>
      <w:lang w:eastAsia="zh-CN"/>
    </w:rPr>
  </w:style>
  <w:style w:type="paragraph" w:customStyle="1" w:styleId="Kaza3Char">
    <w:name w:val="Kaza3 Char"/>
    <w:basedOn w:val="Normal"/>
    <w:link w:val="Kaza3CharChar"/>
    <w:uiPriority w:val="99"/>
    <w:rsid w:val="001E120A"/>
    <w:pPr>
      <w:spacing w:after="0" w:line="240" w:lineRule="auto"/>
      <w:jc w:val="both"/>
    </w:pPr>
    <w:rPr>
      <w:rFonts w:eastAsia="SimSun" w:cs="Times New Roman"/>
      <w:b/>
      <w:bCs/>
      <w:sz w:val="24"/>
      <w:szCs w:val="24"/>
      <w:lang w:eastAsia="zh-CN"/>
    </w:rPr>
  </w:style>
  <w:style w:type="character" w:customStyle="1" w:styleId="Kaza4CharChar">
    <w:name w:val="Kaza4 Char Char"/>
    <w:link w:val="Kaza4Char"/>
    <w:uiPriority w:val="99"/>
    <w:locked/>
    <w:rsid w:val="001E120A"/>
    <w:rPr>
      <w:rFonts w:eastAsia="SimSun"/>
      <w:b/>
      <w:bCs/>
      <w:sz w:val="24"/>
      <w:szCs w:val="24"/>
      <w:lang w:eastAsia="zh-CN"/>
    </w:rPr>
  </w:style>
  <w:style w:type="paragraph" w:customStyle="1" w:styleId="Kaza4Char">
    <w:name w:val="Kaza4 Char"/>
    <w:basedOn w:val="Normal"/>
    <w:link w:val="Kaza4CharChar"/>
    <w:uiPriority w:val="99"/>
    <w:rsid w:val="001E120A"/>
    <w:pPr>
      <w:spacing w:after="0" w:line="240" w:lineRule="auto"/>
      <w:jc w:val="both"/>
    </w:pPr>
    <w:rPr>
      <w:rFonts w:eastAsia="SimSun" w:cs="Times New Roman"/>
      <w:b/>
      <w:bCs/>
      <w:sz w:val="24"/>
      <w:szCs w:val="24"/>
      <w:lang w:eastAsia="zh-CN"/>
    </w:rPr>
  </w:style>
  <w:style w:type="paragraph" w:customStyle="1" w:styleId="Default">
    <w:name w:val="Default"/>
    <w:uiPriority w:val="99"/>
    <w:rsid w:val="001E120A"/>
    <w:pPr>
      <w:autoSpaceDE w:val="0"/>
      <w:autoSpaceDN w:val="0"/>
      <w:adjustRightInd w:val="0"/>
    </w:pPr>
    <w:rPr>
      <w:rFonts w:ascii="GillSans-Light" w:hAnsi="GillSans-Light" w:cs="GillSans-Light"/>
    </w:rPr>
  </w:style>
  <w:style w:type="paragraph" w:customStyle="1" w:styleId="xl24">
    <w:name w:val="xl24"/>
    <w:basedOn w:val="Normal"/>
    <w:uiPriority w:val="99"/>
    <w:rsid w:val="001E120A"/>
    <w:pPr>
      <w:spacing w:before="100" w:beforeAutospacing="1" w:after="100" w:afterAutospacing="1" w:line="240" w:lineRule="auto"/>
      <w:jc w:val="center"/>
    </w:pPr>
    <w:rPr>
      <w:rFonts w:ascii="Arial Armenian" w:hAnsi="Arial Armenian" w:cs="Arial Armenian"/>
      <w:b/>
      <w:bCs/>
      <w:sz w:val="24"/>
      <w:szCs w:val="24"/>
    </w:rPr>
  </w:style>
  <w:style w:type="paragraph" w:customStyle="1" w:styleId="CharCharCharCharCharCharCharCharChar">
    <w:name w:val="Char Char Char Char Char 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1E120A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1E120A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 w:eastAsia="ru-RU"/>
    </w:rPr>
  </w:style>
  <w:style w:type="paragraph" w:customStyle="1" w:styleId="dec-name">
    <w:name w:val="dec-name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2">
    <w:name w:val="Char Char2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intro">
    <w:name w:val="intro"/>
    <w:basedOn w:val="Normal"/>
    <w:uiPriority w:val="99"/>
    <w:rsid w:val="001E120A"/>
    <w:pPr>
      <w:spacing w:before="100" w:beforeAutospacing="1" w:after="100" w:afterAutospacing="1" w:line="240" w:lineRule="auto"/>
    </w:pPr>
    <w:rPr>
      <w:b/>
      <w:bCs/>
      <w:sz w:val="24"/>
      <w:szCs w:val="24"/>
      <w:lang w:val="ru-RU" w:eastAsia="ru-RU"/>
    </w:rPr>
  </w:style>
  <w:style w:type="paragraph" w:customStyle="1" w:styleId="msolistparagraph0">
    <w:name w:val="msolistparagraph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TegnTegnCharCharTegnTegnCharCharChar">
    <w:name w:val="Char Char Char Tegn Tegn Char Char Tegn Tegn Char Char Char"/>
    <w:basedOn w:val="Normal"/>
    <w:uiPriority w:val="99"/>
    <w:rsid w:val="001E120A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0">
    <w:name w:val="Char Char Char Char Char Знак Знак Char Char Знак Знак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iv1819130750msonormal">
    <w:name w:val="yiv1819130750msonormal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rCharCharCharCharChar">
    <w:name w:val="Char Char 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TitleChar1">
    <w:name w:val="Title Char1"/>
    <w:uiPriority w:val="99"/>
    <w:locked/>
    <w:rsid w:val="001E120A"/>
    <w:rPr>
      <w:rFonts w:ascii="Cambria" w:hAnsi="Cambria" w:cs="Cambria"/>
      <w:color w:val="auto"/>
      <w:spacing w:val="5"/>
      <w:kern w:val="28"/>
      <w:sz w:val="52"/>
      <w:szCs w:val="52"/>
      <w:lang w:val="ru-RU" w:eastAsia="ru-RU"/>
    </w:rPr>
  </w:style>
  <w:style w:type="character" w:customStyle="1" w:styleId="st1">
    <w:name w:val="st1"/>
    <w:uiPriority w:val="99"/>
    <w:rsid w:val="001E120A"/>
  </w:style>
  <w:style w:type="character" w:customStyle="1" w:styleId="apple-style-span">
    <w:name w:val="apple-style-span"/>
    <w:uiPriority w:val="99"/>
    <w:rsid w:val="001E120A"/>
  </w:style>
  <w:style w:type="character" w:customStyle="1" w:styleId="usercontent">
    <w:name w:val="usercontent"/>
    <w:uiPriority w:val="99"/>
    <w:rsid w:val="001E120A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sid w:val="001E120A"/>
    <w:rPr>
      <w:b/>
      <w:bCs/>
    </w:rPr>
  </w:style>
  <w:style w:type="paragraph" w:customStyle="1" w:styleId="ListParagraph1">
    <w:name w:val="List Paragraph1"/>
    <w:basedOn w:val="Normal"/>
    <w:uiPriority w:val="99"/>
    <w:rsid w:val="001E120A"/>
    <w:pPr>
      <w:ind w:left="720"/>
    </w:pPr>
    <w:rPr>
      <w:lang w:val="ru-RU"/>
    </w:rPr>
  </w:style>
  <w:style w:type="paragraph" w:styleId="BlockText">
    <w:name w:val="Block Text"/>
    <w:basedOn w:val="Normal"/>
    <w:uiPriority w:val="99"/>
    <w:rsid w:val="001E120A"/>
    <w:pPr>
      <w:spacing w:after="0" w:line="240" w:lineRule="auto"/>
      <w:ind w:left="-709" w:right="-694"/>
    </w:pPr>
    <w:rPr>
      <w:rFonts w:ascii="Baltica" w:hAnsi="Baltica" w:cs="Baltica"/>
      <w:sz w:val="18"/>
      <w:szCs w:val="18"/>
      <w:lang w:val="en-GB" w:eastAsia="ru-RU"/>
    </w:rPr>
  </w:style>
  <w:style w:type="character" w:styleId="PageNumber">
    <w:name w:val="page number"/>
    <w:basedOn w:val="DefaultParagraphFont"/>
    <w:uiPriority w:val="99"/>
    <w:rsid w:val="001E120A"/>
  </w:style>
  <w:style w:type="character" w:styleId="Emphasis">
    <w:name w:val="Emphasis"/>
    <w:basedOn w:val="DefaultParagraphFont"/>
    <w:uiPriority w:val="99"/>
    <w:qFormat/>
    <w:rsid w:val="001E120A"/>
    <w:rPr>
      <w:i/>
      <w:iCs/>
    </w:rPr>
  </w:style>
  <w:style w:type="paragraph" w:customStyle="1" w:styleId="CharCharChar1">
    <w:name w:val="Char Char Char1"/>
    <w:basedOn w:val="Normal"/>
    <w:uiPriority w:val="99"/>
    <w:rsid w:val="001E120A"/>
    <w:pPr>
      <w:numPr>
        <w:numId w:val="1"/>
      </w:num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albullets">
    <w:name w:val="Normal bullets"/>
    <w:basedOn w:val="Normal"/>
    <w:autoRedefine/>
    <w:uiPriority w:val="99"/>
    <w:rsid w:val="001E120A"/>
    <w:pPr>
      <w:tabs>
        <w:tab w:val="num" w:pos="900"/>
      </w:tabs>
      <w:spacing w:after="0" w:line="240" w:lineRule="auto"/>
      <w:ind w:left="900" w:hanging="720"/>
      <w:jc w:val="both"/>
    </w:pPr>
    <w:rPr>
      <w:rFonts w:ascii="Sylfaen" w:hAnsi="Sylfaen" w:cs="Sylfaen"/>
      <w:lang w:val="hy-AM"/>
    </w:rPr>
  </w:style>
  <w:style w:type="character" w:customStyle="1" w:styleId="yiv2497875003">
    <w:name w:val="yiv2497875003"/>
    <w:basedOn w:val="DefaultParagraphFont"/>
    <w:uiPriority w:val="99"/>
    <w:rsid w:val="001E120A"/>
  </w:style>
  <w:style w:type="character" w:customStyle="1" w:styleId="SubtitleChar2">
    <w:name w:val="Subtitle Char2"/>
    <w:link w:val="Subtitle"/>
    <w:uiPriority w:val="99"/>
    <w:locked/>
    <w:rsid w:val="001E120A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2"/>
    <w:uiPriority w:val="99"/>
    <w:qFormat/>
    <w:rsid w:val="001E120A"/>
    <w:pPr>
      <w:numPr>
        <w:ilvl w:val="1"/>
      </w:numPr>
      <w:spacing w:after="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  <w:lang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120A"/>
    <w:rPr>
      <w:rFonts w:ascii="Cambria" w:hAnsi="Cambria" w:cs="Cambria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99"/>
    <w:rsid w:val="001E120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51">
    <w:name w:val="Medium Shading 2 - Accent 5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21">
    <w:name w:val="Medium Grid 3 - Accent 2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3-Accent31">
    <w:name w:val="Medium Grid 3 - Accent 3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Shading1-Accent31">
    <w:name w:val="Medium Shading 1 - Accent 3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21">
    <w:name w:val="Medium Shading 1 - Accent 2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1">
    <w:name w:val="Medium Shading 1 - Accent 5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31">
    <w:name w:val="Medium List 2 - Accent 31"/>
    <w:uiPriority w:val="99"/>
    <w:rsid w:val="001E120A"/>
    <w:rPr>
      <w:rFonts w:ascii="Cambria" w:hAnsi="Cambria" w:cs="Cambria"/>
      <w:color w:val="00000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61">
    <w:name w:val="Medium Grid 3 - Accent 6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MediumShading1-Accent11">
    <w:name w:val="Medium Shading 1 - Accent 1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41">
    <w:name w:val="Medium Shading 1 - Accent 4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Grid-Accent51">
    <w:name w:val="Colorful Grid - Accent 51"/>
    <w:uiPriority w:val="99"/>
    <w:rsid w:val="001E120A"/>
    <w:rPr>
      <w:rFonts w:cs="Calibri"/>
      <w:color w:val="000000"/>
      <w:lang w:val="ru-RU" w:eastAsia="ru-R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</w:style>
  <w:style w:type="table" w:customStyle="1" w:styleId="ColorfulList-Accent31">
    <w:name w:val="Colorful List - Accent 31"/>
    <w:uiPriority w:val="99"/>
    <w:rsid w:val="001E120A"/>
    <w:rPr>
      <w:rFonts w:cs="Calibri"/>
      <w:color w:val="00000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</w:style>
  <w:style w:type="table" w:customStyle="1" w:styleId="ColorfulShading-Accent51">
    <w:name w:val="Colorful Shading - Accent 51"/>
    <w:uiPriority w:val="99"/>
    <w:rsid w:val="001E120A"/>
    <w:rPr>
      <w:rFonts w:cs="Calibri"/>
      <w:color w:val="000000"/>
      <w:lang w:val="ru-RU" w:eastAsia="ru-R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customStyle="1" w:styleId="ColorfulGrid-Accent31">
    <w:name w:val="Colorful Grid - Accent 31"/>
    <w:uiPriority w:val="99"/>
    <w:rsid w:val="001E120A"/>
    <w:rPr>
      <w:rFonts w:cs="Calibri"/>
      <w:color w:val="000000"/>
      <w:lang w:val="ru-RU" w:eastAsia="ru-R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</w:style>
  <w:style w:type="table" w:customStyle="1" w:styleId="MediumGrid2-Accent61">
    <w:name w:val="Medium Grid 2 - Accent 61"/>
    <w:uiPriority w:val="99"/>
    <w:rsid w:val="001E120A"/>
    <w:rPr>
      <w:rFonts w:ascii="Cambria" w:hAnsi="Cambria" w:cs="Cambria"/>
      <w:color w:val="000000"/>
      <w:lang w:val="ru-RU"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CharCharCharCharCharCharCharCharCharCharCharCharCharCharCharCharChar">
    <w:name w:val="Char Char Char Char Char Char Char Char Char Char Char Char Char Char Char Знак Знак Char Char Знак Знак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table" w:customStyle="1" w:styleId="MediumGrid3-Accent51">
    <w:name w:val="Medium Grid 3 - Accent 51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paragraph" w:customStyle="1" w:styleId="CharCharCharCharCharCharCharCharCharChar2">
    <w:name w:val="Char Char Char Char Char Char Char Char Char Char2"/>
    <w:basedOn w:val="Normal"/>
    <w:uiPriority w:val="99"/>
    <w:rsid w:val="001E120A"/>
    <w:pPr>
      <w:spacing w:after="160" w:line="240" w:lineRule="exact"/>
    </w:pPr>
    <w:rPr>
      <w:rFonts w:ascii="Arial" w:hAnsi="Arial" w:cs="Arial"/>
      <w:noProof/>
      <w:sz w:val="20"/>
      <w:szCs w:val="20"/>
      <w:lang w:val="hy-AM"/>
    </w:rPr>
  </w:style>
  <w:style w:type="character" w:customStyle="1" w:styleId="summary">
    <w:name w:val="summary"/>
    <w:uiPriority w:val="99"/>
    <w:rsid w:val="001E120A"/>
  </w:style>
  <w:style w:type="character" w:customStyle="1" w:styleId="Heading7Char1">
    <w:name w:val="Heading 7 Char1"/>
    <w:uiPriority w:val="99"/>
    <w:semiHidden/>
    <w:rsid w:val="001E120A"/>
    <w:rPr>
      <w:rFonts w:ascii="Cambria" w:hAnsi="Cambria" w:cs="Cambria"/>
      <w:i/>
      <w:iCs/>
      <w:color w:val="404040"/>
      <w:sz w:val="24"/>
      <w:szCs w:val="24"/>
      <w:lang w:val="ru-RU" w:eastAsia="ru-RU"/>
    </w:rPr>
  </w:style>
  <w:style w:type="character" w:customStyle="1" w:styleId="Heading8Char1">
    <w:name w:val="Heading 8 Char1"/>
    <w:uiPriority w:val="99"/>
    <w:semiHidden/>
    <w:rsid w:val="001E120A"/>
    <w:rPr>
      <w:rFonts w:ascii="Cambria" w:hAnsi="Cambria" w:cs="Cambria"/>
      <w:color w:val="404040"/>
      <w:lang w:val="ru-RU" w:eastAsia="ru-RU"/>
    </w:rPr>
  </w:style>
  <w:style w:type="character" w:customStyle="1" w:styleId="Heading9Char1">
    <w:name w:val="Heading 9 Char1"/>
    <w:uiPriority w:val="99"/>
    <w:semiHidden/>
    <w:rsid w:val="001E120A"/>
    <w:rPr>
      <w:rFonts w:ascii="Cambria" w:hAnsi="Cambria" w:cs="Cambria"/>
      <w:i/>
      <w:iCs/>
      <w:color w:val="404040"/>
      <w:lang w:val="ru-RU" w:eastAsia="ru-RU"/>
    </w:rPr>
  </w:style>
  <w:style w:type="character" w:customStyle="1" w:styleId="HeaderChar1">
    <w:name w:val="Header Char1"/>
    <w:aliases w:val="Koptekst rapport Char1"/>
    <w:uiPriority w:val="99"/>
    <w:semiHidden/>
    <w:rsid w:val="001E120A"/>
    <w:rPr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1E120A"/>
    <w:rPr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semiHidden/>
    <w:rsid w:val="001E120A"/>
    <w:rPr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semiHidden/>
    <w:rsid w:val="001E120A"/>
    <w:rPr>
      <w:sz w:val="16"/>
      <w:szCs w:val="16"/>
      <w:lang w:val="ru-RU" w:eastAsia="ru-RU"/>
    </w:rPr>
  </w:style>
  <w:style w:type="character" w:customStyle="1" w:styleId="BalloonTextChar1">
    <w:name w:val="Balloon Text Char1"/>
    <w:uiPriority w:val="99"/>
    <w:rsid w:val="001E120A"/>
    <w:rPr>
      <w:rFonts w:ascii="Tahoma" w:hAnsi="Tahoma" w:cs="Tahoma"/>
      <w:sz w:val="16"/>
      <w:szCs w:val="16"/>
      <w:lang w:val="ru-RU" w:eastAsia="ru-RU"/>
    </w:rPr>
  </w:style>
  <w:style w:type="character" w:customStyle="1" w:styleId="zoomme">
    <w:name w:val="zoomme"/>
    <w:basedOn w:val="DefaultParagraphFont"/>
    <w:uiPriority w:val="99"/>
    <w:rsid w:val="001E120A"/>
  </w:style>
  <w:style w:type="character" w:styleId="CommentReference">
    <w:name w:val="annotation reference"/>
    <w:basedOn w:val="DefaultParagraphFont"/>
    <w:uiPriority w:val="99"/>
    <w:semiHidden/>
    <w:rsid w:val="001E120A"/>
    <w:rPr>
      <w:sz w:val="16"/>
      <w:szCs w:val="16"/>
    </w:rPr>
  </w:style>
  <w:style w:type="paragraph" w:customStyle="1" w:styleId="Revision1">
    <w:name w:val="Revision1"/>
    <w:hidden/>
    <w:uiPriority w:val="99"/>
    <w:semiHidden/>
    <w:rsid w:val="001E120A"/>
    <w:rPr>
      <w:rFonts w:cs="Calibri"/>
      <w:sz w:val="24"/>
      <w:szCs w:val="24"/>
      <w:lang w:val="ru-RU" w:eastAsia="ru-RU"/>
    </w:rPr>
  </w:style>
  <w:style w:type="character" w:customStyle="1" w:styleId="yiv9877451588">
    <w:name w:val="yiv9877451588"/>
    <w:basedOn w:val="DefaultParagraphFont"/>
    <w:uiPriority w:val="99"/>
    <w:rsid w:val="001E120A"/>
  </w:style>
  <w:style w:type="paragraph" w:styleId="TOC1">
    <w:name w:val="toc 1"/>
    <w:basedOn w:val="Normal"/>
    <w:next w:val="Normal"/>
    <w:autoRedefine/>
    <w:uiPriority w:val="99"/>
    <w:semiHidden/>
    <w:rsid w:val="001E120A"/>
    <w:pPr>
      <w:tabs>
        <w:tab w:val="right" w:leader="dot" w:pos="9540"/>
      </w:tabs>
      <w:spacing w:beforeLines="40" w:afterLines="40"/>
      <w:ind w:right="-82"/>
    </w:pPr>
    <w:rPr>
      <w:rFonts w:ascii="GHEA Grapalat" w:hAnsi="GHEA Grapalat" w:cs="GHEA Grapalat"/>
      <w:b/>
      <w:bCs/>
      <w:noProof/>
      <w:lang w:eastAsia="ru-RU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Spacing2">
    <w:name w:val="No Spacing2"/>
    <w:uiPriority w:val="99"/>
    <w:rsid w:val="001E120A"/>
    <w:rPr>
      <w:rFonts w:cs="Calibri"/>
      <w:sz w:val="22"/>
      <w:szCs w:val="22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">
    <w:name w:val="Char Char Char Char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11">
    <w:name w:val="Знак Знак11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2">
    <w:name w:val="Îñíîâíîé òåêñò 2"/>
    <w:basedOn w:val="Normal"/>
    <w:uiPriority w:val="99"/>
    <w:rsid w:val="001E120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 Armenian" w:hAnsi="Arial Armenian" w:cs="Arial Armenian"/>
      <w:sz w:val="24"/>
      <w:szCs w:val="24"/>
      <w:lang w:eastAsia="ru-RU"/>
    </w:rPr>
  </w:style>
  <w:style w:type="character" w:customStyle="1" w:styleId="a22Char">
    <w:name w:val="a22 Char"/>
    <w:link w:val="a22"/>
    <w:uiPriority w:val="99"/>
    <w:locked/>
    <w:rsid w:val="001E120A"/>
    <w:rPr>
      <w:rFonts w:ascii="GHEA Grapalat" w:hAnsi="GHEA Grapalat" w:cs="GHEA Grapalat"/>
      <w:sz w:val="24"/>
      <w:szCs w:val="24"/>
      <w:lang w:val="hy-AM" w:eastAsia="ru-RU"/>
    </w:rPr>
  </w:style>
  <w:style w:type="paragraph" w:customStyle="1" w:styleId="a22">
    <w:name w:val="a22"/>
    <w:basedOn w:val="Heading2"/>
    <w:link w:val="a22Char"/>
    <w:autoRedefine/>
    <w:uiPriority w:val="99"/>
    <w:rsid w:val="001E120A"/>
    <w:pPr>
      <w:tabs>
        <w:tab w:val="left" w:pos="0"/>
        <w:tab w:val="left" w:pos="993"/>
      </w:tabs>
      <w:spacing w:line="276" w:lineRule="auto"/>
      <w:ind w:firstLine="709"/>
      <w:jc w:val="both"/>
    </w:pPr>
    <w:rPr>
      <w:rFonts w:ascii="GHEA Grapalat" w:hAnsi="GHEA Grapalat"/>
      <w:b w:val="0"/>
      <w:bCs w:val="0"/>
      <w:sz w:val="24"/>
      <w:szCs w:val="24"/>
      <w:lang w:val="hy-AM"/>
    </w:rPr>
  </w:style>
  <w:style w:type="paragraph" w:customStyle="1" w:styleId="CharChar1">
    <w:name w:val="Char Char1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rmccirjd">
    <w:name w:val="rmccirjd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harChar5">
    <w:name w:val="Char Char5"/>
    <w:uiPriority w:val="99"/>
    <w:rsid w:val="001E120A"/>
    <w:rPr>
      <w:sz w:val="24"/>
      <w:szCs w:val="24"/>
      <w:lang w:val="en-US" w:eastAsia="en-US"/>
    </w:rPr>
  </w:style>
  <w:style w:type="character" w:customStyle="1" w:styleId="longtext">
    <w:name w:val="long_text"/>
    <w:uiPriority w:val="99"/>
    <w:rsid w:val="001E120A"/>
  </w:style>
  <w:style w:type="character" w:customStyle="1" w:styleId="SubtitleChar1">
    <w:name w:val="Subtitle Char1"/>
    <w:uiPriority w:val="99"/>
    <w:locked/>
    <w:rsid w:val="001E120A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1E120A"/>
    <w:pPr>
      <w:tabs>
        <w:tab w:val="left" w:pos="1080"/>
        <w:tab w:val="right" w:leader="dot" w:pos="9540"/>
        <w:tab w:val="right" w:leader="dot" w:pos="9628"/>
      </w:tabs>
      <w:spacing w:before="40" w:after="40" w:line="240" w:lineRule="auto"/>
      <w:ind w:left="1080" w:right="458" w:hanging="540"/>
    </w:pPr>
    <w:rPr>
      <w:rFonts w:ascii="Sylfaen" w:hAnsi="Sylfaen" w:cs="Sylfaen"/>
      <w:noProof/>
      <w:lang w:val="ru-RU" w:eastAsia="ru-RU"/>
    </w:rPr>
  </w:style>
  <w:style w:type="paragraph" w:styleId="TOC3">
    <w:name w:val="toc 3"/>
    <w:basedOn w:val="Normal"/>
    <w:next w:val="Normal"/>
    <w:autoRedefine/>
    <w:uiPriority w:val="99"/>
    <w:semiHidden/>
    <w:rsid w:val="001E120A"/>
    <w:pPr>
      <w:tabs>
        <w:tab w:val="left" w:pos="1980"/>
        <w:tab w:val="right" w:leader="dot" w:pos="9540"/>
        <w:tab w:val="right" w:leader="dot" w:pos="9628"/>
      </w:tabs>
      <w:spacing w:before="40" w:after="40" w:line="240" w:lineRule="auto"/>
      <w:ind w:left="1980" w:right="458" w:hanging="720"/>
    </w:pPr>
    <w:rPr>
      <w:rFonts w:ascii="Sylfaen" w:hAnsi="Sylfaen" w:cs="Sylfaen"/>
      <w:noProof/>
      <w:sz w:val="24"/>
      <w:szCs w:val="24"/>
      <w:lang w:val="ru-RU" w:eastAsia="ru-RU"/>
    </w:rPr>
  </w:style>
  <w:style w:type="paragraph" w:styleId="TOC4">
    <w:name w:val="toc 4"/>
    <w:basedOn w:val="Normal"/>
    <w:next w:val="Normal"/>
    <w:autoRedefine/>
    <w:uiPriority w:val="99"/>
    <w:semiHidden/>
    <w:rsid w:val="001E120A"/>
    <w:pPr>
      <w:tabs>
        <w:tab w:val="right" w:leader="dot" w:pos="9540"/>
        <w:tab w:val="right" w:leader="dot" w:pos="9628"/>
      </w:tabs>
      <w:spacing w:after="0" w:line="240" w:lineRule="auto"/>
      <w:ind w:left="1800" w:right="459"/>
    </w:pPr>
    <w:rPr>
      <w:sz w:val="24"/>
      <w:szCs w:val="24"/>
      <w:lang w:val="ru-RU" w:eastAsia="ru-RU"/>
    </w:rPr>
  </w:style>
  <w:style w:type="paragraph" w:styleId="TOC5">
    <w:name w:val="toc 5"/>
    <w:basedOn w:val="Normal"/>
    <w:next w:val="Normal"/>
    <w:autoRedefine/>
    <w:uiPriority w:val="99"/>
    <w:semiHidden/>
    <w:rsid w:val="001E120A"/>
    <w:pPr>
      <w:spacing w:after="0" w:line="240" w:lineRule="auto"/>
      <w:ind w:left="960"/>
    </w:pPr>
    <w:rPr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1E120A"/>
    <w:pPr>
      <w:spacing w:after="0" w:line="240" w:lineRule="auto"/>
      <w:ind w:left="1200"/>
    </w:pPr>
    <w:rPr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1E120A"/>
    <w:pPr>
      <w:spacing w:after="0" w:line="240" w:lineRule="auto"/>
      <w:ind w:left="1440"/>
    </w:pPr>
    <w:rPr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1E120A"/>
    <w:pPr>
      <w:spacing w:after="0" w:line="240" w:lineRule="auto"/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1E120A"/>
    <w:pPr>
      <w:spacing w:after="0" w:line="240" w:lineRule="auto"/>
      <w:ind w:left="1920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E120A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E120A"/>
    <w:rPr>
      <w:vertAlign w:val="superscript"/>
    </w:rPr>
  </w:style>
  <w:style w:type="paragraph" w:customStyle="1" w:styleId="a0">
    <w:name w:val="Знак Знак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3">
    <w:name w:val="Char Char Char Char Char Char Char Char Char Char Char Char Char3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1E120A"/>
    <w:pPr>
      <w:ind w:left="720"/>
    </w:pPr>
    <w:rPr>
      <w:lang w:val="ru-RU"/>
    </w:rPr>
  </w:style>
  <w:style w:type="character" w:customStyle="1" w:styleId="hpsatn">
    <w:name w:val="hps atn"/>
    <w:basedOn w:val="DefaultParagraphFont"/>
    <w:uiPriority w:val="99"/>
    <w:rsid w:val="001E120A"/>
  </w:style>
  <w:style w:type="paragraph" w:customStyle="1" w:styleId="yiv4089972520msonormal">
    <w:name w:val="yiv4089972520msonormal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9">
    <w:name w:val="A9"/>
    <w:uiPriority w:val="99"/>
    <w:rsid w:val="001E120A"/>
    <w:rPr>
      <w:color w:val="000000"/>
      <w:sz w:val="20"/>
      <w:szCs w:val="20"/>
    </w:rPr>
  </w:style>
  <w:style w:type="table" w:customStyle="1" w:styleId="MediumShading2-Accent52">
    <w:name w:val="Medium Shading 2 - Accent 5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22">
    <w:name w:val="Medium Grid 3 - Accent 2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3-Accent32">
    <w:name w:val="Medium Grid 3 - Accent 3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Shading1-Accent32">
    <w:name w:val="Medium Shading 1 - Accent 3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22">
    <w:name w:val="Medium Shading 1 - Accent 2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2">
    <w:name w:val="Medium Shading 1 - Accent 5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2">
    <w:name w:val="Medium Shading 2 - Accent 3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32">
    <w:name w:val="Medium List 2 - Accent 32"/>
    <w:uiPriority w:val="99"/>
    <w:rsid w:val="001E120A"/>
    <w:rPr>
      <w:rFonts w:ascii="Cambria" w:hAnsi="Cambria" w:cs="Cambria"/>
      <w:color w:val="00000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62">
    <w:name w:val="Medium Grid 3 - Accent 6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MediumShading1-Accent42">
    <w:name w:val="Medium Shading 1 - Accent 4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Grid-Accent52">
    <w:name w:val="Colorful Grid - Accent 52"/>
    <w:uiPriority w:val="99"/>
    <w:rsid w:val="001E120A"/>
    <w:rPr>
      <w:rFonts w:cs="Calibri"/>
      <w:color w:val="000000"/>
      <w:lang w:val="ru-RU" w:eastAsia="ru-R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</w:style>
  <w:style w:type="table" w:customStyle="1" w:styleId="ColorfulList-Accent32">
    <w:name w:val="Colorful List - Accent 32"/>
    <w:uiPriority w:val="99"/>
    <w:rsid w:val="001E120A"/>
    <w:rPr>
      <w:rFonts w:cs="Calibri"/>
      <w:color w:val="00000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</w:style>
  <w:style w:type="table" w:customStyle="1" w:styleId="ColorfulShading-Accent52">
    <w:name w:val="Colorful Shading - Accent 52"/>
    <w:uiPriority w:val="99"/>
    <w:rsid w:val="001E120A"/>
    <w:rPr>
      <w:rFonts w:cs="Calibri"/>
      <w:color w:val="000000"/>
      <w:lang w:val="ru-RU" w:eastAsia="ru-R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customStyle="1" w:styleId="ColorfulGrid-Accent32">
    <w:name w:val="Colorful Grid - Accent 32"/>
    <w:uiPriority w:val="99"/>
    <w:rsid w:val="001E120A"/>
    <w:rPr>
      <w:rFonts w:cs="Calibri"/>
      <w:color w:val="000000"/>
      <w:lang w:val="ru-RU" w:eastAsia="ru-R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</w:style>
  <w:style w:type="table" w:customStyle="1" w:styleId="MediumGrid2-Accent62">
    <w:name w:val="Medium Grid 2 - Accent 62"/>
    <w:uiPriority w:val="99"/>
    <w:rsid w:val="001E120A"/>
    <w:rPr>
      <w:rFonts w:ascii="Cambria" w:hAnsi="Cambria" w:cs="Cambria"/>
      <w:color w:val="000000"/>
      <w:lang w:val="ru-RU"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MediumGrid3-Accent52">
    <w:name w:val="Medium Grid 3 - Accent 52"/>
    <w:uiPriority w:val="99"/>
    <w:rsid w:val="001E120A"/>
    <w:rPr>
      <w:rFonts w:cs="Calibri"/>
      <w:lang w:val="ru-RU"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paragraph" w:customStyle="1" w:styleId="CharCharCharCharCharCharCharCharCharChar1">
    <w:name w:val="Char Char Char Char Char Char Char Char Char Char1"/>
    <w:basedOn w:val="Normal"/>
    <w:uiPriority w:val="99"/>
    <w:rsid w:val="001E120A"/>
    <w:pPr>
      <w:spacing w:after="160" w:line="240" w:lineRule="exact"/>
    </w:pPr>
    <w:rPr>
      <w:rFonts w:ascii="Arial" w:hAnsi="Arial" w:cs="Arial"/>
      <w:noProof/>
      <w:sz w:val="20"/>
      <w:szCs w:val="20"/>
      <w:lang w:val="hy-AM"/>
    </w:rPr>
  </w:style>
  <w:style w:type="paragraph" w:customStyle="1" w:styleId="10">
    <w:name w:val="Знак Знак1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6">
    <w:name w:val="Char Char16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CharChar11">
    <w:name w:val="Char Char11"/>
    <w:uiPriority w:val="99"/>
    <w:rsid w:val="001E120A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4Char1">
    <w:name w:val="Heading 4 Char1"/>
    <w:uiPriority w:val="99"/>
    <w:rsid w:val="001E120A"/>
    <w:rPr>
      <w:b/>
      <w:bCs/>
      <w:sz w:val="28"/>
      <w:szCs w:val="28"/>
      <w:lang w:val="ru-RU" w:eastAsia="ru-RU"/>
    </w:rPr>
  </w:style>
  <w:style w:type="paragraph" w:customStyle="1" w:styleId="CharChar">
    <w:name w:val="Знак Знак Char Char Знак Знак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1">
    <w:name w:val="Char Char Char Char Char Char Char1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1">
    <w:name w:val="Абзац списка"/>
    <w:basedOn w:val="Normal"/>
    <w:uiPriority w:val="99"/>
    <w:rsid w:val="001E120A"/>
    <w:pPr>
      <w:ind w:left="720"/>
    </w:pPr>
    <w:rPr>
      <w:lang w:val="ru-RU"/>
    </w:rPr>
  </w:style>
  <w:style w:type="paragraph" w:customStyle="1" w:styleId="CharCharCharCharCharChar1">
    <w:name w:val="Char Char Char Char Char Char1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FontStyle89">
    <w:name w:val="Font Style89"/>
    <w:basedOn w:val="DefaultParagraphFont"/>
    <w:uiPriority w:val="99"/>
    <w:rsid w:val="001E120A"/>
    <w:rPr>
      <w:rFonts w:ascii="Sylfaen" w:hAnsi="Sylfaen" w:cs="Sylfaen"/>
      <w:sz w:val="18"/>
      <w:szCs w:val="18"/>
    </w:rPr>
  </w:style>
  <w:style w:type="paragraph" w:customStyle="1" w:styleId="consplusnormal">
    <w:name w:val="consplusnormal"/>
    <w:basedOn w:val="Normal"/>
    <w:uiPriority w:val="99"/>
    <w:rsid w:val="001E120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1E12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302" w:lineRule="exact"/>
      <w:ind w:firstLine="653"/>
      <w:jc w:val="both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Style14">
    <w:name w:val="Style14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298" w:lineRule="exact"/>
      <w:ind w:hanging="274"/>
    </w:pPr>
    <w:rPr>
      <w:rFonts w:ascii="Sylfaen" w:hAnsi="Sylfaen" w:cs="Sylfaen"/>
      <w:sz w:val="24"/>
      <w:szCs w:val="24"/>
      <w:lang w:val="ru-RU" w:eastAsia="ru-RU"/>
    </w:rPr>
  </w:style>
  <w:style w:type="character" w:customStyle="1" w:styleId="FontStyle40">
    <w:name w:val="Font Style40"/>
    <w:basedOn w:val="DefaultParagraphFont"/>
    <w:uiPriority w:val="99"/>
    <w:rsid w:val="001E120A"/>
    <w:rPr>
      <w:rFonts w:ascii="Sylfaen" w:hAnsi="Sylfaen" w:cs="Sylfaen"/>
      <w:sz w:val="22"/>
      <w:szCs w:val="22"/>
    </w:rPr>
  </w:style>
  <w:style w:type="character" w:customStyle="1" w:styleId="FontStyle53">
    <w:name w:val="Font Style53"/>
    <w:basedOn w:val="DefaultParagraphFont"/>
    <w:uiPriority w:val="99"/>
    <w:rsid w:val="001E120A"/>
    <w:rPr>
      <w:rFonts w:ascii="Sylfaen" w:hAnsi="Sylfaen" w:cs="Sylfaen"/>
      <w:b/>
      <w:bCs/>
      <w:spacing w:val="20"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1E120A"/>
    <w:rPr>
      <w:rFonts w:ascii="Sylfaen" w:hAnsi="Sylfaen" w:cs="Sylfaen"/>
      <w:spacing w:val="20"/>
      <w:sz w:val="18"/>
      <w:szCs w:val="18"/>
    </w:rPr>
  </w:style>
  <w:style w:type="paragraph" w:customStyle="1" w:styleId="FR4">
    <w:name w:val="FR4"/>
    <w:uiPriority w:val="99"/>
    <w:rsid w:val="001E120A"/>
    <w:pPr>
      <w:widowControl w:val="0"/>
      <w:autoSpaceDE w:val="0"/>
      <w:autoSpaceDN w:val="0"/>
      <w:ind w:firstLine="380"/>
      <w:jc w:val="both"/>
    </w:pPr>
    <w:rPr>
      <w:rFonts w:cs="Calibri"/>
      <w:i/>
      <w:iCs/>
      <w:sz w:val="22"/>
      <w:szCs w:val="22"/>
      <w:lang w:val="ru-RU" w:eastAsia="ru-RU"/>
    </w:rPr>
  </w:style>
  <w:style w:type="paragraph" w:customStyle="1" w:styleId="Style33">
    <w:name w:val="Style33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482" w:lineRule="exact"/>
      <w:ind w:firstLine="562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372" w:lineRule="exact"/>
    </w:pPr>
    <w:rPr>
      <w:rFonts w:ascii="Arial" w:hAnsi="Arial" w:cs="Arial"/>
      <w:sz w:val="24"/>
      <w:szCs w:val="24"/>
    </w:rPr>
  </w:style>
  <w:style w:type="character" w:customStyle="1" w:styleId="FontStyle148">
    <w:name w:val="Font Style148"/>
    <w:basedOn w:val="DefaultParagraphFont"/>
    <w:uiPriority w:val="99"/>
    <w:rsid w:val="001E120A"/>
    <w:rPr>
      <w:rFonts w:ascii="Tahoma" w:hAnsi="Tahoma" w:cs="Tahoma"/>
      <w:sz w:val="18"/>
      <w:szCs w:val="18"/>
    </w:rPr>
  </w:style>
  <w:style w:type="character" w:customStyle="1" w:styleId="FontStyle149">
    <w:name w:val="Font Style149"/>
    <w:basedOn w:val="DefaultParagraphFont"/>
    <w:uiPriority w:val="99"/>
    <w:rsid w:val="001E120A"/>
    <w:rPr>
      <w:rFonts w:ascii="Tahoma" w:hAnsi="Tahoma" w:cs="Tahoma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10">
    <w:name w:val="Style10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363" w:lineRule="exact"/>
      <w:ind w:firstLine="557"/>
      <w:jc w:val="both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362" w:lineRule="exact"/>
      <w:jc w:val="both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19">
    <w:name w:val="Style19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362" w:lineRule="exact"/>
      <w:ind w:hanging="264"/>
      <w:jc w:val="both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42">
    <w:name w:val="Style42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55">
    <w:name w:val="Style55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57">
    <w:name w:val="Style57"/>
    <w:basedOn w:val="Normal"/>
    <w:uiPriority w:val="99"/>
    <w:rsid w:val="001E12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70">
    <w:name w:val="Font Style70"/>
    <w:basedOn w:val="DefaultParagraphFont"/>
    <w:uiPriority w:val="99"/>
    <w:rsid w:val="001E120A"/>
    <w:rPr>
      <w:rFonts w:ascii="Sylfaen" w:hAnsi="Sylfaen" w:cs="Sylfaen"/>
      <w:sz w:val="20"/>
      <w:szCs w:val="20"/>
    </w:rPr>
  </w:style>
  <w:style w:type="character" w:customStyle="1" w:styleId="FontStyle77">
    <w:name w:val="Font Style77"/>
    <w:basedOn w:val="DefaultParagraphFont"/>
    <w:uiPriority w:val="99"/>
    <w:rsid w:val="001E120A"/>
    <w:rPr>
      <w:rFonts w:ascii="Sylfaen" w:hAnsi="Sylfaen" w:cs="Sylfaen"/>
      <w:i/>
      <w:iCs/>
      <w:sz w:val="18"/>
      <w:szCs w:val="18"/>
    </w:rPr>
  </w:style>
  <w:style w:type="character" w:customStyle="1" w:styleId="FontStyle78">
    <w:name w:val="Font Style78"/>
    <w:basedOn w:val="DefaultParagraphFont"/>
    <w:uiPriority w:val="99"/>
    <w:rsid w:val="001E120A"/>
    <w:rPr>
      <w:rFonts w:ascii="Sylfaen" w:hAnsi="Sylfaen" w:cs="Sylfaen"/>
      <w:smallCaps/>
      <w:sz w:val="20"/>
      <w:szCs w:val="20"/>
    </w:rPr>
  </w:style>
  <w:style w:type="character" w:customStyle="1" w:styleId="FontStyle80">
    <w:name w:val="Font Style80"/>
    <w:basedOn w:val="DefaultParagraphFont"/>
    <w:uiPriority w:val="99"/>
    <w:rsid w:val="001E120A"/>
    <w:rPr>
      <w:rFonts w:ascii="Sylfaen" w:hAnsi="Sylfaen" w:cs="Sylfaen"/>
      <w:sz w:val="18"/>
      <w:szCs w:val="18"/>
    </w:rPr>
  </w:style>
  <w:style w:type="character" w:customStyle="1" w:styleId="FontStyle81">
    <w:name w:val="Font Style81"/>
    <w:basedOn w:val="DefaultParagraphFont"/>
    <w:uiPriority w:val="99"/>
    <w:rsid w:val="001E120A"/>
    <w:rPr>
      <w:rFonts w:ascii="Sylfaen" w:hAnsi="Sylfaen" w:cs="Sylfaen"/>
      <w:smallCaps/>
      <w:spacing w:val="-10"/>
      <w:sz w:val="38"/>
      <w:szCs w:val="38"/>
    </w:rPr>
  </w:style>
  <w:style w:type="character" w:customStyle="1" w:styleId="FontStyle82">
    <w:name w:val="Font Style82"/>
    <w:basedOn w:val="DefaultParagraphFont"/>
    <w:uiPriority w:val="99"/>
    <w:rsid w:val="001E120A"/>
    <w:rPr>
      <w:rFonts w:ascii="Sylfaen" w:hAnsi="Sylfaen" w:cs="Sylfaen"/>
      <w:sz w:val="18"/>
      <w:szCs w:val="18"/>
    </w:rPr>
  </w:style>
  <w:style w:type="character" w:customStyle="1" w:styleId="FontStyle83">
    <w:name w:val="Font Style83"/>
    <w:basedOn w:val="DefaultParagraphFont"/>
    <w:uiPriority w:val="99"/>
    <w:rsid w:val="001E120A"/>
    <w:rPr>
      <w:rFonts w:ascii="Sylfaen" w:hAnsi="Sylfaen" w:cs="Sylfaen"/>
      <w:sz w:val="20"/>
      <w:szCs w:val="20"/>
    </w:rPr>
  </w:style>
  <w:style w:type="character" w:customStyle="1" w:styleId="FontStyle84">
    <w:name w:val="Font Style84"/>
    <w:basedOn w:val="DefaultParagraphFont"/>
    <w:uiPriority w:val="99"/>
    <w:rsid w:val="001E120A"/>
    <w:rPr>
      <w:rFonts w:ascii="Sylfaen" w:hAnsi="Sylfaen" w:cs="Sylfaen"/>
      <w:smallCaps/>
      <w:sz w:val="28"/>
      <w:szCs w:val="28"/>
    </w:rPr>
  </w:style>
  <w:style w:type="paragraph" w:customStyle="1" w:styleId="BankNormal">
    <w:name w:val="BankNormal"/>
    <w:basedOn w:val="Normal"/>
    <w:uiPriority w:val="99"/>
    <w:rsid w:val="001E120A"/>
    <w:pPr>
      <w:spacing w:after="240" w:line="240" w:lineRule="auto"/>
    </w:pPr>
    <w:rPr>
      <w:sz w:val="24"/>
      <w:szCs w:val="24"/>
    </w:rPr>
  </w:style>
  <w:style w:type="paragraph" w:customStyle="1" w:styleId="Style15">
    <w:name w:val="Style15"/>
    <w:basedOn w:val="Normal"/>
    <w:uiPriority w:val="99"/>
    <w:rsid w:val="005560B5"/>
    <w:pPr>
      <w:widowControl w:val="0"/>
      <w:autoSpaceDE w:val="0"/>
      <w:autoSpaceDN w:val="0"/>
      <w:adjustRightInd w:val="0"/>
      <w:spacing w:after="0" w:line="298" w:lineRule="exact"/>
    </w:pPr>
    <w:rPr>
      <w:rFonts w:ascii="Sylfaen" w:hAnsi="Sylfaen" w:cs="Sylfaen"/>
      <w:sz w:val="24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5560B5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5560B5"/>
    <w:rPr>
      <w:rFonts w:ascii="Sylfaen" w:hAnsi="Sylfaen" w:cs="Sylfaen"/>
      <w:b/>
      <w:bCs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6</Pages>
  <Words>1574</Words>
  <Characters>8974</Characters>
  <Application>Microsoft Office Word</Application>
  <DocSecurity>0</DocSecurity>
  <Lines>74</Lines>
  <Paragraphs>21</Paragraphs>
  <ScaleCrop>false</ScaleCrop>
  <Company>MUD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g.gevorgyan-taracq</dc:creator>
  <cp:keywords/>
  <dc:description/>
  <cp:lastModifiedBy>g.gevorgyan-taracq</cp:lastModifiedBy>
  <cp:revision>393</cp:revision>
  <cp:lastPrinted>2017-08-17T10:04:00Z</cp:lastPrinted>
  <dcterms:created xsi:type="dcterms:W3CDTF">2016-11-01T13:44:00Z</dcterms:created>
  <dcterms:modified xsi:type="dcterms:W3CDTF">2017-08-22T10:20:00Z</dcterms:modified>
</cp:coreProperties>
</file>