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7D83" w:rsidRPr="000D1CFD" w:rsidRDefault="00686654" w:rsidP="00686654">
      <w:pPr>
        <w:jc w:val="center"/>
        <w:rPr>
          <w:rFonts w:ascii="GHEA Grapalat" w:hAnsi="GHEA Grapalat" w:cs="IRTEK Courier"/>
          <w:b/>
          <w:sz w:val="24"/>
          <w:szCs w:val="24"/>
        </w:rPr>
      </w:pPr>
      <w:r w:rsidRPr="000D1CFD">
        <w:rPr>
          <w:rFonts w:ascii="GHEA Grapalat" w:hAnsi="GHEA Grapalat" w:cs="IRTEK Courier"/>
          <w:b/>
          <w:sz w:val="24"/>
          <w:szCs w:val="24"/>
          <w:lang w:val="ru-RU"/>
        </w:rPr>
        <w:t>ՆԱԽԱԳԾԱՅԻՆ ԱՆՎՏԱՆԳՈՒԹՅԱՆ ՊԱՀԱՆՋՆԵՐ</w:t>
      </w:r>
    </w:p>
    <w:p w:rsidR="00A10CAC" w:rsidRPr="000D1CFD" w:rsidRDefault="00A10CAC" w:rsidP="00352ABA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IRTEK Courier"/>
          <w:b/>
          <w:sz w:val="24"/>
          <w:szCs w:val="24"/>
        </w:rPr>
      </w:pPr>
      <w:r w:rsidRPr="000D1CFD">
        <w:rPr>
          <w:rFonts w:ascii="GHEA Grapalat" w:eastAsia="Arial Unicode MS" w:hAnsi="GHEA Grapalat" w:cs="Sylfaen"/>
          <w:b/>
          <w:sz w:val="24"/>
          <w:szCs w:val="24"/>
        </w:rPr>
        <w:t>(</w:t>
      </w:r>
      <w:proofErr w:type="spellStart"/>
      <w:r w:rsidRPr="000D1CFD">
        <w:rPr>
          <w:rFonts w:ascii="GHEA Grapalat" w:eastAsia="Arial Unicode MS" w:hAnsi="GHEA Grapalat" w:cs="Sylfaen"/>
          <w:b/>
          <w:sz w:val="24"/>
          <w:szCs w:val="24"/>
        </w:rPr>
        <w:t>Հայաստանի</w:t>
      </w:r>
      <w:proofErr w:type="spellEnd"/>
      <w:r w:rsidRPr="000D1CFD">
        <w:rPr>
          <w:rFonts w:ascii="GHEA Grapalat" w:eastAsia="Arial Unicode MS" w:hAnsi="GHEA Grapalat" w:cs="Arial Unicode MS"/>
          <w:b/>
          <w:sz w:val="24"/>
          <w:szCs w:val="24"/>
        </w:rPr>
        <w:t xml:space="preserve"> </w:t>
      </w:r>
      <w:proofErr w:type="spellStart"/>
      <w:r w:rsidRPr="000D1CFD">
        <w:rPr>
          <w:rFonts w:ascii="GHEA Grapalat" w:eastAsia="Arial Unicode MS" w:hAnsi="GHEA Grapalat" w:cs="Sylfaen"/>
          <w:b/>
          <w:sz w:val="24"/>
          <w:szCs w:val="24"/>
        </w:rPr>
        <w:t>Հանրապետության</w:t>
      </w:r>
      <w:proofErr w:type="spellEnd"/>
      <w:r w:rsidRPr="000D1CFD">
        <w:rPr>
          <w:rFonts w:ascii="GHEA Grapalat" w:eastAsia="Arial Unicode MS" w:hAnsi="GHEA Grapalat" w:cs="Arial Unicode MS"/>
          <w:b/>
          <w:sz w:val="24"/>
          <w:szCs w:val="24"/>
        </w:rPr>
        <w:t xml:space="preserve"> </w:t>
      </w:r>
      <w:proofErr w:type="spellStart"/>
      <w:r w:rsidRPr="000D1CFD">
        <w:rPr>
          <w:rFonts w:ascii="GHEA Grapalat" w:eastAsia="Arial Unicode MS" w:hAnsi="GHEA Grapalat" w:cs="Sylfaen"/>
          <w:b/>
          <w:sz w:val="24"/>
          <w:szCs w:val="24"/>
        </w:rPr>
        <w:t>կառավարության</w:t>
      </w:r>
      <w:proofErr w:type="spellEnd"/>
      <w:r w:rsidRPr="000D1CFD">
        <w:rPr>
          <w:rFonts w:ascii="GHEA Grapalat" w:eastAsia="Arial Unicode MS" w:hAnsi="GHEA Grapalat" w:cs="Arial Unicode MS"/>
          <w:b/>
          <w:sz w:val="24"/>
          <w:szCs w:val="24"/>
        </w:rPr>
        <w:t xml:space="preserve"> 2012 </w:t>
      </w:r>
      <w:proofErr w:type="spellStart"/>
      <w:r w:rsidRPr="000D1CFD">
        <w:rPr>
          <w:rFonts w:ascii="GHEA Grapalat" w:eastAsia="Arial Unicode MS" w:hAnsi="GHEA Grapalat" w:cs="Sylfaen"/>
          <w:b/>
          <w:sz w:val="24"/>
          <w:szCs w:val="24"/>
        </w:rPr>
        <w:t>թվականի</w:t>
      </w:r>
      <w:proofErr w:type="spellEnd"/>
      <w:r w:rsidRPr="000D1CFD">
        <w:rPr>
          <w:rFonts w:ascii="GHEA Grapalat" w:eastAsia="Arial Unicode MS" w:hAnsi="GHEA Grapalat" w:cs="Arial Unicode MS"/>
          <w:b/>
          <w:sz w:val="24"/>
          <w:szCs w:val="24"/>
        </w:rPr>
        <w:t xml:space="preserve"> </w:t>
      </w:r>
      <w:proofErr w:type="spellStart"/>
      <w:r w:rsidRPr="000D1CFD">
        <w:rPr>
          <w:rFonts w:ascii="GHEA Grapalat" w:eastAsia="Arial Unicode MS" w:hAnsi="GHEA Grapalat" w:cs="Sylfaen"/>
          <w:b/>
          <w:sz w:val="24"/>
          <w:szCs w:val="24"/>
        </w:rPr>
        <w:t>նոյեմբերի</w:t>
      </w:r>
      <w:proofErr w:type="spellEnd"/>
      <w:r w:rsidR="00352ABA" w:rsidRPr="000D1CFD">
        <w:rPr>
          <w:rFonts w:ascii="GHEA Grapalat" w:eastAsia="Arial Unicode MS" w:hAnsi="GHEA Grapalat" w:cs="Sylfaen"/>
          <w:b/>
          <w:sz w:val="24"/>
          <w:szCs w:val="24"/>
        </w:rPr>
        <w:t xml:space="preserve"> </w:t>
      </w:r>
      <w:r w:rsidRPr="000D1CFD">
        <w:rPr>
          <w:rFonts w:ascii="GHEA Grapalat" w:eastAsia="Arial Unicode MS" w:hAnsi="GHEA Grapalat" w:cs="AK Courier"/>
          <w:b/>
          <w:sz w:val="24"/>
          <w:szCs w:val="24"/>
        </w:rPr>
        <w:t>8-</w:t>
      </w:r>
      <w:r w:rsidRPr="000D1CFD">
        <w:rPr>
          <w:rFonts w:ascii="GHEA Grapalat" w:eastAsia="Arial Unicode MS" w:hAnsi="GHEA Grapalat" w:cs="Sylfaen"/>
          <w:b/>
          <w:sz w:val="24"/>
          <w:szCs w:val="24"/>
        </w:rPr>
        <w:t>ի</w:t>
      </w:r>
      <w:r w:rsidRPr="000D1CFD">
        <w:rPr>
          <w:rFonts w:ascii="GHEA Grapalat" w:eastAsia="Arial Unicode MS" w:hAnsi="GHEA Grapalat" w:cs="Arial Unicode MS"/>
          <w:b/>
          <w:sz w:val="24"/>
          <w:szCs w:val="24"/>
        </w:rPr>
        <w:t xml:space="preserve"> </w:t>
      </w:r>
      <w:r w:rsidR="000D1CFD">
        <w:rPr>
          <w:rFonts w:ascii="GHEA Grapalat" w:eastAsia="Arial Unicode MS" w:hAnsi="GHEA Grapalat" w:cs="Arial Unicode MS"/>
          <w:b/>
          <w:sz w:val="24"/>
          <w:szCs w:val="24"/>
        </w:rPr>
        <w:br/>
      </w:r>
      <w:r w:rsidRPr="000D1CFD">
        <w:rPr>
          <w:rFonts w:ascii="GHEA Grapalat" w:eastAsia="Arial Unicode MS" w:hAnsi="GHEA Grapalat" w:cs="Arial Unicode MS"/>
          <w:b/>
          <w:sz w:val="24"/>
          <w:szCs w:val="24"/>
        </w:rPr>
        <w:t>N 1411-</w:t>
      </w:r>
      <w:r w:rsidRPr="000D1CFD">
        <w:rPr>
          <w:rFonts w:ascii="GHEA Grapalat" w:eastAsia="Arial Unicode MS" w:hAnsi="GHEA Grapalat" w:cs="Sylfaen"/>
          <w:b/>
          <w:sz w:val="24"/>
          <w:szCs w:val="24"/>
        </w:rPr>
        <w:t>Ն</w:t>
      </w:r>
      <w:r w:rsidRPr="000D1CFD">
        <w:rPr>
          <w:rFonts w:ascii="GHEA Grapalat" w:eastAsia="Arial Unicode MS" w:hAnsi="GHEA Grapalat" w:cs="Arial Unicode MS"/>
          <w:b/>
          <w:sz w:val="24"/>
          <w:szCs w:val="24"/>
        </w:rPr>
        <w:t xml:space="preserve"> </w:t>
      </w:r>
      <w:proofErr w:type="spellStart"/>
      <w:r w:rsidRPr="000D1CFD">
        <w:rPr>
          <w:rFonts w:ascii="GHEA Grapalat" w:eastAsia="Arial Unicode MS" w:hAnsi="GHEA Grapalat" w:cs="Sylfaen"/>
          <w:b/>
          <w:sz w:val="24"/>
          <w:szCs w:val="24"/>
        </w:rPr>
        <w:t>որոշման</w:t>
      </w:r>
      <w:proofErr w:type="spellEnd"/>
      <w:r w:rsidRPr="000D1CFD">
        <w:rPr>
          <w:rFonts w:ascii="GHEA Grapalat" w:eastAsia="Arial Unicode MS" w:hAnsi="GHEA Grapalat" w:cs="Arial Unicode MS"/>
          <w:b/>
          <w:sz w:val="24"/>
          <w:szCs w:val="24"/>
        </w:rPr>
        <w:t xml:space="preserve"> </w:t>
      </w:r>
      <w:proofErr w:type="spellStart"/>
      <w:r w:rsidRPr="000D1CFD">
        <w:rPr>
          <w:rFonts w:ascii="GHEA Grapalat" w:eastAsia="Arial Unicode MS" w:hAnsi="GHEA Grapalat" w:cs="Sylfaen"/>
          <w:b/>
          <w:sz w:val="24"/>
          <w:szCs w:val="24"/>
        </w:rPr>
        <w:t>մեջ</w:t>
      </w:r>
      <w:proofErr w:type="spellEnd"/>
      <w:r w:rsidRPr="000D1CFD">
        <w:rPr>
          <w:rFonts w:ascii="GHEA Grapalat" w:eastAsia="Arial Unicode MS" w:hAnsi="GHEA Grapalat" w:cs="Arial Unicode MS"/>
          <w:b/>
          <w:sz w:val="24"/>
          <w:szCs w:val="24"/>
        </w:rPr>
        <w:t xml:space="preserve"> </w:t>
      </w:r>
      <w:proofErr w:type="spellStart"/>
      <w:r w:rsidR="005D1430" w:rsidRPr="000D1CFD">
        <w:rPr>
          <w:rFonts w:ascii="GHEA Grapalat" w:eastAsia="Arial Unicode MS" w:hAnsi="GHEA Grapalat" w:cs="Sylfaen"/>
          <w:b/>
          <w:sz w:val="24"/>
          <w:szCs w:val="24"/>
        </w:rPr>
        <w:t>փոփոխություն</w:t>
      </w:r>
      <w:proofErr w:type="spellEnd"/>
      <w:r w:rsidRPr="000D1CFD">
        <w:rPr>
          <w:rFonts w:ascii="GHEA Grapalat" w:eastAsia="Arial Unicode MS" w:hAnsi="GHEA Grapalat" w:cs="Arial Unicode MS"/>
          <w:b/>
          <w:sz w:val="24"/>
          <w:szCs w:val="24"/>
        </w:rPr>
        <w:t xml:space="preserve"> </w:t>
      </w:r>
      <w:proofErr w:type="spellStart"/>
      <w:r w:rsidRPr="000D1CFD">
        <w:rPr>
          <w:rFonts w:ascii="GHEA Grapalat" w:eastAsia="Arial Unicode MS" w:hAnsi="GHEA Grapalat" w:cs="Sylfaen"/>
          <w:b/>
          <w:sz w:val="24"/>
          <w:szCs w:val="24"/>
        </w:rPr>
        <w:t>կատարելու</w:t>
      </w:r>
      <w:proofErr w:type="spellEnd"/>
      <w:r w:rsidRPr="000D1CFD">
        <w:rPr>
          <w:rFonts w:ascii="GHEA Grapalat" w:eastAsia="Arial Unicode MS" w:hAnsi="GHEA Grapalat" w:cs="Arial Unicode MS"/>
          <w:b/>
          <w:sz w:val="24"/>
          <w:szCs w:val="24"/>
        </w:rPr>
        <w:t xml:space="preserve"> </w:t>
      </w:r>
      <w:proofErr w:type="spellStart"/>
      <w:r w:rsidRPr="000D1CFD">
        <w:rPr>
          <w:rFonts w:ascii="GHEA Grapalat" w:eastAsia="Arial Unicode MS" w:hAnsi="GHEA Grapalat" w:cs="Sylfaen"/>
          <w:b/>
          <w:sz w:val="24"/>
          <w:szCs w:val="24"/>
        </w:rPr>
        <w:t>մասին</w:t>
      </w:r>
      <w:proofErr w:type="spellEnd"/>
      <w:r w:rsidRPr="000D1CFD">
        <w:rPr>
          <w:rFonts w:ascii="GHEA Grapalat" w:eastAsia="Arial Unicode MS" w:hAnsi="GHEA Grapalat" w:cs="Arial Unicode MS"/>
          <w:b/>
          <w:sz w:val="24"/>
          <w:szCs w:val="24"/>
        </w:rPr>
        <w:t xml:space="preserve">» </w:t>
      </w:r>
      <w:r w:rsidRPr="000D1CFD">
        <w:rPr>
          <w:rFonts w:ascii="GHEA Grapalat" w:eastAsia="Arial Unicode MS" w:hAnsi="GHEA Grapalat" w:cs="Sylfaen"/>
          <w:b/>
          <w:sz w:val="24"/>
          <w:szCs w:val="24"/>
        </w:rPr>
        <w:t>ՀՀ</w:t>
      </w:r>
      <w:r w:rsidRPr="000D1CFD">
        <w:rPr>
          <w:rFonts w:ascii="GHEA Grapalat" w:eastAsia="Arial Unicode MS" w:hAnsi="GHEA Grapalat" w:cs="Arial Unicode MS"/>
          <w:b/>
          <w:sz w:val="24"/>
          <w:szCs w:val="24"/>
        </w:rPr>
        <w:t xml:space="preserve">    </w:t>
      </w:r>
      <w:proofErr w:type="spellStart"/>
      <w:r w:rsidRPr="000D1CFD">
        <w:rPr>
          <w:rFonts w:ascii="GHEA Grapalat" w:eastAsia="Arial Unicode MS" w:hAnsi="GHEA Grapalat" w:cs="Sylfaen"/>
          <w:b/>
          <w:sz w:val="24"/>
          <w:szCs w:val="24"/>
        </w:rPr>
        <w:t>կառավարության</w:t>
      </w:r>
      <w:proofErr w:type="spellEnd"/>
      <w:r w:rsidRPr="000D1CFD">
        <w:rPr>
          <w:rFonts w:ascii="GHEA Grapalat" w:eastAsia="Arial Unicode MS" w:hAnsi="GHEA Grapalat" w:cs="Arial Unicode MS"/>
          <w:b/>
          <w:sz w:val="24"/>
          <w:szCs w:val="24"/>
        </w:rPr>
        <w:t xml:space="preserve"> </w:t>
      </w:r>
      <w:proofErr w:type="spellStart"/>
      <w:r w:rsidRPr="000D1CFD">
        <w:rPr>
          <w:rFonts w:ascii="GHEA Grapalat" w:eastAsia="Arial Unicode MS" w:hAnsi="GHEA Grapalat" w:cs="Sylfaen"/>
          <w:b/>
          <w:sz w:val="24"/>
          <w:szCs w:val="24"/>
        </w:rPr>
        <w:t>որոշման</w:t>
      </w:r>
      <w:proofErr w:type="spellEnd"/>
      <w:r w:rsidRPr="000D1CFD">
        <w:rPr>
          <w:rFonts w:ascii="GHEA Grapalat" w:eastAsia="Arial Unicode MS" w:hAnsi="GHEA Grapalat" w:cs="Arial Unicode MS"/>
          <w:b/>
          <w:sz w:val="24"/>
          <w:szCs w:val="24"/>
        </w:rPr>
        <w:t xml:space="preserve"> </w:t>
      </w:r>
      <w:proofErr w:type="spellStart"/>
      <w:r w:rsidRPr="000D1CFD">
        <w:rPr>
          <w:rFonts w:ascii="GHEA Grapalat" w:eastAsia="Arial Unicode MS" w:hAnsi="GHEA Grapalat" w:cs="Sylfaen"/>
          <w:b/>
          <w:sz w:val="24"/>
          <w:szCs w:val="24"/>
        </w:rPr>
        <w:t>նախագծի</w:t>
      </w:r>
      <w:proofErr w:type="spellEnd"/>
      <w:r w:rsidRPr="000D1CFD">
        <w:rPr>
          <w:rFonts w:ascii="GHEA Grapalat" w:eastAsia="Arial Unicode MS" w:hAnsi="GHEA Grapalat" w:cs="Sylfaen"/>
          <w:b/>
          <w:sz w:val="24"/>
          <w:szCs w:val="24"/>
        </w:rPr>
        <w:t xml:space="preserve"> </w:t>
      </w:r>
      <w:proofErr w:type="spellStart"/>
      <w:r w:rsidRPr="000D1CFD">
        <w:rPr>
          <w:rFonts w:ascii="GHEA Grapalat" w:eastAsia="Arial Unicode MS" w:hAnsi="GHEA Grapalat" w:cs="Sylfaen"/>
          <w:b/>
          <w:sz w:val="24"/>
          <w:szCs w:val="24"/>
        </w:rPr>
        <w:t>համառոտ</w:t>
      </w:r>
      <w:proofErr w:type="spellEnd"/>
      <w:r w:rsidRPr="000D1CFD">
        <w:rPr>
          <w:rFonts w:ascii="GHEA Grapalat" w:eastAsia="Arial Unicode MS" w:hAnsi="GHEA Grapalat" w:cs="Sylfaen"/>
          <w:b/>
          <w:sz w:val="24"/>
          <w:szCs w:val="24"/>
        </w:rPr>
        <w:t xml:space="preserve"> </w:t>
      </w:r>
      <w:proofErr w:type="spellStart"/>
      <w:r w:rsidRPr="000D1CFD">
        <w:rPr>
          <w:rFonts w:ascii="GHEA Grapalat" w:eastAsia="Arial Unicode MS" w:hAnsi="GHEA Grapalat" w:cs="Sylfaen"/>
          <w:b/>
          <w:sz w:val="24"/>
          <w:szCs w:val="24"/>
        </w:rPr>
        <w:t>բովանդակություն</w:t>
      </w:r>
      <w:proofErr w:type="spellEnd"/>
      <w:r w:rsidRPr="000D1CFD">
        <w:rPr>
          <w:rFonts w:ascii="GHEA Grapalat" w:eastAsia="Arial Unicode MS" w:hAnsi="GHEA Grapalat" w:cs="Sylfaen"/>
          <w:b/>
          <w:sz w:val="24"/>
          <w:szCs w:val="24"/>
        </w:rPr>
        <w:t>)</w:t>
      </w:r>
    </w:p>
    <w:p w:rsidR="00686654" w:rsidRPr="000D1CFD" w:rsidRDefault="00686654" w:rsidP="00686654">
      <w:pPr>
        <w:jc w:val="center"/>
        <w:rPr>
          <w:rFonts w:ascii="GHEA Grapalat" w:hAnsi="GHEA Grapalat"/>
          <w:sz w:val="24"/>
          <w:szCs w:val="24"/>
        </w:rPr>
      </w:pPr>
    </w:p>
    <w:p w:rsidR="00686654" w:rsidRPr="000D1CFD" w:rsidRDefault="00686654" w:rsidP="00686654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0D1CFD">
        <w:rPr>
          <w:rFonts w:ascii="GHEA Grapalat" w:hAnsi="GHEA Grapalat"/>
          <w:b/>
          <w:sz w:val="24"/>
          <w:szCs w:val="24"/>
          <w:lang w:val="hy-AM"/>
        </w:rPr>
        <w:t>Բովանդակություն</w:t>
      </w:r>
    </w:p>
    <w:p w:rsidR="00686654" w:rsidRPr="000D1CFD" w:rsidRDefault="00686654" w:rsidP="00686654">
      <w:pPr>
        <w:pStyle w:val="ListParagraph"/>
        <w:numPr>
          <w:ilvl w:val="0"/>
          <w:numId w:val="1"/>
        </w:numPr>
        <w:rPr>
          <w:rFonts w:ascii="GHEA Grapalat" w:hAnsi="GHEA Grapalat"/>
          <w:sz w:val="24"/>
          <w:szCs w:val="24"/>
          <w:lang w:val="hy-AM"/>
        </w:rPr>
      </w:pPr>
      <w:r w:rsidRPr="000D1CFD">
        <w:rPr>
          <w:rFonts w:ascii="GHEA Grapalat" w:hAnsi="GHEA Grapalat"/>
          <w:sz w:val="24"/>
          <w:szCs w:val="24"/>
          <w:lang w:val="hy-AM"/>
        </w:rPr>
        <w:t>Ընդհանուր դրույթներ</w:t>
      </w:r>
    </w:p>
    <w:p w:rsidR="00686654" w:rsidRPr="000D1CFD" w:rsidRDefault="00686654" w:rsidP="00686654">
      <w:pPr>
        <w:pStyle w:val="ListParagraph"/>
        <w:numPr>
          <w:ilvl w:val="0"/>
          <w:numId w:val="1"/>
        </w:numPr>
        <w:rPr>
          <w:rFonts w:ascii="GHEA Grapalat" w:hAnsi="GHEA Grapalat"/>
          <w:sz w:val="24"/>
          <w:szCs w:val="24"/>
          <w:lang w:val="hy-AM"/>
        </w:rPr>
      </w:pPr>
      <w:r w:rsidRPr="000D1CFD">
        <w:rPr>
          <w:rFonts w:ascii="GHEA Grapalat" w:hAnsi="GHEA Grapalat"/>
          <w:sz w:val="24"/>
          <w:szCs w:val="24"/>
          <w:lang w:val="hy-AM"/>
        </w:rPr>
        <w:t>Հասկացություններ</w:t>
      </w:r>
    </w:p>
    <w:p w:rsidR="00686654" w:rsidRPr="000D1CFD" w:rsidRDefault="00686654" w:rsidP="00686654">
      <w:pPr>
        <w:pStyle w:val="ListParagraph"/>
        <w:numPr>
          <w:ilvl w:val="0"/>
          <w:numId w:val="1"/>
        </w:numPr>
        <w:rPr>
          <w:rFonts w:ascii="GHEA Grapalat" w:hAnsi="GHEA Grapalat"/>
          <w:sz w:val="24"/>
          <w:szCs w:val="24"/>
          <w:lang w:val="hy-AM"/>
        </w:rPr>
      </w:pPr>
      <w:r w:rsidRPr="000D1CFD">
        <w:rPr>
          <w:rFonts w:ascii="GHEA Grapalat" w:hAnsi="GHEA Grapalat"/>
          <w:sz w:val="24"/>
          <w:szCs w:val="24"/>
          <w:lang w:val="hy-AM"/>
        </w:rPr>
        <w:t>Անվտանգության սկզբունքներ և նպատակներ</w:t>
      </w:r>
    </w:p>
    <w:p w:rsidR="00686654" w:rsidRPr="000D1CFD" w:rsidRDefault="004F66AD" w:rsidP="00686654">
      <w:pPr>
        <w:pStyle w:val="ListParagraph"/>
        <w:numPr>
          <w:ilvl w:val="1"/>
          <w:numId w:val="1"/>
        </w:numPr>
        <w:rPr>
          <w:rFonts w:ascii="GHEA Grapalat" w:hAnsi="GHEA Grapalat"/>
          <w:sz w:val="24"/>
          <w:szCs w:val="24"/>
          <w:lang w:val="hy-AM"/>
        </w:rPr>
      </w:pPr>
      <w:r w:rsidRPr="000D1CFD">
        <w:rPr>
          <w:rFonts w:ascii="GHEA Grapalat" w:hAnsi="GHEA Grapalat"/>
          <w:sz w:val="24"/>
          <w:szCs w:val="24"/>
          <w:lang w:val="hy-AM"/>
        </w:rPr>
        <w:t xml:space="preserve">Խորը էշելոնային </w:t>
      </w:r>
      <w:r w:rsidR="00686654" w:rsidRPr="000D1CFD">
        <w:rPr>
          <w:rFonts w:ascii="GHEA Grapalat" w:hAnsi="GHEA Grapalat"/>
          <w:sz w:val="24"/>
          <w:szCs w:val="24"/>
          <w:lang w:val="hy-AM"/>
        </w:rPr>
        <w:t xml:space="preserve"> պաշտպանության սկզբունքի ներառումը նախագծում</w:t>
      </w:r>
    </w:p>
    <w:p w:rsidR="00686654" w:rsidRPr="000D1CFD" w:rsidRDefault="00686654" w:rsidP="00686654">
      <w:pPr>
        <w:pStyle w:val="ListParagraph"/>
        <w:numPr>
          <w:ilvl w:val="1"/>
          <w:numId w:val="1"/>
        </w:numPr>
        <w:rPr>
          <w:rFonts w:ascii="GHEA Grapalat" w:hAnsi="GHEA Grapalat"/>
          <w:sz w:val="24"/>
          <w:szCs w:val="24"/>
          <w:lang w:val="hy-AM"/>
        </w:rPr>
      </w:pPr>
      <w:r w:rsidRPr="000D1CFD">
        <w:rPr>
          <w:rFonts w:ascii="GHEA Grapalat" w:hAnsi="GHEA Grapalat"/>
          <w:sz w:val="24"/>
          <w:szCs w:val="24"/>
          <w:lang w:val="hy-AM"/>
        </w:rPr>
        <w:t xml:space="preserve">Անվտանգության </w:t>
      </w:r>
      <w:proofErr w:type="spellStart"/>
      <w:r w:rsidR="004F66AD" w:rsidRPr="000D1CFD">
        <w:rPr>
          <w:rFonts w:ascii="GHEA Grapalat" w:hAnsi="GHEA Grapalat"/>
          <w:sz w:val="24"/>
          <w:szCs w:val="24"/>
        </w:rPr>
        <w:t>գործառույթներ</w:t>
      </w:r>
      <w:proofErr w:type="spellEnd"/>
    </w:p>
    <w:p w:rsidR="00686654" w:rsidRPr="000D1CFD" w:rsidRDefault="00686654" w:rsidP="00686654">
      <w:pPr>
        <w:pStyle w:val="ListParagraph"/>
        <w:numPr>
          <w:ilvl w:val="1"/>
          <w:numId w:val="1"/>
        </w:numPr>
        <w:rPr>
          <w:rFonts w:ascii="GHEA Grapalat" w:hAnsi="GHEA Grapalat"/>
          <w:sz w:val="24"/>
          <w:szCs w:val="24"/>
          <w:lang w:val="hy-AM"/>
        </w:rPr>
      </w:pPr>
      <w:r w:rsidRPr="000D1CFD">
        <w:rPr>
          <w:rFonts w:ascii="GHEA Grapalat" w:hAnsi="GHEA Grapalat"/>
          <w:sz w:val="24"/>
          <w:szCs w:val="24"/>
          <w:lang w:val="hy-AM"/>
        </w:rPr>
        <w:t xml:space="preserve"> Անվտանգության պաշարների </w:t>
      </w:r>
      <w:r w:rsidR="00362D59" w:rsidRPr="000D1CFD">
        <w:rPr>
          <w:rFonts w:ascii="GHEA Grapalat" w:hAnsi="GHEA Grapalat"/>
          <w:sz w:val="24"/>
          <w:szCs w:val="24"/>
        </w:rPr>
        <w:t>նվազումը</w:t>
      </w:r>
    </w:p>
    <w:p w:rsidR="00686654" w:rsidRPr="000D1CFD" w:rsidRDefault="004F66AD" w:rsidP="00686654">
      <w:pPr>
        <w:pStyle w:val="ListParagraph"/>
        <w:numPr>
          <w:ilvl w:val="1"/>
          <w:numId w:val="1"/>
        </w:numPr>
        <w:rPr>
          <w:rFonts w:ascii="GHEA Grapalat" w:hAnsi="GHEA Grapalat"/>
          <w:sz w:val="24"/>
          <w:szCs w:val="24"/>
          <w:lang w:val="hy-AM"/>
        </w:rPr>
      </w:pPr>
      <w:r w:rsidRPr="000D1CFD">
        <w:rPr>
          <w:rFonts w:ascii="GHEA Grapalat" w:hAnsi="GHEA Grapalat"/>
          <w:sz w:val="24"/>
          <w:szCs w:val="24"/>
          <w:lang w:val="hy-AM"/>
        </w:rPr>
        <w:t>Նախագծային</w:t>
      </w:r>
      <w:r w:rsidR="00686654" w:rsidRPr="000D1CFD">
        <w:rPr>
          <w:rFonts w:ascii="GHEA Grapalat" w:hAnsi="GHEA Grapalat"/>
          <w:sz w:val="24"/>
          <w:szCs w:val="24"/>
          <w:lang w:val="hy-AM"/>
        </w:rPr>
        <w:t xml:space="preserve"> վթարների կանխարգելումը և դրանց հետևանքների մեղմացումը</w:t>
      </w:r>
    </w:p>
    <w:p w:rsidR="00686654" w:rsidRPr="000D1CFD" w:rsidRDefault="00AE423E" w:rsidP="00686654">
      <w:pPr>
        <w:pStyle w:val="ListParagraph"/>
        <w:numPr>
          <w:ilvl w:val="2"/>
          <w:numId w:val="1"/>
        </w:numPr>
        <w:rPr>
          <w:rFonts w:ascii="GHEA Grapalat" w:hAnsi="GHEA Grapalat"/>
          <w:sz w:val="24"/>
          <w:szCs w:val="24"/>
          <w:lang w:val="hy-AM"/>
        </w:rPr>
      </w:pPr>
      <w:r w:rsidRPr="000D1CFD">
        <w:rPr>
          <w:rFonts w:ascii="GHEA Grapalat" w:hAnsi="GHEA Grapalat"/>
          <w:sz w:val="24"/>
          <w:szCs w:val="24"/>
          <w:lang w:val="hy-AM"/>
        </w:rPr>
        <w:t>Նախապես սահմանված</w:t>
      </w:r>
      <w:r w:rsidR="00686654" w:rsidRPr="000D1CFD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Pr="000D1CFD">
        <w:rPr>
          <w:rFonts w:ascii="GHEA Grapalat" w:hAnsi="GHEA Grapalat"/>
          <w:sz w:val="24"/>
          <w:szCs w:val="24"/>
        </w:rPr>
        <w:t>ելակետային</w:t>
      </w:r>
      <w:proofErr w:type="spellEnd"/>
      <w:r w:rsidR="00686654" w:rsidRPr="000D1CFD">
        <w:rPr>
          <w:rFonts w:ascii="GHEA Grapalat" w:hAnsi="GHEA Grapalat"/>
          <w:sz w:val="24"/>
          <w:szCs w:val="24"/>
          <w:lang w:val="hy-AM"/>
        </w:rPr>
        <w:t xml:space="preserve"> պատահարների կանխարգելումը</w:t>
      </w:r>
    </w:p>
    <w:p w:rsidR="00686654" w:rsidRPr="000D1CFD" w:rsidRDefault="00AE423E" w:rsidP="00686654">
      <w:pPr>
        <w:pStyle w:val="ListParagraph"/>
        <w:numPr>
          <w:ilvl w:val="2"/>
          <w:numId w:val="1"/>
        </w:numPr>
        <w:rPr>
          <w:rFonts w:ascii="GHEA Grapalat" w:hAnsi="GHEA Grapalat"/>
          <w:sz w:val="24"/>
          <w:szCs w:val="24"/>
          <w:lang w:val="hy-AM"/>
        </w:rPr>
      </w:pPr>
      <w:proofErr w:type="spellStart"/>
      <w:r w:rsidRPr="000D1CFD">
        <w:rPr>
          <w:rFonts w:ascii="GHEA Grapalat" w:hAnsi="GHEA Grapalat"/>
          <w:sz w:val="24"/>
          <w:szCs w:val="24"/>
        </w:rPr>
        <w:t>Ելակետային</w:t>
      </w:r>
      <w:proofErr w:type="spellEnd"/>
      <w:r w:rsidR="00686654" w:rsidRPr="000D1CFD">
        <w:rPr>
          <w:rFonts w:ascii="GHEA Grapalat" w:hAnsi="GHEA Grapalat"/>
          <w:sz w:val="24"/>
          <w:szCs w:val="24"/>
          <w:lang w:val="hy-AM"/>
        </w:rPr>
        <w:t xml:space="preserve"> պատահարներին</w:t>
      </w:r>
      <w:r w:rsidR="004F66AD" w:rsidRPr="000D1CF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F66AD" w:rsidRPr="000D1CFD">
        <w:rPr>
          <w:rFonts w:ascii="GHEA Grapalat" w:hAnsi="GHEA Grapalat"/>
          <w:sz w:val="24"/>
          <w:szCs w:val="24"/>
        </w:rPr>
        <w:t>հակազդումը</w:t>
      </w:r>
      <w:proofErr w:type="spellEnd"/>
    </w:p>
    <w:p w:rsidR="00686654" w:rsidRPr="000D1CFD" w:rsidRDefault="00686654" w:rsidP="00686654">
      <w:pPr>
        <w:pStyle w:val="ListParagraph"/>
        <w:numPr>
          <w:ilvl w:val="2"/>
          <w:numId w:val="1"/>
        </w:numPr>
        <w:rPr>
          <w:rFonts w:ascii="GHEA Grapalat" w:hAnsi="GHEA Grapalat"/>
          <w:sz w:val="24"/>
          <w:szCs w:val="24"/>
          <w:lang w:val="hy-AM"/>
        </w:rPr>
      </w:pPr>
      <w:r w:rsidRPr="000D1CFD">
        <w:rPr>
          <w:rFonts w:ascii="GHEA Grapalat" w:hAnsi="GHEA Grapalat"/>
          <w:sz w:val="24"/>
          <w:szCs w:val="24"/>
          <w:lang w:val="hy-AM"/>
        </w:rPr>
        <w:t xml:space="preserve">Ընդլայնված նախագծային </w:t>
      </w:r>
      <w:proofErr w:type="spellStart"/>
      <w:r w:rsidR="00F51806" w:rsidRPr="000D1CFD">
        <w:rPr>
          <w:rFonts w:ascii="GHEA Grapalat" w:hAnsi="GHEA Grapalat"/>
          <w:sz w:val="24"/>
          <w:szCs w:val="24"/>
        </w:rPr>
        <w:t>պայմաններ</w:t>
      </w:r>
      <w:proofErr w:type="spellEnd"/>
    </w:p>
    <w:p w:rsidR="00686654" w:rsidRPr="000D1CFD" w:rsidRDefault="00686654" w:rsidP="00686654">
      <w:pPr>
        <w:pStyle w:val="ListParagraph"/>
        <w:numPr>
          <w:ilvl w:val="2"/>
          <w:numId w:val="1"/>
        </w:numPr>
        <w:rPr>
          <w:rFonts w:ascii="GHEA Grapalat" w:hAnsi="GHEA Grapalat"/>
          <w:sz w:val="24"/>
          <w:szCs w:val="24"/>
          <w:lang w:val="hy-AM"/>
        </w:rPr>
      </w:pPr>
      <w:r w:rsidRPr="000D1CFD">
        <w:rPr>
          <w:rFonts w:ascii="GHEA Grapalat" w:hAnsi="GHEA Grapalat"/>
          <w:sz w:val="24"/>
          <w:szCs w:val="24"/>
          <w:lang w:val="hy-AM"/>
        </w:rPr>
        <w:t>Ծանր վթարներ</w:t>
      </w:r>
    </w:p>
    <w:p w:rsidR="00686654" w:rsidRPr="000D1CFD" w:rsidRDefault="00686654" w:rsidP="00686654">
      <w:pPr>
        <w:pStyle w:val="ListParagraph"/>
        <w:numPr>
          <w:ilvl w:val="0"/>
          <w:numId w:val="1"/>
        </w:numPr>
        <w:rPr>
          <w:rFonts w:ascii="GHEA Grapalat" w:hAnsi="GHEA Grapalat"/>
          <w:sz w:val="24"/>
          <w:szCs w:val="24"/>
          <w:lang w:val="hy-AM"/>
        </w:rPr>
      </w:pPr>
      <w:r w:rsidRPr="000D1CFD">
        <w:rPr>
          <w:rFonts w:ascii="GHEA Grapalat" w:hAnsi="GHEA Grapalat"/>
          <w:sz w:val="24"/>
          <w:szCs w:val="24"/>
          <w:lang w:val="hy-AM"/>
        </w:rPr>
        <w:t>Անվտանգության գնահատում</w:t>
      </w:r>
    </w:p>
    <w:p w:rsidR="00686654" w:rsidRPr="000D1CFD" w:rsidRDefault="00AF18FD" w:rsidP="00686654">
      <w:pPr>
        <w:pStyle w:val="ListParagraph"/>
        <w:numPr>
          <w:ilvl w:val="1"/>
          <w:numId w:val="1"/>
        </w:numPr>
        <w:rPr>
          <w:rFonts w:ascii="GHEA Grapalat" w:hAnsi="GHEA Grapalat"/>
          <w:sz w:val="24"/>
          <w:szCs w:val="24"/>
          <w:lang w:val="hy-AM"/>
        </w:rPr>
      </w:pPr>
      <w:r w:rsidRPr="000D1CFD">
        <w:rPr>
          <w:rFonts w:ascii="GHEA Grapalat" w:hAnsi="GHEA Grapalat"/>
          <w:sz w:val="24"/>
          <w:szCs w:val="24"/>
          <w:lang w:val="hy-AM"/>
        </w:rPr>
        <w:t>Անվտանգության դ</w:t>
      </w:r>
      <w:r w:rsidR="00686654" w:rsidRPr="000D1CFD">
        <w:rPr>
          <w:rFonts w:ascii="GHEA Grapalat" w:hAnsi="GHEA Grapalat"/>
          <w:sz w:val="24"/>
          <w:szCs w:val="24"/>
          <w:lang w:val="hy-AM"/>
        </w:rPr>
        <w:t xml:space="preserve">ետերմենիստիկ </w:t>
      </w:r>
      <w:r w:rsidRPr="000D1CFD">
        <w:rPr>
          <w:rFonts w:ascii="GHEA Grapalat" w:hAnsi="GHEA Grapalat"/>
          <w:sz w:val="24"/>
          <w:szCs w:val="24"/>
          <w:lang w:val="hy-AM"/>
        </w:rPr>
        <w:t>վերլուծություն</w:t>
      </w:r>
    </w:p>
    <w:p w:rsidR="00AF18FD" w:rsidRPr="000D1CFD" w:rsidRDefault="00AF18FD" w:rsidP="00AF18FD">
      <w:pPr>
        <w:pStyle w:val="ListParagraph"/>
        <w:numPr>
          <w:ilvl w:val="1"/>
          <w:numId w:val="1"/>
        </w:numPr>
        <w:rPr>
          <w:rFonts w:ascii="GHEA Grapalat" w:hAnsi="GHEA Grapalat"/>
          <w:sz w:val="24"/>
          <w:szCs w:val="24"/>
          <w:lang w:val="hy-AM"/>
        </w:rPr>
      </w:pPr>
      <w:r w:rsidRPr="000D1CFD">
        <w:rPr>
          <w:rFonts w:ascii="GHEA Grapalat" w:hAnsi="GHEA Grapalat"/>
          <w:sz w:val="24"/>
          <w:szCs w:val="24"/>
          <w:lang w:val="hy-AM"/>
        </w:rPr>
        <w:t>Անվտանգության հավանականային վերլուծություն</w:t>
      </w:r>
    </w:p>
    <w:p w:rsidR="00AF18FD" w:rsidRPr="000D1CFD" w:rsidRDefault="00AF18FD" w:rsidP="00686654">
      <w:pPr>
        <w:pStyle w:val="ListParagraph"/>
        <w:numPr>
          <w:ilvl w:val="1"/>
          <w:numId w:val="1"/>
        </w:numPr>
        <w:rPr>
          <w:rFonts w:ascii="GHEA Grapalat" w:hAnsi="GHEA Grapalat"/>
          <w:sz w:val="24"/>
          <w:szCs w:val="24"/>
          <w:lang w:val="hy-AM"/>
        </w:rPr>
      </w:pPr>
      <w:r w:rsidRPr="000D1CFD">
        <w:rPr>
          <w:rFonts w:ascii="GHEA Grapalat" w:hAnsi="GHEA Grapalat"/>
          <w:sz w:val="24"/>
          <w:szCs w:val="24"/>
          <w:lang w:val="hy-AM"/>
        </w:rPr>
        <w:t>Ծանր վթարների վերլուծություն</w:t>
      </w:r>
    </w:p>
    <w:p w:rsidR="00AF18FD" w:rsidRPr="000D1CFD" w:rsidRDefault="00AF18FD" w:rsidP="00AF18FD">
      <w:pPr>
        <w:pStyle w:val="ListParagraph"/>
        <w:numPr>
          <w:ilvl w:val="0"/>
          <w:numId w:val="1"/>
        </w:numPr>
        <w:rPr>
          <w:rFonts w:ascii="GHEA Grapalat" w:hAnsi="GHEA Grapalat"/>
          <w:sz w:val="24"/>
          <w:szCs w:val="24"/>
          <w:lang w:val="hy-AM"/>
        </w:rPr>
      </w:pPr>
      <w:r w:rsidRPr="000D1CFD">
        <w:rPr>
          <w:rFonts w:ascii="GHEA Grapalat" w:hAnsi="GHEA Grapalat"/>
          <w:sz w:val="24"/>
          <w:szCs w:val="24"/>
          <w:lang w:val="hy-AM"/>
        </w:rPr>
        <w:t xml:space="preserve">Սարքավորումների </w:t>
      </w:r>
      <w:r w:rsidR="00AE423E" w:rsidRPr="000D1CFD">
        <w:rPr>
          <w:rFonts w:ascii="GHEA Grapalat" w:hAnsi="GHEA Grapalat"/>
          <w:sz w:val="24"/>
          <w:szCs w:val="24"/>
          <w:lang w:val="hy-AM"/>
        </w:rPr>
        <w:t>դասակարգում</w:t>
      </w:r>
      <w:r w:rsidR="00AE423E" w:rsidRPr="000D1CFD">
        <w:rPr>
          <w:rFonts w:ascii="GHEA Grapalat" w:hAnsi="GHEA Grapalat"/>
          <w:sz w:val="24"/>
          <w:szCs w:val="24"/>
        </w:rPr>
        <w:t xml:space="preserve">ն </w:t>
      </w:r>
      <w:proofErr w:type="spellStart"/>
      <w:r w:rsidR="00AE423E" w:rsidRPr="000D1CFD">
        <w:rPr>
          <w:rFonts w:ascii="GHEA Grapalat" w:hAnsi="GHEA Grapalat"/>
          <w:sz w:val="24"/>
          <w:szCs w:val="24"/>
        </w:rPr>
        <w:t>ըստ</w:t>
      </w:r>
      <w:proofErr w:type="spellEnd"/>
      <w:r w:rsidR="00AE423E" w:rsidRPr="000D1CFD">
        <w:rPr>
          <w:rFonts w:ascii="GHEA Grapalat" w:hAnsi="GHEA Grapalat"/>
          <w:sz w:val="24"/>
          <w:szCs w:val="24"/>
        </w:rPr>
        <w:t xml:space="preserve"> </w:t>
      </w:r>
      <w:r w:rsidRPr="000D1CFD">
        <w:rPr>
          <w:rFonts w:ascii="GHEA Grapalat" w:hAnsi="GHEA Grapalat"/>
          <w:sz w:val="24"/>
          <w:szCs w:val="24"/>
          <w:lang w:val="hy-AM"/>
        </w:rPr>
        <w:t xml:space="preserve">անվտանգության </w:t>
      </w:r>
    </w:p>
    <w:p w:rsidR="00AF18FD" w:rsidRPr="000D1CFD" w:rsidRDefault="00AF18FD" w:rsidP="00AF18FD">
      <w:pPr>
        <w:pStyle w:val="ListParagraph"/>
        <w:numPr>
          <w:ilvl w:val="0"/>
          <w:numId w:val="1"/>
        </w:numPr>
        <w:rPr>
          <w:rFonts w:ascii="GHEA Grapalat" w:hAnsi="GHEA Grapalat"/>
          <w:sz w:val="24"/>
          <w:szCs w:val="24"/>
          <w:lang w:val="hy-AM"/>
        </w:rPr>
      </w:pPr>
      <w:r w:rsidRPr="000D1CFD">
        <w:rPr>
          <w:rFonts w:ascii="GHEA Grapalat" w:hAnsi="GHEA Grapalat"/>
          <w:sz w:val="24"/>
          <w:szCs w:val="24"/>
          <w:lang w:val="hy-AM"/>
        </w:rPr>
        <w:t>Համակարգերի, կառույցների և տարրերի անվտանգության նկատմամաբ պահանջները</w:t>
      </w:r>
    </w:p>
    <w:p w:rsidR="00AF18FD" w:rsidRPr="000D1CFD" w:rsidRDefault="00AF18FD" w:rsidP="00AF18FD">
      <w:pPr>
        <w:pStyle w:val="ListParagraph"/>
        <w:numPr>
          <w:ilvl w:val="1"/>
          <w:numId w:val="1"/>
        </w:numPr>
        <w:rPr>
          <w:rFonts w:ascii="GHEA Grapalat" w:hAnsi="GHEA Grapalat"/>
          <w:sz w:val="24"/>
          <w:szCs w:val="24"/>
          <w:lang w:val="hy-AM"/>
        </w:rPr>
      </w:pPr>
      <w:r w:rsidRPr="000D1CFD">
        <w:rPr>
          <w:rFonts w:ascii="GHEA Grapalat" w:hAnsi="GHEA Grapalat"/>
          <w:sz w:val="24"/>
          <w:szCs w:val="24"/>
          <w:lang w:val="hy-AM"/>
        </w:rPr>
        <w:t>Ակտիվ գոտի և հարակից համակարգեր</w:t>
      </w:r>
    </w:p>
    <w:p w:rsidR="00AF18FD" w:rsidRPr="000D1CFD" w:rsidRDefault="00AF18FD" w:rsidP="00AF18FD">
      <w:pPr>
        <w:pStyle w:val="ListParagraph"/>
        <w:numPr>
          <w:ilvl w:val="1"/>
          <w:numId w:val="1"/>
        </w:numPr>
        <w:rPr>
          <w:rFonts w:ascii="GHEA Grapalat" w:hAnsi="GHEA Grapalat"/>
          <w:sz w:val="24"/>
          <w:szCs w:val="24"/>
          <w:lang w:val="hy-AM"/>
        </w:rPr>
      </w:pPr>
      <w:r w:rsidRPr="000D1CFD">
        <w:rPr>
          <w:rFonts w:ascii="GHEA Grapalat" w:hAnsi="GHEA Grapalat"/>
          <w:sz w:val="24"/>
          <w:szCs w:val="24"/>
          <w:lang w:val="hy-AM"/>
        </w:rPr>
        <w:t>Ռեակտորի հովացման համակարգ</w:t>
      </w:r>
    </w:p>
    <w:p w:rsidR="00AF18FD" w:rsidRPr="000D1CFD" w:rsidRDefault="00AF18FD" w:rsidP="00AF18FD">
      <w:pPr>
        <w:pStyle w:val="ListParagraph"/>
        <w:numPr>
          <w:ilvl w:val="1"/>
          <w:numId w:val="1"/>
        </w:numPr>
        <w:rPr>
          <w:rFonts w:ascii="GHEA Grapalat" w:hAnsi="GHEA Grapalat"/>
          <w:sz w:val="24"/>
          <w:szCs w:val="24"/>
          <w:lang w:val="hy-AM"/>
        </w:rPr>
      </w:pPr>
      <w:r w:rsidRPr="000D1CFD">
        <w:rPr>
          <w:rFonts w:ascii="GHEA Grapalat" w:hAnsi="GHEA Grapalat"/>
          <w:sz w:val="24"/>
          <w:szCs w:val="24"/>
          <w:lang w:val="hy-AM"/>
        </w:rPr>
        <w:t>Մնացորդային ջերմանջատման հեռացումը</w:t>
      </w:r>
    </w:p>
    <w:p w:rsidR="00AF18FD" w:rsidRPr="000D1CFD" w:rsidRDefault="00AF18FD" w:rsidP="00AF18FD">
      <w:pPr>
        <w:pStyle w:val="ListParagraph"/>
        <w:numPr>
          <w:ilvl w:val="1"/>
          <w:numId w:val="1"/>
        </w:numPr>
        <w:rPr>
          <w:rFonts w:ascii="GHEA Grapalat" w:hAnsi="GHEA Grapalat"/>
          <w:sz w:val="24"/>
          <w:szCs w:val="24"/>
          <w:lang w:val="hy-AM"/>
        </w:rPr>
      </w:pPr>
      <w:r w:rsidRPr="000D1CFD">
        <w:rPr>
          <w:rFonts w:ascii="GHEA Grapalat" w:hAnsi="GHEA Grapalat"/>
          <w:sz w:val="24"/>
          <w:szCs w:val="24"/>
          <w:lang w:val="hy-AM"/>
        </w:rPr>
        <w:t>Ակտիվ գոտու վթարային հովացումը</w:t>
      </w:r>
    </w:p>
    <w:p w:rsidR="00AF18FD" w:rsidRPr="000D1CFD" w:rsidRDefault="00AF18FD" w:rsidP="00AF18FD">
      <w:pPr>
        <w:pStyle w:val="ListParagraph"/>
        <w:numPr>
          <w:ilvl w:val="1"/>
          <w:numId w:val="1"/>
        </w:numPr>
        <w:rPr>
          <w:rFonts w:ascii="GHEA Grapalat" w:hAnsi="GHEA Grapalat"/>
          <w:sz w:val="24"/>
          <w:szCs w:val="24"/>
          <w:lang w:val="hy-AM"/>
        </w:rPr>
      </w:pPr>
      <w:r w:rsidRPr="000D1CFD">
        <w:rPr>
          <w:rFonts w:ascii="GHEA Grapalat" w:hAnsi="GHEA Grapalat"/>
          <w:sz w:val="24"/>
          <w:szCs w:val="24"/>
          <w:lang w:val="hy-AM"/>
        </w:rPr>
        <w:t>Ջերմության փոխանցումը ջերմության վերջնական կլանիչին</w:t>
      </w:r>
    </w:p>
    <w:p w:rsidR="00AF18FD" w:rsidRPr="000D1CFD" w:rsidRDefault="00AF18FD" w:rsidP="00AF18FD">
      <w:pPr>
        <w:pStyle w:val="ListParagraph"/>
        <w:numPr>
          <w:ilvl w:val="1"/>
          <w:numId w:val="1"/>
        </w:numPr>
        <w:rPr>
          <w:rFonts w:ascii="GHEA Grapalat" w:hAnsi="GHEA Grapalat"/>
          <w:sz w:val="24"/>
          <w:szCs w:val="24"/>
          <w:lang w:val="hy-AM"/>
        </w:rPr>
      </w:pPr>
      <w:r w:rsidRPr="000D1CFD">
        <w:rPr>
          <w:rFonts w:ascii="GHEA Grapalat" w:hAnsi="GHEA Grapalat"/>
          <w:sz w:val="24"/>
          <w:szCs w:val="24"/>
          <w:lang w:val="hy-AM"/>
        </w:rPr>
        <w:t xml:space="preserve">Տեխնոլոգիական </w:t>
      </w:r>
      <w:proofErr w:type="spellStart"/>
      <w:r w:rsidR="004F66AD" w:rsidRPr="000D1CFD">
        <w:rPr>
          <w:rFonts w:ascii="GHEA Grapalat" w:hAnsi="GHEA Grapalat"/>
          <w:sz w:val="24"/>
          <w:szCs w:val="24"/>
        </w:rPr>
        <w:t>գործընթացների</w:t>
      </w:r>
      <w:proofErr w:type="spellEnd"/>
      <w:r w:rsidRPr="000D1CFD">
        <w:rPr>
          <w:rFonts w:ascii="GHEA Grapalat" w:hAnsi="GHEA Grapalat"/>
          <w:sz w:val="24"/>
          <w:szCs w:val="24"/>
          <w:lang w:val="hy-AM"/>
        </w:rPr>
        <w:t xml:space="preserve"> կառավարումը</w:t>
      </w:r>
    </w:p>
    <w:p w:rsidR="00AF18FD" w:rsidRPr="000D1CFD" w:rsidRDefault="00B75407" w:rsidP="00AF18FD">
      <w:pPr>
        <w:pStyle w:val="ListParagraph"/>
        <w:numPr>
          <w:ilvl w:val="1"/>
          <w:numId w:val="1"/>
        </w:numPr>
        <w:rPr>
          <w:rFonts w:ascii="GHEA Grapalat" w:hAnsi="GHEA Grapalat"/>
          <w:sz w:val="24"/>
          <w:szCs w:val="24"/>
          <w:lang w:val="hy-AM"/>
        </w:rPr>
      </w:pPr>
      <w:r w:rsidRPr="000D1CFD">
        <w:rPr>
          <w:rFonts w:ascii="GHEA Grapalat" w:hAnsi="GHEA Grapalat"/>
          <w:sz w:val="24"/>
          <w:szCs w:val="24"/>
          <w:lang w:val="hy-AM"/>
        </w:rPr>
        <w:t>Պահպանման/կոնտեյնմենտ համակարգ</w:t>
      </w:r>
    </w:p>
    <w:p w:rsidR="00B75407" w:rsidRPr="000D1CFD" w:rsidRDefault="00B75407" w:rsidP="00AF18FD">
      <w:pPr>
        <w:pStyle w:val="ListParagraph"/>
        <w:numPr>
          <w:ilvl w:val="1"/>
          <w:numId w:val="1"/>
        </w:numPr>
        <w:rPr>
          <w:rFonts w:ascii="GHEA Grapalat" w:hAnsi="GHEA Grapalat"/>
          <w:sz w:val="24"/>
          <w:szCs w:val="24"/>
          <w:lang w:val="hy-AM"/>
        </w:rPr>
      </w:pPr>
      <w:r w:rsidRPr="000D1CFD">
        <w:rPr>
          <w:rFonts w:ascii="GHEA Grapalat" w:hAnsi="GHEA Grapalat"/>
          <w:sz w:val="24"/>
          <w:szCs w:val="24"/>
          <w:lang w:val="hy-AM"/>
        </w:rPr>
        <w:t>Հոսանքի վթարային մատակարարում</w:t>
      </w:r>
    </w:p>
    <w:p w:rsidR="00B75407" w:rsidRPr="000D1CFD" w:rsidRDefault="00B75407" w:rsidP="00AF18FD">
      <w:pPr>
        <w:pStyle w:val="ListParagraph"/>
        <w:numPr>
          <w:ilvl w:val="1"/>
          <w:numId w:val="1"/>
        </w:numPr>
        <w:rPr>
          <w:rFonts w:ascii="GHEA Grapalat" w:hAnsi="GHEA Grapalat"/>
          <w:sz w:val="24"/>
          <w:szCs w:val="24"/>
          <w:lang w:val="hy-AM"/>
        </w:rPr>
      </w:pPr>
      <w:r w:rsidRPr="000D1CFD">
        <w:rPr>
          <w:rFonts w:ascii="GHEA Grapalat" w:hAnsi="GHEA Grapalat"/>
          <w:sz w:val="24"/>
          <w:szCs w:val="24"/>
          <w:lang w:val="hy-AM"/>
        </w:rPr>
        <w:t>Կայանի և էլեկտրական ցանցի փոխազդեցությունը</w:t>
      </w:r>
    </w:p>
    <w:p w:rsidR="00B75407" w:rsidRPr="000D1CFD" w:rsidRDefault="00B75407" w:rsidP="00B75407">
      <w:pPr>
        <w:pStyle w:val="ListParagraph"/>
        <w:numPr>
          <w:ilvl w:val="1"/>
          <w:numId w:val="1"/>
        </w:numPr>
        <w:tabs>
          <w:tab w:val="left" w:pos="851"/>
        </w:tabs>
        <w:rPr>
          <w:rFonts w:ascii="GHEA Grapalat" w:hAnsi="GHEA Grapalat"/>
          <w:sz w:val="24"/>
          <w:szCs w:val="24"/>
          <w:lang w:val="hy-AM"/>
        </w:rPr>
      </w:pPr>
      <w:r w:rsidRPr="000D1CFD">
        <w:rPr>
          <w:rFonts w:ascii="GHEA Grapalat" w:hAnsi="GHEA Grapalat"/>
          <w:sz w:val="24"/>
          <w:szCs w:val="24"/>
          <w:lang w:val="hy-AM"/>
        </w:rPr>
        <w:t xml:space="preserve"> Աջակցող և օժանդակ </w:t>
      </w:r>
      <w:r w:rsidR="000E4DE2" w:rsidRPr="000D1CFD">
        <w:rPr>
          <w:rFonts w:ascii="GHEA Grapalat" w:hAnsi="GHEA Grapalat"/>
          <w:sz w:val="24"/>
          <w:szCs w:val="24"/>
          <w:lang w:val="hy-AM"/>
        </w:rPr>
        <w:t>համակարգեր</w:t>
      </w:r>
    </w:p>
    <w:p w:rsidR="00B75407" w:rsidRPr="000D1CFD" w:rsidRDefault="004F66AD" w:rsidP="00B75407">
      <w:pPr>
        <w:pStyle w:val="ListParagraph"/>
        <w:numPr>
          <w:ilvl w:val="0"/>
          <w:numId w:val="1"/>
        </w:numPr>
        <w:tabs>
          <w:tab w:val="left" w:pos="851"/>
        </w:tabs>
        <w:rPr>
          <w:rFonts w:ascii="GHEA Grapalat" w:hAnsi="GHEA Grapalat"/>
          <w:sz w:val="24"/>
          <w:szCs w:val="24"/>
          <w:lang w:val="hy-AM"/>
        </w:rPr>
      </w:pPr>
      <w:proofErr w:type="spellStart"/>
      <w:r w:rsidRPr="000D1CFD">
        <w:rPr>
          <w:rFonts w:ascii="GHEA Grapalat" w:hAnsi="GHEA Grapalat"/>
          <w:sz w:val="24"/>
          <w:szCs w:val="24"/>
        </w:rPr>
        <w:t>Ռադիոակտիվ</w:t>
      </w:r>
      <w:proofErr w:type="spellEnd"/>
      <w:r w:rsidR="00B75407" w:rsidRPr="000D1CFD">
        <w:rPr>
          <w:rFonts w:ascii="GHEA Grapalat" w:hAnsi="GHEA Grapalat"/>
          <w:sz w:val="24"/>
          <w:szCs w:val="24"/>
          <w:lang w:val="hy-AM"/>
        </w:rPr>
        <w:t xml:space="preserve"> թափոնների կառավարում</w:t>
      </w:r>
    </w:p>
    <w:p w:rsidR="00B75407" w:rsidRPr="000D1CFD" w:rsidRDefault="00B75407" w:rsidP="00B75407">
      <w:pPr>
        <w:pStyle w:val="ListParagraph"/>
        <w:numPr>
          <w:ilvl w:val="0"/>
          <w:numId w:val="1"/>
        </w:numPr>
        <w:tabs>
          <w:tab w:val="left" w:pos="851"/>
        </w:tabs>
        <w:rPr>
          <w:rFonts w:ascii="GHEA Grapalat" w:hAnsi="GHEA Grapalat"/>
          <w:sz w:val="24"/>
          <w:szCs w:val="24"/>
          <w:lang w:val="hy-AM"/>
        </w:rPr>
      </w:pPr>
      <w:r w:rsidRPr="000D1CFD">
        <w:rPr>
          <w:rFonts w:ascii="GHEA Grapalat" w:hAnsi="GHEA Grapalat"/>
          <w:sz w:val="24"/>
          <w:szCs w:val="24"/>
          <w:lang w:val="hy-AM"/>
        </w:rPr>
        <w:t>Միջուկային վառելիքի կառավարում</w:t>
      </w:r>
    </w:p>
    <w:p w:rsidR="00B75407" w:rsidRPr="000D1CFD" w:rsidRDefault="00B75407" w:rsidP="00B75407">
      <w:pPr>
        <w:pStyle w:val="ListParagraph"/>
        <w:numPr>
          <w:ilvl w:val="0"/>
          <w:numId w:val="1"/>
        </w:numPr>
        <w:tabs>
          <w:tab w:val="left" w:pos="851"/>
        </w:tabs>
        <w:rPr>
          <w:rFonts w:ascii="GHEA Grapalat" w:hAnsi="GHEA Grapalat"/>
          <w:sz w:val="24"/>
          <w:szCs w:val="24"/>
          <w:lang w:val="hy-AM"/>
        </w:rPr>
      </w:pPr>
      <w:r w:rsidRPr="000D1CFD">
        <w:rPr>
          <w:rFonts w:ascii="GHEA Grapalat" w:hAnsi="GHEA Grapalat"/>
          <w:sz w:val="24"/>
          <w:szCs w:val="24"/>
          <w:lang w:val="hy-AM"/>
        </w:rPr>
        <w:t>Ճառագայթային պաշտպանություն</w:t>
      </w:r>
    </w:p>
    <w:p w:rsidR="00B75407" w:rsidRPr="000D1CFD" w:rsidRDefault="00B75407" w:rsidP="00B75407">
      <w:pPr>
        <w:pStyle w:val="ListParagraph"/>
        <w:numPr>
          <w:ilvl w:val="0"/>
          <w:numId w:val="1"/>
        </w:numPr>
        <w:tabs>
          <w:tab w:val="left" w:pos="851"/>
        </w:tabs>
        <w:rPr>
          <w:rFonts w:ascii="GHEA Grapalat" w:hAnsi="GHEA Grapalat"/>
          <w:sz w:val="24"/>
          <w:szCs w:val="24"/>
          <w:lang w:val="hy-AM"/>
        </w:rPr>
      </w:pPr>
      <w:r w:rsidRPr="000D1CFD">
        <w:rPr>
          <w:rFonts w:ascii="GHEA Grapalat" w:hAnsi="GHEA Grapalat"/>
          <w:sz w:val="24"/>
          <w:szCs w:val="24"/>
          <w:lang w:val="hy-AM"/>
        </w:rPr>
        <w:t>Վթարային պատրաստվածություն</w:t>
      </w:r>
    </w:p>
    <w:p w:rsidR="00686654" w:rsidRDefault="00B75407" w:rsidP="00A5638C">
      <w:pPr>
        <w:pStyle w:val="ListParagraph"/>
        <w:numPr>
          <w:ilvl w:val="0"/>
          <w:numId w:val="1"/>
        </w:numPr>
        <w:tabs>
          <w:tab w:val="left" w:pos="851"/>
        </w:tabs>
        <w:rPr>
          <w:rFonts w:ascii="GHEA Grapalat" w:hAnsi="GHEA Grapalat"/>
          <w:sz w:val="24"/>
          <w:szCs w:val="24"/>
          <w:lang w:val="hy-AM"/>
        </w:rPr>
      </w:pPr>
      <w:r w:rsidRPr="000D1CFD">
        <w:rPr>
          <w:rFonts w:ascii="GHEA Grapalat" w:hAnsi="GHEA Grapalat"/>
          <w:sz w:val="24"/>
          <w:szCs w:val="24"/>
          <w:lang w:val="hy-AM"/>
        </w:rPr>
        <w:t>Որակի կառավարման համակարգ</w:t>
      </w:r>
    </w:p>
    <w:p w:rsidR="000D1CFD" w:rsidRPr="000D1CFD" w:rsidRDefault="000D1CFD" w:rsidP="000D1CFD">
      <w:pPr>
        <w:pStyle w:val="ListParagraph"/>
        <w:tabs>
          <w:tab w:val="left" w:pos="851"/>
        </w:tabs>
        <w:ind w:left="360"/>
        <w:rPr>
          <w:rFonts w:ascii="GHEA Grapalat" w:hAnsi="GHEA Grapalat"/>
          <w:sz w:val="24"/>
          <w:szCs w:val="24"/>
          <w:lang w:val="hy-AM"/>
        </w:rPr>
      </w:pPr>
    </w:p>
    <w:p w:rsidR="00B75407" w:rsidRPr="000D1CFD" w:rsidRDefault="00B75407" w:rsidP="00B75407">
      <w:pPr>
        <w:pStyle w:val="Heading1"/>
        <w:keepLines/>
        <w:numPr>
          <w:ilvl w:val="0"/>
          <w:numId w:val="2"/>
        </w:numPr>
        <w:tabs>
          <w:tab w:val="clear" w:pos="1134"/>
        </w:tabs>
        <w:spacing w:before="120" w:after="120"/>
        <w:ind w:left="567" w:hanging="567"/>
        <w:jc w:val="both"/>
        <w:rPr>
          <w:rFonts w:ascii="GHEA Grapalat" w:hAnsi="GHEA Grapalat"/>
          <w:webHidden/>
          <w:sz w:val="24"/>
        </w:rPr>
      </w:pPr>
      <w:r w:rsidRPr="000D1CFD">
        <w:rPr>
          <w:rFonts w:ascii="GHEA Grapalat" w:hAnsi="GHEA Grapalat"/>
          <w:webHidden/>
          <w:sz w:val="24"/>
          <w:lang w:val="hy-AM"/>
        </w:rPr>
        <w:lastRenderedPageBreak/>
        <w:t>Ընդհանուր  դրույ</w:t>
      </w:r>
      <w:r w:rsidR="00977CEC" w:rsidRPr="000D1CFD">
        <w:rPr>
          <w:rFonts w:ascii="GHEA Grapalat" w:hAnsi="GHEA Grapalat"/>
          <w:webHidden/>
          <w:sz w:val="24"/>
          <w:lang w:val="hy-AM"/>
        </w:rPr>
        <w:t>թ</w:t>
      </w:r>
      <w:r w:rsidRPr="000D1CFD">
        <w:rPr>
          <w:rFonts w:ascii="GHEA Grapalat" w:hAnsi="GHEA Grapalat"/>
          <w:webHidden/>
          <w:sz w:val="24"/>
          <w:lang w:val="hy-AM"/>
        </w:rPr>
        <w:t>ներ</w:t>
      </w:r>
    </w:p>
    <w:p w:rsidR="00B75407" w:rsidRPr="000D1CFD" w:rsidRDefault="005C02AE" w:rsidP="00686654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0D1CFD">
        <w:rPr>
          <w:rFonts w:ascii="GHEA Grapalat" w:hAnsi="GHEA Grapalat"/>
          <w:sz w:val="24"/>
          <w:szCs w:val="24"/>
          <w:lang w:val="hy-AM"/>
        </w:rPr>
        <w:t>Սույն</w:t>
      </w:r>
      <w:r w:rsidR="00977CEC" w:rsidRPr="000D1CFD">
        <w:rPr>
          <w:rFonts w:ascii="GHEA Grapalat" w:hAnsi="GHEA Grapalat"/>
          <w:sz w:val="24"/>
          <w:szCs w:val="24"/>
          <w:lang w:val="hy-AM"/>
        </w:rPr>
        <w:t xml:space="preserve"> բաժինը սահմանում է փաստաթղթի նպատակը, կիրառման </w:t>
      </w:r>
      <w:proofErr w:type="spellStart"/>
      <w:r w:rsidR="0030309C" w:rsidRPr="000D1CFD">
        <w:rPr>
          <w:rFonts w:ascii="GHEA Grapalat" w:hAnsi="GHEA Grapalat"/>
          <w:sz w:val="24"/>
          <w:szCs w:val="24"/>
        </w:rPr>
        <w:t>ոլորտը</w:t>
      </w:r>
      <w:proofErr w:type="spellEnd"/>
      <w:r w:rsidR="0030309C" w:rsidRPr="000D1CFD">
        <w:rPr>
          <w:rFonts w:ascii="GHEA Grapalat" w:hAnsi="GHEA Grapalat"/>
          <w:sz w:val="24"/>
          <w:szCs w:val="24"/>
        </w:rPr>
        <w:t>,</w:t>
      </w:r>
      <w:r w:rsidR="00977CEC" w:rsidRPr="000D1CFD">
        <w:rPr>
          <w:rFonts w:ascii="GHEA Grapalat" w:hAnsi="GHEA Grapalat"/>
          <w:sz w:val="24"/>
          <w:szCs w:val="24"/>
          <w:lang w:val="hy-AM"/>
        </w:rPr>
        <w:t xml:space="preserve"> ինչպես նաև գործունեության </w:t>
      </w:r>
      <w:r w:rsidR="0030309C" w:rsidRPr="000D1CFD">
        <w:rPr>
          <w:rFonts w:ascii="GHEA Grapalat" w:hAnsi="GHEA Grapalat"/>
          <w:sz w:val="24"/>
          <w:szCs w:val="24"/>
          <w:lang w:val="hy-AM"/>
        </w:rPr>
        <w:t xml:space="preserve">այն </w:t>
      </w:r>
      <w:r w:rsidR="00977CEC" w:rsidRPr="000D1CFD">
        <w:rPr>
          <w:rFonts w:ascii="GHEA Grapalat" w:hAnsi="GHEA Grapalat"/>
          <w:sz w:val="24"/>
          <w:szCs w:val="24"/>
          <w:lang w:val="hy-AM"/>
        </w:rPr>
        <w:t>տեսակները, որոնց ընթացքում պետք է կիրառվեն սույն փաստաթղի պահանջները:</w:t>
      </w:r>
    </w:p>
    <w:p w:rsidR="00977CEC" w:rsidRPr="000D1CFD" w:rsidRDefault="00977CEC" w:rsidP="00686654">
      <w:pPr>
        <w:pStyle w:val="Heading1"/>
        <w:keepLines/>
        <w:numPr>
          <w:ilvl w:val="0"/>
          <w:numId w:val="2"/>
        </w:numPr>
        <w:tabs>
          <w:tab w:val="clear" w:pos="1134"/>
        </w:tabs>
        <w:spacing w:before="120" w:after="120"/>
        <w:ind w:left="567" w:hanging="567"/>
        <w:jc w:val="both"/>
        <w:rPr>
          <w:rFonts w:ascii="GHEA Grapalat" w:hAnsi="GHEA Grapalat"/>
          <w:sz w:val="24"/>
        </w:rPr>
      </w:pPr>
      <w:r w:rsidRPr="000D1CFD">
        <w:rPr>
          <w:rFonts w:ascii="GHEA Grapalat" w:hAnsi="GHEA Grapalat"/>
          <w:sz w:val="24"/>
          <w:lang w:val="hy-AM"/>
        </w:rPr>
        <w:t>Հասկացություններ</w:t>
      </w:r>
    </w:p>
    <w:p w:rsidR="0030309C" w:rsidRPr="000D1CFD" w:rsidRDefault="0030309C" w:rsidP="0030309C">
      <w:pPr>
        <w:rPr>
          <w:sz w:val="24"/>
          <w:szCs w:val="24"/>
        </w:rPr>
      </w:pPr>
    </w:p>
    <w:p w:rsidR="00977CEC" w:rsidRPr="000D1CFD" w:rsidRDefault="00977CEC" w:rsidP="00977CEC">
      <w:pPr>
        <w:pStyle w:val="ListParagraph"/>
        <w:numPr>
          <w:ilvl w:val="0"/>
          <w:numId w:val="2"/>
        </w:numPr>
        <w:rPr>
          <w:rFonts w:ascii="GHEA Grapalat" w:eastAsia="Times New Roman" w:hAnsi="GHEA Grapalat" w:cs="Times New Roman"/>
          <w:b/>
          <w:caps/>
          <w:color w:val="000000"/>
          <w:kern w:val="28"/>
          <w:sz w:val="24"/>
          <w:szCs w:val="24"/>
          <w:lang w:val="hy-AM"/>
        </w:rPr>
      </w:pPr>
      <w:r w:rsidRPr="000D1CFD">
        <w:rPr>
          <w:rFonts w:ascii="GHEA Grapalat" w:eastAsia="Times New Roman" w:hAnsi="GHEA Grapalat" w:cs="Times New Roman"/>
          <w:b/>
          <w:caps/>
          <w:color w:val="000000"/>
          <w:kern w:val="28"/>
          <w:sz w:val="24"/>
          <w:szCs w:val="24"/>
          <w:lang w:val="hy-AM"/>
        </w:rPr>
        <w:t>Անվտանգության սկզբունքներ եվ նպատակներ</w:t>
      </w:r>
    </w:p>
    <w:p w:rsidR="00977CEC" w:rsidRPr="000D1CFD" w:rsidRDefault="00903338" w:rsidP="00352271">
      <w:pPr>
        <w:jc w:val="both"/>
        <w:rPr>
          <w:rFonts w:ascii="GHEA Grapalat" w:hAnsi="GHEA Grapalat" w:cs="Sylfaen"/>
          <w:webHidden/>
          <w:sz w:val="24"/>
          <w:szCs w:val="24"/>
          <w:lang w:val="hy-AM"/>
        </w:rPr>
      </w:pPr>
      <w:r w:rsidRPr="000D1CFD">
        <w:rPr>
          <w:rFonts w:ascii="GHEA Grapalat" w:hAnsi="GHEA Grapalat" w:cs="Sylfaen"/>
          <w:webHidden/>
          <w:sz w:val="24"/>
          <w:szCs w:val="24"/>
          <w:lang w:val="hy-AM"/>
        </w:rPr>
        <w:t>Սույն</w:t>
      </w:r>
      <w:r w:rsidRPr="000D1CFD">
        <w:rPr>
          <w:rFonts w:ascii="GHEA Grapalat" w:hAnsi="GHEA Grapalat"/>
          <w:webHidden/>
          <w:sz w:val="24"/>
          <w:szCs w:val="24"/>
          <w:lang w:val="hy-AM"/>
        </w:rPr>
        <w:t xml:space="preserve"> </w:t>
      </w:r>
      <w:r w:rsidRPr="000D1CFD">
        <w:rPr>
          <w:rFonts w:ascii="GHEA Grapalat" w:hAnsi="GHEA Grapalat" w:cs="Sylfaen"/>
          <w:webHidden/>
          <w:sz w:val="24"/>
          <w:szCs w:val="24"/>
          <w:lang w:val="hy-AM"/>
        </w:rPr>
        <w:t>բաժինը</w:t>
      </w:r>
      <w:r w:rsidR="0030309C" w:rsidRPr="000D1CFD">
        <w:rPr>
          <w:rFonts w:ascii="GHEA Grapalat" w:hAnsi="GHEA Grapalat" w:cs="Sylfaen"/>
          <w:webHidden/>
          <w:sz w:val="24"/>
          <w:szCs w:val="24"/>
          <w:lang w:val="hy-AM"/>
        </w:rPr>
        <w:t>,</w:t>
      </w:r>
      <w:r w:rsidRPr="000D1CFD">
        <w:rPr>
          <w:rFonts w:ascii="GHEA Grapalat" w:hAnsi="GHEA Grapalat"/>
          <w:webHidden/>
          <w:sz w:val="24"/>
          <w:szCs w:val="24"/>
          <w:lang w:val="hy-AM"/>
        </w:rPr>
        <w:t xml:space="preserve"> </w:t>
      </w:r>
      <w:r w:rsidRPr="000D1CFD">
        <w:rPr>
          <w:rFonts w:ascii="GHEA Grapalat" w:hAnsi="GHEA Grapalat" w:cs="Sylfaen"/>
          <w:webHidden/>
          <w:sz w:val="24"/>
          <w:szCs w:val="24"/>
          <w:lang w:val="hy-AM"/>
        </w:rPr>
        <w:t>որպես</w:t>
      </w:r>
      <w:r w:rsidRPr="000D1CFD">
        <w:rPr>
          <w:rFonts w:ascii="GHEA Grapalat" w:hAnsi="GHEA Grapalat"/>
          <w:webHidden/>
          <w:sz w:val="24"/>
          <w:szCs w:val="24"/>
          <w:lang w:val="hy-AM"/>
        </w:rPr>
        <w:t xml:space="preserve"> </w:t>
      </w:r>
      <w:r w:rsidRPr="000D1CFD">
        <w:rPr>
          <w:rFonts w:ascii="GHEA Grapalat" w:hAnsi="GHEA Grapalat" w:cs="Sylfaen"/>
          <w:webHidden/>
          <w:sz w:val="24"/>
          <w:szCs w:val="24"/>
          <w:lang w:val="hy-AM"/>
        </w:rPr>
        <w:t xml:space="preserve">անվտանգության գերակա նպատակ սահմանում է </w:t>
      </w:r>
      <w:r w:rsidR="0030309C" w:rsidRPr="000D1CFD">
        <w:rPr>
          <w:rFonts w:ascii="GHEA Grapalat" w:hAnsi="GHEA Grapalat" w:cs="Sylfaen"/>
          <w:webHidden/>
          <w:sz w:val="24"/>
          <w:szCs w:val="24"/>
          <w:lang w:val="hy-AM"/>
        </w:rPr>
        <w:t xml:space="preserve">անձնակազմի, </w:t>
      </w:r>
      <w:r w:rsidRPr="000D1CFD">
        <w:rPr>
          <w:rFonts w:ascii="GHEA Grapalat" w:hAnsi="GHEA Grapalat" w:cs="Sylfaen"/>
          <w:webHidden/>
          <w:sz w:val="24"/>
          <w:szCs w:val="24"/>
          <w:lang w:val="hy-AM"/>
        </w:rPr>
        <w:t>բնակչության և շրջակա միջավայրի պաշտպանությունը ճառագայթման վնասակար:</w:t>
      </w:r>
    </w:p>
    <w:p w:rsidR="00903338" w:rsidRPr="000D1CFD" w:rsidRDefault="00903338" w:rsidP="00352271">
      <w:pPr>
        <w:jc w:val="both"/>
        <w:rPr>
          <w:rFonts w:ascii="GHEA Grapalat" w:hAnsi="GHEA Grapalat" w:cs="Sylfaen"/>
          <w:webHidden/>
          <w:sz w:val="24"/>
          <w:szCs w:val="24"/>
          <w:lang w:val="hy-AM"/>
        </w:rPr>
      </w:pPr>
      <w:r w:rsidRPr="000D1CFD">
        <w:rPr>
          <w:rFonts w:ascii="GHEA Grapalat" w:hAnsi="GHEA Grapalat" w:cs="Sylfaen"/>
          <w:webHidden/>
          <w:sz w:val="24"/>
          <w:szCs w:val="24"/>
          <w:lang w:val="hy-AM"/>
        </w:rPr>
        <w:t xml:space="preserve">Բաժնում ներկայացված են </w:t>
      </w:r>
      <w:r w:rsidR="0030309C" w:rsidRPr="000D1CFD">
        <w:rPr>
          <w:rFonts w:ascii="GHEA Grapalat" w:hAnsi="GHEA Grapalat" w:cs="Sylfaen"/>
          <w:webHidden/>
          <w:sz w:val="24"/>
          <w:szCs w:val="24"/>
          <w:lang w:val="hy-AM"/>
        </w:rPr>
        <w:t xml:space="preserve">միջուկային տեղակայանքի </w:t>
      </w:r>
      <w:r w:rsidRPr="000D1CFD">
        <w:rPr>
          <w:rFonts w:ascii="GHEA Grapalat" w:hAnsi="GHEA Grapalat" w:cs="Sylfaen"/>
          <w:webHidden/>
          <w:sz w:val="24"/>
          <w:szCs w:val="24"/>
          <w:lang w:val="hy-AM"/>
        </w:rPr>
        <w:t>նախագծի նկատմամաբ այն պահանջները, որոնց բավարարմամբ պետք է կանխարգելվեն և մեղմացման հնարավոր վթարների հետևանքները:</w:t>
      </w:r>
    </w:p>
    <w:p w:rsidR="00903338" w:rsidRPr="000D1CFD" w:rsidRDefault="00903338" w:rsidP="00352271">
      <w:pPr>
        <w:jc w:val="both"/>
        <w:rPr>
          <w:rFonts w:ascii="GHEA Grapalat" w:hAnsi="GHEA Grapalat" w:cs="Sylfaen"/>
          <w:webHidden/>
          <w:sz w:val="24"/>
          <w:szCs w:val="24"/>
          <w:lang w:val="hy-AM"/>
        </w:rPr>
      </w:pPr>
      <w:r w:rsidRPr="000D1CFD">
        <w:rPr>
          <w:rFonts w:ascii="GHEA Grapalat" w:hAnsi="GHEA Grapalat" w:cs="Sylfaen"/>
          <w:webHidden/>
          <w:sz w:val="24"/>
          <w:szCs w:val="24"/>
          <w:lang w:val="hy-AM"/>
        </w:rPr>
        <w:t>Բերված են նաև այն անվտանգության չափորոշիչները, որոնց պետք է բավարարի ԱԷԿ-ի նախագիծը:</w:t>
      </w:r>
    </w:p>
    <w:p w:rsidR="00903338" w:rsidRPr="000D1CFD" w:rsidRDefault="00E93256" w:rsidP="00352271">
      <w:pPr>
        <w:jc w:val="both"/>
        <w:rPr>
          <w:rFonts w:ascii="GHEA Grapalat" w:hAnsi="GHEA Grapalat" w:cs="Sylfaen"/>
          <w:webHidden/>
          <w:sz w:val="24"/>
          <w:szCs w:val="24"/>
          <w:lang w:val="hy-AM"/>
        </w:rPr>
      </w:pPr>
      <w:r w:rsidRPr="000D1CFD">
        <w:rPr>
          <w:rFonts w:ascii="GHEA Grapalat" w:hAnsi="GHEA Grapalat" w:cs="Sylfaen"/>
          <w:webHidden/>
          <w:sz w:val="24"/>
          <w:szCs w:val="24"/>
          <w:lang w:val="hy-AM"/>
        </w:rPr>
        <w:t xml:space="preserve">Ներկայացված են անվտանգության </w:t>
      </w:r>
      <w:r w:rsidR="0030309C" w:rsidRPr="000D1CFD">
        <w:rPr>
          <w:rFonts w:ascii="GHEA Grapalat" w:hAnsi="GHEA Grapalat" w:cs="Sylfaen"/>
          <w:webHidden/>
          <w:sz w:val="24"/>
          <w:szCs w:val="24"/>
          <w:lang w:val="hy-AM"/>
        </w:rPr>
        <w:t xml:space="preserve">բոլոր այն </w:t>
      </w:r>
      <w:r w:rsidRPr="000D1CFD">
        <w:rPr>
          <w:rFonts w:ascii="GHEA Grapalat" w:hAnsi="GHEA Grapalat" w:cs="Sylfaen"/>
          <w:webHidden/>
          <w:sz w:val="24"/>
          <w:szCs w:val="24"/>
          <w:lang w:val="hy-AM"/>
        </w:rPr>
        <w:t>սկզբունքները (</w:t>
      </w:r>
      <w:r w:rsidR="0030309C" w:rsidRPr="000D1CFD">
        <w:rPr>
          <w:rFonts w:ascii="GHEA Grapalat" w:hAnsi="GHEA Grapalat" w:cs="Sylfaen"/>
          <w:webHidden/>
          <w:sz w:val="24"/>
          <w:szCs w:val="24"/>
          <w:lang w:val="hy-AM"/>
        </w:rPr>
        <w:t>խորը էշելոնային</w:t>
      </w:r>
      <w:r w:rsidRPr="000D1CFD">
        <w:rPr>
          <w:rFonts w:ascii="GHEA Grapalat" w:hAnsi="GHEA Grapalat" w:cs="Sylfaen"/>
          <w:webHidden/>
          <w:sz w:val="24"/>
          <w:szCs w:val="24"/>
          <w:lang w:val="hy-AM"/>
        </w:rPr>
        <w:t xml:space="preserve"> պաշտպանության սկզբունք, եզակի խափանման սկզբունք, ընդհանուր պատճառներով խափանման</w:t>
      </w:r>
      <w:r w:rsidR="005C02AE" w:rsidRPr="000D1CFD">
        <w:rPr>
          <w:rFonts w:ascii="GHEA Grapalat" w:hAnsi="GHEA Grapalat" w:cs="Sylfaen"/>
          <w:webHidden/>
          <w:sz w:val="24"/>
          <w:szCs w:val="24"/>
          <w:lang w:val="hy-AM"/>
        </w:rPr>
        <w:t xml:space="preserve"> սկզբունք</w:t>
      </w:r>
      <w:r w:rsidRPr="000D1CFD">
        <w:rPr>
          <w:rFonts w:ascii="GHEA Grapalat" w:hAnsi="GHEA Grapalat" w:cs="Sylfaen"/>
          <w:webHidden/>
          <w:sz w:val="24"/>
          <w:szCs w:val="24"/>
          <w:lang w:val="hy-AM"/>
        </w:rPr>
        <w:t xml:space="preserve">  և այլ), ինչպես նաև անվտանգության </w:t>
      </w:r>
      <w:r w:rsidR="0030309C" w:rsidRPr="000D1CFD">
        <w:rPr>
          <w:rFonts w:ascii="GHEA Grapalat" w:hAnsi="GHEA Grapalat" w:cs="Sylfaen"/>
          <w:webHidden/>
          <w:sz w:val="24"/>
          <w:szCs w:val="24"/>
          <w:lang w:val="hy-AM"/>
        </w:rPr>
        <w:t>գործառույթները</w:t>
      </w:r>
      <w:r w:rsidR="005C02AE" w:rsidRPr="000D1CFD">
        <w:rPr>
          <w:rFonts w:ascii="GHEA Grapalat" w:hAnsi="GHEA Grapalat" w:cs="Sylfaen"/>
          <w:webHidden/>
          <w:sz w:val="24"/>
          <w:szCs w:val="24"/>
          <w:lang w:val="hy-AM"/>
        </w:rPr>
        <w:t>,</w:t>
      </w:r>
      <w:r w:rsidRPr="000D1CFD">
        <w:rPr>
          <w:rFonts w:ascii="GHEA Grapalat" w:hAnsi="GHEA Grapalat" w:cs="Sylfaen"/>
          <w:webHidden/>
          <w:sz w:val="24"/>
          <w:szCs w:val="24"/>
          <w:lang w:val="hy-AM"/>
        </w:rPr>
        <w:t xml:space="preserve"> որ</w:t>
      </w:r>
      <w:r w:rsidR="005C02AE" w:rsidRPr="000D1CFD">
        <w:rPr>
          <w:rFonts w:ascii="GHEA Grapalat" w:hAnsi="GHEA Grapalat" w:cs="Sylfaen"/>
          <w:webHidden/>
          <w:sz w:val="24"/>
          <w:szCs w:val="24"/>
          <w:lang w:val="hy-AM"/>
        </w:rPr>
        <w:t>ո</w:t>
      </w:r>
      <w:r w:rsidRPr="000D1CFD">
        <w:rPr>
          <w:rFonts w:ascii="GHEA Grapalat" w:hAnsi="GHEA Grapalat" w:cs="Sylfaen"/>
          <w:webHidden/>
          <w:sz w:val="24"/>
          <w:szCs w:val="24"/>
          <w:lang w:val="hy-AM"/>
        </w:rPr>
        <w:t>նք պետք է դրված լինեն նախագծի հիմքում:</w:t>
      </w:r>
    </w:p>
    <w:p w:rsidR="00977CEC" w:rsidRPr="000D1CFD" w:rsidRDefault="00E93256" w:rsidP="00352271">
      <w:pPr>
        <w:jc w:val="both"/>
        <w:rPr>
          <w:rFonts w:ascii="GHEA Grapalat" w:hAnsi="GHEA Grapalat"/>
          <w:webHidden/>
          <w:sz w:val="24"/>
          <w:szCs w:val="24"/>
          <w:lang w:val="hy-AM"/>
        </w:rPr>
      </w:pPr>
      <w:r w:rsidRPr="000D1CFD">
        <w:rPr>
          <w:rFonts w:ascii="GHEA Grapalat" w:hAnsi="GHEA Grapalat"/>
          <w:webHidden/>
          <w:sz w:val="24"/>
          <w:szCs w:val="24"/>
          <w:lang w:val="hy-AM"/>
        </w:rPr>
        <w:t>Ներկայացված են նաև պահանջներ</w:t>
      </w:r>
      <w:r w:rsidR="0030309C" w:rsidRPr="000D1CFD">
        <w:rPr>
          <w:rFonts w:ascii="GHEA Grapalat" w:hAnsi="GHEA Grapalat"/>
          <w:webHidden/>
          <w:sz w:val="24"/>
          <w:szCs w:val="24"/>
          <w:lang w:val="hy-AM"/>
        </w:rPr>
        <w:t>,</w:t>
      </w:r>
      <w:r w:rsidRPr="000D1CFD">
        <w:rPr>
          <w:rFonts w:ascii="GHEA Grapalat" w:hAnsi="GHEA Grapalat"/>
          <w:webHidden/>
          <w:sz w:val="24"/>
          <w:szCs w:val="24"/>
          <w:lang w:val="hy-AM"/>
        </w:rPr>
        <w:t xml:space="preserve"> հաշվի առնելու ծերացման գործոնների ազդեցությունը  նախագծում դրվող </w:t>
      </w:r>
      <w:r w:rsidR="005C02AE" w:rsidRPr="000D1CFD">
        <w:rPr>
          <w:rFonts w:ascii="GHEA Grapalat" w:hAnsi="GHEA Grapalat"/>
          <w:webHidden/>
          <w:sz w:val="24"/>
          <w:szCs w:val="24"/>
          <w:lang w:val="hy-AM"/>
        </w:rPr>
        <w:t>անվտանգության</w:t>
      </w:r>
      <w:r w:rsidRPr="000D1CFD">
        <w:rPr>
          <w:rFonts w:ascii="GHEA Grapalat" w:hAnsi="GHEA Grapalat"/>
          <w:webHidden/>
          <w:sz w:val="24"/>
          <w:szCs w:val="24"/>
          <w:lang w:val="hy-AM"/>
        </w:rPr>
        <w:t xml:space="preserve"> պաշարների վրա:</w:t>
      </w:r>
    </w:p>
    <w:p w:rsidR="000D1CFD" w:rsidRPr="000D1CFD" w:rsidRDefault="00E93256" w:rsidP="00352271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0D1CFD">
        <w:rPr>
          <w:rFonts w:ascii="GHEA Grapalat" w:hAnsi="GHEA Grapalat"/>
          <w:webHidden/>
          <w:sz w:val="24"/>
          <w:szCs w:val="24"/>
          <w:lang w:val="hy-AM"/>
        </w:rPr>
        <w:t xml:space="preserve">Ի լրումն նախագծային պահանջների, սահմանված են նաև պահանջներ վերլուծելու և տեխնիկական լուծումներ տալու ընդլայնված նախագծային </w:t>
      </w:r>
      <w:r w:rsidR="006B7A78" w:rsidRPr="000D1CFD">
        <w:rPr>
          <w:rFonts w:ascii="GHEA Grapalat" w:hAnsi="GHEA Grapalat"/>
          <w:webHidden/>
          <w:sz w:val="24"/>
          <w:szCs w:val="24"/>
          <w:lang w:val="hy-AM"/>
        </w:rPr>
        <w:t>պայմաններ</w:t>
      </w:r>
      <w:r w:rsidRPr="000D1CFD">
        <w:rPr>
          <w:rFonts w:ascii="GHEA Grapalat" w:hAnsi="GHEA Grapalat"/>
          <w:webHidden/>
          <w:sz w:val="24"/>
          <w:szCs w:val="24"/>
          <w:lang w:val="hy-AM"/>
        </w:rPr>
        <w:t xml:space="preserve"> և ծանր վթարների դեպքում:</w:t>
      </w:r>
    </w:p>
    <w:p w:rsidR="00E93256" w:rsidRPr="000D1CFD" w:rsidRDefault="00E93256" w:rsidP="00E93256">
      <w:pPr>
        <w:pStyle w:val="ListParagraph"/>
        <w:numPr>
          <w:ilvl w:val="0"/>
          <w:numId w:val="2"/>
        </w:numPr>
        <w:rPr>
          <w:rFonts w:ascii="GHEA Grapalat" w:eastAsia="Times New Roman" w:hAnsi="GHEA Grapalat" w:cs="Times New Roman"/>
          <w:b/>
          <w:caps/>
          <w:color w:val="000000"/>
          <w:kern w:val="28"/>
          <w:sz w:val="24"/>
          <w:szCs w:val="24"/>
          <w:lang w:val="hy-AM"/>
        </w:rPr>
      </w:pPr>
      <w:r w:rsidRPr="000D1CFD">
        <w:rPr>
          <w:rFonts w:ascii="GHEA Grapalat" w:eastAsia="Times New Roman" w:hAnsi="GHEA Grapalat" w:cs="Times New Roman"/>
          <w:b/>
          <w:caps/>
          <w:color w:val="000000"/>
          <w:kern w:val="28"/>
          <w:sz w:val="24"/>
          <w:szCs w:val="24"/>
          <w:lang w:val="hy-AM"/>
        </w:rPr>
        <w:t>Անվտանգության գնահատում</w:t>
      </w:r>
    </w:p>
    <w:p w:rsidR="00977CEC" w:rsidRPr="000D1CFD" w:rsidRDefault="00E93256" w:rsidP="00686654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0D1CFD">
        <w:rPr>
          <w:rFonts w:ascii="GHEA Grapalat" w:hAnsi="GHEA Grapalat"/>
          <w:sz w:val="24"/>
          <w:szCs w:val="24"/>
          <w:lang w:val="hy-AM"/>
        </w:rPr>
        <w:t>Սահմանված են սկզբնական պատահարների այն դասերը, որոնք պետք է ներառվեն անվտանգության գնահատման շրջանակում:</w:t>
      </w:r>
    </w:p>
    <w:p w:rsidR="00977CEC" w:rsidRPr="000D1CFD" w:rsidRDefault="00855508" w:rsidP="00686654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0D1CFD">
        <w:rPr>
          <w:rFonts w:ascii="GHEA Grapalat" w:hAnsi="GHEA Grapalat"/>
          <w:sz w:val="24"/>
          <w:szCs w:val="24"/>
          <w:lang w:val="hy-AM"/>
        </w:rPr>
        <w:t xml:space="preserve">Սահմանված են պահանջներ անվտանգության դետերմինիստիկ վերլուծության նկատմամբ՝ մանրամասնելով վերլուծության մեթոդական հարցերը ներքին և արտաքին պատահարների, ԱԷԿ-ի ամբողջական հոսանքազրկման, պատահարների </w:t>
      </w:r>
      <w:r w:rsidR="006B7A78" w:rsidRPr="000D1CFD">
        <w:rPr>
          <w:rFonts w:ascii="GHEA Grapalat" w:hAnsi="GHEA Grapalat"/>
          <w:sz w:val="24"/>
          <w:szCs w:val="24"/>
          <w:lang w:val="hy-AM"/>
        </w:rPr>
        <w:t>համադրում</w:t>
      </w:r>
      <w:r w:rsidRPr="000D1CFD">
        <w:rPr>
          <w:rFonts w:ascii="GHEA Grapalat" w:hAnsi="GHEA Grapalat"/>
          <w:sz w:val="24"/>
          <w:szCs w:val="24"/>
          <w:lang w:val="hy-AM"/>
        </w:rPr>
        <w:t>, ինչպես նաև նախագծայի վթարների վերլուծության դեպքերում:</w:t>
      </w:r>
    </w:p>
    <w:p w:rsidR="00855508" w:rsidRPr="000D1CFD" w:rsidRDefault="00AE423E" w:rsidP="00686654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0D1CFD">
        <w:rPr>
          <w:rFonts w:ascii="GHEA Grapalat" w:hAnsi="GHEA Grapalat"/>
          <w:sz w:val="24"/>
          <w:szCs w:val="24"/>
          <w:lang w:val="hy-AM"/>
        </w:rPr>
        <w:t xml:space="preserve">Ամրագրվել </w:t>
      </w:r>
      <w:r w:rsidR="00855508" w:rsidRPr="000D1CFD">
        <w:rPr>
          <w:rFonts w:ascii="GHEA Grapalat" w:hAnsi="GHEA Grapalat"/>
          <w:sz w:val="24"/>
          <w:szCs w:val="24"/>
          <w:lang w:val="hy-AM"/>
        </w:rPr>
        <w:t xml:space="preserve"> են պահանջներ անվտանգության հավանակ</w:t>
      </w:r>
      <w:r w:rsidR="005C02AE" w:rsidRPr="000D1CFD">
        <w:rPr>
          <w:rFonts w:ascii="GHEA Grapalat" w:hAnsi="GHEA Grapalat"/>
          <w:sz w:val="24"/>
          <w:szCs w:val="24"/>
          <w:lang w:val="hy-AM"/>
        </w:rPr>
        <w:t>ա</w:t>
      </w:r>
      <w:r w:rsidR="00855508" w:rsidRPr="000D1CFD">
        <w:rPr>
          <w:rFonts w:ascii="GHEA Grapalat" w:hAnsi="GHEA Grapalat"/>
          <w:sz w:val="24"/>
          <w:szCs w:val="24"/>
          <w:lang w:val="hy-AM"/>
        </w:rPr>
        <w:t xml:space="preserve">նային վերլուծության նկատմամբ՝ </w:t>
      </w:r>
      <w:r w:rsidRPr="000D1CFD">
        <w:rPr>
          <w:rFonts w:ascii="GHEA Grapalat" w:hAnsi="GHEA Grapalat"/>
          <w:sz w:val="24"/>
          <w:szCs w:val="24"/>
          <w:lang w:val="hy-AM"/>
        </w:rPr>
        <w:t>սահմանելով</w:t>
      </w:r>
      <w:r w:rsidR="00855508" w:rsidRPr="000D1CFD">
        <w:rPr>
          <w:rFonts w:ascii="GHEA Grapalat" w:hAnsi="GHEA Grapalat"/>
          <w:sz w:val="24"/>
          <w:szCs w:val="24"/>
          <w:lang w:val="hy-AM"/>
        </w:rPr>
        <w:t xml:space="preserve"> վերլուծության շրջանակը, մեթոդաբանությունը և կիրառման </w:t>
      </w:r>
      <w:r w:rsidR="00860001" w:rsidRPr="000D1CFD">
        <w:rPr>
          <w:rFonts w:ascii="GHEA Grapalat" w:hAnsi="GHEA Grapalat"/>
          <w:sz w:val="24"/>
          <w:szCs w:val="24"/>
          <w:lang w:val="hy-AM"/>
        </w:rPr>
        <w:t>ոլորտը</w:t>
      </w:r>
      <w:r w:rsidR="00855508" w:rsidRPr="000D1CFD">
        <w:rPr>
          <w:rFonts w:ascii="GHEA Grapalat" w:hAnsi="GHEA Grapalat"/>
          <w:sz w:val="24"/>
          <w:szCs w:val="24"/>
          <w:lang w:val="hy-AM"/>
        </w:rPr>
        <w:t>:</w:t>
      </w:r>
    </w:p>
    <w:p w:rsidR="00977CEC" w:rsidRPr="000D1CFD" w:rsidRDefault="00AE423E" w:rsidP="00686654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0D1CFD">
        <w:rPr>
          <w:rFonts w:ascii="GHEA Grapalat" w:hAnsi="GHEA Grapalat"/>
          <w:sz w:val="24"/>
          <w:szCs w:val="24"/>
          <w:lang w:val="hy-AM"/>
        </w:rPr>
        <w:t>Տրված են</w:t>
      </w:r>
      <w:r w:rsidR="00855508" w:rsidRPr="000D1CFD">
        <w:rPr>
          <w:rFonts w:ascii="GHEA Grapalat" w:hAnsi="GHEA Grapalat"/>
          <w:sz w:val="24"/>
          <w:szCs w:val="24"/>
          <w:lang w:val="hy-AM"/>
        </w:rPr>
        <w:t xml:space="preserve"> պահանջներ ծանր վթարների վերլուծության նկատմամբ՝ </w:t>
      </w:r>
      <w:r w:rsidRPr="000D1CFD">
        <w:rPr>
          <w:rFonts w:ascii="GHEA Grapalat" w:hAnsi="GHEA Grapalat"/>
          <w:sz w:val="24"/>
          <w:szCs w:val="24"/>
          <w:lang w:val="hy-AM"/>
        </w:rPr>
        <w:t>սահմանելով</w:t>
      </w:r>
      <w:r w:rsidR="00855508" w:rsidRPr="000D1CFD">
        <w:rPr>
          <w:rFonts w:ascii="GHEA Grapalat" w:hAnsi="GHEA Grapalat"/>
          <w:sz w:val="24"/>
          <w:szCs w:val="24"/>
          <w:lang w:val="hy-AM"/>
        </w:rPr>
        <w:t xml:space="preserve"> շրջանակը</w:t>
      </w:r>
      <w:r w:rsidR="004B4F72" w:rsidRPr="000D1CFD">
        <w:rPr>
          <w:rFonts w:ascii="GHEA Grapalat" w:hAnsi="GHEA Grapalat"/>
          <w:sz w:val="24"/>
          <w:szCs w:val="24"/>
          <w:lang w:val="hy-AM"/>
        </w:rPr>
        <w:t xml:space="preserve"> և մեթոդաբանությունը:</w:t>
      </w:r>
    </w:p>
    <w:p w:rsidR="000D1CFD" w:rsidRPr="000D1CFD" w:rsidRDefault="004B4F72" w:rsidP="006540C8">
      <w:pPr>
        <w:pStyle w:val="ListParagraph"/>
        <w:numPr>
          <w:ilvl w:val="0"/>
          <w:numId w:val="2"/>
        </w:numPr>
        <w:rPr>
          <w:rFonts w:ascii="GHEA Grapalat" w:eastAsia="Times New Roman" w:hAnsi="GHEA Grapalat" w:cs="Times New Roman"/>
          <w:b/>
          <w:caps/>
          <w:color w:val="000000"/>
          <w:kern w:val="28"/>
          <w:sz w:val="24"/>
          <w:szCs w:val="24"/>
          <w:lang w:val="hy-AM"/>
        </w:rPr>
      </w:pPr>
      <w:r w:rsidRPr="000D1CFD">
        <w:rPr>
          <w:rFonts w:ascii="GHEA Grapalat" w:eastAsia="Times New Roman" w:hAnsi="GHEA Grapalat" w:cs="Times New Roman"/>
          <w:b/>
          <w:caps/>
          <w:color w:val="000000"/>
          <w:kern w:val="28"/>
          <w:sz w:val="24"/>
          <w:szCs w:val="24"/>
          <w:lang w:val="hy-AM"/>
        </w:rPr>
        <w:lastRenderedPageBreak/>
        <w:t>Սարքավորումների անվտանգության դասակարգումը</w:t>
      </w:r>
    </w:p>
    <w:p w:rsidR="0030309C" w:rsidRDefault="005358BF" w:rsidP="0030309C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0D1CFD">
        <w:rPr>
          <w:rFonts w:ascii="GHEA Grapalat" w:hAnsi="GHEA Grapalat" w:cs="Sylfaen"/>
          <w:sz w:val="24"/>
          <w:szCs w:val="24"/>
          <w:lang w:val="hy-AM"/>
        </w:rPr>
        <w:t>Սահման</w:t>
      </w:r>
      <w:r w:rsidR="004B4F72" w:rsidRPr="000D1CFD">
        <w:rPr>
          <w:rFonts w:ascii="GHEA Grapalat" w:hAnsi="GHEA Grapalat" w:cs="Sylfaen"/>
          <w:sz w:val="24"/>
          <w:szCs w:val="24"/>
          <w:lang w:val="hy-AM"/>
        </w:rPr>
        <w:t>ված</w:t>
      </w:r>
      <w:r w:rsidR="004B4F72" w:rsidRPr="000D1CFD">
        <w:rPr>
          <w:rFonts w:ascii="GHEA Grapalat" w:hAnsi="GHEA Grapalat"/>
          <w:sz w:val="24"/>
          <w:szCs w:val="24"/>
          <w:lang w:val="hy-AM"/>
        </w:rPr>
        <w:t xml:space="preserve"> են ԱԷԿ անվտանգության հետ առընչվող համակարգերի, կառույցների և տարրերի, ինչպես նաև դրանց օգտագործման և կառավարման համար կիրառվող ծրագրային միջոցների</w:t>
      </w:r>
      <w:r w:rsidR="0030309C" w:rsidRPr="000D1CFD">
        <w:rPr>
          <w:rFonts w:ascii="GHEA Grapalat" w:hAnsi="GHEA Grapalat"/>
          <w:sz w:val="24"/>
          <w:szCs w:val="24"/>
          <w:lang w:val="hy-AM"/>
        </w:rPr>
        <w:t xml:space="preserve"> </w:t>
      </w:r>
      <w:r w:rsidR="004B4F72" w:rsidRPr="000D1CFD">
        <w:rPr>
          <w:rFonts w:ascii="GHEA Grapalat" w:hAnsi="GHEA Grapalat"/>
          <w:sz w:val="24"/>
          <w:szCs w:val="24"/>
          <w:lang w:val="hy-AM"/>
        </w:rPr>
        <w:t xml:space="preserve">դասակարգման պահանջները և դասակարգման համար </w:t>
      </w:r>
      <w:r w:rsidR="00DA0EDC" w:rsidRPr="000D1CFD">
        <w:rPr>
          <w:rFonts w:ascii="GHEA Grapalat" w:hAnsi="GHEA Grapalat"/>
          <w:sz w:val="24"/>
          <w:szCs w:val="24"/>
          <w:lang w:val="hy-AM"/>
        </w:rPr>
        <w:t>օգտագործվող</w:t>
      </w:r>
      <w:r w:rsidR="004B4F72" w:rsidRPr="000D1CFD">
        <w:rPr>
          <w:rFonts w:ascii="GHEA Grapalat" w:hAnsi="GHEA Grapalat"/>
          <w:sz w:val="24"/>
          <w:szCs w:val="24"/>
          <w:lang w:val="hy-AM"/>
        </w:rPr>
        <w:t xml:space="preserve"> մեթոդաբանությունը: </w:t>
      </w:r>
    </w:p>
    <w:p w:rsidR="000D1CFD" w:rsidRPr="000D1CFD" w:rsidRDefault="000D1CFD" w:rsidP="0030309C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5358BF" w:rsidRPr="000D1CFD" w:rsidRDefault="005358BF" w:rsidP="005358BF">
      <w:pPr>
        <w:pStyle w:val="ListParagraph"/>
        <w:numPr>
          <w:ilvl w:val="0"/>
          <w:numId w:val="2"/>
        </w:numPr>
        <w:rPr>
          <w:rFonts w:ascii="GHEA Grapalat" w:eastAsia="Times New Roman" w:hAnsi="GHEA Grapalat" w:cs="Times New Roman"/>
          <w:b/>
          <w:caps/>
          <w:color w:val="000000"/>
          <w:kern w:val="28"/>
          <w:sz w:val="24"/>
          <w:szCs w:val="24"/>
          <w:lang w:val="hy-AM"/>
        </w:rPr>
      </w:pPr>
      <w:r w:rsidRPr="000D1CFD">
        <w:rPr>
          <w:rFonts w:ascii="GHEA Grapalat" w:eastAsia="Times New Roman" w:hAnsi="GHEA Grapalat" w:cs="Times New Roman"/>
          <w:b/>
          <w:caps/>
          <w:color w:val="000000"/>
          <w:kern w:val="28"/>
          <w:sz w:val="24"/>
          <w:szCs w:val="24"/>
          <w:lang w:val="hy-AM"/>
        </w:rPr>
        <w:t>Համակարգերի, կառույցների ԵՎ տարրերի անվտանգության նկատմամաբ պահանջները</w:t>
      </w:r>
    </w:p>
    <w:p w:rsidR="004B4F72" w:rsidRPr="000D1CFD" w:rsidRDefault="005358BF" w:rsidP="00686654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0D1CFD">
        <w:rPr>
          <w:rFonts w:ascii="GHEA Grapalat" w:hAnsi="GHEA Grapalat"/>
          <w:sz w:val="24"/>
          <w:szCs w:val="24"/>
          <w:lang w:val="hy-AM"/>
        </w:rPr>
        <w:t>Սահմանված է նախագծման կանոնների և սահմանների շրջանակը:</w:t>
      </w:r>
    </w:p>
    <w:p w:rsidR="005358BF" w:rsidRPr="000D1CFD" w:rsidRDefault="005358BF" w:rsidP="00686654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0D1CFD">
        <w:rPr>
          <w:rFonts w:ascii="GHEA Grapalat" w:hAnsi="GHEA Grapalat"/>
          <w:sz w:val="24"/>
          <w:szCs w:val="24"/>
          <w:lang w:val="hy-AM"/>
        </w:rPr>
        <w:t xml:space="preserve">Սահմանված են պահանջներ պաշտպանիչ և օժանդակ </w:t>
      </w:r>
      <w:r w:rsidR="004D4E90" w:rsidRPr="000D1CFD">
        <w:rPr>
          <w:rFonts w:ascii="GHEA Grapalat" w:hAnsi="GHEA Grapalat"/>
          <w:sz w:val="24"/>
          <w:szCs w:val="24"/>
          <w:lang w:val="hy-AM"/>
        </w:rPr>
        <w:t>համակարգերի</w:t>
      </w:r>
      <w:r w:rsidRPr="000D1CFD">
        <w:rPr>
          <w:rFonts w:ascii="GHEA Grapalat" w:hAnsi="GHEA Grapalat"/>
          <w:sz w:val="24"/>
          <w:szCs w:val="24"/>
          <w:lang w:val="hy-AM"/>
        </w:rPr>
        <w:t>, սարքավորումների որակավորման, ընդհանուր պատճառով խափանումների</w:t>
      </w:r>
      <w:r w:rsidR="004D4E90" w:rsidRPr="000D1CFD">
        <w:rPr>
          <w:rFonts w:ascii="GHEA Grapalat" w:hAnsi="GHEA Grapalat"/>
          <w:sz w:val="24"/>
          <w:szCs w:val="24"/>
          <w:lang w:val="hy-AM"/>
        </w:rPr>
        <w:t>ց պաշտպանության, մարդկային գործոնի, համակարգերի փոխգործակցության, համակարգեր</w:t>
      </w:r>
      <w:r w:rsidR="00DA0EDC" w:rsidRPr="000D1CFD">
        <w:rPr>
          <w:rFonts w:ascii="GHEA Grapalat" w:hAnsi="GHEA Grapalat"/>
          <w:sz w:val="24"/>
          <w:szCs w:val="24"/>
          <w:lang w:val="hy-AM"/>
        </w:rPr>
        <w:t>ի</w:t>
      </w:r>
      <w:r w:rsidR="004D4E90" w:rsidRPr="000D1CFD">
        <w:rPr>
          <w:rFonts w:ascii="GHEA Grapalat" w:hAnsi="GHEA Grapalat"/>
          <w:sz w:val="24"/>
          <w:szCs w:val="24"/>
          <w:lang w:val="hy-AM"/>
        </w:rPr>
        <w:t xml:space="preserve"> սպասարկելիության և ստուգման, շահագործումից հանման, վթարային </w:t>
      </w:r>
      <w:r w:rsidR="00DA0EDC" w:rsidRPr="000D1CFD">
        <w:rPr>
          <w:rFonts w:ascii="GHEA Grapalat" w:hAnsi="GHEA Grapalat"/>
          <w:sz w:val="24"/>
          <w:szCs w:val="24"/>
          <w:lang w:val="hy-AM"/>
        </w:rPr>
        <w:t>հակազդման</w:t>
      </w:r>
      <w:r w:rsidR="004D4E90" w:rsidRPr="000D1CFD">
        <w:rPr>
          <w:rFonts w:ascii="GHEA Grapalat" w:hAnsi="GHEA Grapalat"/>
          <w:sz w:val="24"/>
          <w:szCs w:val="24"/>
          <w:lang w:val="hy-AM"/>
        </w:rPr>
        <w:t>, պասիվ համակարգերի կիրառման, ծերացման գործոնի հաշվառման</w:t>
      </w:r>
      <w:r w:rsidR="00AE423E" w:rsidRPr="000D1CFD">
        <w:rPr>
          <w:rFonts w:ascii="GHEA Grapalat" w:hAnsi="GHEA Grapalat"/>
          <w:sz w:val="24"/>
          <w:szCs w:val="24"/>
          <w:lang w:val="hy-AM"/>
        </w:rPr>
        <w:t xml:space="preserve"> նախագծային լուծումների վերաբերյալ</w:t>
      </w:r>
      <w:r w:rsidR="0030309C" w:rsidRPr="000D1CFD">
        <w:rPr>
          <w:rFonts w:ascii="GHEA Grapalat" w:hAnsi="GHEA Grapalat"/>
          <w:sz w:val="24"/>
          <w:szCs w:val="24"/>
          <w:lang w:val="hy-AM"/>
        </w:rPr>
        <w:t>,</w:t>
      </w:r>
      <w:r w:rsidR="004D4E90" w:rsidRPr="000D1CFD">
        <w:rPr>
          <w:rFonts w:ascii="GHEA Grapalat" w:hAnsi="GHEA Grapalat"/>
          <w:sz w:val="24"/>
          <w:szCs w:val="24"/>
          <w:lang w:val="hy-AM"/>
        </w:rPr>
        <w:t xml:space="preserve"> ինչպես նաև ֆիզիկական պաշտպանության և միջուկային նյութերի չտարածման</w:t>
      </w:r>
      <w:r w:rsidR="00AE423E" w:rsidRPr="000D1CFD">
        <w:rPr>
          <w:rFonts w:ascii="GHEA Grapalat" w:hAnsi="GHEA Grapalat"/>
          <w:sz w:val="24"/>
          <w:szCs w:val="24"/>
          <w:lang w:val="hy-AM"/>
        </w:rPr>
        <w:t xml:space="preserve"> երաշխիքների ապահովման նպատակով</w:t>
      </w:r>
      <w:r w:rsidR="004D4E90" w:rsidRPr="000D1CFD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4D4E90" w:rsidRPr="000D1CFD" w:rsidRDefault="00AE423E" w:rsidP="00686654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0D1CFD">
        <w:rPr>
          <w:rFonts w:ascii="GHEA Grapalat" w:hAnsi="GHEA Grapalat"/>
          <w:sz w:val="24"/>
          <w:szCs w:val="24"/>
          <w:lang w:val="hy-AM"/>
        </w:rPr>
        <w:t>Պ</w:t>
      </w:r>
      <w:r w:rsidR="004D4E90" w:rsidRPr="000D1CFD">
        <w:rPr>
          <w:rFonts w:ascii="GHEA Grapalat" w:hAnsi="GHEA Grapalat"/>
          <w:sz w:val="24"/>
          <w:szCs w:val="24"/>
          <w:lang w:val="hy-AM"/>
        </w:rPr>
        <w:t xml:space="preserve">ահանջներ են սահմանված հետևյալ </w:t>
      </w:r>
      <w:r w:rsidR="000E4DE2" w:rsidRPr="000D1CFD">
        <w:rPr>
          <w:rFonts w:ascii="GHEA Grapalat" w:hAnsi="GHEA Grapalat"/>
          <w:sz w:val="24"/>
          <w:szCs w:val="24"/>
          <w:lang w:val="hy-AM"/>
        </w:rPr>
        <w:t>հարցերի</w:t>
      </w:r>
      <w:r w:rsidR="004D4E90" w:rsidRPr="000D1CFD">
        <w:rPr>
          <w:rFonts w:ascii="GHEA Grapalat" w:hAnsi="GHEA Grapalat"/>
          <w:sz w:val="24"/>
          <w:szCs w:val="24"/>
          <w:lang w:val="hy-AM"/>
        </w:rPr>
        <w:t xml:space="preserve"> նկատմամաբ.</w:t>
      </w:r>
    </w:p>
    <w:p w:rsidR="000E4DE2" w:rsidRPr="000D1CFD" w:rsidRDefault="000E4DE2" w:rsidP="000E4DE2">
      <w:pPr>
        <w:pStyle w:val="ListParagraph"/>
        <w:numPr>
          <w:ilvl w:val="0"/>
          <w:numId w:val="3"/>
        </w:numPr>
        <w:rPr>
          <w:rFonts w:ascii="GHEA Grapalat" w:hAnsi="GHEA Grapalat"/>
          <w:sz w:val="24"/>
          <w:szCs w:val="24"/>
          <w:lang w:val="hy-AM"/>
        </w:rPr>
      </w:pPr>
      <w:r w:rsidRPr="000D1CFD">
        <w:rPr>
          <w:rFonts w:ascii="GHEA Grapalat" w:hAnsi="GHEA Grapalat"/>
          <w:sz w:val="24"/>
          <w:szCs w:val="24"/>
          <w:lang w:val="hy-AM"/>
        </w:rPr>
        <w:t>Ակտիվ գոտի և հարակից համակարգեր</w:t>
      </w:r>
      <w:r w:rsidR="00DA0EDC" w:rsidRPr="000D1CFD">
        <w:rPr>
          <w:rFonts w:ascii="GHEA Grapalat" w:hAnsi="GHEA Grapalat"/>
          <w:sz w:val="24"/>
          <w:szCs w:val="24"/>
          <w:lang w:val="hy-AM"/>
        </w:rPr>
        <w:t>.</w:t>
      </w:r>
    </w:p>
    <w:p w:rsidR="000E4DE2" w:rsidRPr="000D1CFD" w:rsidRDefault="000E4DE2" w:rsidP="000E4DE2">
      <w:pPr>
        <w:pStyle w:val="ListParagraph"/>
        <w:numPr>
          <w:ilvl w:val="0"/>
          <w:numId w:val="3"/>
        </w:numPr>
        <w:rPr>
          <w:rFonts w:ascii="GHEA Grapalat" w:hAnsi="GHEA Grapalat"/>
          <w:sz w:val="24"/>
          <w:szCs w:val="24"/>
          <w:lang w:val="hy-AM"/>
        </w:rPr>
      </w:pPr>
      <w:r w:rsidRPr="000D1CFD">
        <w:rPr>
          <w:rFonts w:ascii="GHEA Grapalat" w:hAnsi="GHEA Grapalat"/>
          <w:sz w:val="24"/>
          <w:szCs w:val="24"/>
          <w:lang w:val="hy-AM"/>
        </w:rPr>
        <w:t>Ռեակտորի հովացման համակարգ</w:t>
      </w:r>
      <w:r w:rsidR="00DA0EDC" w:rsidRPr="000D1CFD">
        <w:rPr>
          <w:rFonts w:ascii="GHEA Grapalat" w:hAnsi="GHEA Grapalat"/>
          <w:sz w:val="24"/>
          <w:szCs w:val="24"/>
        </w:rPr>
        <w:t>.</w:t>
      </w:r>
    </w:p>
    <w:p w:rsidR="000E4DE2" w:rsidRPr="000D1CFD" w:rsidRDefault="000E4DE2" w:rsidP="000E4DE2">
      <w:pPr>
        <w:pStyle w:val="ListParagraph"/>
        <w:numPr>
          <w:ilvl w:val="0"/>
          <w:numId w:val="3"/>
        </w:numPr>
        <w:rPr>
          <w:rFonts w:ascii="GHEA Grapalat" w:hAnsi="GHEA Grapalat"/>
          <w:sz w:val="24"/>
          <w:szCs w:val="24"/>
          <w:lang w:val="hy-AM"/>
        </w:rPr>
      </w:pPr>
      <w:r w:rsidRPr="000D1CFD">
        <w:rPr>
          <w:rFonts w:ascii="GHEA Grapalat" w:hAnsi="GHEA Grapalat"/>
          <w:sz w:val="24"/>
          <w:szCs w:val="24"/>
          <w:lang w:val="hy-AM"/>
        </w:rPr>
        <w:t>Մնացորդային ջերմանջատման հ</w:t>
      </w:r>
      <w:r w:rsidR="005C02AE" w:rsidRPr="000D1CFD">
        <w:rPr>
          <w:rFonts w:ascii="GHEA Grapalat" w:hAnsi="GHEA Grapalat"/>
          <w:sz w:val="24"/>
          <w:szCs w:val="24"/>
          <w:lang w:val="hy-AM"/>
        </w:rPr>
        <w:t>եռացում</w:t>
      </w:r>
      <w:r w:rsidR="00DA0EDC" w:rsidRPr="000D1CFD">
        <w:rPr>
          <w:rFonts w:ascii="GHEA Grapalat" w:hAnsi="GHEA Grapalat"/>
          <w:sz w:val="24"/>
          <w:szCs w:val="24"/>
        </w:rPr>
        <w:t>.</w:t>
      </w:r>
    </w:p>
    <w:p w:rsidR="000E4DE2" w:rsidRPr="000D1CFD" w:rsidRDefault="000E4DE2" w:rsidP="000E4DE2">
      <w:pPr>
        <w:pStyle w:val="ListParagraph"/>
        <w:numPr>
          <w:ilvl w:val="0"/>
          <w:numId w:val="3"/>
        </w:numPr>
        <w:rPr>
          <w:rFonts w:ascii="GHEA Grapalat" w:hAnsi="GHEA Grapalat"/>
          <w:sz w:val="24"/>
          <w:szCs w:val="24"/>
          <w:lang w:val="hy-AM"/>
        </w:rPr>
      </w:pPr>
      <w:r w:rsidRPr="000D1CFD">
        <w:rPr>
          <w:rFonts w:ascii="GHEA Grapalat" w:hAnsi="GHEA Grapalat"/>
          <w:sz w:val="24"/>
          <w:szCs w:val="24"/>
          <w:lang w:val="hy-AM"/>
        </w:rPr>
        <w:t xml:space="preserve">Ակտիվ գոտու վթարային </w:t>
      </w:r>
      <w:r w:rsidR="005C02AE" w:rsidRPr="000D1CFD">
        <w:rPr>
          <w:rFonts w:ascii="GHEA Grapalat" w:hAnsi="GHEA Grapalat"/>
          <w:sz w:val="24"/>
          <w:szCs w:val="24"/>
          <w:lang w:val="hy-AM"/>
        </w:rPr>
        <w:t>հովացում</w:t>
      </w:r>
      <w:r w:rsidR="00DA0EDC" w:rsidRPr="000D1CFD">
        <w:rPr>
          <w:rFonts w:ascii="GHEA Grapalat" w:hAnsi="GHEA Grapalat"/>
          <w:sz w:val="24"/>
          <w:szCs w:val="24"/>
        </w:rPr>
        <w:t>.</w:t>
      </w:r>
    </w:p>
    <w:p w:rsidR="000E4DE2" w:rsidRPr="000D1CFD" w:rsidRDefault="000E4DE2" w:rsidP="000E4DE2">
      <w:pPr>
        <w:pStyle w:val="ListParagraph"/>
        <w:numPr>
          <w:ilvl w:val="0"/>
          <w:numId w:val="3"/>
        </w:numPr>
        <w:rPr>
          <w:rFonts w:ascii="GHEA Grapalat" w:hAnsi="GHEA Grapalat"/>
          <w:sz w:val="24"/>
          <w:szCs w:val="24"/>
          <w:lang w:val="hy-AM"/>
        </w:rPr>
      </w:pPr>
      <w:r w:rsidRPr="000D1CFD">
        <w:rPr>
          <w:rFonts w:ascii="GHEA Grapalat" w:hAnsi="GHEA Grapalat"/>
          <w:sz w:val="24"/>
          <w:szCs w:val="24"/>
          <w:lang w:val="hy-AM"/>
        </w:rPr>
        <w:t>Ջերմության փոխանցումը ջերմության վերջնական կլանիչին</w:t>
      </w:r>
      <w:r w:rsidR="00DA0EDC" w:rsidRPr="000D1CFD">
        <w:rPr>
          <w:rFonts w:ascii="GHEA Grapalat" w:hAnsi="GHEA Grapalat"/>
          <w:sz w:val="24"/>
          <w:szCs w:val="24"/>
          <w:lang w:val="hy-AM"/>
        </w:rPr>
        <w:t>.</w:t>
      </w:r>
    </w:p>
    <w:p w:rsidR="000E4DE2" w:rsidRPr="000D1CFD" w:rsidRDefault="000E4DE2" w:rsidP="000E4DE2">
      <w:pPr>
        <w:pStyle w:val="ListParagraph"/>
        <w:numPr>
          <w:ilvl w:val="0"/>
          <w:numId w:val="3"/>
        </w:numPr>
        <w:rPr>
          <w:rFonts w:ascii="GHEA Grapalat" w:hAnsi="GHEA Grapalat"/>
          <w:sz w:val="24"/>
          <w:szCs w:val="24"/>
          <w:lang w:val="hy-AM"/>
        </w:rPr>
      </w:pPr>
      <w:r w:rsidRPr="000D1CFD">
        <w:rPr>
          <w:rFonts w:ascii="GHEA Grapalat" w:hAnsi="GHEA Grapalat"/>
          <w:sz w:val="24"/>
          <w:szCs w:val="24"/>
          <w:lang w:val="hy-AM"/>
        </w:rPr>
        <w:t xml:space="preserve">Տեխնոլոգիական </w:t>
      </w:r>
      <w:proofErr w:type="spellStart"/>
      <w:r w:rsidR="0030309C" w:rsidRPr="000D1CFD">
        <w:rPr>
          <w:rFonts w:ascii="GHEA Grapalat" w:hAnsi="GHEA Grapalat"/>
          <w:sz w:val="24"/>
          <w:szCs w:val="24"/>
        </w:rPr>
        <w:t>գործընթացների</w:t>
      </w:r>
      <w:proofErr w:type="spellEnd"/>
      <w:r w:rsidRPr="000D1CFD">
        <w:rPr>
          <w:rFonts w:ascii="GHEA Grapalat" w:hAnsi="GHEA Grapalat"/>
          <w:sz w:val="24"/>
          <w:szCs w:val="24"/>
          <w:lang w:val="hy-AM"/>
        </w:rPr>
        <w:t xml:space="preserve"> </w:t>
      </w:r>
      <w:r w:rsidR="005C02AE" w:rsidRPr="000D1CFD">
        <w:rPr>
          <w:rFonts w:ascii="GHEA Grapalat" w:hAnsi="GHEA Grapalat"/>
          <w:sz w:val="24"/>
          <w:szCs w:val="24"/>
          <w:lang w:val="hy-AM"/>
        </w:rPr>
        <w:t>կառավարում</w:t>
      </w:r>
      <w:r w:rsidR="00DA0EDC" w:rsidRPr="000D1CFD">
        <w:rPr>
          <w:rFonts w:ascii="GHEA Grapalat" w:hAnsi="GHEA Grapalat"/>
          <w:sz w:val="24"/>
          <w:szCs w:val="24"/>
        </w:rPr>
        <w:t>.</w:t>
      </w:r>
    </w:p>
    <w:p w:rsidR="000E4DE2" w:rsidRPr="000D1CFD" w:rsidRDefault="000E4DE2" w:rsidP="000E4DE2">
      <w:pPr>
        <w:pStyle w:val="ListParagraph"/>
        <w:numPr>
          <w:ilvl w:val="0"/>
          <w:numId w:val="3"/>
        </w:numPr>
        <w:rPr>
          <w:rFonts w:ascii="GHEA Grapalat" w:hAnsi="GHEA Grapalat"/>
          <w:sz w:val="24"/>
          <w:szCs w:val="24"/>
          <w:lang w:val="hy-AM"/>
        </w:rPr>
      </w:pPr>
      <w:r w:rsidRPr="000D1CFD">
        <w:rPr>
          <w:rFonts w:ascii="GHEA Grapalat" w:hAnsi="GHEA Grapalat"/>
          <w:sz w:val="24"/>
          <w:szCs w:val="24"/>
          <w:lang w:val="hy-AM"/>
        </w:rPr>
        <w:t>Պահպանման/կոնտեյնմենտ</w:t>
      </w:r>
      <w:r w:rsidR="005C02AE" w:rsidRPr="000D1CFD">
        <w:rPr>
          <w:rFonts w:ascii="GHEA Grapalat" w:hAnsi="GHEA Grapalat"/>
          <w:sz w:val="24"/>
          <w:szCs w:val="24"/>
          <w:lang w:val="hy-AM"/>
        </w:rPr>
        <w:t>ի</w:t>
      </w:r>
      <w:r w:rsidRPr="000D1CFD">
        <w:rPr>
          <w:rFonts w:ascii="GHEA Grapalat" w:hAnsi="GHEA Grapalat"/>
          <w:sz w:val="24"/>
          <w:szCs w:val="24"/>
          <w:lang w:val="hy-AM"/>
        </w:rPr>
        <w:t xml:space="preserve"> համակարգ</w:t>
      </w:r>
    </w:p>
    <w:p w:rsidR="000E4DE2" w:rsidRPr="000D1CFD" w:rsidRDefault="000E4DE2" w:rsidP="000E4DE2">
      <w:pPr>
        <w:pStyle w:val="ListParagraph"/>
        <w:numPr>
          <w:ilvl w:val="0"/>
          <w:numId w:val="3"/>
        </w:numPr>
        <w:rPr>
          <w:rFonts w:ascii="GHEA Grapalat" w:hAnsi="GHEA Grapalat"/>
          <w:sz w:val="24"/>
          <w:szCs w:val="24"/>
          <w:lang w:val="hy-AM"/>
        </w:rPr>
      </w:pPr>
      <w:r w:rsidRPr="000D1CFD">
        <w:rPr>
          <w:rFonts w:ascii="GHEA Grapalat" w:hAnsi="GHEA Grapalat"/>
          <w:sz w:val="24"/>
          <w:szCs w:val="24"/>
          <w:lang w:val="hy-AM"/>
        </w:rPr>
        <w:t>Հոսանքի վթարային մատակարարում</w:t>
      </w:r>
      <w:r w:rsidR="00DA0EDC" w:rsidRPr="000D1CFD">
        <w:rPr>
          <w:rFonts w:ascii="GHEA Grapalat" w:hAnsi="GHEA Grapalat"/>
          <w:sz w:val="24"/>
          <w:szCs w:val="24"/>
        </w:rPr>
        <w:t>.</w:t>
      </w:r>
    </w:p>
    <w:p w:rsidR="000E4DE2" w:rsidRPr="000D1CFD" w:rsidRDefault="0030309C" w:rsidP="000E4DE2">
      <w:pPr>
        <w:pStyle w:val="ListParagraph"/>
        <w:numPr>
          <w:ilvl w:val="0"/>
          <w:numId w:val="3"/>
        </w:numPr>
        <w:rPr>
          <w:rFonts w:ascii="GHEA Grapalat" w:hAnsi="GHEA Grapalat"/>
          <w:sz w:val="24"/>
          <w:szCs w:val="24"/>
          <w:lang w:val="hy-AM"/>
        </w:rPr>
      </w:pPr>
      <w:r w:rsidRPr="000D1CFD">
        <w:rPr>
          <w:rFonts w:ascii="GHEA Grapalat" w:hAnsi="GHEA Grapalat"/>
          <w:sz w:val="24"/>
          <w:szCs w:val="24"/>
          <w:lang w:val="hy-AM"/>
        </w:rPr>
        <w:t xml:space="preserve">Ատոմակայանի </w:t>
      </w:r>
      <w:r w:rsidR="000E4DE2" w:rsidRPr="000D1CFD">
        <w:rPr>
          <w:rFonts w:ascii="GHEA Grapalat" w:hAnsi="GHEA Grapalat"/>
          <w:sz w:val="24"/>
          <w:szCs w:val="24"/>
          <w:lang w:val="hy-AM"/>
        </w:rPr>
        <w:t xml:space="preserve"> և էլեկտրական ցանցի </w:t>
      </w:r>
      <w:r w:rsidR="005C02AE" w:rsidRPr="000D1CFD">
        <w:rPr>
          <w:rFonts w:ascii="GHEA Grapalat" w:hAnsi="GHEA Grapalat"/>
          <w:sz w:val="24"/>
          <w:szCs w:val="24"/>
          <w:lang w:val="hy-AM"/>
        </w:rPr>
        <w:t>փոխազդեցություն</w:t>
      </w:r>
      <w:r w:rsidR="00DA0EDC" w:rsidRPr="000D1CFD">
        <w:rPr>
          <w:rFonts w:ascii="GHEA Grapalat" w:hAnsi="GHEA Grapalat"/>
          <w:sz w:val="24"/>
          <w:szCs w:val="24"/>
          <w:lang w:val="hy-AM"/>
        </w:rPr>
        <w:t>.</w:t>
      </w:r>
    </w:p>
    <w:p w:rsidR="004D4E90" w:rsidRDefault="000E4DE2" w:rsidP="000E4DE2">
      <w:pPr>
        <w:pStyle w:val="ListParagraph"/>
        <w:numPr>
          <w:ilvl w:val="0"/>
          <w:numId w:val="3"/>
        </w:numPr>
        <w:jc w:val="both"/>
        <w:rPr>
          <w:rFonts w:ascii="GHEA Grapalat" w:hAnsi="GHEA Grapalat"/>
          <w:sz w:val="24"/>
          <w:szCs w:val="24"/>
          <w:lang w:val="hy-AM"/>
        </w:rPr>
      </w:pPr>
      <w:r w:rsidRPr="000D1CFD">
        <w:rPr>
          <w:rFonts w:ascii="GHEA Grapalat" w:hAnsi="GHEA Grapalat"/>
          <w:sz w:val="24"/>
          <w:szCs w:val="24"/>
          <w:lang w:val="hy-AM"/>
        </w:rPr>
        <w:t xml:space="preserve"> Աջակցող և օժանդակ համակարգեր</w:t>
      </w:r>
    </w:p>
    <w:p w:rsidR="000D1CFD" w:rsidRPr="000D1CFD" w:rsidRDefault="000D1CFD" w:rsidP="000D1CFD">
      <w:pPr>
        <w:pStyle w:val="ListParagraph"/>
        <w:jc w:val="both"/>
        <w:rPr>
          <w:rFonts w:ascii="GHEA Grapalat" w:hAnsi="GHEA Grapalat"/>
          <w:sz w:val="24"/>
          <w:szCs w:val="24"/>
          <w:lang w:val="hy-AM"/>
        </w:rPr>
      </w:pPr>
    </w:p>
    <w:p w:rsidR="000E4DE2" w:rsidRPr="000D1CFD" w:rsidRDefault="000E4DE2" w:rsidP="000E4DE2">
      <w:pPr>
        <w:pStyle w:val="ListParagraph"/>
        <w:jc w:val="both"/>
        <w:rPr>
          <w:rFonts w:ascii="GHEA Grapalat" w:hAnsi="GHEA Grapalat"/>
          <w:sz w:val="24"/>
          <w:szCs w:val="24"/>
          <w:lang w:val="hy-AM"/>
        </w:rPr>
      </w:pPr>
    </w:p>
    <w:p w:rsidR="000E4DE2" w:rsidRPr="000D1CFD" w:rsidRDefault="00DA0EDC" w:rsidP="000E4DE2">
      <w:pPr>
        <w:pStyle w:val="ListParagraph"/>
        <w:numPr>
          <w:ilvl w:val="0"/>
          <w:numId w:val="2"/>
        </w:numPr>
        <w:tabs>
          <w:tab w:val="left" w:pos="851"/>
        </w:tabs>
        <w:rPr>
          <w:rFonts w:ascii="GHEA Grapalat" w:eastAsia="Times New Roman" w:hAnsi="GHEA Grapalat" w:cs="Times New Roman"/>
          <w:b/>
          <w:caps/>
          <w:color w:val="000000"/>
          <w:kern w:val="28"/>
          <w:sz w:val="24"/>
          <w:szCs w:val="24"/>
          <w:lang w:val="hy-AM"/>
        </w:rPr>
      </w:pPr>
      <w:r w:rsidRPr="000D1CFD">
        <w:rPr>
          <w:rFonts w:ascii="GHEA Grapalat" w:eastAsia="Times New Roman" w:hAnsi="GHEA Grapalat" w:cs="Times New Roman"/>
          <w:b/>
          <w:caps/>
          <w:color w:val="000000"/>
          <w:kern w:val="28"/>
          <w:sz w:val="24"/>
          <w:szCs w:val="24"/>
        </w:rPr>
        <w:t>Ռադիոակտիվ</w:t>
      </w:r>
      <w:r w:rsidR="000E4DE2" w:rsidRPr="000D1CFD">
        <w:rPr>
          <w:rFonts w:ascii="GHEA Grapalat" w:eastAsia="Times New Roman" w:hAnsi="GHEA Grapalat" w:cs="Times New Roman"/>
          <w:b/>
          <w:caps/>
          <w:color w:val="000000"/>
          <w:kern w:val="28"/>
          <w:sz w:val="24"/>
          <w:szCs w:val="24"/>
          <w:lang w:val="hy-AM"/>
        </w:rPr>
        <w:t xml:space="preserve"> թափոնների կառավարում</w:t>
      </w:r>
    </w:p>
    <w:p w:rsidR="004D4E90" w:rsidRDefault="000E4DE2" w:rsidP="00686654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0D1CFD">
        <w:rPr>
          <w:rFonts w:ascii="GHEA Grapalat" w:hAnsi="GHEA Grapalat"/>
          <w:sz w:val="24"/>
          <w:szCs w:val="24"/>
          <w:lang w:val="hy-AM"/>
        </w:rPr>
        <w:t xml:space="preserve">Ներկայացված են ընդհանուր պահանջներ նախագծում </w:t>
      </w:r>
      <w:r w:rsidR="00136BCA" w:rsidRPr="000D1CFD">
        <w:rPr>
          <w:rFonts w:ascii="GHEA Grapalat" w:hAnsi="GHEA Grapalat"/>
          <w:sz w:val="24"/>
          <w:szCs w:val="24"/>
          <w:lang w:val="hy-AM"/>
        </w:rPr>
        <w:t>ներառելու տեխնիկական լուծումներ</w:t>
      </w:r>
      <w:r w:rsidR="001E09FE" w:rsidRPr="000D1CFD">
        <w:rPr>
          <w:rFonts w:ascii="GHEA Grapalat" w:hAnsi="GHEA Grapalat"/>
          <w:sz w:val="24"/>
          <w:szCs w:val="24"/>
          <w:lang w:val="hy-AM"/>
        </w:rPr>
        <w:t>՝</w:t>
      </w:r>
      <w:r w:rsidR="00136BCA" w:rsidRPr="000D1CF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1CFD">
        <w:rPr>
          <w:rFonts w:ascii="GHEA Grapalat" w:hAnsi="GHEA Grapalat"/>
          <w:sz w:val="24"/>
          <w:szCs w:val="24"/>
          <w:lang w:val="hy-AM"/>
        </w:rPr>
        <w:t xml:space="preserve">ռադիոակտիվ </w:t>
      </w:r>
      <w:r w:rsidR="00DA0EDC" w:rsidRPr="000D1CFD">
        <w:rPr>
          <w:rFonts w:ascii="GHEA Grapalat" w:hAnsi="GHEA Grapalat"/>
          <w:sz w:val="24"/>
          <w:szCs w:val="24"/>
          <w:lang w:val="hy-AM"/>
        </w:rPr>
        <w:t>թափոնները</w:t>
      </w:r>
      <w:r w:rsidR="001E09FE" w:rsidRPr="000D1CFD">
        <w:rPr>
          <w:rFonts w:ascii="GHEA Grapalat" w:hAnsi="GHEA Grapalat"/>
          <w:sz w:val="24"/>
          <w:szCs w:val="24"/>
          <w:lang w:val="hy-AM"/>
        </w:rPr>
        <w:t xml:space="preserve"> անվտանգ</w:t>
      </w:r>
      <w:r w:rsidRPr="000D1CFD">
        <w:rPr>
          <w:rFonts w:ascii="GHEA Grapalat" w:hAnsi="GHEA Grapalat"/>
          <w:sz w:val="24"/>
          <w:szCs w:val="24"/>
          <w:lang w:val="hy-AM"/>
        </w:rPr>
        <w:t xml:space="preserve"> </w:t>
      </w:r>
      <w:r w:rsidR="00DA0EDC" w:rsidRPr="000D1CFD">
        <w:rPr>
          <w:rFonts w:ascii="GHEA Grapalat" w:hAnsi="GHEA Grapalat"/>
          <w:sz w:val="24"/>
          <w:szCs w:val="24"/>
          <w:lang w:val="hy-AM"/>
        </w:rPr>
        <w:t>հավաքելու</w:t>
      </w:r>
      <w:r w:rsidRPr="000D1CFD">
        <w:rPr>
          <w:rFonts w:ascii="GHEA Grapalat" w:hAnsi="GHEA Grapalat"/>
          <w:sz w:val="24"/>
          <w:szCs w:val="24"/>
          <w:lang w:val="hy-AM"/>
        </w:rPr>
        <w:t xml:space="preserve">, </w:t>
      </w:r>
      <w:r w:rsidR="00DA0EDC" w:rsidRPr="000D1CFD">
        <w:rPr>
          <w:rFonts w:ascii="GHEA Grapalat" w:hAnsi="GHEA Grapalat"/>
          <w:sz w:val="24"/>
          <w:szCs w:val="24"/>
          <w:lang w:val="hy-AM"/>
        </w:rPr>
        <w:t>մշակելու</w:t>
      </w:r>
      <w:r w:rsidRPr="000D1CFD">
        <w:rPr>
          <w:rFonts w:ascii="GHEA Grapalat" w:hAnsi="GHEA Grapalat"/>
          <w:sz w:val="24"/>
          <w:szCs w:val="24"/>
          <w:lang w:val="hy-AM"/>
        </w:rPr>
        <w:t xml:space="preserve">, </w:t>
      </w:r>
      <w:r w:rsidR="00DA0EDC" w:rsidRPr="000D1CFD">
        <w:rPr>
          <w:rFonts w:ascii="GHEA Grapalat" w:hAnsi="GHEA Grapalat"/>
          <w:sz w:val="24"/>
          <w:szCs w:val="24"/>
          <w:lang w:val="hy-AM"/>
        </w:rPr>
        <w:t>պահեստավորելու</w:t>
      </w:r>
      <w:r w:rsidRPr="000D1CFD">
        <w:rPr>
          <w:rFonts w:ascii="GHEA Grapalat" w:hAnsi="GHEA Grapalat"/>
          <w:sz w:val="24"/>
          <w:szCs w:val="24"/>
          <w:lang w:val="hy-AM"/>
        </w:rPr>
        <w:t xml:space="preserve"> և/կամ </w:t>
      </w:r>
      <w:r w:rsidR="00DA0EDC" w:rsidRPr="000D1CFD">
        <w:rPr>
          <w:rFonts w:ascii="GHEA Grapalat" w:hAnsi="GHEA Grapalat"/>
          <w:sz w:val="24"/>
          <w:szCs w:val="24"/>
          <w:lang w:val="hy-AM"/>
        </w:rPr>
        <w:t>թաղելու</w:t>
      </w:r>
      <w:r w:rsidRPr="000D1CFD">
        <w:rPr>
          <w:rFonts w:ascii="GHEA Grapalat" w:hAnsi="GHEA Grapalat"/>
          <w:sz w:val="24"/>
          <w:szCs w:val="24"/>
          <w:lang w:val="hy-AM"/>
        </w:rPr>
        <w:t xml:space="preserve"> համար պիտանի վիճակի բեր</w:t>
      </w:r>
      <w:r w:rsidR="00136BCA" w:rsidRPr="000D1CFD">
        <w:rPr>
          <w:rFonts w:ascii="GHEA Grapalat" w:hAnsi="GHEA Grapalat"/>
          <w:sz w:val="24"/>
          <w:szCs w:val="24"/>
          <w:lang w:val="hy-AM"/>
        </w:rPr>
        <w:t>ե</w:t>
      </w:r>
      <w:r w:rsidRPr="000D1CFD">
        <w:rPr>
          <w:rFonts w:ascii="GHEA Grapalat" w:hAnsi="GHEA Grapalat"/>
          <w:sz w:val="24"/>
          <w:szCs w:val="24"/>
          <w:lang w:val="hy-AM"/>
        </w:rPr>
        <w:t xml:space="preserve">լու </w:t>
      </w:r>
      <w:r w:rsidR="00DA0EDC" w:rsidRPr="000D1CFD">
        <w:rPr>
          <w:rFonts w:ascii="GHEA Grapalat" w:hAnsi="GHEA Grapalat"/>
          <w:sz w:val="24"/>
          <w:szCs w:val="24"/>
          <w:lang w:val="hy-AM"/>
        </w:rPr>
        <w:t>նպատակով</w:t>
      </w:r>
      <w:r w:rsidR="00136BCA" w:rsidRPr="000D1CFD">
        <w:rPr>
          <w:rFonts w:ascii="GHEA Grapalat" w:hAnsi="GHEA Grapalat"/>
          <w:sz w:val="24"/>
          <w:szCs w:val="24"/>
          <w:lang w:val="hy-AM"/>
        </w:rPr>
        <w:t>:</w:t>
      </w:r>
    </w:p>
    <w:p w:rsidR="000D1CFD" w:rsidRPr="000D1CFD" w:rsidRDefault="000D1CFD" w:rsidP="00686654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136BCA" w:rsidRPr="000D1CFD" w:rsidRDefault="00136BCA" w:rsidP="00136BCA">
      <w:pPr>
        <w:pStyle w:val="ListParagraph"/>
        <w:numPr>
          <w:ilvl w:val="0"/>
          <w:numId w:val="2"/>
        </w:numPr>
        <w:tabs>
          <w:tab w:val="left" w:pos="851"/>
        </w:tabs>
        <w:rPr>
          <w:rFonts w:ascii="GHEA Grapalat" w:eastAsia="Times New Roman" w:hAnsi="GHEA Grapalat" w:cs="Times New Roman"/>
          <w:b/>
          <w:caps/>
          <w:color w:val="000000"/>
          <w:kern w:val="28"/>
          <w:sz w:val="24"/>
          <w:szCs w:val="24"/>
          <w:lang w:val="hy-AM"/>
        </w:rPr>
      </w:pPr>
      <w:r w:rsidRPr="000D1CFD">
        <w:rPr>
          <w:rFonts w:ascii="GHEA Grapalat" w:eastAsia="Times New Roman" w:hAnsi="GHEA Grapalat" w:cs="Times New Roman"/>
          <w:b/>
          <w:caps/>
          <w:color w:val="000000"/>
          <w:kern w:val="28"/>
          <w:sz w:val="24"/>
          <w:szCs w:val="24"/>
          <w:lang w:val="hy-AM"/>
        </w:rPr>
        <w:t>Միջուկային վառելիքի</w:t>
      </w:r>
      <w:r w:rsidRPr="000D1CF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1CFD">
        <w:rPr>
          <w:rFonts w:ascii="GHEA Grapalat" w:eastAsia="Times New Roman" w:hAnsi="GHEA Grapalat" w:cs="Times New Roman"/>
          <w:b/>
          <w:caps/>
          <w:color w:val="000000"/>
          <w:kern w:val="28"/>
          <w:sz w:val="24"/>
          <w:szCs w:val="24"/>
          <w:lang w:val="hy-AM"/>
        </w:rPr>
        <w:t>կառավարում</w:t>
      </w:r>
    </w:p>
    <w:p w:rsidR="00DA0EDC" w:rsidRDefault="00136BCA" w:rsidP="0030309C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0D1CFD">
        <w:rPr>
          <w:rFonts w:ascii="GHEA Grapalat" w:hAnsi="GHEA Grapalat" w:cs="Sylfaen"/>
          <w:sz w:val="24"/>
          <w:szCs w:val="24"/>
          <w:lang w:val="hy-AM"/>
        </w:rPr>
        <w:t>Ներկայացված</w:t>
      </w:r>
      <w:r w:rsidRPr="000D1CF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1CFD">
        <w:rPr>
          <w:rFonts w:ascii="GHEA Grapalat" w:hAnsi="GHEA Grapalat" w:cs="Sylfaen"/>
          <w:sz w:val="24"/>
          <w:szCs w:val="24"/>
          <w:lang w:val="hy-AM"/>
        </w:rPr>
        <w:t>են</w:t>
      </w:r>
      <w:r w:rsidRPr="000D1CF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1CFD">
        <w:rPr>
          <w:rFonts w:ascii="GHEA Grapalat" w:hAnsi="GHEA Grapalat" w:cs="Sylfaen"/>
          <w:sz w:val="24"/>
          <w:szCs w:val="24"/>
          <w:lang w:val="hy-AM"/>
        </w:rPr>
        <w:t>ընդհանուր</w:t>
      </w:r>
      <w:r w:rsidRPr="000D1CF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1CFD">
        <w:rPr>
          <w:rFonts w:ascii="GHEA Grapalat" w:hAnsi="GHEA Grapalat" w:cs="Sylfaen"/>
          <w:sz w:val="24"/>
          <w:szCs w:val="24"/>
          <w:lang w:val="hy-AM"/>
        </w:rPr>
        <w:t>պահանջներ</w:t>
      </w:r>
      <w:r w:rsidRPr="000D1CF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1CFD">
        <w:rPr>
          <w:rFonts w:ascii="GHEA Grapalat" w:hAnsi="GHEA Grapalat" w:cs="Sylfaen"/>
          <w:sz w:val="24"/>
          <w:szCs w:val="24"/>
          <w:lang w:val="hy-AM"/>
        </w:rPr>
        <w:t>նախագծում</w:t>
      </w:r>
      <w:r w:rsidRPr="000D1CF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1CFD">
        <w:rPr>
          <w:rFonts w:ascii="GHEA Grapalat" w:hAnsi="GHEA Grapalat" w:cs="Sylfaen"/>
          <w:sz w:val="24"/>
          <w:szCs w:val="24"/>
          <w:lang w:val="hy-AM"/>
        </w:rPr>
        <w:t>ներառելու</w:t>
      </w:r>
      <w:r w:rsidRPr="000D1CF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1CFD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0D1CF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1CFD">
        <w:rPr>
          <w:rFonts w:ascii="GHEA Grapalat" w:hAnsi="GHEA Grapalat" w:cs="Sylfaen"/>
          <w:sz w:val="24"/>
          <w:szCs w:val="24"/>
          <w:lang w:val="hy-AM"/>
        </w:rPr>
        <w:t>լուծումներ</w:t>
      </w:r>
      <w:r w:rsidRPr="000D1CF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1CFD">
        <w:rPr>
          <w:rFonts w:ascii="GHEA Grapalat" w:hAnsi="GHEA Grapalat" w:cs="Sylfaen"/>
          <w:sz w:val="24"/>
          <w:szCs w:val="24"/>
          <w:lang w:val="hy-AM"/>
        </w:rPr>
        <w:t>միջուկային վառելիքի անվտանգ</w:t>
      </w:r>
      <w:r w:rsidRPr="000D1CF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1CFD">
        <w:rPr>
          <w:rFonts w:ascii="GHEA Grapalat" w:hAnsi="GHEA Grapalat" w:cs="Sylfaen"/>
          <w:sz w:val="24"/>
          <w:szCs w:val="24"/>
          <w:lang w:val="hy-AM"/>
        </w:rPr>
        <w:t>պահեստավորման</w:t>
      </w:r>
      <w:r w:rsidRPr="000D1CF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1CFD">
        <w:rPr>
          <w:rFonts w:ascii="GHEA Grapalat" w:hAnsi="GHEA Grapalat" w:cs="Sylfaen"/>
          <w:sz w:val="24"/>
          <w:szCs w:val="24"/>
          <w:lang w:val="hy-AM"/>
        </w:rPr>
        <w:t xml:space="preserve">նկատմամաբ՝ </w:t>
      </w:r>
      <w:r w:rsidR="001E09FE" w:rsidRPr="000D1CFD">
        <w:rPr>
          <w:rFonts w:ascii="GHEA Grapalat" w:hAnsi="GHEA Grapalat" w:cs="Sylfaen"/>
          <w:sz w:val="24"/>
          <w:szCs w:val="24"/>
          <w:lang w:val="hy-AM"/>
        </w:rPr>
        <w:t>կանխելու</w:t>
      </w:r>
      <w:r w:rsidRPr="000D1CFD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1E09FE" w:rsidRPr="000D1CFD">
        <w:rPr>
          <w:rFonts w:ascii="GHEA Grapalat" w:hAnsi="GHEA Grapalat" w:cs="Sylfaen"/>
          <w:sz w:val="24"/>
          <w:szCs w:val="24"/>
          <w:lang w:val="hy-AM"/>
        </w:rPr>
        <w:t xml:space="preserve">ինքնապահպանվող </w:t>
      </w:r>
      <w:r w:rsidR="001E09FE" w:rsidRPr="000D1CFD">
        <w:rPr>
          <w:rFonts w:ascii="GHEA Grapalat" w:hAnsi="GHEA Grapalat" w:cs="Sylfaen"/>
          <w:sz w:val="24"/>
          <w:szCs w:val="24"/>
          <w:lang w:val="hy-AM"/>
        </w:rPr>
        <w:lastRenderedPageBreak/>
        <w:t xml:space="preserve">շղթայական </w:t>
      </w:r>
      <w:r w:rsidRPr="000D1CFD">
        <w:rPr>
          <w:rFonts w:ascii="GHEA Grapalat" w:hAnsi="GHEA Grapalat" w:cs="Sylfaen"/>
          <w:sz w:val="24"/>
          <w:szCs w:val="24"/>
          <w:lang w:val="hy-AM"/>
        </w:rPr>
        <w:t xml:space="preserve">միջուկային </w:t>
      </w:r>
      <w:r w:rsidR="001E09FE" w:rsidRPr="000D1CFD">
        <w:rPr>
          <w:rFonts w:ascii="GHEA Grapalat" w:hAnsi="GHEA Grapalat" w:cs="Sylfaen"/>
          <w:sz w:val="24"/>
          <w:szCs w:val="24"/>
          <w:lang w:val="hy-AM"/>
        </w:rPr>
        <w:t>ռեակցիան</w:t>
      </w:r>
      <w:r w:rsidRPr="000D1CFD">
        <w:rPr>
          <w:rFonts w:ascii="GHEA Grapalat" w:hAnsi="GHEA Grapalat" w:cs="Sylfaen"/>
          <w:sz w:val="24"/>
          <w:szCs w:val="24"/>
          <w:lang w:val="hy-AM"/>
        </w:rPr>
        <w:t>, ապահովելու մնացորդային ջերմության անխափան հեռացումը</w:t>
      </w:r>
      <w:r w:rsidRPr="000D1CFD">
        <w:rPr>
          <w:rFonts w:ascii="GHEA Grapalat" w:hAnsi="GHEA Grapalat"/>
          <w:sz w:val="24"/>
          <w:szCs w:val="24"/>
          <w:lang w:val="hy-AM"/>
        </w:rPr>
        <w:t xml:space="preserve">, նվազեցնելու միջուկային վառելիքի հնարավոր վնասումը, ապահովելու միջուկային վառելիքի </w:t>
      </w:r>
      <w:r w:rsidR="005C02AE" w:rsidRPr="000D1CFD">
        <w:rPr>
          <w:rFonts w:ascii="GHEA Grapalat" w:hAnsi="GHEA Grapalat"/>
          <w:sz w:val="24"/>
          <w:szCs w:val="24"/>
          <w:lang w:val="hy-AM"/>
        </w:rPr>
        <w:t xml:space="preserve">ընթացիկ վիճակի </w:t>
      </w:r>
      <w:r w:rsidRPr="000D1CFD">
        <w:rPr>
          <w:rFonts w:ascii="GHEA Grapalat" w:hAnsi="GHEA Grapalat"/>
          <w:sz w:val="24"/>
          <w:szCs w:val="24"/>
          <w:lang w:val="hy-AM"/>
        </w:rPr>
        <w:t>ստուգման հնարավորությունը:</w:t>
      </w:r>
    </w:p>
    <w:p w:rsidR="000D1CFD" w:rsidRPr="000D1CFD" w:rsidRDefault="000D1CFD" w:rsidP="0030309C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136BCA" w:rsidRPr="000D1CFD" w:rsidRDefault="00136BCA" w:rsidP="00136BCA">
      <w:pPr>
        <w:pStyle w:val="ListParagraph"/>
        <w:numPr>
          <w:ilvl w:val="0"/>
          <w:numId w:val="2"/>
        </w:numPr>
        <w:tabs>
          <w:tab w:val="left" w:pos="851"/>
        </w:tabs>
        <w:rPr>
          <w:rFonts w:ascii="GHEA Grapalat" w:eastAsia="Times New Roman" w:hAnsi="GHEA Grapalat" w:cs="Times New Roman"/>
          <w:b/>
          <w:caps/>
          <w:color w:val="000000"/>
          <w:kern w:val="28"/>
          <w:sz w:val="24"/>
          <w:szCs w:val="24"/>
          <w:lang w:val="hy-AM"/>
        </w:rPr>
      </w:pPr>
      <w:r w:rsidRPr="000D1CFD">
        <w:rPr>
          <w:rFonts w:ascii="GHEA Grapalat" w:eastAsia="Times New Roman" w:hAnsi="GHEA Grapalat" w:cs="Times New Roman"/>
          <w:b/>
          <w:caps/>
          <w:color w:val="000000"/>
          <w:kern w:val="28"/>
          <w:sz w:val="24"/>
          <w:szCs w:val="24"/>
          <w:lang w:val="hy-AM"/>
        </w:rPr>
        <w:t>Ճառագայթային պաշտպանություն</w:t>
      </w:r>
    </w:p>
    <w:p w:rsidR="00DA0EDC" w:rsidRDefault="00136BCA" w:rsidP="0030309C">
      <w:pPr>
        <w:tabs>
          <w:tab w:val="left" w:pos="851"/>
        </w:tabs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0D1CFD">
        <w:rPr>
          <w:rFonts w:ascii="GHEA Grapalat" w:hAnsi="GHEA Grapalat" w:cs="Sylfaen"/>
          <w:sz w:val="24"/>
          <w:szCs w:val="24"/>
          <w:lang w:val="hy-AM"/>
        </w:rPr>
        <w:t>Սահմանված են պահանջներ</w:t>
      </w:r>
      <w:r w:rsidR="006D6DA4" w:rsidRPr="000D1CFD">
        <w:rPr>
          <w:rFonts w:ascii="GHEA Grapalat" w:hAnsi="GHEA Grapalat" w:cs="Sylfaen"/>
          <w:sz w:val="24"/>
          <w:szCs w:val="24"/>
          <w:lang w:val="hy-AM"/>
        </w:rPr>
        <w:t xml:space="preserve"> ապահովելու նախագծային</w:t>
      </w:r>
      <w:r w:rsidR="0030309C" w:rsidRPr="000D1CFD">
        <w:rPr>
          <w:rFonts w:ascii="GHEA Grapalat" w:hAnsi="GHEA Grapalat" w:cs="Sylfaen"/>
          <w:sz w:val="24"/>
          <w:szCs w:val="24"/>
          <w:lang w:val="hy-AM"/>
        </w:rPr>
        <w:t xml:space="preserve"> այնպիսի</w:t>
      </w:r>
      <w:r w:rsidR="006D6DA4" w:rsidRPr="000D1CFD">
        <w:rPr>
          <w:rFonts w:ascii="GHEA Grapalat" w:hAnsi="GHEA Grapalat" w:cs="Sylfaen"/>
          <w:sz w:val="24"/>
          <w:szCs w:val="24"/>
          <w:lang w:val="hy-AM"/>
        </w:rPr>
        <w:t xml:space="preserve"> լուծումներ, որոնք նվազագույնի կհասցնեն ԱԷԿ անձնակազմի, ճառագայթահարումը ԱԷԿ </w:t>
      </w:r>
      <w:r w:rsidR="005C02AE" w:rsidRPr="000D1CFD">
        <w:rPr>
          <w:rFonts w:ascii="GHEA Grapalat" w:hAnsi="GHEA Grapalat" w:cs="Sylfaen"/>
          <w:sz w:val="24"/>
          <w:szCs w:val="24"/>
          <w:lang w:val="hy-AM"/>
        </w:rPr>
        <w:t xml:space="preserve">բնականոն </w:t>
      </w:r>
      <w:r w:rsidR="006D6DA4" w:rsidRPr="000D1CFD">
        <w:rPr>
          <w:rFonts w:ascii="GHEA Grapalat" w:hAnsi="GHEA Grapalat" w:cs="Sylfaen"/>
          <w:sz w:val="24"/>
          <w:szCs w:val="24"/>
          <w:lang w:val="hy-AM"/>
        </w:rPr>
        <w:t xml:space="preserve">աշխատանքի, վերանորոգումների, աշխատած վառելիքի </w:t>
      </w:r>
      <w:r w:rsidR="00DA0EDC" w:rsidRPr="000D1CFD">
        <w:rPr>
          <w:rFonts w:ascii="GHEA Grapalat" w:hAnsi="GHEA Grapalat" w:cs="Sylfaen"/>
          <w:sz w:val="24"/>
          <w:szCs w:val="24"/>
          <w:lang w:val="hy-AM"/>
        </w:rPr>
        <w:t>փոխոդրման</w:t>
      </w:r>
      <w:r w:rsidR="006D6DA4" w:rsidRPr="000D1CFD">
        <w:rPr>
          <w:rFonts w:ascii="GHEA Grapalat" w:hAnsi="GHEA Grapalat" w:cs="Sylfaen"/>
          <w:sz w:val="24"/>
          <w:szCs w:val="24"/>
          <w:lang w:val="hy-AM"/>
        </w:rPr>
        <w:t>, բեռնավորման, տեսչական ստուգումների և այլ գործողությունների ընթացքում:</w:t>
      </w:r>
    </w:p>
    <w:p w:rsidR="000D1CFD" w:rsidRPr="000D1CFD" w:rsidRDefault="000D1CFD" w:rsidP="0030309C">
      <w:pPr>
        <w:tabs>
          <w:tab w:val="left" w:pos="851"/>
        </w:tabs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6D6DA4" w:rsidRPr="000D1CFD" w:rsidRDefault="006D6DA4" w:rsidP="006D6DA4">
      <w:pPr>
        <w:pStyle w:val="ListParagraph"/>
        <w:numPr>
          <w:ilvl w:val="0"/>
          <w:numId w:val="2"/>
        </w:numPr>
        <w:tabs>
          <w:tab w:val="left" w:pos="851"/>
        </w:tabs>
        <w:rPr>
          <w:rFonts w:ascii="GHEA Grapalat" w:eastAsia="Times New Roman" w:hAnsi="GHEA Grapalat" w:cs="Times New Roman"/>
          <w:b/>
          <w:caps/>
          <w:color w:val="000000"/>
          <w:kern w:val="28"/>
          <w:sz w:val="24"/>
          <w:szCs w:val="24"/>
          <w:lang w:val="hy-AM"/>
        </w:rPr>
      </w:pPr>
      <w:r w:rsidRPr="000D1CFD">
        <w:rPr>
          <w:rFonts w:ascii="GHEA Grapalat" w:eastAsia="Times New Roman" w:hAnsi="GHEA Grapalat" w:cs="Times New Roman"/>
          <w:b/>
          <w:caps/>
          <w:color w:val="000000"/>
          <w:kern w:val="28"/>
          <w:sz w:val="24"/>
          <w:szCs w:val="24"/>
          <w:lang w:val="hy-AM"/>
        </w:rPr>
        <w:t>Վթարային պատրաստվածություն</w:t>
      </w:r>
    </w:p>
    <w:p w:rsidR="006D6DA4" w:rsidRPr="000D1CFD" w:rsidRDefault="006D6DA4" w:rsidP="0030309C">
      <w:pPr>
        <w:tabs>
          <w:tab w:val="left" w:pos="851"/>
        </w:tabs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0D1CFD">
        <w:rPr>
          <w:rFonts w:ascii="GHEA Grapalat" w:hAnsi="GHEA Grapalat" w:cs="Sylfaen"/>
          <w:sz w:val="24"/>
          <w:szCs w:val="24"/>
          <w:lang w:val="hy-AM"/>
        </w:rPr>
        <w:t>Սահմանված են պահանջներ</w:t>
      </w:r>
      <w:r w:rsidR="001E09FE" w:rsidRPr="000D1CFD">
        <w:rPr>
          <w:rFonts w:ascii="GHEA Grapalat" w:hAnsi="GHEA Grapalat" w:cs="Sylfaen"/>
          <w:sz w:val="24"/>
          <w:szCs w:val="24"/>
          <w:lang w:val="hy-AM"/>
        </w:rPr>
        <w:t>՝</w:t>
      </w:r>
      <w:r w:rsidRPr="000D1CFD">
        <w:rPr>
          <w:rFonts w:ascii="GHEA Grapalat" w:hAnsi="GHEA Grapalat" w:cs="Sylfaen"/>
          <w:sz w:val="24"/>
          <w:szCs w:val="24"/>
          <w:lang w:val="hy-AM"/>
        </w:rPr>
        <w:t xml:space="preserve"> ԱԷԿ </w:t>
      </w:r>
      <w:r w:rsidR="00DA0EDC" w:rsidRPr="000D1CFD">
        <w:rPr>
          <w:rFonts w:ascii="GHEA Grapalat" w:hAnsi="GHEA Grapalat" w:cs="Sylfaen"/>
          <w:sz w:val="24"/>
          <w:szCs w:val="24"/>
          <w:lang w:val="hy-AM"/>
        </w:rPr>
        <w:t>նախագծում</w:t>
      </w:r>
      <w:r w:rsidRPr="000D1CFD">
        <w:rPr>
          <w:rFonts w:ascii="GHEA Grapalat" w:hAnsi="GHEA Grapalat" w:cs="Sylfaen"/>
          <w:sz w:val="24"/>
          <w:szCs w:val="24"/>
          <w:lang w:val="hy-AM"/>
        </w:rPr>
        <w:t xml:space="preserve"> ապահովելու համապատասխան տարածքներ, շինություններ</w:t>
      </w:r>
      <w:r w:rsidR="001E09FE" w:rsidRPr="000D1CFD">
        <w:rPr>
          <w:rFonts w:ascii="GHEA Grapalat" w:hAnsi="GHEA Grapalat" w:cs="Sylfaen"/>
          <w:sz w:val="24"/>
          <w:szCs w:val="24"/>
          <w:lang w:val="hy-AM"/>
        </w:rPr>
        <w:t>՝ հակազդելու</w:t>
      </w:r>
      <w:r w:rsidRPr="000D1CFD">
        <w:rPr>
          <w:rFonts w:ascii="GHEA Grapalat" w:hAnsi="GHEA Grapalat" w:cs="Sylfaen"/>
          <w:sz w:val="24"/>
          <w:szCs w:val="24"/>
          <w:lang w:val="hy-AM"/>
        </w:rPr>
        <w:t xml:space="preserve"> հնարավոր վթարային իրավիճակներին և մեղմացնելու դրանց հետևանքները: </w:t>
      </w:r>
    </w:p>
    <w:p w:rsidR="000D1CFD" w:rsidRDefault="006D6DA4" w:rsidP="0030309C">
      <w:pPr>
        <w:tabs>
          <w:tab w:val="left" w:pos="851"/>
        </w:tabs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0D1CFD">
        <w:rPr>
          <w:rFonts w:ascii="GHEA Grapalat" w:hAnsi="GHEA Grapalat" w:cs="Sylfaen"/>
          <w:sz w:val="24"/>
          <w:szCs w:val="24"/>
          <w:lang w:val="hy-AM"/>
        </w:rPr>
        <w:t>Սահմանված են պահանջեր վթարային կառավարման կենտրոնի տեղակայման, կապի միջոցների, կառավարման գործիքակազմի վերաբերյալ:</w:t>
      </w:r>
    </w:p>
    <w:p w:rsidR="000D1CFD" w:rsidRPr="000D1CFD" w:rsidRDefault="000D1CFD" w:rsidP="0030309C">
      <w:pPr>
        <w:tabs>
          <w:tab w:val="left" w:pos="851"/>
        </w:tabs>
        <w:jc w:val="both"/>
        <w:rPr>
          <w:rFonts w:ascii="GHEA Grapalat" w:hAnsi="GHEA Grapalat" w:cs="Sylfaen"/>
          <w:sz w:val="24"/>
          <w:szCs w:val="24"/>
          <w:lang w:val="hy-AM"/>
        </w:rPr>
      </w:pPr>
      <w:bookmarkStart w:id="0" w:name="_GoBack"/>
      <w:bookmarkEnd w:id="0"/>
    </w:p>
    <w:p w:rsidR="006D6DA4" w:rsidRPr="000D1CFD" w:rsidRDefault="006D6DA4" w:rsidP="006D6DA4">
      <w:pPr>
        <w:pStyle w:val="ListParagraph"/>
        <w:numPr>
          <w:ilvl w:val="0"/>
          <w:numId w:val="2"/>
        </w:numPr>
        <w:tabs>
          <w:tab w:val="left" w:pos="851"/>
        </w:tabs>
        <w:rPr>
          <w:rFonts w:ascii="GHEA Grapalat" w:eastAsia="Times New Roman" w:hAnsi="GHEA Grapalat" w:cs="Times New Roman"/>
          <w:b/>
          <w:caps/>
          <w:color w:val="000000"/>
          <w:kern w:val="28"/>
          <w:sz w:val="24"/>
          <w:szCs w:val="24"/>
          <w:lang w:val="hy-AM"/>
        </w:rPr>
      </w:pPr>
      <w:r w:rsidRPr="000D1CFD">
        <w:rPr>
          <w:rFonts w:ascii="GHEA Grapalat" w:eastAsia="Times New Roman" w:hAnsi="GHEA Grapalat" w:cs="Times New Roman"/>
          <w:b/>
          <w:caps/>
          <w:color w:val="000000"/>
          <w:kern w:val="28"/>
          <w:sz w:val="24"/>
          <w:szCs w:val="24"/>
          <w:lang w:val="hy-AM"/>
        </w:rPr>
        <w:t>Որակի կառավարման համակարգ</w:t>
      </w:r>
    </w:p>
    <w:p w:rsidR="006D6DA4" w:rsidRPr="000D1CFD" w:rsidRDefault="006D6DA4" w:rsidP="0030309C">
      <w:pPr>
        <w:tabs>
          <w:tab w:val="left" w:pos="851"/>
        </w:tabs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0D1CFD">
        <w:rPr>
          <w:rFonts w:ascii="GHEA Grapalat" w:hAnsi="GHEA Grapalat" w:cs="Sylfaen"/>
          <w:sz w:val="24"/>
          <w:szCs w:val="24"/>
          <w:lang w:val="hy-AM"/>
        </w:rPr>
        <w:t xml:space="preserve">Սահմանված են </w:t>
      </w:r>
      <w:r w:rsidR="0063792A" w:rsidRPr="000D1CFD">
        <w:rPr>
          <w:rFonts w:ascii="GHEA Grapalat" w:hAnsi="GHEA Grapalat" w:cs="Sylfaen"/>
          <w:sz w:val="24"/>
          <w:szCs w:val="24"/>
          <w:lang w:val="hy-AM"/>
        </w:rPr>
        <w:t>պահանջներ</w:t>
      </w:r>
      <w:r w:rsidRPr="000D1CFD">
        <w:rPr>
          <w:rFonts w:ascii="GHEA Grapalat" w:hAnsi="GHEA Grapalat" w:cs="Sylfaen"/>
          <w:sz w:val="24"/>
          <w:szCs w:val="24"/>
          <w:lang w:val="hy-AM"/>
        </w:rPr>
        <w:t xml:space="preserve"> նախագծման ընթացքում որակի կառավարման, նախագծում փոփոխությունների իրականացման, ինչպես նաև նախագծային լուծումների վերիֆիկացիայի և վալիդացիայի նկատմամբ: </w:t>
      </w:r>
    </w:p>
    <w:sectPr w:rsidR="006D6DA4" w:rsidRPr="000D1CFD" w:rsidSect="000D1CF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K Courie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C2409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477E7856"/>
    <w:multiLevelType w:val="hybridMultilevel"/>
    <w:tmpl w:val="7C52E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C31E60"/>
    <w:multiLevelType w:val="multilevel"/>
    <w:tmpl w:val="2132E1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686654"/>
    <w:rsid w:val="00022F55"/>
    <w:rsid w:val="000B6AA9"/>
    <w:rsid w:val="000D1CFD"/>
    <w:rsid w:val="000E4DE2"/>
    <w:rsid w:val="00136BCA"/>
    <w:rsid w:val="001E09FE"/>
    <w:rsid w:val="0030309C"/>
    <w:rsid w:val="00352271"/>
    <w:rsid w:val="00352ABA"/>
    <w:rsid w:val="00357D83"/>
    <w:rsid w:val="00362D59"/>
    <w:rsid w:val="004B4F72"/>
    <w:rsid w:val="004D4E90"/>
    <w:rsid w:val="004F66AD"/>
    <w:rsid w:val="005358BF"/>
    <w:rsid w:val="005C02AE"/>
    <w:rsid w:val="005D1430"/>
    <w:rsid w:val="0063792A"/>
    <w:rsid w:val="00686654"/>
    <w:rsid w:val="00691B47"/>
    <w:rsid w:val="006B7A78"/>
    <w:rsid w:val="006D6DA4"/>
    <w:rsid w:val="00855508"/>
    <w:rsid w:val="00860001"/>
    <w:rsid w:val="00865A0E"/>
    <w:rsid w:val="008E6D80"/>
    <w:rsid w:val="00903338"/>
    <w:rsid w:val="00924DD5"/>
    <w:rsid w:val="00945696"/>
    <w:rsid w:val="00977CEC"/>
    <w:rsid w:val="0098575F"/>
    <w:rsid w:val="009B1C09"/>
    <w:rsid w:val="00A10CAC"/>
    <w:rsid w:val="00A5638C"/>
    <w:rsid w:val="00A63EC2"/>
    <w:rsid w:val="00AE423E"/>
    <w:rsid w:val="00AF18FD"/>
    <w:rsid w:val="00B33EC5"/>
    <w:rsid w:val="00B75407"/>
    <w:rsid w:val="00CB1485"/>
    <w:rsid w:val="00CC4536"/>
    <w:rsid w:val="00DA0EDC"/>
    <w:rsid w:val="00E93256"/>
    <w:rsid w:val="00EC05AE"/>
    <w:rsid w:val="00EC10B0"/>
    <w:rsid w:val="00F51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F714DBE-2E09-41D9-86EF-A04473753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1485"/>
  </w:style>
  <w:style w:type="paragraph" w:styleId="Heading1">
    <w:name w:val="heading 1"/>
    <w:basedOn w:val="Normal"/>
    <w:next w:val="Normal"/>
    <w:link w:val="Heading1Char"/>
    <w:uiPriority w:val="9"/>
    <w:qFormat/>
    <w:rsid w:val="00B75407"/>
    <w:pPr>
      <w:keepNext/>
      <w:widowControl w:val="0"/>
      <w:shd w:val="clear" w:color="auto" w:fill="FFFFFF"/>
      <w:tabs>
        <w:tab w:val="left" w:pos="-3261"/>
        <w:tab w:val="left" w:pos="1134"/>
      </w:tabs>
      <w:autoSpaceDE w:val="0"/>
      <w:autoSpaceDN w:val="0"/>
      <w:adjustRightInd w:val="0"/>
      <w:spacing w:after="284" w:line="240" w:lineRule="auto"/>
      <w:ind w:left="1134" w:hanging="1134"/>
      <w:outlineLvl w:val="0"/>
    </w:pPr>
    <w:rPr>
      <w:rFonts w:ascii="Times New Roman" w:eastAsia="Times New Roman" w:hAnsi="Times New Roman" w:cs="Times New Roman"/>
      <w:b/>
      <w:caps/>
      <w:color w:val="000000"/>
      <w:kern w:val="28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665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B75407"/>
    <w:rPr>
      <w:rFonts w:ascii="Times New Roman" w:eastAsia="Times New Roman" w:hAnsi="Times New Roman" w:cs="Times New Roman"/>
      <w:b/>
      <w:caps/>
      <w:color w:val="000000"/>
      <w:kern w:val="28"/>
      <w:sz w:val="28"/>
      <w:szCs w:val="24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876</Words>
  <Characters>4996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Suren Bznuni</dc:creator>
  <cp:keywords/>
  <dc:description/>
  <cp:lastModifiedBy>Ruzanna Khachatryan</cp:lastModifiedBy>
  <cp:revision>21</cp:revision>
  <cp:lastPrinted>2016-07-29T05:30:00Z</cp:lastPrinted>
  <dcterms:created xsi:type="dcterms:W3CDTF">2016-06-22T10:09:00Z</dcterms:created>
  <dcterms:modified xsi:type="dcterms:W3CDTF">2016-09-09T13:20:00Z</dcterms:modified>
</cp:coreProperties>
</file>