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2BE" w:rsidRDefault="007B02BE" w:rsidP="007B02BE">
      <w:pPr>
        <w:pStyle w:val="NormalWeb"/>
        <w:spacing w:before="0" w:beforeAutospacing="0" w:after="0" w:afterAutospacing="0" w:line="360" w:lineRule="auto"/>
        <w:ind w:firstLine="720"/>
        <w:contextualSpacing/>
        <w:jc w:val="center"/>
        <w:rPr>
          <w:rStyle w:val="Strong"/>
          <w:rFonts w:ascii="GHEA Grapalat" w:hAnsi="GHEA Grapalat" w:cs="Sylfaen"/>
          <w:sz w:val="22"/>
          <w:szCs w:val="22"/>
          <w:lang w:val="en-US"/>
        </w:rPr>
      </w:pPr>
      <w:r>
        <w:rPr>
          <w:rStyle w:val="Strong"/>
          <w:rFonts w:ascii="GHEA Grapalat" w:hAnsi="GHEA Grapalat" w:cs="Sylfaen"/>
          <w:sz w:val="22"/>
          <w:szCs w:val="22"/>
          <w:lang w:val="en-US"/>
        </w:rPr>
        <w:t xml:space="preserve">ՏԵՂԵԿԱՆՔ-ՀԻՄՆԱՎՈՐՈՒՄ </w:t>
      </w:r>
    </w:p>
    <w:p w:rsidR="007B02BE" w:rsidRDefault="007B02BE" w:rsidP="007B02BE">
      <w:pPr>
        <w:pStyle w:val="NormalWeb"/>
        <w:tabs>
          <w:tab w:val="left" w:pos="993"/>
        </w:tabs>
        <w:spacing w:before="0" w:beforeAutospacing="0" w:after="0" w:afterAutospacing="0" w:line="360" w:lineRule="auto"/>
        <w:ind w:firstLine="720"/>
        <w:jc w:val="center"/>
      </w:pPr>
      <w:r>
        <w:rPr>
          <w:rFonts w:ascii="GHEA Grapalat" w:hAnsi="GHEA Grapalat"/>
          <w:sz w:val="22"/>
          <w:szCs w:val="22"/>
          <w:lang w:val="en-US"/>
        </w:rPr>
        <w:t>&lt;&lt;Հայաստանի Հանրապետության համայնքների վարչական սահմաններում ընդգրկված՝ նախկինում համայնքների վարչական սահմաններից դուրս, մարզերի վարչական սահմաններում գտնվող գյուղատնտեսական նշանակության հողերի՝ արոտների և խոտհարքների (բնական կերահանդակներ) 2016 թվականի կադաստրային գները հաստատելու մասին&gt;&gt; ՀՀ կառավարության որոշման նախագծի</w:t>
      </w:r>
    </w:p>
    <w:p w:rsidR="007B02BE" w:rsidRDefault="007B02BE" w:rsidP="007B02BE">
      <w:pPr>
        <w:pStyle w:val="NormalWeb"/>
        <w:tabs>
          <w:tab w:val="left" w:pos="993"/>
        </w:tabs>
        <w:spacing w:before="0" w:beforeAutospacing="0" w:after="0" w:afterAutospacing="0" w:line="360" w:lineRule="auto"/>
        <w:ind w:firstLine="720"/>
        <w:jc w:val="center"/>
        <w:rPr>
          <w:rFonts w:ascii="GHEA Grapalat" w:hAnsi="GHEA Grapalat"/>
          <w:sz w:val="22"/>
          <w:szCs w:val="22"/>
          <w:lang w:val="en-US"/>
        </w:rPr>
      </w:pPr>
    </w:p>
    <w:p w:rsidR="007B02BE" w:rsidRDefault="007B02BE" w:rsidP="007B02BE">
      <w:pPr>
        <w:pStyle w:val="NormalWeb"/>
        <w:numPr>
          <w:ilvl w:val="0"/>
          <w:numId w:val="1"/>
        </w:numPr>
        <w:tabs>
          <w:tab w:val="left" w:pos="-8100"/>
        </w:tabs>
        <w:spacing w:before="0" w:beforeAutospacing="0" w:after="240" w:afterAutospacing="0" w:line="360" w:lineRule="auto"/>
        <w:jc w:val="center"/>
        <w:rPr>
          <w:rFonts w:ascii="GHEA Grapalat" w:hAnsi="GHEA Grapalat"/>
          <w:b/>
          <w:sz w:val="22"/>
          <w:szCs w:val="22"/>
          <w:lang w:val="en-US"/>
        </w:rPr>
      </w:pPr>
      <w:r>
        <w:rPr>
          <w:rFonts w:ascii="GHEA Grapalat" w:hAnsi="GHEA Grapalat"/>
          <w:b/>
          <w:sz w:val="22"/>
          <w:szCs w:val="22"/>
          <w:lang w:val="en-US"/>
        </w:rPr>
        <w:t>Իրավական ակտի ընդունման անհրաժեշտությունը</w:t>
      </w:r>
    </w:p>
    <w:p w:rsidR="007B02BE" w:rsidRDefault="007B02BE" w:rsidP="007B02BE">
      <w:pPr>
        <w:spacing w:after="240" w:line="360" w:lineRule="auto"/>
        <w:ind w:firstLine="630"/>
        <w:jc w:val="both"/>
        <w:rPr>
          <w:rFonts w:ascii="GHEA Grapalat" w:hAnsi="GHEA Grapalat"/>
        </w:rPr>
      </w:pPr>
      <w:r>
        <w:rPr>
          <w:rFonts w:ascii="GHEA Grapalat" w:hAnsi="GHEA Grapalat" w:cs="Sylfaen"/>
        </w:rPr>
        <w:t xml:space="preserve">ՀՀ բոլոր այն համայնքներին, որոնց  </w:t>
      </w:r>
      <w:r>
        <w:rPr>
          <w:rFonts w:ascii="GHEA Grapalat" w:hAnsi="GHEA Grapalat"/>
        </w:rPr>
        <w:t xml:space="preserve">վարչական սահմաններում նախկինում համայնքների վարչական սահմաններից դուրս, մարզերի վարչական սահմաններում գտնվող գյուղատնտեսական նշանակության հողեր՝ արոտներ և խոտհարքներ (բնական կերահանդակներ) են ընդգրկվել, ապահովել այդ հողերի </w:t>
      </w:r>
      <w:r>
        <w:rPr>
          <w:rFonts w:ascii="GHEA Grapalat" w:hAnsi="GHEA Grapalat" w:cs="Sylfaen"/>
        </w:rPr>
        <w:t>գնահատման</w:t>
      </w:r>
      <w:r>
        <w:rPr>
          <w:rFonts w:ascii="GHEA Grapalat" w:hAnsi="GHEA Grapalat" w:cs="Arial Armenian"/>
        </w:rPr>
        <w:t xml:space="preserve"> </w:t>
      </w:r>
      <w:r>
        <w:rPr>
          <w:rFonts w:ascii="GHEA Grapalat" w:hAnsi="GHEA Grapalat" w:cs="Sylfaen"/>
        </w:rPr>
        <w:t>քարտեզներով</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տեղեկագրերով</w:t>
      </w:r>
      <w:r>
        <w:rPr>
          <w:rFonts w:ascii="GHEA Grapalat" w:hAnsi="GHEA Grapalat"/>
        </w:rPr>
        <w:t>:</w:t>
      </w:r>
    </w:p>
    <w:p w:rsidR="007B02BE" w:rsidRDefault="007B02BE" w:rsidP="007B02BE">
      <w:pPr>
        <w:pStyle w:val="ListParagraph"/>
        <w:numPr>
          <w:ilvl w:val="0"/>
          <w:numId w:val="1"/>
        </w:numPr>
        <w:spacing w:line="360" w:lineRule="auto"/>
        <w:jc w:val="center"/>
        <w:rPr>
          <w:rFonts w:ascii="GHEA Grapalat" w:hAnsi="GHEA Grapalat"/>
          <w:b/>
          <w:u w:val="single"/>
          <w:lang w:val="pt-BR"/>
        </w:rPr>
      </w:pPr>
      <w:r>
        <w:rPr>
          <w:rFonts w:ascii="GHEA Grapalat" w:hAnsi="GHEA Grapalat" w:cs="Sylfaen"/>
          <w:b/>
        </w:rPr>
        <w:t>Ը</w:t>
      </w:r>
      <w:r>
        <w:rPr>
          <w:rFonts w:ascii="GHEA Grapalat" w:hAnsi="GHEA Grapalat"/>
          <w:b/>
        </w:rPr>
        <w:t>նթացիկ  իրավիճակը և խնդիրները</w:t>
      </w:r>
    </w:p>
    <w:p w:rsidR="007B02BE" w:rsidRDefault="007B02BE" w:rsidP="007B02BE">
      <w:pPr>
        <w:spacing w:after="0" w:line="360" w:lineRule="auto"/>
        <w:ind w:firstLine="630"/>
        <w:jc w:val="both"/>
        <w:rPr>
          <w:rFonts w:ascii="GHEA Grapalat" w:hAnsi="GHEA Grapalat"/>
        </w:rPr>
      </w:pPr>
      <w:r>
        <w:rPr>
          <w:rFonts w:ascii="GHEA Grapalat" w:hAnsi="GHEA Grapalat" w:cs="Sylfaen"/>
        </w:rPr>
        <w:t>Տարիներ շարունակ</w:t>
      </w:r>
      <w:r>
        <w:rPr>
          <w:rFonts w:ascii="GHEA Grapalat" w:hAnsi="GHEA Grapalat" w:cs="Arial Armenian"/>
        </w:rPr>
        <w:t xml:space="preserve"> </w:t>
      </w:r>
      <w:r>
        <w:rPr>
          <w:rFonts w:ascii="GHEA Grapalat" w:hAnsi="GHEA Grapalat" w:cs="Sylfaen"/>
        </w:rPr>
        <w:t>համայնքների</w:t>
      </w:r>
      <w:r>
        <w:rPr>
          <w:rFonts w:ascii="GHEA Grapalat" w:hAnsi="GHEA Grapalat" w:cs="Arial Armenian"/>
        </w:rPr>
        <w:t xml:space="preserve"> </w:t>
      </w:r>
      <w:r>
        <w:rPr>
          <w:rFonts w:ascii="GHEA Grapalat" w:hAnsi="GHEA Grapalat" w:cs="Sylfaen"/>
        </w:rPr>
        <w:t>ղեկավարներից</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հողօգտագործողներից</w:t>
      </w:r>
      <w:r>
        <w:rPr>
          <w:rFonts w:ascii="GHEA Grapalat" w:hAnsi="GHEA Grapalat" w:cs="Arial Armenian"/>
        </w:rPr>
        <w:t xml:space="preserve"> </w:t>
      </w:r>
      <w:r>
        <w:rPr>
          <w:rFonts w:ascii="GHEA Grapalat" w:hAnsi="GHEA Grapalat" w:cs="Sylfaen"/>
        </w:rPr>
        <w:t>եղել են</w:t>
      </w:r>
      <w:r>
        <w:rPr>
          <w:rFonts w:ascii="GHEA Grapalat" w:hAnsi="GHEA Grapalat" w:cs="Arial Armenian"/>
        </w:rPr>
        <w:t xml:space="preserve"> </w:t>
      </w:r>
      <w:r>
        <w:rPr>
          <w:rFonts w:ascii="GHEA Grapalat" w:hAnsi="GHEA Grapalat" w:cs="Sylfaen"/>
        </w:rPr>
        <w:t>բազմաթիվ</w:t>
      </w:r>
      <w:r>
        <w:rPr>
          <w:rFonts w:ascii="GHEA Grapalat" w:hAnsi="GHEA Grapalat" w:cs="Arial Armenian"/>
        </w:rPr>
        <w:t xml:space="preserve"> </w:t>
      </w:r>
      <w:r>
        <w:rPr>
          <w:rFonts w:ascii="GHEA Grapalat" w:hAnsi="GHEA Grapalat" w:cs="Sylfaen"/>
        </w:rPr>
        <w:t>դժգոհություններ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բողոքներ</w:t>
      </w:r>
      <w:r>
        <w:rPr>
          <w:rFonts w:ascii="GHEA Grapalat" w:hAnsi="GHEA Grapalat" w:cs="Arial Armenian"/>
        </w:rPr>
        <w:t xml:space="preserve"> </w:t>
      </w:r>
      <w:r>
        <w:rPr>
          <w:rFonts w:ascii="GHEA Grapalat" w:hAnsi="GHEA Grapalat" w:cs="Sylfaen"/>
        </w:rPr>
        <w:t>գյուղատնտեսական</w:t>
      </w:r>
      <w:r>
        <w:rPr>
          <w:rFonts w:ascii="GHEA Grapalat" w:hAnsi="GHEA Grapalat" w:cs="Arial Armenian"/>
        </w:rPr>
        <w:t xml:space="preserve"> </w:t>
      </w:r>
      <w:r>
        <w:rPr>
          <w:rFonts w:ascii="GHEA Grapalat" w:hAnsi="GHEA Grapalat" w:cs="Sylfaen"/>
        </w:rPr>
        <w:t>հողատեսքերի</w:t>
      </w:r>
      <w:r>
        <w:rPr>
          <w:rFonts w:ascii="GHEA Grapalat" w:hAnsi="GHEA Grapalat" w:cs="Arial Armenian"/>
        </w:rPr>
        <w:t xml:space="preserve"> </w:t>
      </w:r>
      <w:r>
        <w:rPr>
          <w:rFonts w:ascii="GHEA Grapalat" w:hAnsi="GHEA Grapalat" w:cs="Sylfaen"/>
        </w:rPr>
        <w:t>կադաստրային</w:t>
      </w:r>
      <w:r>
        <w:rPr>
          <w:rFonts w:ascii="GHEA Grapalat" w:hAnsi="GHEA Grapalat" w:cs="Arial Armenian"/>
        </w:rPr>
        <w:t xml:space="preserve"> </w:t>
      </w:r>
      <w:r>
        <w:rPr>
          <w:rFonts w:ascii="GHEA Grapalat" w:hAnsi="GHEA Grapalat" w:cs="Sylfaen"/>
        </w:rPr>
        <w:t>արժեքների</w:t>
      </w:r>
      <w:r>
        <w:rPr>
          <w:rFonts w:ascii="GHEA Grapalat" w:hAnsi="GHEA Grapalat" w:cs="Arial Armenian"/>
        </w:rPr>
        <w:t xml:space="preserve">, </w:t>
      </w:r>
      <w:r>
        <w:rPr>
          <w:rFonts w:ascii="GHEA Grapalat" w:hAnsi="GHEA Grapalat" w:cs="Sylfaen"/>
        </w:rPr>
        <w:t>գնահատման</w:t>
      </w:r>
      <w:r>
        <w:rPr>
          <w:rFonts w:ascii="GHEA Grapalat" w:hAnsi="GHEA Grapalat" w:cs="Arial Armenian"/>
        </w:rPr>
        <w:t xml:space="preserve"> </w:t>
      </w:r>
      <w:r>
        <w:rPr>
          <w:rFonts w:ascii="GHEA Grapalat" w:hAnsi="GHEA Grapalat" w:cs="Sylfaen"/>
        </w:rPr>
        <w:t>խմբերի</w:t>
      </w:r>
      <w:r>
        <w:rPr>
          <w:rFonts w:ascii="GHEA Grapalat" w:hAnsi="GHEA Grapalat" w:cs="Arial Armenian"/>
        </w:rPr>
        <w:t xml:space="preserve">, </w:t>
      </w:r>
      <w:r>
        <w:rPr>
          <w:rFonts w:ascii="GHEA Grapalat" w:hAnsi="GHEA Grapalat" w:cs="Sylfaen"/>
        </w:rPr>
        <w:t>հողի</w:t>
      </w:r>
      <w:r>
        <w:rPr>
          <w:rFonts w:ascii="GHEA Grapalat" w:hAnsi="GHEA Grapalat" w:cs="Arial Armenian"/>
        </w:rPr>
        <w:t xml:space="preserve"> </w:t>
      </w:r>
      <w:r>
        <w:rPr>
          <w:rFonts w:ascii="GHEA Grapalat" w:hAnsi="GHEA Grapalat" w:cs="Sylfaen"/>
        </w:rPr>
        <w:t>հարկի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ցուցանիշների</w:t>
      </w:r>
      <w:r>
        <w:rPr>
          <w:rFonts w:ascii="GHEA Grapalat" w:hAnsi="GHEA Grapalat" w:cs="Arial Armenian"/>
        </w:rPr>
        <w:t xml:space="preserve"> </w:t>
      </w:r>
      <w:r>
        <w:rPr>
          <w:rFonts w:ascii="GHEA Grapalat" w:hAnsi="GHEA Grapalat" w:cs="Sylfaen"/>
        </w:rPr>
        <w:t>վերաբերյալ</w:t>
      </w:r>
      <w:r>
        <w:rPr>
          <w:rFonts w:ascii="GHEA Grapalat" w:hAnsi="GHEA Grapalat"/>
        </w:rPr>
        <w:t xml:space="preserve">: </w:t>
      </w:r>
      <w:r>
        <w:rPr>
          <w:rFonts w:ascii="GHEA Grapalat" w:hAnsi="GHEA Grapalat" w:cs="Sylfaen"/>
        </w:rPr>
        <w:t>Ներկայումս</w:t>
      </w:r>
      <w:r>
        <w:rPr>
          <w:rFonts w:ascii="GHEA Grapalat" w:hAnsi="GHEA Grapalat" w:cs="Arial Armenian"/>
        </w:rPr>
        <w:t xml:space="preserve"> </w:t>
      </w:r>
      <w:r>
        <w:rPr>
          <w:rFonts w:ascii="GHEA Grapalat" w:hAnsi="GHEA Grapalat" w:cs="Sylfaen"/>
        </w:rPr>
        <w:t>գործող</w:t>
      </w:r>
      <w:r>
        <w:rPr>
          <w:rFonts w:ascii="GHEA Grapalat" w:hAnsi="GHEA Grapalat" w:cs="Arial Armenian"/>
        </w:rPr>
        <w:t xml:space="preserve"> </w:t>
      </w:r>
      <w:r>
        <w:rPr>
          <w:rFonts w:ascii="GHEA Grapalat" w:hAnsi="GHEA Grapalat" w:cs="Sylfaen"/>
        </w:rPr>
        <w:t>գյուղատնտեսական</w:t>
      </w:r>
      <w:r>
        <w:rPr>
          <w:rFonts w:ascii="GHEA Grapalat" w:hAnsi="GHEA Grapalat" w:cs="Arial Armenian"/>
        </w:rPr>
        <w:t xml:space="preserve"> </w:t>
      </w:r>
      <w:r>
        <w:rPr>
          <w:rFonts w:ascii="GHEA Grapalat" w:hAnsi="GHEA Grapalat" w:cs="Sylfaen"/>
        </w:rPr>
        <w:t>հողատեսքերի</w:t>
      </w:r>
      <w:r>
        <w:rPr>
          <w:rFonts w:ascii="GHEA Grapalat" w:hAnsi="GHEA Grapalat" w:cs="Arial Armenian"/>
        </w:rPr>
        <w:t xml:space="preserve"> </w:t>
      </w:r>
      <w:r>
        <w:rPr>
          <w:rFonts w:ascii="GHEA Grapalat" w:hAnsi="GHEA Grapalat" w:cs="Sylfaen"/>
        </w:rPr>
        <w:t>հարկման</w:t>
      </w:r>
      <w:r>
        <w:rPr>
          <w:rFonts w:ascii="GHEA Grapalat" w:hAnsi="GHEA Grapalat" w:cs="Arial Armenian"/>
        </w:rPr>
        <w:t xml:space="preserve"> </w:t>
      </w:r>
      <w:r>
        <w:rPr>
          <w:rFonts w:ascii="GHEA Grapalat" w:hAnsi="GHEA Grapalat" w:cs="Sylfaen"/>
        </w:rPr>
        <w:t>բազայի</w:t>
      </w:r>
      <w:r>
        <w:rPr>
          <w:rFonts w:ascii="GHEA Grapalat" w:hAnsi="GHEA Grapalat" w:cs="Arial Armenian"/>
        </w:rPr>
        <w:t xml:space="preserve"> </w:t>
      </w:r>
      <w:r>
        <w:rPr>
          <w:rFonts w:ascii="GHEA Grapalat" w:hAnsi="GHEA Grapalat" w:cs="Sylfaen"/>
        </w:rPr>
        <w:t>հիմնական</w:t>
      </w:r>
      <w:r>
        <w:rPr>
          <w:rFonts w:ascii="GHEA Grapalat" w:hAnsi="GHEA Grapalat" w:cs="Arial Armenian"/>
        </w:rPr>
        <w:t xml:space="preserve"> </w:t>
      </w:r>
      <w:r>
        <w:rPr>
          <w:rFonts w:ascii="GHEA Grapalat" w:hAnsi="GHEA Grapalat" w:cs="Sylfaen"/>
        </w:rPr>
        <w:t>թերությունները</w:t>
      </w:r>
      <w:r>
        <w:rPr>
          <w:rFonts w:ascii="GHEA Grapalat" w:hAnsi="GHEA Grapalat" w:cs="Arial Armenian"/>
        </w:rPr>
        <w:t xml:space="preserve"> </w:t>
      </w:r>
      <w:r>
        <w:rPr>
          <w:rFonts w:ascii="GHEA Grapalat" w:hAnsi="GHEA Grapalat" w:cs="Sylfaen"/>
        </w:rPr>
        <w:t>կայանում</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նրանում</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կադաստրային</w:t>
      </w:r>
      <w:r>
        <w:rPr>
          <w:rFonts w:ascii="GHEA Grapalat" w:hAnsi="GHEA Grapalat" w:cs="Arial Armenian"/>
        </w:rPr>
        <w:t xml:space="preserve"> </w:t>
      </w:r>
      <w:r>
        <w:rPr>
          <w:rFonts w:ascii="GHEA Grapalat" w:hAnsi="GHEA Grapalat" w:cs="Sylfaen"/>
        </w:rPr>
        <w:t>գնահատման</w:t>
      </w:r>
      <w:r>
        <w:rPr>
          <w:rFonts w:ascii="GHEA Grapalat" w:hAnsi="GHEA Grapalat" w:cs="Arial Armenian"/>
        </w:rPr>
        <w:t xml:space="preserve"> </w:t>
      </w:r>
      <w:r>
        <w:rPr>
          <w:rFonts w:ascii="GHEA Grapalat" w:hAnsi="GHEA Grapalat" w:cs="Sylfaen"/>
        </w:rPr>
        <w:t>հիմքում</w:t>
      </w:r>
      <w:r>
        <w:rPr>
          <w:rFonts w:ascii="GHEA Grapalat" w:hAnsi="GHEA Grapalat" w:cs="Arial Armenian"/>
        </w:rPr>
        <w:t xml:space="preserve"> </w:t>
      </w:r>
      <w:r>
        <w:rPr>
          <w:rFonts w:ascii="GHEA Grapalat" w:hAnsi="GHEA Grapalat" w:cs="Sylfaen"/>
        </w:rPr>
        <w:t>դրված</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1997</w:t>
      </w:r>
      <w:r>
        <w:rPr>
          <w:rFonts w:ascii="GHEA Grapalat" w:hAnsi="GHEA Grapalat" w:cs="Sylfaen"/>
        </w:rPr>
        <w:t>թ</w:t>
      </w:r>
      <w:r>
        <w:rPr>
          <w:rFonts w:ascii="GHEA Grapalat" w:hAnsi="GHEA Grapalat" w:cs="Arial Armenian"/>
        </w:rPr>
        <w:t xml:space="preserve">. </w:t>
      </w:r>
      <w:r>
        <w:rPr>
          <w:rFonts w:ascii="GHEA Grapalat" w:hAnsi="GHEA Grapalat" w:cs="Sylfaen"/>
        </w:rPr>
        <w:t>հաստատված</w:t>
      </w:r>
      <w:r>
        <w:rPr>
          <w:rFonts w:ascii="GHEA Grapalat" w:hAnsi="GHEA Grapalat" w:cs="Arial Armenian"/>
        </w:rPr>
        <w:t xml:space="preserve"> </w:t>
      </w:r>
      <w:r>
        <w:rPr>
          <w:rFonts w:ascii="GHEA Grapalat" w:hAnsi="GHEA Grapalat" w:cs="Sylfaen"/>
        </w:rPr>
        <w:t>կադաստրային</w:t>
      </w:r>
      <w:r>
        <w:rPr>
          <w:rFonts w:ascii="GHEA Grapalat" w:hAnsi="GHEA Grapalat" w:cs="Arial Armenian"/>
        </w:rPr>
        <w:t xml:space="preserve"> </w:t>
      </w:r>
      <w:r>
        <w:rPr>
          <w:rFonts w:ascii="GHEA Grapalat" w:hAnsi="GHEA Grapalat" w:cs="Sylfaen"/>
        </w:rPr>
        <w:t>գները</w:t>
      </w:r>
      <w:r>
        <w:rPr>
          <w:rFonts w:ascii="GHEA Grapalat" w:hAnsi="GHEA Grapalat" w:cs="Arial Armenian"/>
        </w:rPr>
        <w:t xml:space="preserve">, </w:t>
      </w:r>
      <w:r>
        <w:rPr>
          <w:rFonts w:ascii="GHEA Grapalat" w:hAnsi="GHEA Grapalat" w:cs="Sylfaen"/>
        </w:rPr>
        <w:t>իսկ</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գները</w:t>
      </w:r>
      <w:r>
        <w:rPr>
          <w:rFonts w:ascii="GHEA Grapalat" w:hAnsi="GHEA Grapalat" w:cs="Arial Armenian"/>
        </w:rPr>
        <w:t xml:space="preserve"> </w:t>
      </w:r>
      <w:r>
        <w:rPr>
          <w:rFonts w:ascii="GHEA Grapalat" w:hAnsi="GHEA Grapalat" w:cs="Sylfaen"/>
        </w:rPr>
        <w:t>ստացվել</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30-40 </w:t>
      </w:r>
      <w:r>
        <w:rPr>
          <w:rFonts w:ascii="GHEA Grapalat" w:hAnsi="GHEA Grapalat" w:cs="Sylfaen"/>
        </w:rPr>
        <w:t>տարի</w:t>
      </w:r>
      <w:r>
        <w:rPr>
          <w:rFonts w:ascii="GHEA Grapalat" w:hAnsi="GHEA Grapalat" w:cs="Arial Armenian"/>
        </w:rPr>
        <w:t xml:space="preserve"> </w:t>
      </w:r>
      <w:r>
        <w:rPr>
          <w:rFonts w:ascii="GHEA Grapalat" w:hAnsi="GHEA Grapalat" w:cs="Sylfaen"/>
        </w:rPr>
        <w:t>առաջ</w:t>
      </w:r>
      <w:r>
        <w:rPr>
          <w:rFonts w:ascii="GHEA Grapalat" w:hAnsi="GHEA Grapalat" w:cs="Arial Armenian"/>
        </w:rPr>
        <w:t xml:space="preserve"> </w:t>
      </w:r>
      <w:r>
        <w:rPr>
          <w:rFonts w:ascii="GHEA Grapalat" w:hAnsi="GHEA Grapalat" w:cs="Sylfaen"/>
        </w:rPr>
        <w:t>կատարված</w:t>
      </w:r>
      <w:r>
        <w:rPr>
          <w:rFonts w:ascii="GHEA Grapalat" w:hAnsi="GHEA Grapalat" w:cs="Arial Armenian"/>
        </w:rPr>
        <w:t xml:space="preserve"> </w:t>
      </w:r>
      <w:r>
        <w:rPr>
          <w:rFonts w:ascii="GHEA Grapalat" w:hAnsi="GHEA Grapalat" w:cs="Sylfaen"/>
        </w:rPr>
        <w:t>գյուղատնտեսական</w:t>
      </w:r>
      <w:r>
        <w:rPr>
          <w:rFonts w:ascii="GHEA Grapalat" w:hAnsi="GHEA Grapalat" w:cs="Arial Armenian"/>
        </w:rPr>
        <w:t xml:space="preserve"> </w:t>
      </w:r>
      <w:r>
        <w:rPr>
          <w:rFonts w:ascii="GHEA Grapalat" w:hAnsi="GHEA Grapalat" w:cs="Sylfaen"/>
        </w:rPr>
        <w:t>հողատեսքերի</w:t>
      </w:r>
      <w:r>
        <w:rPr>
          <w:rFonts w:ascii="GHEA Grapalat" w:hAnsi="GHEA Grapalat" w:cs="Arial Armenian"/>
        </w:rPr>
        <w:t xml:space="preserve"> </w:t>
      </w:r>
      <w:r>
        <w:rPr>
          <w:rFonts w:ascii="GHEA Grapalat" w:hAnsi="GHEA Grapalat" w:cs="Sylfaen"/>
        </w:rPr>
        <w:t>որակական</w:t>
      </w:r>
      <w:r>
        <w:rPr>
          <w:rFonts w:ascii="GHEA Grapalat" w:hAnsi="GHEA Grapalat" w:cs="Arial Armenian"/>
        </w:rPr>
        <w:t xml:space="preserve"> </w:t>
      </w:r>
      <w:r>
        <w:rPr>
          <w:rFonts w:ascii="GHEA Grapalat" w:hAnsi="GHEA Grapalat" w:cs="Sylfaen"/>
        </w:rPr>
        <w:t>ուսումնասիրությունների</w:t>
      </w:r>
      <w:r>
        <w:rPr>
          <w:rFonts w:ascii="GHEA Grapalat" w:hAnsi="GHEA Grapalat"/>
        </w:rPr>
        <w:t xml:space="preserve">, </w:t>
      </w:r>
      <w:r>
        <w:rPr>
          <w:rFonts w:ascii="GHEA Grapalat" w:hAnsi="GHEA Grapalat" w:cs="Sylfaen"/>
        </w:rPr>
        <w:t>հողագիտական</w:t>
      </w:r>
      <w:r>
        <w:rPr>
          <w:rFonts w:ascii="GHEA Grapalat" w:hAnsi="GHEA Grapalat" w:cs="Arial Armenian"/>
        </w:rPr>
        <w:t xml:space="preserve">, </w:t>
      </w:r>
      <w:r>
        <w:rPr>
          <w:rFonts w:ascii="GHEA Grapalat" w:hAnsi="GHEA Grapalat" w:cs="Sylfaen"/>
        </w:rPr>
        <w:t>հողաշինարարական</w:t>
      </w:r>
      <w:r>
        <w:rPr>
          <w:rFonts w:ascii="GHEA Grapalat" w:hAnsi="GHEA Grapalat" w:cs="Arial Armenian"/>
        </w:rPr>
        <w:t xml:space="preserve">, </w:t>
      </w:r>
      <w:r>
        <w:rPr>
          <w:rFonts w:ascii="GHEA Grapalat" w:hAnsi="GHEA Grapalat" w:cs="Sylfaen"/>
        </w:rPr>
        <w:t>երկրաբուսաբանական</w:t>
      </w:r>
      <w:r>
        <w:rPr>
          <w:rFonts w:ascii="GHEA Grapalat" w:hAnsi="GHEA Grapalat" w:cs="Arial Armenian"/>
        </w:rPr>
        <w:t xml:space="preserve"> </w:t>
      </w:r>
      <w:r>
        <w:rPr>
          <w:rFonts w:ascii="GHEA Grapalat" w:hAnsi="GHEA Grapalat" w:cs="Sylfaen"/>
        </w:rPr>
        <w:t>հետազոտությունների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նախկին</w:t>
      </w:r>
      <w:r>
        <w:rPr>
          <w:rFonts w:ascii="GHEA Grapalat" w:hAnsi="GHEA Grapalat" w:cs="Arial Armenian"/>
        </w:rPr>
        <w:t xml:space="preserve"> </w:t>
      </w:r>
      <w:r>
        <w:rPr>
          <w:rFonts w:ascii="GHEA Grapalat" w:hAnsi="GHEA Grapalat" w:cs="Sylfaen"/>
        </w:rPr>
        <w:t>կոլխոզ</w:t>
      </w:r>
      <w:r>
        <w:rPr>
          <w:rFonts w:ascii="GHEA Grapalat" w:hAnsi="GHEA Grapalat" w:cs="Arial Armenian"/>
        </w:rPr>
        <w:t>-</w:t>
      </w:r>
      <w:r>
        <w:rPr>
          <w:rFonts w:ascii="GHEA Grapalat" w:hAnsi="GHEA Grapalat" w:cs="Sylfaen"/>
        </w:rPr>
        <w:t>սովխոզների</w:t>
      </w:r>
      <w:r>
        <w:rPr>
          <w:rFonts w:ascii="GHEA Grapalat" w:hAnsi="GHEA Grapalat" w:cs="Arial Armenian"/>
        </w:rPr>
        <w:t xml:space="preserve"> </w:t>
      </w:r>
      <w:r>
        <w:rPr>
          <w:rFonts w:ascii="GHEA Grapalat" w:hAnsi="GHEA Grapalat" w:cs="Sylfaen"/>
        </w:rPr>
        <w:t>տնտեսական</w:t>
      </w:r>
      <w:r>
        <w:rPr>
          <w:rFonts w:ascii="GHEA Grapalat" w:hAnsi="GHEA Grapalat" w:cs="Arial Armenian"/>
        </w:rPr>
        <w:t xml:space="preserve"> </w:t>
      </w:r>
      <w:r>
        <w:rPr>
          <w:rFonts w:ascii="GHEA Grapalat" w:hAnsi="GHEA Grapalat" w:cs="Sylfaen"/>
        </w:rPr>
        <w:t>հաշվետվությունների</w:t>
      </w:r>
      <w:r>
        <w:rPr>
          <w:rFonts w:ascii="GHEA Grapalat" w:hAnsi="GHEA Grapalat" w:cs="Arial Armenian"/>
        </w:rPr>
        <w:t xml:space="preserve"> </w:t>
      </w:r>
      <w:r>
        <w:rPr>
          <w:rFonts w:ascii="GHEA Grapalat" w:hAnsi="GHEA Grapalat" w:cs="Sylfaen"/>
        </w:rPr>
        <w:t>վերլուծությունների</w:t>
      </w:r>
      <w:r>
        <w:rPr>
          <w:rFonts w:ascii="GHEA Grapalat" w:hAnsi="GHEA Grapalat" w:cs="Arial Armenian"/>
        </w:rPr>
        <w:t xml:space="preserve"> </w:t>
      </w:r>
      <w:r>
        <w:rPr>
          <w:rFonts w:ascii="GHEA Grapalat" w:hAnsi="GHEA Grapalat" w:cs="Sylfaen"/>
        </w:rPr>
        <w:t>հիման</w:t>
      </w:r>
      <w:r>
        <w:rPr>
          <w:rFonts w:ascii="GHEA Grapalat" w:hAnsi="GHEA Grapalat" w:cs="Arial Armenian"/>
        </w:rPr>
        <w:t xml:space="preserve"> </w:t>
      </w:r>
      <w:r>
        <w:rPr>
          <w:rFonts w:ascii="GHEA Grapalat" w:hAnsi="GHEA Grapalat" w:cs="Sylfaen"/>
        </w:rPr>
        <w:t>վրա</w:t>
      </w:r>
      <w:r>
        <w:rPr>
          <w:rFonts w:ascii="GHEA Grapalat" w:hAnsi="GHEA Grapalat"/>
        </w:rPr>
        <w:t xml:space="preserve">: </w:t>
      </w:r>
      <w:r>
        <w:rPr>
          <w:rFonts w:ascii="GHEA Grapalat" w:hAnsi="GHEA Grapalat" w:cs="Sylfaen"/>
        </w:rPr>
        <w:t>Ցանկանալով</w:t>
      </w:r>
      <w:r>
        <w:rPr>
          <w:rFonts w:ascii="GHEA Grapalat" w:hAnsi="GHEA Grapalat" w:cs="Arial Armenian"/>
        </w:rPr>
        <w:t xml:space="preserve"> </w:t>
      </w:r>
      <w:r>
        <w:rPr>
          <w:rFonts w:ascii="GHEA Grapalat" w:hAnsi="GHEA Grapalat" w:cs="Sylfaen"/>
        </w:rPr>
        <w:t>բարելավել</w:t>
      </w:r>
      <w:r>
        <w:rPr>
          <w:rFonts w:ascii="GHEA Grapalat" w:hAnsi="GHEA Grapalat" w:cs="Arial Armenian"/>
        </w:rPr>
        <w:t xml:space="preserve"> </w:t>
      </w:r>
      <w:r>
        <w:rPr>
          <w:rFonts w:ascii="GHEA Grapalat" w:hAnsi="GHEA Grapalat" w:cs="Sylfaen"/>
        </w:rPr>
        <w:t>իրավիճակը</w:t>
      </w:r>
      <w:r>
        <w:rPr>
          <w:rFonts w:ascii="GHEA Grapalat" w:hAnsi="GHEA Grapalat" w:cs="Arial Armenian"/>
        </w:rPr>
        <w:t xml:space="preserve">, </w:t>
      </w:r>
      <w:r>
        <w:rPr>
          <w:rFonts w:ascii="GHEA Grapalat" w:hAnsi="GHEA Grapalat" w:cs="Sylfaen"/>
        </w:rPr>
        <w:t>ստանալ</w:t>
      </w:r>
      <w:r>
        <w:rPr>
          <w:rFonts w:ascii="GHEA Grapalat" w:hAnsi="GHEA Grapalat" w:cs="Arial Armenian"/>
        </w:rPr>
        <w:t xml:space="preserve"> </w:t>
      </w:r>
      <w:r>
        <w:rPr>
          <w:rFonts w:ascii="GHEA Grapalat" w:hAnsi="GHEA Grapalat" w:cs="Sylfaen"/>
        </w:rPr>
        <w:t>գյուղատնտեսական</w:t>
      </w:r>
      <w:r>
        <w:rPr>
          <w:rFonts w:ascii="GHEA Grapalat" w:hAnsi="GHEA Grapalat" w:cs="Arial Armenian"/>
        </w:rPr>
        <w:t xml:space="preserve"> </w:t>
      </w:r>
      <w:r>
        <w:rPr>
          <w:rFonts w:ascii="GHEA Grapalat" w:hAnsi="GHEA Grapalat" w:cs="Sylfaen"/>
        </w:rPr>
        <w:t>հողատեսքերի</w:t>
      </w:r>
      <w:r>
        <w:rPr>
          <w:rFonts w:ascii="GHEA Grapalat" w:hAnsi="GHEA Grapalat" w:cs="Arial Armenian"/>
        </w:rPr>
        <w:t xml:space="preserve"> </w:t>
      </w:r>
      <w:r>
        <w:rPr>
          <w:rFonts w:ascii="GHEA Grapalat" w:hAnsi="GHEA Grapalat" w:cs="Sylfaen"/>
        </w:rPr>
        <w:t>ճշգրտված</w:t>
      </w:r>
      <w:r>
        <w:rPr>
          <w:rFonts w:ascii="GHEA Grapalat" w:hAnsi="GHEA Grapalat" w:cs="Arial Armenian"/>
        </w:rPr>
        <w:t xml:space="preserve"> </w:t>
      </w:r>
      <w:r>
        <w:rPr>
          <w:rFonts w:ascii="GHEA Grapalat" w:hAnsi="GHEA Grapalat" w:cs="Sylfaen"/>
        </w:rPr>
        <w:t>գներ</w:t>
      </w:r>
      <w:r>
        <w:rPr>
          <w:rFonts w:ascii="GHEA Grapalat" w:hAnsi="GHEA Grapalat" w:cs="Arial Armenian"/>
        </w:rPr>
        <w:t xml:space="preserve"> 2002-2006</w:t>
      </w:r>
      <w:r>
        <w:rPr>
          <w:rFonts w:ascii="GHEA Grapalat" w:hAnsi="GHEA Grapalat" w:cs="Sylfaen"/>
        </w:rPr>
        <w:t>թթ</w:t>
      </w:r>
      <w:r>
        <w:rPr>
          <w:rFonts w:ascii="GHEA Grapalat" w:hAnsi="GHEA Grapalat" w:cs="Arial Armenian"/>
        </w:rPr>
        <w:t>-</w:t>
      </w:r>
      <w:r>
        <w:rPr>
          <w:rFonts w:ascii="GHEA Grapalat" w:hAnsi="GHEA Grapalat" w:cs="Sylfaen"/>
        </w:rPr>
        <w:t>ին</w:t>
      </w:r>
      <w:r>
        <w:rPr>
          <w:rFonts w:ascii="GHEA Grapalat" w:hAnsi="GHEA Grapalat" w:cs="Arial Armenian"/>
        </w:rPr>
        <w:t xml:space="preserve"> </w:t>
      </w:r>
      <w:r>
        <w:rPr>
          <w:rFonts w:ascii="GHEA Grapalat" w:hAnsi="GHEA Grapalat" w:cs="Sylfaen"/>
        </w:rPr>
        <w:t>կատարվել են</w:t>
      </w:r>
      <w:r>
        <w:rPr>
          <w:rFonts w:ascii="GHEA Grapalat" w:hAnsi="GHEA Grapalat" w:cs="Arial Armenian"/>
        </w:rPr>
        <w:t xml:space="preserve"> </w:t>
      </w:r>
      <w:r>
        <w:rPr>
          <w:rFonts w:ascii="GHEA Grapalat" w:hAnsi="GHEA Grapalat" w:cs="Sylfaen"/>
        </w:rPr>
        <w:t>ուսումնասիրությունների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հետազոտությունների</w:t>
      </w:r>
      <w:r>
        <w:rPr>
          <w:rFonts w:ascii="GHEA Grapalat" w:hAnsi="GHEA Grapalat" w:cs="Arial Armenian"/>
        </w:rPr>
        <w:t xml:space="preserve"> </w:t>
      </w:r>
      <w:r>
        <w:rPr>
          <w:rFonts w:ascii="GHEA Grapalat" w:hAnsi="GHEA Grapalat" w:cs="Sylfaen"/>
        </w:rPr>
        <w:t>նորացում</w:t>
      </w:r>
      <w:r>
        <w:rPr>
          <w:rFonts w:ascii="GHEA Grapalat" w:hAnsi="GHEA Grapalat" w:cs="Arial Armenian"/>
        </w:rPr>
        <w:t xml:space="preserve"> /</w:t>
      </w:r>
      <w:r>
        <w:rPr>
          <w:rFonts w:ascii="GHEA Grapalat" w:hAnsi="GHEA Grapalat" w:cs="Sylfaen"/>
        </w:rPr>
        <w:t>կորեկտիրովկա</w:t>
      </w:r>
      <w:r>
        <w:rPr>
          <w:rFonts w:ascii="GHEA Grapalat" w:hAnsi="GHEA Grapalat" w:cs="Arial Armenian"/>
        </w:rPr>
        <w:t>/: 2002-2004</w:t>
      </w:r>
      <w:r>
        <w:rPr>
          <w:rFonts w:ascii="GHEA Grapalat" w:hAnsi="GHEA Grapalat" w:cs="Sylfaen"/>
        </w:rPr>
        <w:t>թթ</w:t>
      </w:r>
      <w:r>
        <w:rPr>
          <w:rFonts w:ascii="GHEA Grapalat" w:hAnsi="GHEA Grapalat" w:cs="Arial Armenian"/>
        </w:rPr>
        <w:t>-</w:t>
      </w:r>
      <w:r>
        <w:rPr>
          <w:rFonts w:ascii="GHEA Grapalat" w:hAnsi="GHEA Grapalat" w:cs="Sylfaen"/>
        </w:rPr>
        <w:t>ին</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իրականացվել</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ՀՀ</w:t>
      </w:r>
      <w:r>
        <w:rPr>
          <w:rFonts w:ascii="GHEA Grapalat" w:hAnsi="GHEA Grapalat" w:cs="Arial Armenian"/>
        </w:rPr>
        <w:t xml:space="preserve"> </w:t>
      </w:r>
      <w:r>
        <w:rPr>
          <w:rFonts w:ascii="GHEA Grapalat" w:hAnsi="GHEA Grapalat" w:cs="Sylfaen"/>
        </w:rPr>
        <w:t>համայնքների</w:t>
      </w:r>
      <w:r>
        <w:rPr>
          <w:rFonts w:ascii="GHEA Grapalat" w:hAnsi="GHEA Grapalat" w:cs="Arial Armenian"/>
        </w:rPr>
        <w:t xml:space="preserve"> </w:t>
      </w:r>
      <w:r>
        <w:rPr>
          <w:rFonts w:ascii="GHEA Grapalat" w:hAnsi="GHEA Grapalat" w:cs="Sylfaen"/>
        </w:rPr>
        <w:t>վարչական</w:t>
      </w:r>
      <w:r>
        <w:rPr>
          <w:rFonts w:ascii="GHEA Grapalat" w:hAnsi="GHEA Grapalat" w:cs="Arial Armenian"/>
        </w:rPr>
        <w:t xml:space="preserve"> </w:t>
      </w:r>
      <w:r>
        <w:rPr>
          <w:rFonts w:ascii="GHEA Grapalat" w:hAnsi="GHEA Grapalat" w:cs="Sylfaen"/>
        </w:rPr>
        <w:t>սահմաններում</w:t>
      </w:r>
      <w:r>
        <w:rPr>
          <w:rFonts w:ascii="GHEA Grapalat" w:hAnsi="GHEA Grapalat" w:cs="Arial Armenian"/>
        </w:rPr>
        <w:t xml:space="preserve"> </w:t>
      </w:r>
      <w:r>
        <w:rPr>
          <w:rFonts w:ascii="GHEA Grapalat" w:hAnsi="GHEA Grapalat" w:cs="Sylfaen"/>
        </w:rPr>
        <w:t>գտնվող</w:t>
      </w:r>
      <w:r>
        <w:rPr>
          <w:rFonts w:ascii="GHEA Grapalat" w:hAnsi="GHEA Grapalat" w:cs="Arial Armenian"/>
        </w:rPr>
        <w:t xml:space="preserve"> </w:t>
      </w:r>
      <w:r>
        <w:rPr>
          <w:rFonts w:ascii="GHEA Grapalat" w:hAnsi="GHEA Grapalat" w:cs="Sylfaen"/>
        </w:rPr>
        <w:t>հողերի</w:t>
      </w:r>
      <w:r>
        <w:rPr>
          <w:rFonts w:ascii="GHEA Grapalat" w:hAnsi="GHEA Grapalat" w:cs="Arial Armenian"/>
        </w:rPr>
        <w:t xml:space="preserve">, </w:t>
      </w:r>
      <w:r>
        <w:rPr>
          <w:rFonts w:ascii="GHEA Grapalat" w:hAnsi="GHEA Grapalat" w:cs="Sylfaen"/>
        </w:rPr>
        <w:t>իսկ</w:t>
      </w:r>
      <w:r>
        <w:rPr>
          <w:rFonts w:ascii="GHEA Grapalat" w:hAnsi="GHEA Grapalat" w:cs="Arial Armenian"/>
        </w:rPr>
        <w:t xml:space="preserve"> 2005-2006</w:t>
      </w:r>
      <w:r>
        <w:rPr>
          <w:rFonts w:ascii="GHEA Grapalat" w:hAnsi="GHEA Grapalat" w:cs="Sylfaen"/>
        </w:rPr>
        <w:t>թթ</w:t>
      </w:r>
      <w:r>
        <w:rPr>
          <w:rFonts w:ascii="GHEA Grapalat" w:hAnsi="GHEA Grapalat" w:cs="Arial Armenian"/>
        </w:rPr>
        <w:t>-</w:t>
      </w:r>
      <w:r>
        <w:rPr>
          <w:rFonts w:ascii="GHEA Grapalat" w:hAnsi="GHEA Grapalat" w:cs="Sylfaen"/>
        </w:rPr>
        <w:t>ին</w:t>
      </w:r>
      <w:r>
        <w:rPr>
          <w:rFonts w:ascii="GHEA Grapalat" w:hAnsi="GHEA Grapalat" w:cs="Arial Armenian"/>
        </w:rPr>
        <w:t xml:space="preserve">` </w:t>
      </w:r>
      <w:r>
        <w:rPr>
          <w:rFonts w:ascii="GHEA Grapalat" w:hAnsi="GHEA Grapalat" w:cs="Sylfaen"/>
        </w:rPr>
        <w:t>ՀՀ</w:t>
      </w:r>
      <w:r>
        <w:rPr>
          <w:rFonts w:ascii="GHEA Grapalat" w:hAnsi="GHEA Grapalat" w:cs="Arial Armenian"/>
        </w:rPr>
        <w:t xml:space="preserve"> </w:t>
      </w:r>
      <w:r>
        <w:rPr>
          <w:rFonts w:ascii="GHEA Grapalat" w:hAnsi="GHEA Grapalat" w:cs="Sylfaen"/>
        </w:rPr>
        <w:t>համայնքների</w:t>
      </w:r>
      <w:r>
        <w:rPr>
          <w:rFonts w:ascii="GHEA Grapalat" w:hAnsi="GHEA Grapalat" w:cs="Arial Armenian"/>
        </w:rPr>
        <w:t xml:space="preserve"> </w:t>
      </w:r>
      <w:r>
        <w:rPr>
          <w:rFonts w:ascii="GHEA Grapalat" w:hAnsi="GHEA Grapalat" w:cs="Sylfaen"/>
        </w:rPr>
        <w:t>վարչական</w:t>
      </w:r>
      <w:r>
        <w:rPr>
          <w:rFonts w:ascii="GHEA Grapalat" w:hAnsi="GHEA Grapalat" w:cs="Arial Armenian"/>
        </w:rPr>
        <w:t xml:space="preserve"> </w:t>
      </w:r>
      <w:r>
        <w:rPr>
          <w:rFonts w:ascii="GHEA Grapalat" w:hAnsi="GHEA Grapalat" w:cs="Sylfaen"/>
        </w:rPr>
        <w:t>սահմաններից</w:t>
      </w:r>
      <w:r>
        <w:rPr>
          <w:rFonts w:ascii="GHEA Grapalat" w:hAnsi="GHEA Grapalat" w:cs="Arial Armenian"/>
        </w:rPr>
        <w:t xml:space="preserve"> </w:t>
      </w:r>
      <w:r>
        <w:rPr>
          <w:rFonts w:ascii="GHEA Grapalat" w:hAnsi="GHEA Grapalat" w:cs="Sylfaen"/>
        </w:rPr>
        <w:t>դուրս</w:t>
      </w:r>
      <w:r>
        <w:rPr>
          <w:rFonts w:ascii="GHEA Grapalat" w:hAnsi="GHEA Grapalat" w:cs="Arial Armenian"/>
        </w:rPr>
        <w:t xml:space="preserve"> </w:t>
      </w:r>
      <w:r>
        <w:rPr>
          <w:rFonts w:ascii="GHEA Grapalat" w:hAnsi="GHEA Grapalat" w:cs="Sylfaen"/>
        </w:rPr>
        <w:t>գտնվող</w:t>
      </w:r>
      <w:r>
        <w:rPr>
          <w:rFonts w:ascii="GHEA Grapalat" w:hAnsi="GHEA Grapalat" w:cs="Arial Armenian"/>
        </w:rPr>
        <w:t xml:space="preserve"> </w:t>
      </w:r>
      <w:r>
        <w:rPr>
          <w:rFonts w:ascii="GHEA Grapalat" w:hAnsi="GHEA Grapalat" w:cs="Sylfaen"/>
        </w:rPr>
        <w:t>հողերի նկատմամբ</w:t>
      </w:r>
      <w:r>
        <w:rPr>
          <w:rFonts w:ascii="GHEA Grapalat" w:hAnsi="GHEA Grapalat" w:cs="Arial Armenian"/>
        </w:rPr>
        <w:t xml:space="preserve">: </w:t>
      </w:r>
      <w:r>
        <w:rPr>
          <w:rFonts w:ascii="GHEA Grapalat" w:hAnsi="GHEA Grapalat" w:cs="Sylfaen"/>
        </w:rPr>
        <w:lastRenderedPageBreak/>
        <w:t>Հողագիտական</w:t>
      </w:r>
      <w:r>
        <w:rPr>
          <w:rFonts w:ascii="GHEA Grapalat" w:hAnsi="GHEA Grapalat" w:cs="Arial Armenian"/>
        </w:rPr>
        <w:t xml:space="preserve">, </w:t>
      </w:r>
      <w:r>
        <w:rPr>
          <w:rFonts w:ascii="GHEA Grapalat" w:hAnsi="GHEA Grapalat" w:cs="Sylfaen"/>
        </w:rPr>
        <w:t>երկրաբուսաբանական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հողաշինարարական</w:t>
      </w:r>
      <w:r>
        <w:rPr>
          <w:rFonts w:ascii="GHEA Grapalat" w:hAnsi="GHEA Grapalat" w:cs="Arial Armenian"/>
        </w:rPr>
        <w:t xml:space="preserve"> </w:t>
      </w:r>
      <w:r>
        <w:rPr>
          <w:rFonts w:ascii="GHEA Grapalat" w:hAnsi="GHEA Grapalat" w:cs="Sylfaen"/>
        </w:rPr>
        <w:t>հետազոտություններով</w:t>
      </w:r>
      <w:r>
        <w:rPr>
          <w:rFonts w:ascii="GHEA Grapalat" w:hAnsi="GHEA Grapalat" w:cs="Arial Armenian"/>
        </w:rPr>
        <w:t xml:space="preserve"> </w:t>
      </w:r>
      <w:r>
        <w:rPr>
          <w:rFonts w:ascii="GHEA Grapalat" w:hAnsi="GHEA Grapalat" w:cs="Sylfaen"/>
        </w:rPr>
        <w:t>ի</w:t>
      </w:r>
      <w:r>
        <w:rPr>
          <w:rFonts w:ascii="GHEA Grapalat" w:hAnsi="GHEA Grapalat" w:cs="Arial Armenian"/>
        </w:rPr>
        <w:t xml:space="preserve"> </w:t>
      </w:r>
      <w:r>
        <w:rPr>
          <w:rFonts w:ascii="GHEA Grapalat" w:hAnsi="GHEA Grapalat" w:cs="Sylfaen"/>
        </w:rPr>
        <w:t>հայտ</w:t>
      </w:r>
      <w:r>
        <w:rPr>
          <w:rFonts w:ascii="GHEA Grapalat" w:hAnsi="GHEA Grapalat" w:cs="Arial Armenian"/>
        </w:rPr>
        <w:t xml:space="preserve"> են բերվել </w:t>
      </w:r>
      <w:r>
        <w:rPr>
          <w:rFonts w:ascii="GHEA Grapalat" w:hAnsi="GHEA Grapalat" w:cs="Sylfaen"/>
        </w:rPr>
        <w:t>գյուղատնտեսական</w:t>
      </w:r>
      <w:r>
        <w:rPr>
          <w:rFonts w:ascii="GHEA Grapalat" w:hAnsi="GHEA Grapalat" w:cs="Arial Armenian"/>
        </w:rPr>
        <w:t xml:space="preserve"> </w:t>
      </w:r>
      <w:r>
        <w:rPr>
          <w:rFonts w:ascii="GHEA Grapalat" w:hAnsi="GHEA Grapalat" w:cs="Sylfaen"/>
        </w:rPr>
        <w:t>հողատեսքերի</w:t>
      </w:r>
      <w:r>
        <w:rPr>
          <w:rFonts w:ascii="GHEA Grapalat" w:hAnsi="GHEA Grapalat" w:cs="Arial Armenian"/>
        </w:rPr>
        <w:t xml:space="preserve"> </w:t>
      </w:r>
      <w:r>
        <w:rPr>
          <w:rFonts w:ascii="GHEA Grapalat" w:hAnsi="GHEA Grapalat" w:cs="Sylfaen"/>
        </w:rPr>
        <w:t>վիճակի</w:t>
      </w:r>
      <w:r>
        <w:rPr>
          <w:rFonts w:ascii="GHEA Grapalat" w:hAnsi="GHEA Grapalat" w:cs="Arial Armenian"/>
        </w:rPr>
        <w:t xml:space="preserve"> </w:t>
      </w:r>
      <w:r>
        <w:rPr>
          <w:rFonts w:ascii="GHEA Grapalat" w:hAnsi="GHEA Grapalat" w:cs="Sylfaen"/>
        </w:rPr>
        <w:t>տվյալները</w:t>
      </w:r>
      <w:r>
        <w:rPr>
          <w:rFonts w:ascii="GHEA Grapalat" w:hAnsi="GHEA Grapalat" w:cs="Arial Armenian"/>
        </w:rPr>
        <w:t xml:space="preserve">, </w:t>
      </w:r>
      <w:r>
        <w:rPr>
          <w:rFonts w:ascii="GHEA Grapalat" w:hAnsi="GHEA Grapalat" w:cs="Sylfaen"/>
        </w:rPr>
        <w:t>ձևավորվել են</w:t>
      </w:r>
      <w:r>
        <w:rPr>
          <w:rFonts w:ascii="GHEA Grapalat" w:hAnsi="GHEA Grapalat" w:cs="Arial Armenian"/>
        </w:rPr>
        <w:t xml:space="preserve"> </w:t>
      </w:r>
      <w:r>
        <w:rPr>
          <w:rFonts w:ascii="GHEA Grapalat" w:hAnsi="GHEA Grapalat" w:cs="Sylfaen"/>
        </w:rPr>
        <w:t>տարածքների</w:t>
      </w:r>
      <w:r>
        <w:rPr>
          <w:rFonts w:ascii="GHEA Grapalat" w:hAnsi="GHEA Grapalat" w:cs="Arial Armenian"/>
        </w:rPr>
        <w:t xml:space="preserve"> </w:t>
      </w:r>
      <w:r>
        <w:rPr>
          <w:rFonts w:ascii="GHEA Grapalat" w:hAnsi="GHEA Grapalat" w:cs="Sylfaen"/>
        </w:rPr>
        <w:t>հողակադաստրային</w:t>
      </w:r>
      <w:r>
        <w:rPr>
          <w:rFonts w:ascii="GHEA Grapalat" w:hAnsi="GHEA Grapalat" w:cs="Arial Armenian"/>
        </w:rPr>
        <w:t xml:space="preserve"> </w:t>
      </w:r>
      <w:r>
        <w:rPr>
          <w:rFonts w:ascii="GHEA Grapalat" w:hAnsi="GHEA Grapalat" w:cs="Sylfaen"/>
        </w:rPr>
        <w:t>գնահատման</w:t>
      </w:r>
      <w:r>
        <w:rPr>
          <w:rFonts w:ascii="GHEA Grapalat" w:hAnsi="GHEA Grapalat" w:cs="Arial Armenian"/>
        </w:rPr>
        <w:t xml:space="preserve"> </w:t>
      </w:r>
      <w:r>
        <w:rPr>
          <w:rFonts w:ascii="GHEA Grapalat" w:hAnsi="GHEA Grapalat" w:cs="Sylfaen"/>
        </w:rPr>
        <w:t>խմբերը</w:t>
      </w:r>
      <w:r>
        <w:rPr>
          <w:rFonts w:ascii="GHEA Grapalat" w:hAnsi="GHEA Grapalat" w:cs="Arial Armenian"/>
        </w:rPr>
        <w:t xml:space="preserve"> և </w:t>
      </w:r>
      <w:r>
        <w:rPr>
          <w:rFonts w:ascii="GHEA Grapalat" w:hAnsi="GHEA Grapalat" w:cs="Sylfaen"/>
        </w:rPr>
        <w:t>կազմվել է</w:t>
      </w:r>
      <w:r>
        <w:rPr>
          <w:rFonts w:ascii="GHEA Grapalat" w:hAnsi="GHEA Grapalat" w:cs="Arial Armenian"/>
        </w:rPr>
        <w:t xml:space="preserve"> </w:t>
      </w:r>
      <w:r>
        <w:rPr>
          <w:rFonts w:ascii="GHEA Grapalat" w:hAnsi="GHEA Grapalat" w:cs="Sylfaen"/>
        </w:rPr>
        <w:t>հողերի</w:t>
      </w:r>
      <w:r>
        <w:rPr>
          <w:rFonts w:ascii="GHEA Grapalat" w:hAnsi="GHEA Grapalat" w:cs="Arial Armenian"/>
        </w:rPr>
        <w:t xml:space="preserve"> </w:t>
      </w:r>
      <w:r>
        <w:rPr>
          <w:rFonts w:ascii="GHEA Grapalat" w:hAnsi="GHEA Grapalat" w:cs="Sylfaen"/>
        </w:rPr>
        <w:t>որակական</w:t>
      </w:r>
      <w:r>
        <w:rPr>
          <w:rFonts w:ascii="GHEA Grapalat" w:hAnsi="GHEA Grapalat" w:cs="Arial Armenian"/>
        </w:rPr>
        <w:t xml:space="preserve"> </w:t>
      </w:r>
      <w:r>
        <w:rPr>
          <w:rFonts w:ascii="GHEA Grapalat" w:hAnsi="GHEA Grapalat" w:cs="Sylfaen"/>
        </w:rPr>
        <w:t>գնահատումը</w:t>
      </w:r>
      <w:r>
        <w:rPr>
          <w:rFonts w:ascii="GHEA Grapalat" w:hAnsi="GHEA Grapalat" w:cs="Arial Armenian"/>
        </w:rPr>
        <w:t xml:space="preserve">` </w:t>
      </w:r>
      <w:r>
        <w:rPr>
          <w:rFonts w:ascii="GHEA Grapalat" w:hAnsi="GHEA Grapalat" w:cs="Sylfaen"/>
        </w:rPr>
        <w:t>բոնիտետը</w:t>
      </w:r>
      <w:r>
        <w:rPr>
          <w:rFonts w:ascii="GHEA Grapalat" w:hAnsi="GHEA Grapalat" w:cs="Arial Armenian"/>
        </w:rPr>
        <w:t>:</w:t>
      </w:r>
      <w:r>
        <w:rPr>
          <w:rFonts w:ascii="GHEA Grapalat" w:hAnsi="GHEA Grapalat"/>
        </w:rPr>
        <w:t xml:space="preserve"> </w:t>
      </w:r>
    </w:p>
    <w:p w:rsidR="007B02BE" w:rsidRDefault="007B02BE" w:rsidP="007B02BE">
      <w:pPr>
        <w:spacing w:after="0" w:line="360" w:lineRule="auto"/>
        <w:ind w:firstLine="630"/>
        <w:jc w:val="both"/>
        <w:rPr>
          <w:rFonts w:ascii="GHEA Grapalat" w:eastAsia="Times New Roman" w:hAnsi="GHEA Grapalat" w:cs="Sylfaen"/>
        </w:rPr>
      </w:pPr>
      <w:r>
        <w:rPr>
          <w:rFonts w:ascii="GHEA Grapalat" w:eastAsia="Times New Roman" w:hAnsi="GHEA Grapalat" w:cs="Sylfaen"/>
        </w:rPr>
        <w:t xml:space="preserve">2009-2010 թվականների ընթացքում &lt;&lt;Հայաստանի Հանրապետության վարչատարածքային բաժանման մասին&gt;&gt; Հայաստանի Հանրապետության օրենքում կատարված փոփոխություններով ՀՀ մի շարք համայնքների վարչական սահմաններում ընդգրկվեցին համայնքների վարչական սահմաններից դուրս գտնվող, պետական  սեփականություն հանդիսացող հողերը, որոնց կադաստրային գները մինչև օրս սահմանված չեն, ինչի հետևանքով խոչընդոտներ են առաջանում կապված այդ հողերի տնտեսական շրջանառության հետ: </w:t>
      </w:r>
    </w:p>
    <w:p w:rsidR="007B02BE" w:rsidRDefault="007B02BE" w:rsidP="007B02BE">
      <w:pPr>
        <w:pStyle w:val="ListParagraph"/>
        <w:numPr>
          <w:ilvl w:val="0"/>
          <w:numId w:val="1"/>
        </w:numPr>
        <w:spacing w:line="360" w:lineRule="auto"/>
        <w:jc w:val="center"/>
        <w:rPr>
          <w:rFonts w:ascii="GHEA Grapalat" w:hAnsi="GHEA Grapalat"/>
          <w:b/>
        </w:rPr>
      </w:pPr>
      <w:r>
        <w:rPr>
          <w:rFonts w:ascii="GHEA Grapalat" w:hAnsi="GHEA Grapalat" w:cs="Sylfaen"/>
          <w:b/>
        </w:rPr>
        <w:t>Առկա</w:t>
      </w:r>
      <w:r>
        <w:rPr>
          <w:rFonts w:ascii="GHEA Grapalat" w:hAnsi="GHEA Grapalat"/>
          <w:b/>
        </w:rPr>
        <w:t xml:space="preserve"> խնդիրներին առաջադրվող լուծումները</w:t>
      </w:r>
    </w:p>
    <w:p w:rsidR="007B02BE" w:rsidRDefault="007B02BE" w:rsidP="007B02BE">
      <w:pPr>
        <w:spacing w:line="360" w:lineRule="auto"/>
        <w:ind w:firstLine="630"/>
        <w:jc w:val="both"/>
        <w:rPr>
          <w:rFonts w:ascii="GHEA Grapalat" w:hAnsi="GHEA Grapalat"/>
        </w:rPr>
      </w:pPr>
      <w:r>
        <w:rPr>
          <w:rFonts w:ascii="GHEA Grapalat" w:hAnsi="GHEA Grapalat"/>
        </w:rPr>
        <w:t>Առկա խնդիրներին լուծում տալու համար անհրաժեշտ է հաստատել ՀՀ  համայնքների վարչական սահմաններում ընդգրկված գյուղատնտեսական նշանակության հողերի՝ բնական կերահանդակների (արոտներ և խոտհարքներ) հողակադաստրային գները և զուտ եկամուտները, վարչական սահմաններում հողեր ընդգրկված համայնքներին ապահովել հողակադաստրային գնահատման քարտեզներով և տեղեկագրերով:</w:t>
      </w:r>
    </w:p>
    <w:p w:rsidR="007B02BE" w:rsidRDefault="007B02BE" w:rsidP="007B02BE">
      <w:pPr>
        <w:pStyle w:val="ListParagraph"/>
        <w:numPr>
          <w:ilvl w:val="0"/>
          <w:numId w:val="1"/>
        </w:numPr>
        <w:spacing w:after="0" w:line="240" w:lineRule="auto"/>
        <w:jc w:val="center"/>
        <w:rPr>
          <w:rFonts w:ascii="GHEA Grapalat" w:hAnsi="GHEA Grapalat" w:cs="Sylfaen"/>
          <w:b/>
        </w:rPr>
      </w:pPr>
      <w:r>
        <w:rPr>
          <w:rFonts w:ascii="GHEA Grapalat" w:hAnsi="GHEA Grapalat" w:cs="Sylfaen"/>
          <w:b/>
        </w:rPr>
        <w:t>Աշխատանքների իրականացման նպատակը</w:t>
      </w:r>
    </w:p>
    <w:p w:rsidR="007B02BE" w:rsidRDefault="007B02BE" w:rsidP="007B02BE">
      <w:pPr>
        <w:pStyle w:val="ListParagraph"/>
        <w:spacing w:after="0" w:line="240" w:lineRule="auto"/>
        <w:ind w:left="690"/>
        <w:rPr>
          <w:rFonts w:ascii="GHEA Grapalat" w:hAnsi="GHEA Grapalat" w:cs="Sylfaen"/>
          <w:b/>
        </w:rPr>
      </w:pPr>
    </w:p>
    <w:p w:rsidR="007B02BE" w:rsidRDefault="007B02BE" w:rsidP="007B02BE">
      <w:pPr>
        <w:spacing w:line="360" w:lineRule="auto"/>
        <w:ind w:firstLine="630"/>
        <w:jc w:val="both"/>
        <w:rPr>
          <w:rFonts w:ascii="GHEA Grapalat" w:hAnsi="GHEA Grapalat"/>
        </w:rPr>
      </w:pPr>
      <w:r>
        <w:rPr>
          <w:rFonts w:ascii="GHEA Grapalat" w:hAnsi="GHEA Grapalat"/>
        </w:rPr>
        <w:t xml:space="preserve">Ներկայացված նախագծով առաջարկվում է հաստատել Հայաստանի Հանրապետության համայնքների վարչական սահմաններում ընդգրկված՝ նախկինում համայնքների վարչական սահմաններից դուրս, մարզերի վարչական սահմաններում գտնվող գյուղատնտեսական նշանակության հողերի՝ արոտների և խոտհարքների (բնական կերահանդակներ) կադաստրային գները և զուտ եկամուտները, ինչը համայնքներին հնարավորություն կտա </w:t>
      </w:r>
      <w:r>
        <w:rPr>
          <w:rFonts w:ascii="GHEA Grapalat" w:hAnsi="GHEA Grapalat" w:cs="Sylfaen"/>
        </w:rPr>
        <w:t>մեթոդապես</w:t>
      </w:r>
      <w:r>
        <w:rPr>
          <w:rFonts w:ascii="GHEA Grapalat" w:hAnsi="GHEA Grapalat" w:cs="Arial Armenian"/>
        </w:rPr>
        <w:t xml:space="preserve"> </w:t>
      </w:r>
      <w:r>
        <w:rPr>
          <w:rFonts w:ascii="GHEA Grapalat" w:hAnsi="GHEA Grapalat" w:cs="Sylfaen"/>
        </w:rPr>
        <w:t>ճշգրիտ</w:t>
      </w:r>
      <w:r>
        <w:rPr>
          <w:rFonts w:ascii="GHEA Grapalat" w:hAnsi="GHEA Grapalat" w:cs="Arial Armenian"/>
        </w:rPr>
        <w:t xml:space="preserve"> </w:t>
      </w:r>
      <w:r>
        <w:rPr>
          <w:rFonts w:ascii="GHEA Grapalat" w:hAnsi="GHEA Grapalat" w:cs="Sylfaen"/>
        </w:rPr>
        <w:t>հիմքերի</w:t>
      </w:r>
      <w:r>
        <w:rPr>
          <w:rFonts w:ascii="GHEA Grapalat" w:hAnsi="GHEA Grapalat" w:cs="Arial Armenian"/>
        </w:rPr>
        <w:t xml:space="preserve"> </w:t>
      </w:r>
      <w:r>
        <w:rPr>
          <w:rFonts w:ascii="GHEA Grapalat" w:hAnsi="GHEA Grapalat" w:cs="Sylfaen"/>
        </w:rPr>
        <w:t>վրա</w:t>
      </w:r>
      <w:r>
        <w:rPr>
          <w:rFonts w:ascii="GHEA Grapalat" w:hAnsi="GHEA Grapalat" w:cs="Arial Armenian"/>
        </w:rPr>
        <w:t xml:space="preserve"> </w:t>
      </w:r>
      <w:r>
        <w:rPr>
          <w:rFonts w:ascii="GHEA Grapalat" w:hAnsi="GHEA Grapalat" w:cs="Sylfaen"/>
        </w:rPr>
        <w:t>դնել</w:t>
      </w:r>
      <w:r>
        <w:rPr>
          <w:rFonts w:ascii="GHEA Grapalat" w:hAnsi="GHEA Grapalat" w:cs="Arial Armenian"/>
        </w:rPr>
        <w:t xml:space="preserve"> </w:t>
      </w:r>
      <w:r>
        <w:rPr>
          <w:rFonts w:ascii="GHEA Grapalat" w:hAnsi="GHEA Grapalat" w:cs="Sylfaen"/>
        </w:rPr>
        <w:t>գյուղատնտեսական</w:t>
      </w:r>
      <w:r>
        <w:rPr>
          <w:rFonts w:ascii="GHEA Grapalat" w:hAnsi="GHEA Grapalat" w:cs="Arial Armenian"/>
        </w:rPr>
        <w:t xml:space="preserve"> </w:t>
      </w:r>
      <w:r>
        <w:rPr>
          <w:rFonts w:ascii="GHEA Grapalat" w:hAnsi="GHEA Grapalat" w:cs="Sylfaen"/>
        </w:rPr>
        <w:t>հողատեսքերի</w:t>
      </w:r>
      <w:r>
        <w:rPr>
          <w:rFonts w:ascii="GHEA Grapalat" w:hAnsi="GHEA Grapalat" w:cs="Arial Armenian"/>
        </w:rPr>
        <w:t xml:space="preserve"> </w:t>
      </w:r>
      <w:r>
        <w:rPr>
          <w:rFonts w:ascii="GHEA Grapalat" w:hAnsi="GHEA Grapalat" w:cs="Sylfaen"/>
        </w:rPr>
        <w:t>գների</w:t>
      </w:r>
      <w:r>
        <w:rPr>
          <w:rFonts w:ascii="GHEA Grapalat" w:hAnsi="GHEA Grapalat" w:cs="Arial Armenian"/>
        </w:rPr>
        <w:t xml:space="preserve"> </w:t>
      </w:r>
      <w:r>
        <w:rPr>
          <w:rFonts w:ascii="GHEA Grapalat" w:hAnsi="GHEA Grapalat" w:cs="Sylfaen"/>
        </w:rPr>
        <w:t>սահմանումը</w:t>
      </w:r>
      <w:r>
        <w:rPr>
          <w:rFonts w:ascii="GHEA Grapalat" w:hAnsi="GHEA Grapalat" w:cs="Arial Armenian"/>
        </w:rPr>
        <w:t xml:space="preserve">, </w:t>
      </w:r>
      <w:r>
        <w:rPr>
          <w:rFonts w:ascii="GHEA Grapalat" w:hAnsi="GHEA Grapalat" w:cs="Sylfaen"/>
        </w:rPr>
        <w:t>հողի</w:t>
      </w:r>
      <w:r>
        <w:rPr>
          <w:rFonts w:ascii="GHEA Grapalat" w:hAnsi="GHEA Grapalat" w:cs="Arial Armenian"/>
        </w:rPr>
        <w:t xml:space="preserve"> </w:t>
      </w:r>
      <w:r>
        <w:rPr>
          <w:rFonts w:ascii="GHEA Grapalat" w:hAnsi="GHEA Grapalat" w:cs="Sylfaen"/>
        </w:rPr>
        <w:t>հարկի</w:t>
      </w:r>
      <w:r>
        <w:rPr>
          <w:rFonts w:ascii="GHEA Grapalat" w:hAnsi="GHEA Grapalat" w:cs="Arial Armenian"/>
        </w:rPr>
        <w:t xml:space="preserve">, </w:t>
      </w:r>
      <w:r>
        <w:rPr>
          <w:rFonts w:ascii="GHEA Grapalat" w:hAnsi="GHEA Grapalat" w:cs="Sylfaen"/>
        </w:rPr>
        <w:t>վարձավճարի</w:t>
      </w:r>
      <w:r>
        <w:rPr>
          <w:rFonts w:ascii="GHEA Grapalat" w:hAnsi="GHEA Grapalat" w:cs="Arial Armenian"/>
        </w:rPr>
        <w:t xml:space="preserve">, </w:t>
      </w:r>
      <w:r>
        <w:rPr>
          <w:rFonts w:ascii="GHEA Grapalat" w:hAnsi="GHEA Grapalat" w:cs="Sylfaen"/>
        </w:rPr>
        <w:t>գրավի</w:t>
      </w:r>
      <w:r>
        <w:rPr>
          <w:rFonts w:ascii="GHEA Grapalat" w:hAnsi="GHEA Grapalat" w:cs="Arial Armenian"/>
        </w:rPr>
        <w:t xml:space="preserve"> </w:t>
      </w:r>
      <w:r>
        <w:rPr>
          <w:rFonts w:ascii="GHEA Grapalat" w:hAnsi="GHEA Grapalat" w:cs="Sylfaen"/>
        </w:rPr>
        <w:t>նորմաների</w:t>
      </w:r>
      <w:r>
        <w:rPr>
          <w:rFonts w:ascii="GHEA Grapalat" w:hAnsi="GHEA Grapalat" w:cs="Arial Armenian"/>
        </w:rPr>
        <w:t xml:space="preserve"> </w:t>
      </w:r>
      <w:r>
        <w:rPr>
          <w:rFonts w:ascii="GHEA Grapalat" w:hAnsi="GHEA Grapalat" w:cs="Sylfaen"/>
        </w:rPr>
        <w:t>որոշումը</w:t>
      </w:r>
      <w:r>
        <w:rPr>
          <w:rFonts w:ascii="GHEA Grapalat" w:hAnsi="GHEA Grapalat" w:cs="Arial Armenian"/>
        </w:rPr>
        <w:t xml:space="preserve">, </w:t>
      </w:r>
      <w:r>
        <w:rPr>
          <w:rFonts w:ascii="GHEA Grapalat" w:hAnsi="GHEA Grapalat" w:cs="Sylfaen"/>
        </w:rPr>
        <w:t>արդյունավետ</w:t>
      </w:r>
      <w:r>
        <w:rPr>
          <w:rFonts w:ascii="GHEA Grapalat" w:hAnsi="GHEA Grapalat" w:cs="Arial Armenian"/>
        </w:rPr>
        <w:t xml:space="preserve"> </w:t>
      </w:r>
      <w:r>
        <w:rPr>
          <w:rFonts w:ascii="GHEA Grapalat" w:hAnsi="GHEA Grapalat" w:cs="Sylfaen"/>
        </w:rPr>
        <w:t>հողօգտագործման</w:t>
      </w:r>
      <w:r>
        <w:rPr>
          <w:rFonts w:ascii="GHEA Grapalat" w:hAnsi="GHEA Grapalat" w:cs="Arial Armenian"/>
        </w:rPr>
        <w:t xml:space="preserve"> </w:t>
      </w:r>
      <w:r>
        <w:rPr>
          <w:rFonts w:ascii="GHEA Grapalat" w:hAnsi="GHEA Grapalat" w:cs="Sylfaen"/>
        </w:rPr>
        <w:t>տարբեր</w:t>
      </w:r>
      <w:r>
        <w:rPr>
          <w:rFonts w:ascii="GHEA Grapalat" w:hAnsi="GHEA Grapalat" w:cs="Arial Armenian"/>
        </w:rPr>
        <w:t xml:space="preserve"> </w:t>
      </w:r>
      <w:r>
        <w:rPr>
          <w:rFonts w:ascii="GHEA Grapalat" w:hAnsi="GHEA Grapalat" w:cs="Sylfaen"/>
        </w:rPr>
        <w:t>բնույթի</w:t>
      </w:r>
      <w:r>
        <w:rPr>
          <w:rFonts w:ascii="GHEA Grapalat" w:hAnsi="GHEA Grapalat" w:cs="Arial Armenian"/>
        </w:rPr>
        <w:t xml:space="preserve"> </w:t>
      </w:r>
      <w:r>
        <w:rPr>
          <w:rFonts w:ascii="GHEA Grapalat" w:hAnsi="GHEA Grapalat" w:cs="Sylfaen"/>
        </w:rPr>
        <w:t>հարաբերությունների</w:t>
      </w:r>
      <w:r>
        <w:rPr>
          <w:rFonts w:ascii="GHEA Grapalat" w:hAnsi="GHEA Grapalat" w:cs="Arial Armenian"/>
        </w:rPr>
        <w:t xml:space="preserve"> </w:t>
      </w:r>
      <w:r>
        <w:rPr>
          <w:rFonts w:ascii="GHEA Grapalat" w:hAnsi="GHEA Grapalat" w:cs="Sylfaen"/>
        </w:rPr>
        <w:t>կարգավորումը</w:t>
      </w:r>
      <w:r>
        <w:rPr>
          <w:rFonts w:ascii="GHEA Grapalat" w:hAnsi="GHEA Grapalat"/>
        </w:rPr>
        <w:t>:</w:t>
      </w:r>
    </w:p>
    <w:p w:rsidR="007B02BE" w:rsidRDefault="007B02BE" w:rsidP="007B02BE">
      <w:pPr>
        <w:pStyle w:val="NormalWeb"/>
        <w:spacing w:before="0" w:beforeAutospacing="0" w:after="0" w:afterAutospacing="0" w:line="360" w:lineRule="auto"/>
        <w:ind w:firstLine="720"/>
        <w:jc w:val="center"/>
        <w:rPr>
          <w:rFonts w:ascii="GHEA Grapalat" w:hAnsi="GHEA Grapalat" w:cs="Sylfaen"/>
          <w:b/>
          <w:sz w:val="22"/>
          <w:szCs w:val="22"/>
          <w:lang w:val="en-US"/>
        </w:rPr>
      </w:pPr>
    </w:p>
    <w:p w:rsidR="007B02BE" w:rsidRDefault="007B02BE" w:rsidP="007B02BE">
      <w:pPr>
        <w:pStyle w:val="NormalWeb"/>
        <w:spacing w:before="0" w:beforeAutospacing="0" w:after="0" w:afterAutospacing="0" w:line="360" w:lineRule="auto"/>
        <w:ind w:firstLine="720"/>
        <w:jc w:val="center"/>
        <w:rPr>
          <w:rFonts w:ascii="GHEA Grapalat" w:hAnsi="GHEA Grapalat" w:cs="Sylfaen"/>
          <w:b/>
          <w:sz w:val="22"/>
          <w:szCs w:val="22"/>
          <w:lang w:val="en-US"/>
        </w:rPr>
      </w:pPr>
    </w:p>
    <w:p w:rsidR="007B02BE" w:rsidRDefault="007B02BE" w:rsidP="007B02BE">
      <w:pPr>
        <w:pStyle w:val="NormalWeb"/>
        <w:spacing w:before="0" w:beforeAutospacing="0" w:after="0" w:afterAutospacing="0" w:line="360" w:lineRule="auto"/>
        <w:ind w:firstLine="720"/>
        <w:jc w:val="center"/>
        <w:rPr>
          <w:rFonts w:ascii="GHEA Grapalat" w:hAnsi="GHEA Grapalat" w:cs="Sylfaen"/>
          <w:b/>
          <w:sz w:val="22"/>
          <w:szCs w:val="22"/>
          <w:lang w:val="hy-AM"/>
        </w:rPr>
      </w:pPr>
      <w:r>
        <w:rPr>
          <w:rFonts w:ascii="GHEA Grapalat" w:hAnsi="GHEA Grapalat" w:cs="Sylfaen"/>
          <w:b/>
          <w:sz w:val="22"/>
          <w:szCs w:val="22"/>
          <w:lang w:val="hy-AM"/>
        </w:rPr>
        <w:t>ՏԵՂԵԿԱՆՔ</w:t>
      </w:r>
    </w:p>
    <w:p w:rsidR="007B02BE" w:rsidRDefault="007B02BE" w:rsidP="007B02BE">
      <w:pPr>
        <w:spacing w:line="360" w:lineRule="auto"/>
        <w:ind w:firstLine="720"/>
        <w:jc w:val="both"/>
        <w:rPr>
          <w:rFonts w:ascii="GHEA Grapalat" w:hAnsi="GHEA Grapalat" w:cs="Sylfaen"/>
          <w:lang w:val="hy-AM"/>
        </w:rPr>
      </w:pPr>
      <w:r>
        <w:rPr>
          <w:rFonts w:ascii="GHEA Grapalat" w:hAnsi="GHEA Grapalat"/>
        </w:rPr>
        <w:t>&lt;&lt;Հայաստանի Հանրապետության համայնքների վարչական սահմաններում ընդգրկված՝ նախկինում համայնքների վարչական սահմաններից դուրս, մարզերի վարչական սահմաններում գտնվող գյուղատնտեսական նշանակության հողերի՝ արոտների և խոտհարքների (բնական կերահանդակներ) 2016 թվականի կադաստրային գները հաստատելու մասին&gt;&gt; ՀՀ կառավարության որոշման նախագծի ընդունման առնչությամբ</w:t>
      </w:r>
      <w:r>
        <w:rPr>
          <w:rFonts w:ascii="GHEA Grapalat" w:hAnsi="GHEA Grapalat" w:cs="Sylfaen"/>
          <w:lang w:val="hy-AM"/>
        </w:rPr>
        <w:t xml:space="preserve"> ՀՀ պետական բյուջեի եկամուտների և ծախսերի էական ավելացման կամ նվազեցման բացակայության մասին</w:t>
      </w:r>
    </w:p>
    <w:p w:rsidR="007B02BE" w:rsidRDefault="007B02BE" w:rsidP="007B02BE">
      <w:pPr>
        <w:spacing w:line="360" w:lineRule="auto"/>
        <w:ind w:firstLine="720"/>
        <w:jc w:val="both"/>
        <w:rPr>
          <w:rFonts w:ascii="GHEA Grapalat" w:hAnsi="GHEA Grapalat" w:cs="Sylfaen"/>
          <w:lang w:val="hy-AM"/>
        </w:rPr>
      </w:pPr>
      <w:r>
        <w:rPr>
          <w:rFonts w:ascii="GHEA Grapalat" w:hAnsi="GHEA Grapalat"/>
        </w:rPr>
        <w:t>&lt;&lt;Հայաստանի Հանրապետության համայնքների վարչական սահմաններում ընդգրկված՝ նախկինում համայնքների վարչական սահմաններից դուրս, մարզերի վարչական սահմաններում գտնվող գյուղատնտեսական նշանակության հողերի՝ արոտների և խոտհարքների (բնական կերահանդակներ) կադաստրային գները հաստատելու մասին&gt;&gt; ՀՀ կառավարության որոշման նախագծի ընդունման առնչությամբ</w:t>
      </w:r>
      <w:r>
        <w:rPr>
          <w:rFonts w:ascii="GHEA Grapalat" w:hAnsi="GHEA Grapalat" w:cs="Sylfaen"/>
          <w:lang w:val="hy-AM"/>
        </w:rPr>
        <w:t xml:space="preserve"> Հայաստանի Հանրապետության պետական բյուջեի եկամուտներում և ծախսերում էական ավելացումներ կամ նվազեցումներ չեն նախատեսվում:</w:t>
      </w:r>
    </w:p>
    <w:p w:rsidR="007B02BE" w:rsidRDefault="007B02BE" w:rsidP="007B02BE">
      <w:pPr>
        <w:spacing w:line="360" w:lineRule="auto"/>
        <w:ind w:firstLine="720"/>
        <w:jc w:val="center"/>
        <w:rPr>
          <w:rFonts w:ascii="GHEA Grapalat" w:hAnsi="GHEA Grapalat" w:cs="Sylfaen"/>
          <w:b/>
          <w:lang w:val="hy-AM"/>
        </w:rPr>
      </w:pPr>
      <w:r>
        <w:rPr>
          <w:rFonts w:ascii="GHEA Grapalat" w:hAnsi="GHEA Grapalat" w:cs="Sylfaen"/>
          <w:b/>
          <w:lang w:val="hy-AM"/>
        </w:rPr>
        <w:t>ՏԵՂԵԿԱՆՔ</w:t>
      </w:r>
    </w:p>
    <w:p w:rsidR="007B02BE" w:rsidRDefault="007B02BE" w:rsidP="007B02BE">
      <w:pPr>
        <w:spacing w:line="360" w:lineRule="auto"/>
        <w:ind w:firstLine="720"/>
        <w:jc w:val="both"/>
        <w:rPr>
          <w:rFonts w:ascii="GHEA Grapalat" w:hAnsi="GHEA Grapalat" w:cs="Sylfaen"/>
          <w:lang w:val="hy-AM"/>
        </w:rPr>
      </w:pPr>
      <w:r>
        <w:rPr>
          <w:rFonts w:ascii="GHEA Grapalat" w:hAnsi="GHEA Grapalat"/>
        </w:rPr>
        <w:t>&lt;&lt;Հայաստանի Հանրապետության համայնքների վարչական սահմաններում ընդգրկված՝ նախկինում համայնքների վարչական սահմաններից դուրս, մարզերի վարչական սահմաններում գտնվող գյուղատնտեսական նշանակության հողերի՝ արոտների և խոտհարքների (բնական կերահանդակներ) 2016 թվականի կադաստրային գները հաստատելու մասին&gt;&gt; ՀՀ կառավարության որոշման նախագծի ընդունման առնչությամբ</w:t>
      </w:r>
      <w:r>
        <w:rPr>
          <w:rStyle w:val="Strong"/>
          <w:rFonts w:ascii="GHEA Grapalat" w:hAnsi="GHEA Grapalat" w:cs="Sylfaen"/>
          <w:lang w:val="hy-AM"/>
        </w:rPr>
        <w:t xml:space="preserve"> </w:t>
      </w:r>
      <w:r>
        <w:rPr>
          <w:rFonts w:ascii="GHEA Grapalat" w:hAnsi="GHEA Grapalat" w:cs="Sylfaen"/>
          <w:lang w:val="hy-AM"/>
        </w:rPr>
        <w:t xml:space="preserve">այլ իրավական ակտերում փոփոխություններ կամ լրացումներ կատարելու անհրաժեշտության մասին </w:t>
      </w:r>
    </w:p>
    <w:p w:rsidR="007B02BE" w:rsidRDefault="007B02BE" w:rsidP="007B02BE">
      <w:pPr>
        <w:spacing w:line="360" w:lineRule="auto"/>
        <w:ind w:firstLine="720"/>
        <w:jc w:val="both"/>
        <w:rPr>
          <w:rFonts w:ascii="GHEA Grapalat" w:hAnsi="GHEA Grapalat"/>
          <w:lang w:val="hy-AM"/>
        </w:rPr>
      </w:pPr>
      <w:r>
        <w:rPr>
          <w:rFonts w:ascii="GHEA Grapalat" w:hAnsi="GHEA Grapalat"/>
        </w:rPr>
        <w:t xml:space="preserve">&lt;&lt;Հայաստանի Հանրապետության համայնքների վարչական սահմաններում ընդգրկված՝ նախկինում համայնքների վարչական սահմաններից դուրս, մարզերի </w:t>
      </w:r>
      <w:r>
        <w:rPr>
          <w:rFonts w:ascii="GHEA Grapalat" w:hAnsi="GHEA Grapalat"/>
        </w:rPr>
        <w:lastRenderedPageBreak/>
        <w:t>վարչական սահմաններում գտնվող գյուղատնտեսական նշանակության հողերի՝ արոտների և խոտհարքների (բնական կերահանդակներ) կադաստրային գները հաստատելու մասին&gt;&gt; ՀՀ կառավարության որոշման նախագծի ընդունման առնչությամբ</w:t>
      </w:r>
      <w:r>
        <w:rPr>
          <w:rFonts w:ascii="GHEA Grapalat" w:hAnsi="GHEA Grapalat" w:cs="Sylfaen"/>
          <w:lang w:val="hy-AM"/>
        </w:rPr>
        <w:t xml:space="preserve"> այլ իրավական ակտերում փոփոխություն կատարելու անհրաժեշտություն չկա:</w:t>
      </w:r>
      <w:r>
        <w:rPr>
          <w:rFonts w:ascii="GHEA Grapalat" w:hAnsi="GHEA Grapalat"/>
          <w:lang w:val="hy-AM"/>
        </w:rPr>
        <w:t xml:space="preserve"> </w:t>
      </w:r>
    </w:p>
    <w:p w:rsidR="005E7792" w:rsidRDefault="005E7792"/>
    <w:sectPr w:rsidR="005E7792" w:rsidSect="005E77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13713"/>
    <w:multiLevelType w:val="hybridMultilevel"/>
    <w:tmpl w:val="A8DEFCFE"/>
    <w:lvl w:ilvl="0" w:tplc="02D2B51C">
      <w:start w:val="1"/>
      <w:numFmt w:val="decimal"/>
      <w:lvlText w:val="%1."/>
      <w:lvlJc w:val="left"/>
      <w:pPr>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7B02BE"/>
    <w:rsid w:val="005E7792"/>
    <w:rsid w:val="007B02BE"/>
    <w:rsid w:val="007D29B2"/>
    <w:rsid w:val="00A31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2B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B02BE"/>
    <w:rPr>
      <w:rFonts w:ascii="Times New Roman" w:hAnsi="Times New Roman" w:cs="Times New Roman" w:hint="default"/>
      <w:b/>
      <w:bCs/>
    </w:rPr>
  </w:style>
  <w:style w:type="paragraph" w:styleId="NormalWeb">
    <w:name w:val="Normal (Web)"/>
    <w:basedOn w:val="Normal"/>
    <w:uiPriority w:val="99"/>
    <w:semiHidden/>
    <w:unhideWhenUsed/>
    <w:rsid w:val="007B02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7B02BE"/>
    <w:pPr>
      <w:ind w:left="720"/>
      <w:contextualSpacing/>
    </w:pPr>
  </w:style>
</w:styles>
</file>

<file path=word/webSettings.xml><?xml version="1.0" encoding="utf-8"?>
<w:webSettings xmlns:r="http://schemas.openxmlformats.org/officeDocument/2006/relationships" xmlns:w="http://schemas.openxmlformats.org/wordprocessingml/2006/main">
  <w:divs>
    <w:div w:id="118525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SarqisK</dc:creator>
  <cp:keywords/>
  <dc:description/>
  <cp:lastModifiedBy>GagikK</cp:lastModifiedBy>
  <cp:revision>4</cp:revision>
  <dcterms:created xsi:type="dcterms:W3CDTF">2016-08-03T06:22:00Z</dcterms:created>
  <dcterms:modified xsi:type="dcterms:W3CDTF">2016-08-30T07:19:00Z</dcterms:modified>
</cp:coreProperties>
</file>