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88" w:rsidRPr="005926C0" w:rsidRDefault="00F20188" w:rsidP="005926C0">
      <w:pPr>
        <w:pStyle w:val="Heading5"/>
        <w:rPr>
          <w:rFonts w:cs="Arial Armenian"/>
          <w:sz w:val="28"/>
          <w:szCs w:val="28"/>
        </w:rPr>
      </w:pPr>
      <w:r w:rsidRPr="005926C0">
        <w:rPr>
          <w:sz w:val="28"/>
          <w:szCs w:val="28"/>
        </w:rPr>
        <w:t>ՆԱԽԱԳԻԾ</w:t>
      </w:r>
    </w:p>
    <w:p w:rsidR="00F20188" w:rsidRPr="005926C0" w:rsidRDefault="00F20188" w:rsidP="005926C0">
      <w:pPr>
        <w:spacing w:line="240" w:lineRule="auto"/>
        <w:jc w:val="right"/>
        <w:rPr>
          <w:rFonts w:ascii="GHEA Grapalat" w:hAnsi="GHEA Grapalat"/>
          <w:b/>
          <w:i/>
          <w:sz w:val="28"/>
          <w:szCs w:val="28"/>
        </w:rPr>
      </w:pPr>
    </w:p>
    <w:p w:rsidR="00F20188" w:rsidRPr="005926C0" w:rsidRDefault="00F20188" w:rsidP="005926C0">
      <w:pPr>
        <w:spacing w:line="240" w:lineRule="auto"/>
        <w:jc w:val="right"/>
        <w:rPr>
          <w:rFonts w:ascii="GHEA Grapalat" w:hAnsi="GHEA Grapalat"/>
          <w:b/>
          <w:sz w:val="28"/>
          <w:szCs w:val="28"/>
        </w:rPr>
      </w:pPr>
    </w:p>
    <w:p w:rsidR="00F20188" w:rsidRPr="005926C0" w:rsidRDefault="00F20188" w:rsidP="005926C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5926C0">
        <w:rPr>
          <w:rFonts w:ascii="GHEA Grapalat" w:hAnsi="GHEA Grapalat" w:cs="Sylfaen"/>
          <w:b/>
          <w:sz w:val="28"/>
          <w:szCs w:val="28"/>
        </w:rPr>
        <w:t>ՀԱՅԱՍՏԱՆԻ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F20188" w:rsidRPr="005926C0" w:rsidRDefault="00F20188" w:rsidP="005926C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5926C0">
        <w:rPr>
          <w:rFonts w:ascii="GHEA Grapalat" w:hAnsi="GHEA Grapalat" w:cs="Sylfaen"/>
          <w:b/>
          <w:sz w:val="28"/>
          <w:szCs w:val="28"/>
        </w:rPr>
        <w:t>Ո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Ր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Ո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Շ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ՈՒ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Մ</w:t>
      </w:r>
    </w:p>
    <w:p w:rsidR="00F20188" w:rsidRPr="005926C0" w:rsidRDefault="00F20188" w:rsidP="005926C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5926C0">
        <w:rPr>
          <w:rFonts w:ascii="GHEA Grapalat" w:hAnsi="GHEA Grapalat" w:cs="Sylfaen"/>
          <w:b/>
          <w:sz w:val="28"/>
          <w:szCs w:val="28"/>
        </w:rPr>
        <w:t>«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-----» ------------------- 2016թ.  N ---------  </w:t>
      </w:r>
      <w:r w:rsidRPr="005926C0">
        <w:rPr>
          <w:rFonts w:ascii="GHEA Grapalat" w:hAnsi="GHEA Grapalat" w:cs="Sylfaen"/>
          <w:b/>
          <w:sz w:val="28"/>
          <w:szCs w:val="28"/>
        </w:rPr>
        <w:t>Ն</w:t>
      </w:r>
    </w:p>
    <w:p w:rsidR="00F20188" w:rsidRPr="005926C0" w:rsidRDefault="00F20188" w:rsidP="005926C0">
      <w:pPr>
        <w:spacing w:line="240" w:lineRule="auto"/>
        <w:jc w:val="right"/>
        <w:rPr>
          <w:rFonts w:ascii="GHEA Grapalat" w:hAnsi="GHEA Grapalat"/>
          <w:b/>
          <w:i/>
          <w:sz w:val="28"/>
          <w:szCs w:val="28"/>
        </w:rPr>
      </w:pPr>
    </w:p>
    <w:p w:rsidR="00F20188" w:rsidRPr="005926C0" w:rsidRDefault="00F20188" w:rsidP="005926C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5926C0">
        <w:rPr>
          <w:rFonts w:ascii="GHEA Grapalat" w:hAnsi="GHEA Grapalat" w:cs="Sylfaen"/>
          <w:b/>
          <w:sz w:val="28"/>
          <w:szCs w:val="28"/>
        </w:rPr>
        <w:t>ՀԱՅԱՍՏԱՆԻ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 </w:t>
      </w:r>
      <w:r w:rsidRPr="005926C0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2009 </w:t>
      </w:r>
      <w:r w:rsidRPr="005926C0">
        <w:rPr>
          <w:rFonts w:ascii="GHEA Grapalat" w:hAnsi="GHEA Grapalat" w:cs="Sylfaen"/>
          <w:b/>
          <w:sz w:val="28"/>
          <w:szCs w:val="28"/>
        </w:rPr>
        <w:t>ԹՎԱԿԱՆԻ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</w:p>
    <w:p w:rsidR="00F20188" w:rsidRPr="005926C0" w:rsidRDefault="00F20188" w:rsidP="005926C0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5926C0">
        <w:rPr>
          <w:rFonts w:ascii="GHEA Grapalat" w:hAnsi="GHEA Grapalat" w:cs="Sylfaen"/>
          <w:b/>
          <w:sz w:val="28"/>
          <w:szCs w:val="28"/>
        </w:rPr>
        <w:t>ՀՈՒԼԻՍԻ 16-Ի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N 791-</w:t>
      </w:r>
      <w:r w:rsidRPr="005926C0">
        <w:rPr>
          <w:rFonts w:ascii="GHEA Grapalat" w:hAnsi="GHEA Grapalat" w:cs="Sylfaen"/>
          <w:b/>
          <w:sz w:val="28"/>
          <w:szCs w:val="28"/>
        </w:rPr>
        <w:t>Ն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ՈՐՈՇՄԱՆ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ՄԵՋ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ՓՈՓՈԽՈՒԹՅՈՒՆ </w:t>
      </w:r>
      <w:r w:rsidRPr="005926C0">
        <w:rPr>
          <w:rFonts w:ascii="GHEA Grapalat" w:hAnsi="GHEA Grapalat" w:cs="Sylfaen"/>
          <w:b/>
          <w:sz w:val="28"/>
          <w:szCs w:val="28"/>
        </w:rPr>
        <w:t>ԿԱՏԱՐԵԼՈՒ</w:t>
      </w:r>
      <w:r w:rsidRPr="005926C0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5926C0">
        <w:rPr>
          <w:rFonts w:ascii="GHEA Grapalat" w:hAnsi="GHEA Grapalat" w:cs="Sylfaen"/>
          <w:b/>
          <w:sz w:val="28"/>
          <w:szCs w:val="28"/>
        </w:rPr>
        <w:t>ՄԱՍԻՆ</w:t>
      </w:r>
    </w:p>
    <w:p w:rsidR="00F20188" w:rsidRPr="005926C0" w:rsidRDefault="00F20188" w:rsidP="005926C0">
      <w:pPr>
        <w:spacing w:line="240" w:lineRule="auto"/>
        <w:jc w:val="right"/>
        <w:rPr>
          <w:rFonts w:ascii="GHEA Grapalat" w:hAnsi="GHEA Grapalat"/>
          <w:b/>
          <w:sz w:val="28"/>
          <w:szCs w:val="28"/>
        </w:rPr>
      </w:pPr>
    </w:p>
    <w:p w:rsidR="00F20188" w:rsidRPr="005926C0" w:rsidRDefault="00F20188" w:rsidP="005926C0">
      <w:pPr>
        <w:spacing w:line="240" w:lineRule="auto"/>
        <w:ind w:firstLine="630"/>
        <w:jc w:val="both"/>
        <w:rPr>
          <w:rStyle w:val="Strong"/>
          <w:rFonts w:ascii="GHEA Grapalat" w:hAnsi="GHEA Grapalat" w:cs="Arial Armenian"/>
          <w:bCs w:val="0"/>
          <w:i/>
          <w:sz w:val="28"/>
          <w:szCs w:val="28"/>
          <w:u w:val="single"/>
        </w:rPr>
      </w:pPr>
      <w:r w:rsidRPr="005926C0">
        <w:rPr>
          <w:rFonts w:ascii="GHEA Grapalat" w:hAnsi="GHEA Grapalat" w:cs="Sylfaen"/>
          <w:sz w:val="28"/>
          <w:szCs w:val="28"/>
        </w:rPr>
        <w:t>Հայաստանի Հանրապետության կառավարությունը</w:t>
      </w:r>
      <w:r w:rsidRPr="005926C0">
        <w:rPr>
          <w:rFonts w:ascii="GHEA Grapalat" w:hAnsi="GHEA Grapalat" w:cs="Arial Armenian"/>
          <w:sz w:val="28"/>
          <w:szCs w:val="28"/>
        </w:rPr>
        <w:t xml:space="preserve">  </w:t>
      </w:r>
      <w:r w:rsidRPr="005926C0">
        <w:rPr>
          <w:rFonts w:ascii="GHEA Grapalat" w:hAnsi="GHEA Grapalat" w:cs="Sylfaen"/>
          <w:b/>
          <w:i/>
          <w:sz w:val="28"/>
          <w:szCs w:val="28"/>
          <w:u w:val="single"/>
        </w:rPr>
        <w:t>ո ր ո շ ու մ</w:t>
      </w:r>
      <w:r w:rsidRPr="005926C0">
        <w:rPr>
          <w:rFonts w:ascii="GHEA Grapalat" w:hAnsi="GHEA Grapalat" w:cs="Arial Armenian"/>
          <w:b/>
          <w:i/>
          <w:sz w:val="28"/>
          <w:szCs w:val="28"/>
          <w:u w:val="single"/>
        </w:rPr>
        <w:t xml:space="preserve">  </w:t>
      </w:r>
      <w:r w:rsidRPr="005926C0">
        <w:rPr>
          <w:rFonts w:ascii="GHEA Grapalat" w:hAnsi="GHEA Grapalat" w:cs="Sylfaen"/>
          <w:b/>
          <w:i/>
          <w:sz w:val="28"/>
          <w:szCs w:val="28"/>
          <w:u w:val="single"/>
        </w:rPr>
        <w:t>է</w:t>
      </w:r>
      <w:r w:rsidRPr="005926C0">
        <w:rPr>
          <w:rFonts w:ascii="GHEA Grapalat" w:hAnsi="GHEA Grapalat" w:cs="Arial Armenian"/>
          <w:b/>
          <w:i/>
          <w:sz w:val="28"/>
          <w:szCs w:val="28"/>
          <w:u w:val="single"/>
        </w:rPr>
        <w:t>.</w:t>
      </w:r>
    </w:p>
    <w:p w:rsidR="00F20188" w:rsidRPr="005926C0" w:rsidRDefault="00814D62" w:rsidP="005926C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000000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1.</w:t>
      </w:r>
      <w:r w:rsidR="00F20188" w:rsidRPr="005926C0">
        <w:rPr>
          <w:rFonts w:ascii="GHEA Grapalat" w:hAnsi="GHEA Grapalat"/>
          <w:sz w:val="28"/>
          <w:szCs w:val="28"/>
        </w:rPr>
        <w:t>«</w:t>
      </w:r>
      <w:r w:rsidR="00F20188" w:rsidRPr="005926C0">
        <w:rPr>
          <w:rFonts w:ascii="GHEA Grapalat" w:hAnsi="GHEA Grapalat" w:cs="Sylfaen"/>
          <w:sz w:val="28"/>
          <w:szCs w:val="28"/>
        </w:rPr>
        <w:t>Հայաստանի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Հանրապետության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կառավարության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2009 </w:t>
      </w:r>
      <w:r w:rsidR="00F20188" w:rsidRPr="005926C0">
        <w:rPr>
          <w:rFonts w:ascii="GHEA Grapalat" w:hAnsi="GHEA Grapalat" w:cs="Sylfaen"/>
          <w:sz w:val="28"/>
          <w:szCs w:val="28"/>
        </w:rPr>
        <w:t>թվականի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հուլիսի 16</w:t>
      </w:r>
      <w:r w:rsidR="00F20188" w:rsidRPr="005926C0">
        <w:rPr>
          <w:rFonts w:ascii="GHEA Grapalat" w:hAnsi="GHEA Grapalat" w:cs="Sylfaen"/>
          <w:sz w:val="28"/>
          <w:szCs w:val="28"/>
          <w:lang w:val="de-AT"/>
        </w:rPr>
        <w:t xml:space="preserve">-ի 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</w:t>
      </w:r>
      <w:r w:rsidR="00F20188" w:rsidRPr="005926C0">
        <w:rPr>
          <w:rFonts w:ascii="GHEA Grapalat" w:hAnsi="GHEA Grapalat"/>
          <w:sz w:val="28"/>
          <w:szCs w:val="28"/>
        </w:rPr>
        <w:t>«WGS-84 (</w:t>
      </w:r>
      <w:r w:rsidR="00F20188" w:rsidRPr="005926C0">
        <w:rPr>
          <w:rFonts w:ascii="GHEA Grapalat" w:hAnsi="GHEA Grapalat" w:cs="Sylfaen"/>
          <w:sz w:val="28"/>
          <w:szCs w:val="28"/>
        </w:rPr>
        <w:t>ՎԻ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ՋԻ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ԷՍ</w:t>
      </w:r>
      <w:r w:rsidR="00F20188" w:rsidRPr="005926C0">
        <w:rPr>
          <w:rFonts w:ascii="GHEA Grapalat" w:hAnsi="GHEA Grapalat"/>
          <w:sz w:val="28"/>
          <w:szCs w:val="28"/>
        </w:rPr>
        <w:t xml:space="preserve">-84) </w:t>
      </w:r>
      <w:r w:rsidR="00F20188" w:rsidRPr="005926C0">
        <w:rPr>
          <w:rFonts w:ascii="GHEA Grapalat" w:hAnsi="GHEA Grapalat" w:cs="Sylfaen"/>
          <w:sz w:val="28"/>
          <w:szCs w:val="28"/>
        </w:rPr>
        <w:t>գեոդեզիական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կոորդինատային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համակարգում</w:t>
      </w:r>
      <w:r w:rsidR="00F20188" w:rsidRPr="005926C0">
        <w:rPr>
          <w:rFonts w:ascii="GHEA Grapalat" w:hAnsi="GHEA Grapalat"/>
          <w:sz w:val="28"/>
          <w:szCs w:val="28"/>
        </w:rPr>
        <w:t xml:space="preserve"> տեղագրական </w:t>
      </w:r>
      <w:r w:rsidR="00F20188" w:rsidRPr="005926C0">
        <w:rPr>
          <w:rFonts w:ascii="GHEA Grapalat" w:hAnsi="GHEA Grapalat" w:cs="Sylfaen"/>
          <w:sz w:val="28"/>
          <w:szCs w:val="28"/>
        </w:rPr>
        <w:t>քարտեզների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և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հատակագծերի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բաց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>հրատարակման ընթացակարգը</w:t>
      </w:r>
      <w:r w:rsidR="00F20188" w:rsidRPr="005926C0">
        <w:rPr>
          <w:rFonts w:ascii="GHEA Grapalat" w:hAnsi="GHEA Grapalat"/>
          <w:sz w:val="28"/>
          <w:szCs w:val="28"/>
        </w:rPr>
        <w:t xml:space="preserve"> </w:t>
      </w:r>
      <w:r w:rsidR="00F20188" w:rsidRPr="005926C0">
        <w:rPr>
          <w:rFonts w:ascii="GHEA Grapalat" w:hAnsi="GHEA Grapalat" w:cs="Sylfaen"/>
          <w:sz w:val="28"/>
          <w:szCs w:val="28"/>
        </w:rPr>
        <w:t xml:space="preserve">կարգավորելու </w:t>
      </w:r>
      <w:r w:rsidR="00F20188" w:rsidRPr="005926C0">
        <w:rPr>
          <w:rFonts w:ascii="GHEA Grapalat" w:hAnsi="GHEA Grapalat"/>
          <w:sz w:val="28"/>
          <w:szCs w:val="28"/>
        </w:rPr>
        <w:t xml:space="preserve">մասին» </w:t>
      </w:r>
      <w:r w:rsidR="00F20188" w:rsidRPr="005926C0">
        <w:rPr>
          <w:rFonts w:ascii="GHEA Grapalat" w:hAnsi="GHEA Grapalat" w:cs="Arial Armenian"/>
          <w:sz w:val="28"/>
          <w:szCs w:val="28"/>
        </w:rPr>
        <w:t>N 791-</w:t>
      </w:r>
      <w:r w:rsidR="00F20188" w:rsidRPr="005926C0">
        <w:rPr>
          <w:rFonts w:ascii="GHEA Grapalat" w:hAnsi="GHEA Grapalat" w:cs="Sylfaen"/>
          <w:sz w:val="28"/>
          <w:szCs w:val="28"/>
        </w:rPr>
        <w:t>Ն</w:t>
      </w:r>
      <w:r w:rsidR="00F20188" w:rsidRPr="005926C0">
        <w:rPr>
          <w:rFonts w:ascii="GHEA Grapalat" w:hAnsi="GHEA Grapalat" w:cs="Arial Armenian"/>
          <w:sz w:val="28"/>
          <w:szCs w:val="28"/>
        </w:rPr>
        <w:t xml:space="preserve"> </w:t>
      </w:r>
      <w:r w:rsidR="00F20188" w:rsidRPr="005926C0">
        <w:rPr>
          <w:rFonts w:ascii="GHEA Grapalat" w:hAnsi="GHEA Grapalat"/>
          <w:sz w:val="28"/>
          <w:szCs w:val="28"/>
        </w:rPr>
        <w:t>որոշումը» շարադրել նոր խմբագրությամբ.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Arial" w:hAnsi="Arial" w:cs="Arial"/>
          <w:color w:val="000000"/>
          <w:sz w:val="28"/>
          <w:szCs w:val="28"/>
        </w:rPr>
        <w:t> </w:t>
      </w:r>
    </w:p>
    <w:p w:rsidR="00F20188" w:rsidRPr="005926C0" w:rsidRDefault="005926C0" w:rsidP="005926C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GHEA Grapalat" w:hAnsi="GHEA Grapalat"/>
          <w:sz w:val="28"/>
          <w:szCs w:val="28"/>
          <w:lang w:val="de-AT"/>
        </w:rPr>
        <w:t>«</w:t>
      </w:r>
      <w:r w:rsidR="00F20188" w:rsidRPr="005926C0">
        <w:rPr>
          <w:rStyle w:val="Strong"/>
          <w:rFonts w:ascii="GHEA Grapalat" w:hAnsi="GHEA Grapalat"/>
          <w:color w:val="000000"/>
          <w:sz w:val="28"/>
          <w:szCs w:val="28"/>
        </w:rPr>
        <w:t>WGS-84 (ՎԻ ՋԻ ԷՍ-84) (ARMREF02) ԱԶԳԱՅԻՆ ԳԵՈԴԵԶԻԱԿԱՆ ԿՈՈՐԴԻՆԱՏԱՅԻՆ ՀԱՄԱԿԱՐԳՈՒՄ ՏԵՂԱԳՐԱԿԱՆ ՔԱՐՏԵԶՆԵՐԻ ԵՎ ՀԱՏԱԿԱԳԾԵՐԻ ԲԱՑ ՀՐԱՏԱՐԱԿՄԱՆ ԸՆԹԱՑԱԿԱՐԳԸ ԿԱՐԳԱՎՈՐԵԼՈՒ ՄԱՍԻՆ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Arial" w:hAnsi="Arial" w:cs="Arial"/>
          <w:color w:val="000000"/>
          <w:sz w:val="28"/>
          <w:szCs w:val="28"/>
        </w:rPr>
        <w:t> 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GHEA Grapalat" w:hAnsi="GHEA Grapalat"/>
          <w:color w:val="000000"/>
          <w:sz w:val="28"/>
          <w:szCs w:val="28"/>
        </w:rPr>
        <w:t xml:space="preserve">Ղեկավարվելով «Գեոդեզիայի և քարտեզագրության մասին» Հայաստանի Հանրապետության օրենքի 4-րդ </w:t>
      </w:r>
      <w:r w:rsidR="005D74F9">
        <w:rPr>
          <w:rFonts w:ascii="GHEA Grapalat" w:hAnsi="GHEA Grapalat"/>
          <w:color w:val="000000"/>
          <w:sz w:val="28"/>
          <w:szCs w:val="28"/>
        </w:rPr>
        <w:t>հոդվածի պահանջ</w:t>
      </w:r>
      <w:r w:rsidRPr="005926C0">
        <w:rPr>
          <w:rFonts w:ascii="GHEA Grapalat" w:hAnsi="GHEA Grapalat"/>
          <w:color w:val="000000"/>
          <w:sz w:val="28"/>
          <w:szCs w:val="28"/>
        </w:rPr>
        <w:t xml:space="preserve">ով, ինչպես նաև WGS-84 (ՎԻ ՋԻ ԷՍ-84) գեոդեզիական կոորդինատային համակարգում քարտեզների և հատակագծերի բաց հրատարակման </w:t>
      </w:r>
      <w:r w:rsidR="00334BAD" w:rsidRPr="005926C0">
        <w:rPr>
          <w:rFonts w:ascii="GHEA Grapalat" w:hAnsi="GHEA Grapalat" w:cs="Sylfaen"/>
          <w:sz w:val="28"/>
          <w:szCs w:val="28"/>
        </w:rPr>
        <w:t>ընթացակարգը</w:t>
      </w:r>
      <w:r w:rsidRPr="005926C0">
        <w:rPr>
          <w:rFonts w:ascii="GHEA Grapalat" w:hAnsi="GHEA Grapalat"/>
          <w:color w:val="000000"/>
          <w:sz w:val="28"/>
          <w:szCs w:val="28"/>
        </w:rPr>
        <w:t xml:space="preserve"> կանոնակարգելու նպատակով Հայաստանի Հանրապետության կառավարությունը</w:t>
      </w:r>
      <w:r w:rsidRPr="005926C0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926C0">
        <w:rPr>
          <w:rStyle w:val="Emphasis"/>
          <w:rFonts w:ascii="GHEA Grapalat" w:hAnsi="GHEA Grapalat"/>
          <w:b/>
          <w:bCs/>
          <w:color w:val="000000"/>
          <w:sz w:val="28"/>
          <w:szCs w:val="28"/>
        </w:rPr>
        <w:t>որոշում է.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GHEA Grapalat" w:hAnsi="GHEA Grapalat"/>
          <w:color w:val="000000"/>
          <w:sz w:val="28"/>
          <w:szCs w:val="28"/>
        </w:rPr>
        <w:t>1. Սահմանել, որ`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GHEA Grapalat" w:hAnsi="GHEA Grapalat"/>
          <w:color w:val="000000"/>
          <w:sz w:val="28"/>
          <w:szCs w:val="28"/>
        </w:rPr>
        <w:lastRenderedPageBreak/>
        <w:t xml:space="preserve">1) </w:t>
      </w:r>
      <w:r w:rsidRPr="005926C0">
        <w:rPr>
          <w:rFonts w:ascii="GHEA Grapalat" w:hAnsi="GHEA Grapalat" w:cs="Sylfaen"/>
          <w:sz w:val="28"/>
          <w:szCs w:val="28"/>
        </w:rPr>
        <w:t>Հայաստանի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Հանրապետությունում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ներդրված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WGS-84 (</w:t>
      </w:r>
      <w:r w:rsidRPr="005926C0">
        <w:rPr>
          <w:rFonts w:ascii="GHEA Grapalat" w:hAnsi="GHEA Grapalat" w:cs="Sylfaen"/>
          <w:sz w:val="28"/>
          <w:szCs w:val="28"/>
        </w:rPr>
        <w:t>ՎԻ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ՋԻ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ԷՍ</w:t>
      </w:r>
      <w:r w:rsidRPr="005926C0">
        <w:rPr>
          <w:rFonts w:ascii="GHEA Grapalat" w:hAnsi="GHEA Grapalat"/>
          <w:sz w:val="28"/>
          <w:szCs w:val="28"/>
          <w:lang w:val="de-AT"/>
        </w:rPr>
        <w:t>-84) (ARMREF02) ազգային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գեոդեզիական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կոորդինատային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համակարգ</w:t>
      </w:r>
      <w:r w:rsidRPr="005926C0">
        <w:rPr>
          <w:rFonts w:ascii="GHEA Grapalat" w:hAnsi="GHEA Grapalat" w:cs="Sylfaen"/>
          <w:sz w:val="28"/>
          <w:szCs w:val="28"/>
          <w:lang w:val="ru-RU"/>
        </w:rPr>
        <w:t>ում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ստեղծված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Ազգային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Գեոդեզիական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Ցանցի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հիմնակետերի</w:t>
      </w:r>
      <w:r w:rsidRPr="005926C0">
        <w:rPr>
          <w:rFonts w:ascii="GHEA Grapalat" w:hAnsi="GHEA Grapalat" w:cs="Sylfaen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  <w:lang w:val="ru-RU"/>
        </w:rPr>
        <w:t>կոորդինատներն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օգտագործման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համար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բաց</w:t>
      </w:r>
      <w:r w:rsidRPr="005926C0">
        <w:rPr>
          <w:rFonts w:ascii="GHEA Grapalat" w:hAnsi="GHEA Grapalat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Sylfaen"/>
          <w:sz w:val="28"/>
          <w:szCs w:val="28"/>
        </w:rPr>
        <w:t>է</w:t>
      </w:r>
      <w:r w:rsidRPr="005926C0">
        <w:rPr>
          <w:rFonts w:ascii="GHEA Grapalat" w:hAnsi="GHEA Grapalat"/>
          <w:sz w:val="28"/>
          <w:szCs w:val="28"/>
          <w:lang w:val="de-AT"/>
        </w:rPr>
        <w:t>.</w:t>
      </w:r>
    </w:p>
    <w:p w:rsidR="00F20188" w:rsidRPr="005926C0" w:rsidRDefault="00F20188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 w:rsidRPr="005926C0">
        <w:rPr>
          <w:rFonts w:ascii="GHEA Grapalat" w:hAnsi="GHEA Grapalat"/>
          <w:color w:val="000000"/>
          <w:sz w:val="28"/>
          <w:szCs w:val="28"/>
        </w:rPr>
        <w:t xml:space="preserve">2) WGS-84 (ՎԻ ՋԻ ԷՍ-84) </w:t>
      </w:r>
      <w:r w:rsidRPr="005926C0">
        <w:rPr>
          <w:rStyle w:val="Strong"/>
          <w:rFonts w:ascii="GHEA Grapalat" w:hAnsi="GHEA Grapalat"/>
          <w:color w:val="000000"/>
          <w:sz w:val="28"/>
          <w:szCs w:val="28"/>
        </w:rPr>
        <w:t xml:space="preserve">(ARMREF02) </w:t>
      </w:r>
      <w:r w:rsidRPr="005926C0">
        <w:rPr>
          <w:rFonts w:ascii="GHEA Grapalat" w:hAnsi="GHEA Grapalat"/>
          <w:color w:val="000000"/>
          <w:sz w:val="28"/>
          <w:szCs w:val="28"/>
        </w:rPr>
        <w:t xml:space="preserve"> ազգային գեոդեզիական կոորդինատային համակարգում ստեղծված` Հայաստանի Հանրապետության պետական մասշտաբային շարքի տեղագրական և կադաստրային քարտեզներն ու հատակագծերը հիմք են, որպես մեկ քարտեզագրական (հանութային) նյութ, պետական բոլոր խնդիրներում օգտագործման սկզբունքի ներդրման համար:</w:t>
      </w:r>
    </w:p>
    <w:p w:rsidR="00F20188" w:rsidRPr="005926C0" w:rsidRDefault="00F20188" w:rsidP="005926C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  <w:lang w:val="de-AT"/>
        </w:rPr>
      </w:pPr>
      <w:r w:rsidRPr="005926C0">
        <w:rPr>
          <w:rFonts w:ascii="GHEA Grapalat" w:hAnsi="GHEA Grapalat"/>
          <w:color w:val="000000"/>
          <w:sz w:val="28"/>
          <w:szCs w:val="28"/>
        </w:rPr>
        <w:t xml:space="preserve">2. 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>WGS-84 (</w:t>
      </w:r>
      <w:r w:rsidRPr="005926C0">
        <w:rPr>
          <w:rFonts w:ascii="GHEA Grapalat" w:hAnsi="GHEA Grapalat" w:cs="AK Courier"/>
          <w:sz w:val="28"/>
          <w:szCs w:val="28"/>
        </w:rPr>
        <w:t>ՎԻ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ՋԻ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ԷՍ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-84) </w:t>
      </w:r>
      <w:r w:rsidRPr="005926C0">
        <w:rPr>
          <w:rFonts w:ascii="GHEA Grapalat" w:hAnsi="GHEA Grapalat"/>
          <w:sz w:val="28"/>
          <w:szCs w:val="28"/>
          <w:lang w:val="de-AT"/>
        </w:rPr>
        <w:t>«(ARMREF02)» ազգային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գեոդեզիական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կոորդինատային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համակարգում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գեոդեզիական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ցանցի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  <w:lang w:val="ru-RU"/>
        </w:rPr>
        <w:t>հիմնա</w:t>
      </w:r>
      <w:r w:rsidRPr="005926C0">
        <w:rPr>
          <w:rFonts w:ascii="GHEA Grapalat" w:hAnsi="GHEA Grapalat" w:cs="AK Courier"/>
          <w:sz w:val="28"/>
          <w:szCs w:val="28"/>
        </w:rPr>
        <w:t>կետերի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կոորդինատների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, </w:t>
      </w:r>
      <w:r w:rsidRPr="005926C0">
        <w:rPr>
          <w:rFonts w:ascii="GHEA Grapalat" w:hAnsi="GHEA Grapalat" w:cs="AK Courier"/>
          <w:sz w:val="28"/>
          <w:szCs w:val="28"/>
        </w:rPr>
        <w:t>ինչպես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նաև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տեղագրական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և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կադաստրային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քարտեզներից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ու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հատակագծերից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տեղեկատվությունը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տրամադրվում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է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«</w:t>
      </w:r>
      <w:r w:rsidRPr="005926C0">
        <w:rPr>
          <w:rFonts w:ascii="GHEA Grapalat" w:hAnsi="GHEA Grapalat" w:cs="AK Courier"/>
          <w:sz w:val="28"/>
          <w:szCs w:val="28"/>
        </w:rPr>
        <w:t>Գույքի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նկատմամբ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իրավունքների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պետական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գրանցման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մասին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» </w:t>
      </w:r>
      <w:r w:rsidRPr="005926C0">
        <w:rPr>
          <w:rFonts w:ascii="GHEA Grapalat" w:hAnsi="GHEA Grapalat" w:cs="AK Courier"/>
          <w:sz w:val="28"/>
          <w:szCs w:val="28"/>
        </w:rPr>
        <w:t>Հայաստանի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Հանրապետության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օրենքի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73-</w:t>
      </w:r>
      <w:r w:rsidRPr="005926C0">
        <w:rPr>
          <w:rFonts w:ascii="GHEA Grapalat" w:hAnsi="GHEA Grapalat" w:cs="AK Courier"/>
          <w:sz w:val="28"/>
          <w:szCs w:val="28"/>
        </w:rPr>
        <w:t>րդ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հոդվածի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պահանջներին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 xml:space="preserve"> </w:t>
      </w:r>
      <w:r w:rsidRPr="005926C0">
        <w:rPr>
          <w:rFonts w:ascii="GHEA Grapalat" w:hAnsi="GHEA Grapalat" w:cs="AK Courier"/>
          <w:sz w:val="28"/>
          <w:szCs w:val="28"/>
        </w:rPr>
        <w:t>համապատասխան</w:t>
      </w:r>
      <w:r w:rsidRPr="005926C0">
        <w:rPr>
          <w:rFonts w:ascii="GHEA Grapalat" w:hAnsi="GHEA Grapalat" w:cs="AK Courier"/>
          <w:sz w:val="28"/>
          <w:szCs w:val="28"/>
          <w:lang w:val="de-AT"/>
        </w:rPr>
        <w:t>»:</w:t>
      </w:r>
    </w:p>
    <w:p w:rsidR="00F20188" w:rsidRPr="005926C0" w:rsidRDefault="00814D62" w:rsidP="005926C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</w:rPr>
      </w:pPr>
      <w:r>
        <w:rPr>
          <w:rFonts w:ascii="GHEA Grapalat" w:hAnsi="GHEA Grapalat"/>
          <w:color w:val="000000"/>
          <w:sz w:val="28"/>
          <w:szCs w:val="28"/>
        </w:rPr>
        <w:t>2</w:t>
      </w:r>
      <w:r w:rsidR="00F20188" w:rsidRPr="005926C0">
        <w:rPr>
          <w:rFonts w:ascii="GHEA Grapalat" w:hAnsi="GHEA Grapalat"/>
          <w:color w:val="000000"/>
          <w:sz w:val="28"/>
          <w:szCs w:val="28"/>
        </w:rPr>
        <w:t>. Սույն որոշումն ուժի մեջ է մտնում պաշտոնական հրապարակմանը հաջորդող օրվանից:</w:t>
      </w:r>
    </w:p>
    <w:p w:rsidR="00EB6AED" w:rsidRPr="005926C0" w:rsidRDefault="00EB6AED" w:rsidP="005926C0">
      <w:pPr>
        <w:spacing w:line="240" w:lineRule="auto"/>
        <w:rPr>
          <w:rFonts w:ascii="GHEA Grapalat" w:hAnsi="GHEA Grapalat"/>
          <w:sz w:val="28"/>
          <w:szCs w:val="28"/>
        </w:rPr>
      </w:pPr>
    </w:p>
    <w:sectPr w:rsidR="00EB6AED" w:rsidRPr="005926C0" w:rsidSect="00F201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0188"/>
    <w:rsid w:val="00131616"/>
    <w:rsid w:val="00334BAD"/>
    <w:rsid w:val="005926C0"/>
    <w:rsid w:val="005D74F9"/>
    <w:rsid w:val="00814D62"/>
    <w:rsid w:val="008A0826"/>
    <w:rsid w:val="00EB6AED"/>
    <w:rsid w:val="00F106D9"/>
    <w:rsid w:val="00F2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ED"/>
  </w:style>
  <w:style w:type="paragraph" w:styleId="Heading5">
    <w:name w:val="heading 5"/>
    <w:basedOn w:val="Normal"/>
    <w:next w:val="Normal"/>
    <w:link w:val="Heading5Char"/>
    <w:qFormat/>
    <w:rsid w:val="00F20188"/>
    <w:pPr>
      <w:keepNext/>
      <w:spacing w:after="0" w:line="240" w:lineRule="auto"/>
      <w:jc w:val="right"/>
      <w:outlineLvl w:val="4"/>
    </w:pPr>
    <w:rPr>
      <w:rFonts w:ascii="GHEA Grapalat" w:eastAsia="Times New Roman" w:hAnsi="GHEA Grapalat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188"/>
    <w:rPr>
      <w:b/>
      <w:bCs/>
    </w:rPr>
  </w:style>
  <w:style w:type="character" w:customStyle="1" w:styleId="apple-converted-space">
    <w:name w:val="apple-converted-space"/>
    <w:basedOn w:val="DefaultParagraphFont"/>
    <w:rsid w:val="00F20188"/>
  </w:style>
  <w:style w:type="character" w:styleId="Emphasis">
    <w:name w:val="Emphasis"/>
    <w:basedOn w:val="DefaultParagraphFont"/>
    <w:uiPriority w:val="20"/>
    <w:qFormat/>
    <w:rsid w:val="00F20188"/>
    <w:rPr>
      <w:i/>
      <w:iCs/>
    </w:rPr>
  </w:style>
  <w:style w:type="character" w:customStyle="1" w:styleId="Heading5Char">
    <w:name w:val="Heading 5 Char"/>
    <w:basedOn w:val="DefaultParagraphFont"/>
    <w:link w:val="Heading5"/>
    <w:rsid w:val="00F20188"/>
    <w:rPr>
      <w:rFonts w:ascii="GHEA Grapalat" w:eastAsia="Times New Roman" w:hAnsi="GHEA Grapalat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</dc:creator>
  <cp:keywords/>
  <dc:description/>
  <cp:lastModifiedBy>HaykS</cp:lastModifiedBy>
  <cp:revision>6</cp:revision>
  <dcterms:created xsi:type="dcterms:W3CDTF">2016-07-04T06:27:00Z</dcterms:created>
  <dcterms:modified xsi:type="dcterms:W3CDTF">2016-07-12T14:10:00Z</dcterms:modified>
</cp:coreProperties>
</file>