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901" w:rsidRPr="00002901" w:rsidRDefault="00002901" w:rsidP="00002901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002901">
        <w:rPr>
          <w:rFonts w:ascii="GHEA Grapalat" w:hAnsi="GHEA Grapalat" w:cs="Sylfaen"/>
          <w:b/>
          <w:sz w:val="24"/>
          <w:szCs w:val="24"/>
        </w:rPr>
        <w:t>ԱՄՓՈՓԱԹԵՐԹ</w:t>
      </w:r>
    </w:p>
    <w:p w:rsidR="00002901" w:rsidRPr="00002901" w:rsidRDefault="00002901" w:rsidP="00002901">
      <w:pPr>
        <w:pStyle w:val="NoSpacing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002901">
        <w:rPr>
          <w:rFonts w:ascii="GHEA Grapalat" w:hAnsi="GHEA Grapalat" w:cs="Sylfaen"/>
          <w:b/>
          <w:sz w:val="24"/>
          <w:szCs w:val="24"/>
          <w:lang w:val="af-ZA"/>
        </w:rPr>
        <w:t></w:t>
      </w:r>
      <w:proofErr w:type="spellStart"/>
      <w:r w:rsidRPr="00002901">
        <w:rPr>
          <w:rFonts w:ascii="GHEA Grapalat" w:hAnsi="GHEA Grapalat" w:cs="Sylfaen"/>
          <w:b/>
          <w:sz w:val="24"/>
          <w:szCs w:val="24"/>
        </w:rPr>
        <w:t>Հիմնադրույթային</w:t>
      </w:r>
      <w:proofErr w:type="spellEnd"/>
      <w:r w:rsidRPr="000029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02901">
        <w:rPr>
          <w:rFonts w:ascii="GHEA Grapalat" w:hAnsi="GHEA Grapalat" w:cs="Sylfaen"/>
          <w:b/>
          <w:sz w:val="24"/>
          <w:szCs w:val="24"/>
        </w:rPr>
        <w:t>փաստաթղթի</w:t>
      </w:r>
      <w:proofErr w:type="spellEnd"/>
      <w:r w:rsidRPr="000029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002901">
        <w:rPr>
          <w:rFonts w:ascii="GHEA Grapalat" w:hAnsi="GHEA Grapalat" w:cs="Sylfaen"/>
          <w:b/>
          <w:sz w:val="24"/>
          <w:szCs w:val="24"/>
        </w:rPr>
        <w:t>և</w:t>
      </w:r>
      <w:r w:rsidRPr="000029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02901">
        <w:rPr>
          <w:rFonts w:ascii="GHEA Grapalat" w:hAnsi="GHEA Grapalat" w:cs="Sylfaen"/>
          <w:b/>
          <w:sz w:val="24"/>
          <w:szCs w:val="24"/>
        </w:rPr>
        <w:t>նախատեսվող</w:t>
      </w:r>
      <w:proofErr w:type="spellEnd"/>
      <w:r w:rsidRPr="000029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02901">
        <w:rPr>
          <w:rFonts w:ascii="GHEA Grapalat" w:hAnsi="GHEA Grapalat" w:cs="Sylfaen"/>
          <w:b/>
          <w:sz w:val="24"/>
          <w:szCs w:val="24"/>
        </w:rPr>
        <w:t>գործունեության</w:t>
      </w:r>
      <w:proofErr w:type="spellEnd"/>
      <w:r w:rsidRPr="000029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02901">
        <w:rPr>
          <w:rFonts w:ascii="GHEA Grapalat" w:hAnsi="GHEA Grapalat" w:cs="Sylfaen"/>
          <w:b/>
          <w:sz w:val="24"/>
          <w:szCs w:val="24"/>
        </w:rPr>
        <w:t>շրջակա</w:t>
      </w:r>
      <w:proofErr w:type="spellEnd"/>
      <w:r w:rsidRPr="000029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02901">
        <w:rPr>
          <w:rFonts w:ascii="GHEA Grapalat" w:hAnsi="GHEA Grapalat" w:cs="Sylfaen"/>
          <w:b/>
          <w:sz w:val="24"/>
          <w:szCs w:val="24"/>
        </w:rPr>
        <w:t>միջավայրի</w:t>
      </w:r>
      <w:proofErr w:type="spellEnd"/>
      <w:r w:rsidRPr="000029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02901">
        <w:rPr>
          <w:rFonts w:ascii="GHEA Grapalat" w:hAnsi="GHEA Grapalat" w:cs="Sylfaen"/>
          <w:b/>
          <w:sz w:val="24"/>
          <w:szCs w:val="24"/>
        </w:rPr>
        <w:t>վրա</w:t>
      </w:r>
      <w:proofErr w:type="spellEnd"/>
      <w:r w:rsidRPr="000029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02901">
        <w:rPr>
          <w:rFonts w:ascii="GHEA Grapalat" w:hAnsi="GHEA Grapalat" w:cs="Sylfaen"/>
          <w:b/>
          <w:sz w:val="24"/>
          <w:szCs w:val="24"/>
        </w:rPr>
        <w:t>ազդեցության</w:t>
      </w:r>
      <w:proofErr w:type="spellEnd"/>
      <w:r w:rsidRPr="000029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02901">
        <w:rPr>
          <w:rFonts w:ascii="GHEA Grapalat" w:hAnsi="GHEA Grapalat" w:cs="Sylfaen"/>
          <w:b/>
          <w:sz w:val="24"/>
          <w:szCs w:val="24"/>
        </w:rPr>
        <w:t>փորձաքննության</w:t>
      </w:r>
      <w:proofErr w:type="spellEnd"/>
      <w:r w:rsidRPr="000029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02901">
        <w:rPr>
          <w:rFonts w:ascii="GHEA Grapalat" w:hAnsi="GHEA Grapalat" w:cs="Sylfaen"/>
          <w:b/>
          <w:sz w:val="24"/>
          <w:szCs w:val="24"/>
        </w:rPr>
        <w:t>իրականացման</w:t>
      </w:r>
      <w:proofErr w:type="spellEnd"/>
      <w:r w:rsidRPr="000029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02901">
        <w:rPr>
          <w:rFonts w:ascii="GHEA Grapalat" w:hAnsi="GHEA Grapalat" w:cs="Sylfaen"/>
          <w:b/>
          <w:sz w:val="24"/>
          <w:szCs w:val="24"/>
        </w:rPr>
        <w:t>կարգը</w:t>
      </w:r>
      <w:proofErr w:type="spellEnd"/>
      <w:r w:rsidRPr="000029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02901">
        <w:rPr>
          <w:rFonts w:ascii="GHEA Grapalat" w:hAnsi="GHEA Grapalat" w:cs="Sylfaen"/>
          <w:b/>
          <w:sz w:val="24"/>
          <w:szCs w:val="24"/>
        </w:rPr>
        <w:t>հաստատելու</w:t>
      </w:r>
      <w:proofErr w:type="spellEnd"/>
      <w:r w:rsidRPr="000029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02901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Pr="00002901">
        <w:rPr>
          <w:rFonts w:ascii="GHEA Grapalat" w:hAnsi="GHEA Grapalat" w:cs="Sylfaen"/>
          <w:b/>
          <w:sz w:val="24"/>
          <w:szCs w:val="24"/>
          <w:lang w:val="af-ZA"/>
        </w:rPr>
        <w:t xml:space="preserve"> </w:t>
      </w:r>
      <w:proofErr w:type="spellStart"/>
      <w:r w:rsidRPr="00002901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Pr="000029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02901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Pr="000029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02901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Pr="000029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02901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Pr="000029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02901">
        <w:rPr>
          <w:rFonts w:ascii="GHEA Grapalat" w:hAnsi="GHEA Grapalat" w:cs="Sylfaen"/>
          <w:b/>
          <w:sz w:val="24"/>
          <w:szCs w:val="24"/>
        </w:rPr>
        <w:t>նախագծի</w:t>
      </w:r>
      <w:proofErr w:type="spellEnd"/>
      <w:r w:rsidRPr="000029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02901">
        <w:rPr>
          <w:rFonts w:ascii="GHEA Grapalat" w:hAnsi="GHEA Grapalat" w:cs="Sylfaen"/>
          <w:b/>
          <w:sz w:val="24"/>
          <w:szCs w:val="24"/>
        </w:rPr>
        <w:t>վերաբերյալ</w:t>
      </w:r>
      <w:proofErr w:type="spellEnd"/>
      <w:r w:rsidRPr="000029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02901">
        <w:rPr>
          <w:rFonts w:ascii="GHEA Grapalat" w:hAnsi="GHEA Grapalat" w:cs="Sylfaen"/>
          <w:b/>
          <w:sz w:val="24"/>
          <w:szCs w:val="24"/>
        </w:rPr>
        <w:t>ստացված</w:t>
      </w:r>
      <w:proofErr w:type="spellEnd"/>
      <w:r w:rsidRPr="000029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02901">
        <w:rPr>
          <w:rFonts w:ascii="GHEA Grapalat" w:hAnsi="GHEA Grapalat" w:cs="Sylfaen"/>
          <w:b/>
          <w:sz w:val="24"/>
          <w:szCs w:val="24"/>
        </w:rPr>
        <w:t>առաջարկությունների</w:t>
      </w:r>
      <w:proofErr w:type="spellEnd"/>
      <w:r w:rsidRPr="000029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02901">
        <w:rPr>
          <w:rFonts w:ascii="GHEA Grapalat" w:hAnsi="GHEA Grapalat" w:cs="Sylfaen"/>
          <w:b/>
          <w:sz w:val="24"/>
          <w:szCs w:val="24"/>
        </w:rPr>
        <w:t>ընդունման</w:t>
      </w:r>
      <w:proofErr w:type="spellEnd"/>
      <w:r w:rsidRPr="000029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02901">
        <w:rPr>
          <w:rFonts w:ascii="GHEA Grapalat" w:hAnsi="GHEA Grapalat" w:cs="Sylfaen"/>
          <w:b/>
          <w:sz w:val="24"/>
          <w:szCs w:val="24"/>
        </w:rPr>
        <w:t>կամ</w:t>
      </w:r>
      <w:proofErr w:type="spellEnd"/>
      <w:r w:rsidRPr="000029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02901">
        <w:rPr>
          <w:rFonts w:ascii="GHEA Grapalat" w:hAnsi="GHEA Grapalat" w:cs="Sylfaen"/>
          <w:b/>
          <w:sz w:val="24"/>
          <w:szCs w:val="24"/>
        </w:rPr>
        <w:t>չընդունման</w:t>
      </w:r>
      <w:proofErr w:type="spellEnd"/>
      <w:r w:rsidRPr="00002901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002901">
        <w:rPr>
          <w:rFonts w:ascii="GHEA Grapalat" w:hAnsi="GHEA Grapalat" w:cs="Sylfaen"/>
          <w:b/>
          <w:sz w:val="24"/>
          <w:szCs w:val="24"/>
        </w:rPr>
        <w:t>վերաբերյալ</w:t>
      </w:r>
      <w:proofErr w:type="spellEnd"/>
    </w:p>
    <w:p w:rsidR="00002901" w:rsidRPr="00002901" w:rsidRDefault="00002901" w:rsidP="00002901">
      <w:pPr>
        <w:pStyle w:val="NoSpacing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tbl>
      <w:tblPr>
        <w:tblpPr w:leftFromText="180" w:rightFromText="180" w:vertAnchor="text" w:horzAnchor="margin" w:tblpXSpec="center" w:tblpY="151"/>
        <w:tblW w:w="14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6"/>
        <w:gridCol w:w="4536"/>
        <w:gridCol w:w="2358"/>
        <w:gridCol w:w="3839"/>
      </w:tblGrid>
      <w:tr w:rsidR="00002901" w:rsidRPr="00002901" w:rsidTr="00297B3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proofErr w:type="spellStart"/>
            <w:r w:rsidRPr="00002901">
              <w:rPr>
                <w:rFonts w:ascii="GHEA Grapalat" w:hAnsi="GHEA Grapalat" w:cs="Sylfaen"/>
                <w:b/>
                <w:sz w:val="24"/>
                <w:szCs w:val="24"/>
              </w:rPr>
              <w:t>Առարկության</w:t>
            </w:r>
            <w:proofErr w:type="spellEnd"/>
            <w:r w:rsidRPr="0000290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002901">
              <w:rPr>
                <w:rFonts w:ascii="GHEA Grapalat" w:hAnsi="GHEA Grapalat" w:cs="Sylfaen"/>
                <w:b/>
                <w:sz w:val="24"/>
                <w:szCs w:val="24"/>
              </w:rPr>
              <w:t>առաջարկության</w:t>
            </w:r>
            <w:proofErr w:type="spellEnd"/>
            <w:r w:rsidRPr="0000290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 w:cs="Sylfaen"/>
                <w:b/>
                <w:sz w:val="24"/>
                <w:szCs w:val="24"/>
              </w:rPr>
              <w:t>հեղինակը</w:t>
            </w:r>
            <w:proofErr w:type="spellEnd"/>
            <w:r w:rsidRPr="0000290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¸</w:t>
            </w:r>
          </w:p>
          <w:p w:rsidR="00002901" w:rsidRPr="00002901" w:rsidRDefault="00002901" w:rsidP="00297B31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proofErr w:type="spellStart"/>
            <w:r w:rsidRPr="00002901">
              <w:rPr>
                <w:rFonts w:ascii="GHEA Grapalat" w:hAnsi="GHEA Grapalat" w:cs="Sylfaen"/>
                <w:b/>
                <w:sz w:val="24"/>
                <w:szCs w:val="24"/>
              </w:rPr>
              <w:t>Գրության</w:t>
            </w:r>
            <w:proofErr w:type="spellEnd"/>
            <w:r w:rsidRPr="0000290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 w:cs="Sylfaen"/>
                <w:b/>
                <w:sz w:val="24"/>
                <w:szCs w:val="24"/>
              </w:rPr>
              <w:t>ստացման</w:t>
            </w:r>
            <w:proofErr w:type="spellEnd"/>
            <w:r w:rsidRPr="0000290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 w:cs="Sylfaen"/>
                <w:b/>
                <w:sz w:val="24"/>
                <w:szCs w:val="24"/>
              </w:rPr>
              <w:t>ամսաթիվը</w:t>
            </w:r>
            <w:proofErr w:type="spellEnd"/>
            <w:r w:rsidRPr="0000290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002901">
              <w:rPr>
                <w:rFonts w:ascii="GHEA Grapalat" w:hAnsi="GHEA Grapalat" w:cs="Sylfaen"/>
                <w:b/>
                <w:sz w:val="24"/>
                <w:szCs w:val="24"/>
              </w:rPr>
              <w:t>գրության</w:t>
            </w:r>
            <w:proofErr w:type="spellEnd"/>
            <w:r w:rsidRPr="0000290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 w:cs="Sylfaen"/>
                <w:b/>
                <w:sz w:val="24"/>
                <w:szCs w:val="24"/>
              </w:rPr>
              <w:t>համարը</w:t>
            </w:r>
            <w:proofErr w:type="spellEnd"/>
            <w:r w:rsidRPr="0000290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01" w:rsidRPr="00002901" w:rsidRDefault="00002901" w:rsidP="00297B31">
            <w:pPr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002901">
              <w:rPr>
                <w:rFonts w:ascii="GHEA Grapalat" w:hAnsi="GHEA Grapalat" w:cs="Sylfaen"/>
                <w:b/>
                <w:sz w:val="24"/>
                <w:szCs w:val="24"/>
              </w:rPr>
              <w:t>Առարկության</w:t>
            </w:r>
            <w:proofErr w:type="spellEnd"/>
            <w:r w:rsidRPr="00002901">
              <w:rPr>
                <w:rFonts w:ascii="GHEA Grapalat" w:hAnsi="GHEA Grapalat" w:cs="Sylfaen"/>
                <w:b/>
                <w:sz w:val="24"/>
                <w:szCs w:val="24"/>
              </w:rPr>
              <w:t xml:space="preserve">, </w:t>
            </w:r>
            <w:proofErr w:type="spellStart"/>
            <w:r w:rsidRPr="00002901">
              <w:rPr>
                <w:rFonts w:ascii="GHEA Grapalat" w:hAnsi="GHEA Grapalat" w:cs="Sylfaen"/>
                <w:b/>
                <w:sz w:val="24"/>
                <w:szCs w:val="24"/>
              </w:rPr>
              <w:t>առաջարկության</w:t>
            </w:r>
            <w:proofErr w:type="spellEnd"/>
            <w:r w:rsidRPr="0000290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002901">
              <w:rPr>
                <w:rFonts w:ascii="GHEA Grapalat" w:hAnsi="GHEA Grapalat" w:cs="Sylfaen"/>
                <w:b/>
                <w:sz w:val="24"/>
                <w:szCs w:val="24"/>
              </w:rPr>
              <w:t>բովանդակությունը</w:t>
            </w:r>
            <w:proofErr w:type="spellEnd"/>
            <w:r w:rsidRPr="0000290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01" w:rsidRPr="00002901" w:rsidRDefault="00002901" w:rsidP="00297B31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002901">
              <w:rPr>
                <w:rFonts w:ascii="GHEA Grapalat" w:hAnsi="GHEA Grapalat" w:cs="Sylfaen"/>
                <w:b/>
                <w:sz w:val="24"/>
                <w:szCs w:val="24"/>
              </w:rPr>
              <w:t>Եզրակացություն</w:t>
            </w:r>
            <w:proofErr w:type="spellEnd"/>
            <w:r w:rsidRPr="0000290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  <w:proofErr w:type="spellStart"/>
            <w:r w:rsidRPr="00002901">
              <w:rPr>
                <w:rFonts w:ascii="GHEA Grapalat" w:hAnsi="GHEA Grapalat" w:cs="Sylfaen"/>
                <w:b/>
                <w:sz w:val="24"/>
                <w:szCs w:val="24"/>
              </w:rPr>
              <w:t>Կատարված</w:t>
            </w:r>
            <w:proofErr w:type="spellEnd"/>
            <w:r w:rsidRPr="00002901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002901">
              <w:rPr>
                <w:rFonts w:ascii="GHEA Grapalat" w:hAnsi="GHEA Grapalat" w:cs="Sylfaen"/>
                <w:b/>
                <w:sz w:val="24"/>
                <w:szCs w:val="24"/>
              </w:rPr>
              <w:t>փոփոխությունները</w:t>
            </w:r>
            <w:proofErr w:type="spellEnd"/>
          </w:p>
        </w:tc>
      </w:tr>
      <w:tr w:rsidR="00002901" w:rsidRPr="00002901" w:rsidTr="00297B3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</w:rPr>
            </w:pPr>
            <w:r w:rsidRPr="00002901">
              <w:rPr>
                <w:rFonts w:ascii="GHEA Grapalat" w:hAnsi="GHEA Grapalat" w:cs="Sylfaen"/>
              </w:rPr>
              <w:t>ՀՀ</w:t>
            </w:r>
            <w:r w:rsidRPr="00002901">
              <w:rPr>
                <w:rFonts w:ascii="GHEA Grapalat" w:hAnsi="GHEA Grapalat"/>
              </w:rPr>
              <w:t xml:space="preserve"> </w:t>
            </w:r>
            <w:proofErr w:type="spellStart"/>
            <w:r w:rsidRPr="00002901">
              <w:rPr>
                <w:rFonts w:ascii="GHEA Grapalat" w:hAnsi="GHEA Grapalat" w:cs="Sylfaen"/>
                <w:sz w:val="24"/>
                <w:szCs w:val="24"/>
              </w:rPr>
              <w:t>առողջապահության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02901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</w:rPr>
            </w:pPr>
            <w:r w:rsidRPr="00002901">
              <w:rPr>
                <w:rFonts w:ascii="GHEA Grapalat" w:hAnsi="GHEA Grapalat"/>
                <w:sz w:val="24"/>
                <w:szCs w:val="24"/>
              </w:rPr>
              <w:t>19.01.2015</w:t>
            </w:r>
            <w:r w:rsidRPr="00002901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002901">
              <w:rPr>
                <w:rFonts w:ascii="GHEA Grapalat" w:hAnsi="GHEA Grapalat"/>
                <w:sz w:val="24"/>
                <w:szCs w:val="24"/>
              </w:rPr>
              <w:t xml:space="preserve">  N </w:t>
            </w:r>
            <w:r w:rsidRPr="00002901">
              <w:rPr>
                <w:rFonts w:ascii="GHEA Grapalat" w:hAnsi="GHEA Grapalat" w:cs="Sylfaen"/>
                <w:sz w:val="24"/>
                <w:szCs w:val="24"/>
              </w:rPr>
              <w:t>ԱՄ</w:t>
            </w:r>
            <w:r w:rsidRPr="00002901">
              <w:rPr>
                <w:rFonts w:ascii="GHEA Grapalat" w:hAnsi="GHEA Grapalat"/>
              </w:rPr>
              <w:t>/248-15</w:t>
            </w:r>
          </w:p>
          <w:p w:rsidR="00002901" w:rsidRPr="00002901" w:rsidRDefault="00002901" w:rsidP="00297B31">
            <w:pPr>
              <w:pStyle w:val="NoSpacing"/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002901">
              <w:rPr>
                <w:rFonts w:ascii="GHEA Grapalat" w:hAnsi="GHEA Grapalat" w:cs="Sylfaen"/>
                <w:sz w:val="24"/>
                <w:szCs w:val="24"/>
              </w:rPr>
              <w:t>Առաջարկություններ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02901">
              <w:rPr>
                <w:rFonts w:ascii="GHEA Grapalat" w:hAnsi="GHEA Grapalat" w:cs="Sylfaen"/>
                <w:sz w:val="24"/>
                <w:szCs w:val="24"/>
              </w:rPr>
              <w:t>չկան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002901" w:rsidRPr="00002901" w:rsidTr="00297B3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01" w:rsidRPr="00002901" w:rsidRDefault="00002901" w:rsidP="00297B31">
            <w:pPr>
              <w:pStyle w:val="NoSpacing"/>
              <w:rPr>
                <w:rFonts w:ascii="GHEA Grapalat" w:hAnsi="GHEA Grapalat" w:cs="Sylfaen"/>
                <w:sz w:val="24"/>
                <w:szCs w:val="24"/>
              </w:rPr>
            </w:pPr>
            <w:r w:rsidRPr="00002901"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proofErr w:type="spellStart"/>
            <w:r w:rsidRPr="00002901">
              <w:rPr>
                <w:rFonts w:ascii="GHEA Grapalat" w:hAnsi="GHEA Grapalat" w:cs="Sylfaen"/>
                <w:sz w:val="24"/>
                <w:szCs w:val="24"/>
              </w:rPr>
              <w:t>տարածքային</w:t>
            </w:r>
            <w:proofErr w:type="spellEnd"/>
            <w:r w:rsidRPr="0000290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002901">
              <w:rPr>
                <w:rFonts w:ascii="GHEA Grapalat" w:hAnsi="GHEA Grapalat" w:cs="Sylfaen"/>
                <w:sz w:val="24"/>
                <w:szCs w:val="24"/>
              </w:rPr>
              <w:t>կառավարման</w:t>
            </w:r>
            <w:proofErr w:type="spellEnd"/>
            <w:r w:rsidRPr="00002901">
              <w:rPr>
                <w:rFonts w:ascii="GHEA Grapalat" w:hAnsi="GHEA Grapalat" w:cs="Sylfaen"/>
                <w:sz w:val="24"/>
                <w:szCs w:val="24"/>
              </w:rPr>
              <w:t xml:space="preserve"> և </w:t>
            </w:r>
            <w:proofErr w:type="spellStart"/>
            <w:r w:rsidRPr="00002901">
              <w:rPr>
                <w:rFonts w:ascii="GHEA Grapalat" w:hAnsi="GHEA Grapalat" w:cs="Sylfaen"/>
                <w:sz w:val="24"/>
                <w:szCs w:val="24"/>
              </w:rPr>
              <w:t>արտակարգ</w:t>
            </w:r>
            <w:proofErr w:type="spellEnd"/>
            <w:r w:rsidRPr="0000290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002901">
              <w:rPr>
                <w:rFonts w:ascii="GHEA Grapalat" w:hAnsi="GHEA Grapalat" w:cs="Sylfaen"/>
                <w:sz w:val="24"/>
                <w:szCs w:val="24"/>
              </w:rPr>
              <w:t>իրավիճակների</w:t>
            </w:r>
            <w:proofErr w:type="spellEnd"/>
            <w:r w:rsidRPr="0000290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002901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  <w:proofErr w:type="spellEnd"/>
          </w:p>
          <w:p w:rsidR="00002901" w:rsidRPr="00002901" w:rsidRDefault="00002901" w:rsidP="00297B31">
            <w:pPr>
              <w:pStyle w:val="NoSpacing"/>
              <w:rPr>
                <w:rFonts w:ascii="GHEA Grapalat" w:hAnsi="GHEA Grapalat" w:cs="Sylfaen"/>
                <w:sz w:val="24"/>
                <w:szCs w:val="24"/>
              </w:rPr>
            </w:pPr>
            <w:r w:rsidRPr="00002901">
              <w:rPr>
                <w:rFonts w:ascii="GHEA Grapalat" w:hAnsi="GHEA Grapalat" w:cs="Sylfaen"/>
                <w:sz w:val="24"/>
                <w:szCs w:val="24"/>
              </w:rPr>
              <w:t>21.01.2015թ N  1/06.1/271-15</w:t>
            </w: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01" w:rsidRPr="00002901" w:rsidRDefault="00002901" w:rsidP="00297B31">
            <w:pPr>
              <w:rPr>
                <w:rFonts w:ascii="GHEA Grapalat" w:hAnsi="GHEA Grapalat" w:cs="Sylfaen"/>
                <w:b/>
                <w:sz w:val="24"/>
                <w:szCs w:val="24"/>
              </w:rPr>
            </w:pPr>
            <w:proofErr w:type="spellStart"/>
            <w:r w:rsidRPr="00002901">
              <w:rPr>
                <w:rFonts w:ascii="GHEA Grapalat" w:hAnsi="GHEA Grapalat" w:cs="Sylfaen"/>
                <w:sz w:val="24"/>
                <w:szCs w:val="24"/>
              </w:rPr>
              <w:t>Առաջարկություններ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02901">
              <w:rPr>
                <w:rFonts w:ascii="GHEA Grapalat" w:hAnsi="GHEA Grapalat" w:cs="Sylfaen"/>
                <w:sz w:val="24"/>
                <w:szCs w:val="24"/>
              </w:rPr>
              <w:t>չկան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</w:tc>
      </w:tr>
      <w:tr w:rsidR="00002901" w:rsidRPr="004A103E" w:rsidTr="00297B3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01" w:rsidRPr="00002901" w:rsidRDefault="00002901" w:rsidP="00297B31">
            <w:pPr>
              <w:pStyle w:val="NoSpacing"/>
              <w:rPr>
                <w:rFonts w:ascii="GHEA Grapalat" w:hAnsi="GHEA Grapalat" w:cs="Sylfaen"/>
                <w:sz w:val="24"/>
                <w:szCs w:val="24"/>
              </w:rPr>
            </w:pPr>
            <w:r w:rsidRPr="00002901"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proofErr w:type="spellStart"/>
            <w:r w:rsidRPr="00002901">
              <w:rPr>
                <w:rFonts w:ascii="GHEA Grapalat" w:hAnsi="GHEA Grapalat" w:cs="Sylfaen"/>
                <w:sz w:val="24"/>
                <w:szCs w:val="24"/>
              </w:rPr>
              <w:t>քաղաքաշինության</w:t>
            </w:r>
            <w:proofErr w:type="spellEnd"/>
            <w:r w:rsidRPr="0000290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002901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  <w:proofErr w:type="spellEnd"/>
          </w:p>
          <w:p w:rsidR="00002901" w:rsidRPr="00002901" w:rsidRDefault="00002901" w:rsidP="00297B31">
            <w:pPr>
              <w:pStyle w:val="NoSpacing"/>
              <w:rPr>
                <w:rFonts w:ascii="GHEA Grapalat" w:hAnsi="GHEA Grapalat" w:cs="Sylfaen"/>
                <w:b/>
                <w:sz w:val="24"/>
                <w:szCs w:val="24"/>
              </w:rPr>
            </w:pPr>
            <w:r w:rsidRPr="00002901">
              <w:rPr>
                <w:rFonts w:ascii="GHEA Grapalat" w:hAnsi="GHEA Grapalat" w:cs="Sylfaen"/>
                <w:sz w:val="24"/>
                <w:szCs w:val="24"/>
              </w:rPr>
              <w:t>22.01.2015թ N  01/11/177-15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01" w:rsidRPr="00002901" w:rsidRDefault="00002901" w:rsidP="00297B31">
            <w:pPr>
              <w:numPr>
                <w:ilvl w:val="0"/>
                <w:numId w:val="1"/>
              </w:numPr>
              <w:spacing w:after="0"/>
              <w:jc w:val="both"/>
              <w:rPr>
                <w:rFonts w:ascii="GHEA Grapalat" w:eastAsia="Times New Roman" w:hAnsi="GHEA Grapalat" w:cs="Times New Roman"/>
                <w:szCs w:val="24"/>
              </w:rPr>
            </w:pP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Որոշմամբ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հաստատվող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կարգի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 (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այսուհետ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`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կարգ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) 3-րդ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կետից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հանել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 «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նախնական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»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բառը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,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իսկ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 «</w:t>
            </w:r>
            <w:r w:rsidRPr="00002901">
              <w:rPr>
                <w:rFonts w:ascii="GHEA Grapalat" w:eastAsia="Times New Roman" w:hAnsi="GHEA Grapalat" w:cs="Times New Roman"/>
                <w:szCs w:val="24"/>
                <w:lang w:val="hy-AM"/>
              </w:rPr>
              <w:t>կամ լիազոր մարմնի միջոցով դիմել</w:t>
            </w:r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»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բառերից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հետո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կետը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շարադրել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 «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ազդեցության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գնահատման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տեխնիկական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առաջադրանքով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սահմանված</w:t>
            </w:r>
            <w:proofErr w:type="spellEnd"/>
            <w:r w:rsidRPr="00002901">
              <w:rPr>
                <w:rFonts w:ascii="GHEA Grapalat" w:eastAsia="Times New Roman" w:hAnsi="GHEA Grapalat" w:cs="Times New Roman"/>
                <w:b/>
                <w:szCs w:val="24"/>
              </w:rPr>
              <w:t xml:space="preserve"> </w:t>
            </w:r>
            <w:r w:rsidRPr="00002901">
              <w:rPr>
                <w:rFonts w:ascii="GHEA Grapalat" w:eastAsia="Times New Roman" w:hAnsi="GHEA Grapalat" w:cs="Times New Roman"/>
                <w:szCs w:val="24"/>
                <w:lang w:val="hy-AM"/>
              </w:rPr>
              <w:t>համապատասխան ոլորտի</w:t>
            </w:r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 </w:t>
            </w:r>
            <w:r w:rsidRPr="00002901">
              <w:rPr>
                <w:rFonts w:ascii="GHEA Grapalat" w:eastAsia="Times New Roman" w:hAnsi="GHEA Grapalat" w:cs="Times New Roman"/>
                <w:szCs w:val="24"/>
                <w:lang w:val="hy-AM"/>
              </w:rPr>
              <w:t>պետական կառավարման մարմիններին</w:t>
            </w:r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,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բացառությամբ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`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քաղաքաշինության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ոլորտի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 </w:t>
            </w:r>
            <w:r w:rsidRPr="00002901">
              <w:rPr>
                <w:rFonts w:ascii="GHEA Grapalat" w:eastAsia="Times New Roman" w:hAnsi="GHEA Grapalat" w:cs="Times New Roman"/>
                <w:szCs w:val="24"/>
                <w:lang w:val="hy-AM"/>
              </w:rPr>
              <w:t>լիազոր մարմնի</w:t>
            </w:r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 (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հ</w:t>
            </w:r>
            <w:r w:rsidRPr="00002901">
              <w:rPr>
                <w:rFonts w:ascii="GHEA Grapalat" w:eastAsia="Times New Roman" w:hAnsi="GHEA Grapalat" w:cs="Times New Roman"/>
                <w:szCs w:val="24"/>
              </w:rPr>
              <w:t>իմնադրութային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փաստաթուղթ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lastRenderedPageBreak/>
              <w:t>հանդիսացող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քաղաքաշինական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ծրագրային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փաստաթղթերի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դեպքում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>):»</w:t>
            </w:r>
            <w:r w:rsidRPr="00002901">
              <w:rPr>
                <w:rFonts w:ascii="GHEA Grapalat" w:eastAsia="Times New Roman" w:hAnsi="GHEA Grapalat" w:cs="Times New Roman"/>
                <w:b/>
                <w:szCs w:val="24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խմբագրությամբ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>:</w:t>
            </w:r>
          </w:p>
          <w:p w:rsidR="00002901" w:rsidRPr="00002901" w:rsidRDefault="00002901" w:rsidP="00297B31">
            <w:pPr>
              <w:ind w:firstLine="720"/>
              <w:jc w:val="both"/>
              <w:rPr>
                <w:rFonts w:ascii="GHEA Grapalat" w:eastAsia="Times New Roman" w:hAnsi="GHEA Grapalat" w:cs="Times New Roman"/>
                <w:szCs w:val="24"/>
              </w:rPr>
            </w:pPr>
            <w:proofErr w:type="spellStart"/>
            <w:r w:rsidRPr="00002901">
              <w:rPr>
                <w:rFonts w:ascii="GHEA Grapalat" w:eastAsia="Times New Roman" w:hAnsi="GHEA Grapalat" w:cs="Times New Roman"/>
                <w:b/>
                <w:szCs w:val="24"/>
              </w:rPr>
              <w:t>Հիմնավորում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>.«</w:t>
            </w:r>
            <w:r w:rsidRPr="00002901">
              <w:rPr>
                <w:rFonts w:ascii="GHEA Grapalat" w:eastAsia="Times New Roman" w:hAnsi="GHEA Grapalat" w:cs="Times New Roman"/>
                <w:szCs w:val="24"/>
                <w:lang w:val="hy-AM"/>
              </w:rPr>
              <w:t>Շրջակա միջավայրի վրա ազդեցության գնահատման և փորձաքննության մասին</w:t>
            </w:r>
            <w:r w:rsidRPr="00002901">
              <w:rPr>
                <w:rFonts w:ascii="GHEA Grapalat" w:eastAsia="Times New Roman" w:hAnsi="GHEA Grapalat" w:cs="Times New Roman"/>
                <w:szCs w:val="24"/>
              </w:rPr>
              <w:t>» օ</w:t>
            </w:r>
            <w:r w:rsidRPr="00002901">
              <w:rPr>
                <w:rFonts w:ascii="GHEA Grapalat" w:eastAsia="Times New Roman" w:hAnsi="GHEA Grapalat" w:cs="Times New Roman"/>
                <w:szCs w:val="24"/>
                <w:lang w:val="hy-AM"/>
              </w:rPr>
              <w:t>րենքի 19-րդ</w:t>
            </w:r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հոդվածը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վերաբերում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 է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միայն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փորձաքննության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հիմնական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փուլին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,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ընդ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որում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 16-րդ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հոդվածի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 8-րդ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մասով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սահմանված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 է,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որ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ազդեցության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գնահատման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տեխնիկական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առաջադրանքը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 «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սահմանում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 է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հաշվետվության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բովանդակության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ու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գործընթացի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մասնակիցների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շրջանակները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,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այդ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թվում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՝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համապատասխան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ոլորտի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պետական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լիազորված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մարմինների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եզրակացության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վերաբերյալ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պահանջը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</w:rPr>
              <w:t>»:</w:t>
            </w:r>
          </w:p>
          <w:p w:rsidR="00002901" w:rsidRPr="00002901" w:rsidRDefault="00002901" w:rsidP="00297B31">
            <w:pPr>
              <w:pStyle w:val="NoSpacing"/>
              <w:spacing w:line="276" w:lineRule="auto"/>
              <w:ind w:firstLine="720"/>
              <w:jc w:val="both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>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Քաղաքաշինության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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օրենքի 14.3-րդ հոդվածի 7-րդ և 8-րդ մասերվ սահմանված է, որ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համայնքների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քաղաքաշինական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ծրագրային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փաստաթղթերի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մշակման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աշխատանքները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համակարգվում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քաղաքաշինության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ոլորտի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կառավարման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լիազորված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մարմնում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ստեղծված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</w:rPr>
              <w:t>`</w:t>
            </w:r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կառավարման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շահագրգիռ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մարմինների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այդ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թվում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` </w:t>
            </w:r>
            <w:r w:rsidRPr="00002901">
              <w:rPr>
                <w:rFonts w:ascii="GHEA Grapalat" w:hAnsi="GHEA Grapalat"/>
                <w:sz w:val="24"/>
                <w:szCs w:val="24"/>
              </w:rPr>
              <w:t>ՀՀ</w:t>
            </w:r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բնապահպանության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lastRenderedPageBreak/>
              <w:t>նախարարության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ներգրավմամբ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գործող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միջգերատեսչական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հանձնաժողով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>ի կողմից, որը եզրակացություն է տալիս քաղաքաշինական ծրագրային փաստաթղթերի վերաբերյալ: Ընդ որում, ա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ռանց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միջգերատեսչական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հանձնաժողովի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դրական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եզրակացության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հաստատված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քաղաքաշինական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ծրագրային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փաստաթղթերն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առ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ոչինչ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: Ուստի ներկայացված առաջարկությունը հետապնդում է քաղաքաշինական ծրագրային փաստաթղթերի վերաբերյալ եզրակացության տրամադրելու`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օրենքով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02901">
              <w:rPr>
                <w:rFonts w:ascii="GHEA Grapalat" w:hAnsi="GHEA Grapalat"/>
                <w:sz w:val="24"/>
                <w:szCs w:val="24"/>
              </w:rPr>
              <w:t>և</w:t>
            </w:r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դրա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կիրարկումն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ապահովող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օրենսդրական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այլ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ակտերով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սահմանված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նորմերի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02901">
              <w:rPr>
                <w:rFonts w:ascii="GHEA Grapalat" w:hAnsi="GHEA Grapalat"/>
                <w:sz w:val="24"/>
                <w:szCs w:val="24"/>
              </w:rPr>
              <w:t>և</w:t>
            </w:r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խնդրո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առարկա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համապատասխանեցման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նպատակ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բխում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>Իրավական ակտերի մասին ՀՀ օրենքի 3-րդ Հոդվածի 2-րդ մասի պահանջից, համաձայն որի ի</w:t>
            </w:r>
            <w:proofErr w:type="spellStart"/>
            <w:r w:rsidRPr="00002901">
              <w:rPr>
                <w:rFonts w:ascii="GHEA Grapalat" w:eastAsia="Times New Roman" w:hAnsi="GHEA Grapalat"/>
                <w:sz w:val="24"/>
                <w:szCs w:val="24"/>
              </w:rPr>
              <w:t>րավական</w:t>
            </w:r>
            <w:proofErr w:type="spellEnd"/>
            <w:r w:rsidRPr="00002901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/>
                <w:sz w:val="24"/>
                <w:szCs w:val="24"/>
              </w:rPr>
              <w:t>ակտը</w:t>
            </w:r>
            <w:proofErr w:type="spellEnd"/>
            <w:r w:rsidRPr="00002901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/>
                <w:sz w:val="24"/>
                <w:szCs w:val="24"/>
              </w:rPr>
              <w:t>չպետք</w:t>
            </w:r>
            <w:proofErr w:type="spellEnd"/>
            <w:r w:rsidRPr="00002901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Pr="00002901">
              <w:rPr>
                <w:rFonts w:ascii="GHEA Grapalat" w:eastAsia="Times New Roman" w:hAnsi="GHEA Grapalat"/>
                <w:sz w:val="24"/>
                <w:szCs w:val="24"/>
              </w:rPr>
              <w:t>է</w:t>
            </w:r>
            <w:r w:rsidRPr="00002901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/>
                <w:sz w:val="24"/>
                <w:szCs w:val="24"/>
              </w:rPr>
              <w:t>հակասի</w:t>
            </w:r>
            <w:proofErr w:type="spellEnd"/>
            <w:r w:rsidRPr="00002901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/>
                <w:sz w:val="24"/>
                <w:szCs w:val="24"/>
              </w:rPr>
              <w:t>հավասար</w:t>
            </w:r>
            <w:proofErr w:type="spellEnd"/>
            <w:r w:rsidRPr="00002901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/>
                <w:sz w:val="24"/>
                <w:szCs w:val="24"/>
              </w:rPr>
              <w:t>կամ</w:t>
            </w:r>
            <w:proofErr w:type="spellEnd"/>
            <w:r w:rsidRPr="00002901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/>
                <w:sz w:val="24"/>
                <w:szCs w:val="24"/>
              </w:rPr>
              <w:t>ավելի</w:t>
            </w:r>
            <w:proofErr w:type="spellEnd"/>
            <w:r w:rsidRPr="00002901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/>
                <w:sz w:val="24"/>
                <w:szCs w:val="24"/>
              </w:rPr>
              <w:t>բարձր</w:t>
            </w:r>
            <w:proofErr w:type="spellEnd"/>
            <w:r w:rsidRPr="00002901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/>
                <w:sz w:val="24"/>
                <w:szCs w:val="24"/>
              </w:rPr>
              <w:t>իրավաբանական</w:t>
            </w:r>
            <w:proofErr w:type="spellEnd"/>
            <w:r w:rsidRPr="00002901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/>
                <w:sz w:val="24"/>
                <w:szCs w:val="24"/>
              </w:rPr>
              <w:t>ուժ</w:t>
            </w:r>
            <w:proofErr w:type="spellEnd"/>
            <w:r w:rsidRPr="00002901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/>
                <w:sz w:val="24"/>
                <w:szCs w:val="24"/>
              </w:rPr>
              <w:t>ունեցող</w:t>
            </w:r>
            <w:proofErr w:type="spellEnd"/>
            <w:r w:rsidRPr="00002901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/>
                <w:sz w:val="24"/>
                <w:szCs w:val="24"/>
              </w:rPr>
              <w:t>իրավական</w:t>
            </w:r>
            <w:proofErr w:type="spellEnd"/>
            <w:r w:rsidRPr="00002901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/>
                <w:sz w:val="24"/>
                <w:szCs w:val="24"/>
              </w:rPr>
              <w:t>ակտերին</w:t>
            </w:r>
            <w:proofErr w:type="spellEnd"/>
            <w:r w:rsidRPr="00002901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:</w:t>
            </w:r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></w:t>
            </w:r>
            <w:r w:rsidRPr="00002901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:</w:t>
            </w:r>
          </w:p>
          <w:p w:rsidR="00002901" w:rsidRPr="00002901" w:rsidRDefault="00002901" w:rsidP="00297B31">
            <w:pPr>
              <w:numPr>
                <w:ilvl w:val="0"/>
                <w:numId w:val="1"/>
              </w:numPr>
              <w:spacing w:after="0"/>
              <w:jc w:val="both"/>
              <w:rPr>
                <w:rFonts w:ascii="GHEA Grapalat" w:eastAsia="Times New Roman" w:hAnsi="GHEA Grapalat" w:cs="Sylfaen"/>
                <w:szCs w:val="24"/>
                <w:lang w:val="af-ZA"/>
              </w:rPr>
            </w:pP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Նկատի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ունենալով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  <w:lang w:val="af-ZA"/>
              </w:rPr>
              <w:t xml:space="preserve">,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որ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lastRenderedPageBreak/>
              <w:t>քաղաքաշինական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ծրագրային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փաստաթղթերն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իրենց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ծավալով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  <w:lang w:val="af-ZA"/>
              </w:rPr>
              <w:t xml:space="preserve"> </w:t>
            </w:r>
            <w:r w:rsidRPr="00002901">
              <w:rPr>
                <w:rFonts w:ascii="GHEA Grapalat" w:eastAsia="Times New Roman" w:hAnsi="GHEA Grapalat" w:cs="Times New Roman"/>
                <w:szCs w:val="24"/>
              </w:rPr>
              <w:t>և</w:t>
            </w:r>
            <w:r w:rsidRPr="00002901">
              <w:rPr>
                <w:rFonts w:ascii="GHEA Grapalat" w:eastAsia="Times New Roman" w:hAnsi="GHEA Grapalat" w:cs="Times New Roma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բարդության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աստիճանով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խիստ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տարբերվում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են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միմյանցից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  <w:lang w:val="af-ZA"/>
              </w:rPr>
              <w:t>` կարգի 25-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րդ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կետից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հետո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լրացնել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նոր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կետ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,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հետևյալ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բովանդակությամբ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>`</w:t>
            </w:r>
          </w:p>
          <w:p w:rsidR="00002901" w:rsidRPr="00002901" w:rsidRDefault="00002901" w:rsidP="00002901">
            <w:pPr>
              <w:ind w:firstLine="360"/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002901">
              <w:rPr>
                <w:rFonts w:ascii="GHEA Grapalat" w:eastAsia="Times New Roman" w:hAnsi="GHEA Grapalat" w:cs="Times New Roman"/>
                <w:szCs w:val="24"/>
                <w:lang w:val="af-ZA"/>
              </w:rPr>
              <w:t xml:space="preserve">25.1.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Հիմնադրութային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հանդիսացող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r w:rsidRPr="00002901">
              <w:rPr>
                <w:rFonts w:ascii="GHEA Grapalat" w:eastAsia="Times New Roman" w:hAnsi="GHEA Grapalat" w:cs="Sylfaen"/>
                <w:szCs w:val="24"/>
              </w:rPr>
              <w:t>ք</w:t>
            </w:r>
            <w:r w:rsidRPr="00002901">
              <w:rPr>
                <w:rFonts w:ascii="GHEA Grapalat" w:eastAsia="Times New Roman" w:hAnsi="GHEA Grapalat" w:cs="Sylfaen"/>
                <w:szCs w:val="24"/>
                <w:lang w:val="hy-AM"/>
              </w:rPr>
              <w:t>աղաքաշինական ծրագրային փաստաթղթեր</w:t>
            </w:r>
            <w:r w:rsidRPr="00002901">
              <w:rPr>
                <w:rFonts w:ascii="GHEA Grapalat" w:eastAsia="Times New Roman" w:hAnsi="GHEA Grapalat" w:cs="Sylfaen"/>
                <w:szCs w:val="24"/>
              </w:rPr>
              <w:t>ի</w:t>
            </w:r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վերաբերյալ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Փորձաքննական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կենտրոնը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կազմում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r w:rsidRPr="00002901">
              <w:rPr>
                <w:rFonts w:ascii="GHEA Grapalat" w:eastAsia="Times New Roman" w:hAnsi="GHEA Grapalat" w:cs="Sylfaen"/>
                <w:szCs w:val="24"/>
              </w:rPr>
              <w:t>և</w:t>
            </w:r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լիազոր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մարմնի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հաստատումից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հետո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ձեռնարկողին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r w:rsidRPr="00002901">
              <w:rPr>
                <w:rFonts w:ascii="GHEA Grapalat" w:eastAsia="Times New Roman" w:hAnsi="GHEA Grapalat" w:cs="Sylfaen"/>
                <w:szCs w:val="24"/>
              </w:rPr>
              <w:t>է</w:t>
            </w:r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տրամադրում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փորձաքննական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եզրակացություն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`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գյուղական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համայնքների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պարզեցված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գլխավոր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հատակագծերի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դեպքում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`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աշխատանքային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20-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օրյա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ժամկետում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,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քաղաքային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համայնքների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գլխավոր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հատակագծերի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դեպքում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`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աշխատանքային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40-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օրյա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ժամկետում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,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իսկ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Երևանի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գլխավոր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հատակագծի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r w:rsidRPr="00002901">
              <w:rPr>
                <w:rFonts w:ascii="GHEA Grapalat" w:eastAsia="Times New Roman" w:hAnsi="GHEA Grapalat" w:cs="Sylfaen"/>
                <w:szCs w:val="24"/>
              </w:rPr>
              <w:t>և</w:t>
            </w:r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մարզերի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տարածքային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հատակագծման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նախագծերի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դեպքում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` 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աշխատանքային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60-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օրյա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ժամկետում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>:</w:t>
            </w:r>
            <w:r w:rsidRPr="00002901">
              <w:rPr>
                <w:rFonts w:ascii="GHEA Grapalat" w:eastAsia="Times New Roman" w:hAnsi="GHEA Grapalat" w:cs="Times New Roman"/>
                <w:szCs w:val="24"/>
                <w:lang w:val="af-ZA"/>
              </w:rPr>
              <w:t>.</w:t>
            </w:r>
          </w:p>
          <w:p w:rsidR="00002901" w:rsidRPr="00002901" w:rsidRDefault="00002901" w:rsidP="00297B31">
            <w:pPr>
              <w:pStyle w:val="NoSpacing"/>
              <w:spacing w:line="276" w:lineRule="auto"/>
              <w:ind w:firstLine="36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proofErr w:type="spellStart"/>
            <w:r w:rsidRPr="00002901">
              <w:rPr>
                <w:rFonts w:ascii="GHEA Grapalat" w:hAnsi="GHEA Grapalat" w:cs="Sylfaen"/>
                <w:b/>
                <w:sz w:val="24"/>
                <w:szCs w:val="24"/>
              </w:rPr>
              <w:t>Հիմնավորում</w:t>
            </w:r>
            <w:proofErr w:type="spellEnd"/>
            <w:r w:rsidRPr="00002901">
              <w:rPr>
                <w:rFonts w:ascii="GHEA Grapalat" w:hAnsi="GHEA Grapalat" w:cs="Sylfaen"/>
                <w:sz w:val="24"/>
                <w:szCs w:val="24"/>
                <w:lang w:val="af-ZA"/>
              </w:rPr>
              <w:t>.</w:t>
            </w:r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></w:t>
            </w:r>
            <w:r w:rsidRPr="0000290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Շրջակա միջավայրի վրա ազդեցության գնահատման </w:t>
            </w:r>
            <w:r w:rsidRPr="0000290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00290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 w:cs="Sylfaen"/>
                <w:sz w:val="24"/>
                <w:szCs w:val="24"/>
              </w:rPr>
              <w:t>փորձաքննության</w:t>
            </w:r>
            <w:proofErr w:type="spellEnd"/>
            <w:r w:rsidRPr="0000290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02901">
              <w:rPr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></w:t>
            </w:r>
            <w:r w:rsidRPr="0000290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02901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 Հանրապետության օրենքի</w:t>
            </w:r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19-րդ հոդվածի 4-րդ մասով սահմանված ժամկետների, մասնավորապես`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հիմնադրութային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փաստաթղթերի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lastRenderedPageBreak/>
              <w:t>մասով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>, ամրագրված  է 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  <w:u w:val="single"/>
              </w:rPr>
              <w:t>մինչև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60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աշխատանքային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օր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> ձևակերպումը, ընդ որում, մինչև բառի առկայությությունը, մեր կարծիքով, հնարավորություն է տալիս բարդությամբ ու ծավալով միմյանցից էապես տարբերվող փաստաթղթերի վերաբերյալ</w:t>
            </w:r>
            <w:r w:rsidRPr="0000290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 w:cs="Sylfaen"/>
                <w:sz w:val="24"/>
                <w:szCs w:val="24"/>
              </w:rPr>
              <w:t>փորձաքննական</w:t>
            </w:r>
            <w:proofErr w:type="spellEnd"/>
            <w:r w:rsidRPr="0000290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 w:cs="Sylfaen"/>
                <w:sz w:val="24"/>
                <w:szCs w:val="24"/>
              </w:rPr>
              <w:t>եզրակացություն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տրամադրելու համար սահմանել համապատասխան ողջամիտ ժամկետներ, որոնք չեն գերազանցում օրենքով սահմանված վերջնաժամկետը:</w:t>
            </w:r>
          </w:p>
          <w:p w:rsidR="00002901" w:rsidRPr="00002901" w:rsidRDefault="00002901" w:rsidP="00297B31">
            <w:pPr>
              <w:pStyle w:val="NoSpacing"/>
              <w:numPr>
                <w:ilvl w:val="0"/>
                <w:numId w:val="1"/>
              </w:numPr>
              <w:spacing w:line="276" w:lineRule="auto"/>
              <w:ind w:left="0" w:firstLine="72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>Կարգի 25-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րդ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</w:t>
            </w:r>
            <w:r w:rsidRPr="00002901">
              <w:rPr>
                <w:rFonts w:ascii="GHEA Grapalat" w:hAnsi="GHEA Grapalat" w:cs="Sylfaen"/>
                <w:sz w:val="24"/>
                <w:szCs w:val="24"/>
                <w:lang w:val="hy-AM"/>
              </w:rPr>
              <w:t>հիմնադրութային փաստաթղթի</w:t>
            </w:r>
            <w:r w:rsidRPr="0000290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 w:cs="Sylfaen"/>
                <w:sz w:val="24"/>
                <w:szCs w:val="24"/>
              </w:rPr>
              <w:t>բառերից</w:t>
            </w:r>
            <w:proofErr w:type="spellEnd"/>
            <w:r w:rsidRPr="0000290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 w:cs="Sylfaen"/>
                <w:sz w:val="24"/>
                <w:szCs w:val="24"/>
              </w:rPr>
              <w:t>հետո</w:t>
            </w:r>
            <w:proofErr w:type="spellEnd"/>
            <w:r w:rsidRPr="0000290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 w:cs="Sylfaen"/>
                <w:sz w:val="24"/>
                <w:szCs w:val="24"/>
              </w:rPr>
              <w:t>լրացնել</w:t>
            </w:r>
            <w:proofErr w:type="spellEnd"/>
            <w:r w:rsidRPr="0000290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</w:t>
            </w:r>
            <w:r w:rsidRPr="0000290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(բացառությամբ </w:t>
            </w:r>
            <w:r w:rsidRPr="0000290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25.1 </w:t>
            </w:r>
            <w:r w:rsidRPr="00002901">
              <w:rPr>
                <w:rFonts w:ascii="GHEA Grapalat" w:hAnsi="GHEA Grapalat" w:cs="Sylfaen"/>
                <w:sz w:val="24"/>
                <w:szCs w:val="24"/>
                <w:lang w:val="hy-AM"/>
              </w:rPr>
              <w:t>կետով սահմանված դեպքերի)</w:t>
            </w:r>
            <w:r w:rsidRPr="0000290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 </w:t>
            </w:r>
            <w:proofErr w:type="spellStart"/>
            <w:r w:rsidRPr="00002901">
              <w:rPr>
                <w:rFonts w:ascii="GHEA Grapalat" w:hAnsi="GHEA Grapalat" w:cs="Sylfaen"/>
                <w:sz w:val="24"/>
                <w:szCs w:val="24"/>
              </w:rPr>
              <w:t>բառերով</w:t>
            </w:r>
            <w:proofErr w:type="spellEnd"/>
            <w:r w:rsidRPr="0000290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</w:p>
          <w:p w:rsidR="00002901" w:rsidRPr="00002901" w:rsidRDefault="00002901" w:rsidP="00297B31">
            <w:pPr>
              <w:pStyle w:val="NoSpacing"/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proofErr w:type="spellStart"/>
            <w:r w:rsidRPr="00002901">
              <w:rPr>
                <w:rFonts w:ascii="GHEA Grapalat" w:hAnsi="GHEA Grapalat" w:cs="Sylfaen"/>
                <w:b/>
                <w:sz w:val="24"/>
                <w:szCs w:val="24"/>
              </w:rPr>
              <w:t>Հիմնավորում</w:t>
            </w:r>
            <w:proofErr w:type="spellEnd"/>
            <w:r w:rsidRPr="0000290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.</w:t>
            </w:r>
            <w:r w:rsidRPr="0000290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Դրույթը </w:t>
            </w:r>
            <w:proofErr w:type="spellStart"/>
            <w:r w:rsidRPr="00002901">
              <w:rPr>
                <w:rFonts w:ascii="GHEA Grapalat" w:hAnsi="GHEA Grapalat" w:cs="Sylfaen"/>
                <w:sz w:val="24"/>
                <w:szCs w:val="24"/>
              </w:rPr>
              <w:t>բխում</w:t>
            </w:r>
            <w:proofErr w:type="spellEnd"/>
            <w:r w:rsidRPr="0000290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02901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00290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 w:cs="Sylfaen"/>
                <w:sz w:val="24"/>
                <w:szCs w:val="24"/>
              </w:rPr>
              <w:t>գրության</w:t>
            </w:r>
            <w:proofErr w:type="spellEnd"/>
            <w:r w:rsidRPr="0000290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 w:cs="Sylfaen"/>
                <w:sz w:val="24"/>
                <w:szCs w:val="24"/>
              </w:rPr>
              <w:t>նախորդ</w:t>
            </w:r>
            <w:proofErr w:type="spellEnd"/>
            <w:r w:rsidRPr="0000290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 w:cs="Sylfaen"/>
                <w:sz w:val="24"/>
                <w:szCs w:val="24"/>
              </w:rPr>
              <w:t>կետի</w:t>
            </w:r>
            <w:proofErr w:type="spellEnd"/>
            <w:r w:rsidRPr="0000290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 w:cs="Sylfaen"/>
                <w:sz w:val="24"/>
                <w:szCs w:val="24"/>
              </w:rPr>
              <w:t>առաջարկությունից</w:t>
            </w:r>
            <w:proofErr w:type="spellEnd"/>
            <w:r w:rsidRPr="00002901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  <w:p w:rsidR="00002901" w:rsidRPr="00002901" w:rsidRDefault="00002901" w:rsidP="00297B31">
            <w:pPr>
              <w:pStyle w:val="NoSpacing"/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numPr>
                <w:ilvl w:val="0"/>
                <w:numId w:val="1"/>
              </w:numPr>
              <w:spacing w:after="0"/>
              <w:jc w:val="both"/>
              <w:rPr>
                <w:rFonts w:ascii="GHEA Grapalat" w:eastAsia="Times New Roman" w:hAnsi="GHEA Grapalat" w:cs="Sylfaen"/>
                <w:szCs w:val="24"/>
                <w:lang w:val="af-ZA"/>
              </w:rPr>
            </w:pPr>
            <w:r w:rsidRPr="00002901">
              <w:rPr>
                <w:rFonts w:ascii="GHEA Grapalat" w:eastAsia="Times New Roman" w:hAnsi="GHEA Grapalat" w:cs="Times New Roman"/>
                <w:szCs w:val="24"/>
                <w:lang w:val="af-ZA"/>
              </w:rPr>
              <w:t>Կարգի 26-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րդ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կետից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հետո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լրացնել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նոր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կետ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  <w:lang w:val="af-ZA"/>
              </w:rPr>
              <w:t xml:space="preserve">,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հետևյալ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բովանդակությամբ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  <w:lang w:val="af-ZA"/>
              </w:rPr>
              <w:t>.</w:t>
            </w:r>
          </w:p>
          <w:p w:rsidR="00002901" w:rsidRPr="00002901" w:rsidRDefault="00002901" w:rsidP="00297B31">
            <w:pPr>
              <w:ind w:firstLine="360"/>
              <w:jc w:val="both"/>
              <w:rPr>
                <w:rFonts w:ascii="GHEA Grapalat" w:eastAsia="Times New Roman" w:hAnsi="GHEA Grapalat" w:cs="Sylfaen"/>
                <w:szCs w:val="24"/>
                <w:lang w:val="af-ZA"/>
              </w:rPr>
            </w:pPr>
            <w:r w:rsidRPr="00002901">
              <w:rPr>
                <w:rFonts w:ascii="GHEA Grapalat" w:eastAsia="Times New Roman" w:hAnsi="GHEA Grapalat" w:cs="Times New Roman"/>
                <w:szCs w:val="24"/>
                <w:lang w:val="af-ZA"/>
              </w:rPr>
              <w:t></w:t>
            </w:r>
            <w:r w:rsidRPr="00002901">
              <w:rPr>
                <w:rFonts w:ascii="GHEA Grapalat" w:eastAsia="Times New Roman" w:hAnsi="GHEA Grapalat" w:cs="Sylfaen"/>
                <w:szCs w:val="24"/>
                <w:lang w:val="hy-AM"/>
              </w:rPr>
              <w:t>2</w:t>
            </w:r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>6</w:t>
            </w:r>
            <w:r w:rsidRPr="00002901">
              <w:rPr>
                <w:rFonts w:ascii="GHEA Grapalat" w:eastAsia="Times New Roman" w:hAnsi="GHEA Grapalat" w:cs="Sylfaen"/>
                <w:szCs w:val="24"/>
                <w:lang w:val="hy-AM"/>
              </w:rPr>
              <w:t>.1</w:t>
            </w:r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>.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Փորձաքննական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կենտրոնի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հիմնավորված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որոշմամբ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փորձաքննության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հիմնական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փուլի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ժամկետը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կարող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r w:rsidRPr="00002901">
              <w:rPr>
                <w:rFonts w:ascii="GHEA Grapalat" w:eastAsia="Times New Roman" w:hAnsi="GHEA Grapalat" w:cs="Sylfaen"/>
                <w:szCs w:val="24"/>
              </w:rPr>
              <w:t>է</w:t>
            </w:r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երկարաձգվել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`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հիմնադրութային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հանդիսացող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r w:rsidRPr="00002901">
              <w:rPr>
                <w:rFonts w:ascii="GHEA Grapalat" w:eastAsia="Times New Roman" w:hAnsi="GHEA Grapalat" w:cs="Sylfaen"/>
                <w:szCs w:val="24"/>
              </w:rPr>
              <w:t>ք</w:t>
            </w:r>
            <w:r w:rsidRPr="00002901">
              <w:rPr>
                <w:rFonts w:ascii="GHEA Grapalat" w:eastAsia="Times New Roman" w:hAnsi="GHEA Grapalat" w:cs="Sylfaen"/>
                <w:szCs w:val="24"/>
                <w:lang w:val="hy-AM"/>
              </w:rPr>
              <w:t xml:space="preserve">աղաքաշինական ծրագրային </w:t>
            </w:r>
            <w:r w:rsidRPr="00002901">
              <w:rPr>
                <w:rFonts w:ascii="GHEA Grapalat" w:eastAsia="Times New Roman" w:hAnsi="GHEA Grapalat" w:cs="Sylfaen"/>
                <w:szCs w:val="24"/>
                <w:lang w:val="hy-AM"/>
              </w:rPr>
              <w:lastRenderedPageBreak/>
              <w:t>փաստաթղթեր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ից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գյուղական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համայնքների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պարզեցված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գլխավոր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հատակագծերի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դեպքում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`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մինչև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10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աշխատանքային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օր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,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քաղաքային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համայնքների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գլխավոր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հատակագծերի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դեպքում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`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մինչև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20 </w:t>
            </w:r>
            <w:r w:rsidRPr="00002901">
              <w:rPr>
                <w:rFonts w:ascii="GHEA Grapalat" w:eastAsia="Times New Roman" w:hAnsi="GHEA Grapalat" w:cs="Sylfaen"/>
                <w:szCs w:val="24"/>
                <w:lang w:val="hy-AM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աշխատանքային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օր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,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Երևանի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գլխավոր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հատակագծի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r w:rsidRPr="00002901">
              <w:rPr>
                <w:rFonts w:ascii="GHEA Grapalat" w:eastAsia="Times New Roman" w:hAnsi="GHEA Grapalat" w:cs="Sylfaen"/>
                <w:szCs w:val="24"/>
              </w:rPr>
              <w:t>և</w:t>
            </w:r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մարզերի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տարածքային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հատակագծման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նախագծերի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դեպքում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`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մինչև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30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աշխատանքային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օր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,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սակայն</w:t>
            </w:r>
            <w:proofErr w:type="spellEnd"/>
            <w:r w:rsidRPr="00002901">
              <w:rPr>
                <w:rFonts w:ascii="GHEA Grapalat" w:eastAsia="Times New Roman" w:hAnsi="GHEA Grapalat" w:cs="Sylfaen"/>
                <w:szCs w:val="24"/>
                <w:lang w:val="hy-AM"/>
              </w:rPr>
              <w:t xml:space="preserve"> ոչ ավելի, քան մեկ անգամ, գրավոր` համապատասխան հիմնավորումներով այդ մասին տեղեկացնելով ձեռնարկողին</w:t>
            </w:r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>:</w:t>
            </w:r>
            <w:r w:rsidRPr="00002901">
              <w:rPr>
                <w:rFonts w:ascii="GHEA Grapalat" w:eastAsia="Times New Roman" w:hAnsi="GHEA Grapalat" w:cs="Times New Roman"/>
                <w:szCs w:val="24"/>
                <w:lang w:val="af-ZA"/>
              </w:rPr>
              <w:t xml:space="preserve"> </w:t>
            </w:r>
          </w:p>
          <w:p w:rsidR="00002901" w:rsidRPr="00002901" w:rsidRDefault="00002901" w:rsidP="00297B31">
            <w:pPr>
              <w:pStyle w:val="NoSpacing"/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proofErr w:type="spellStart"/>
            <w:r w:rsidRPr="00002901">
              <w:rPr>
                <w:rFonts w:ascii="GHEA Grapalat" w:hAnsi="GHEA Grapalat" w:cs="Sylfaen"/>
                <w:b/>
                <w:sz w:val="24"/>
                <w:szCs w:val="24"/>
              </w:rPr>
              <w:t>Հիմնավորում</w:t>
            </w:r>
            <w:proofErr w:type="spellEnd"/>
            <w:r w:rsidRPr="00002901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. </w:t>
            </w:r>
            <w:r w:rsidRPr="0000290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Դրույթը </w:t>
            </w:r>
            <w:proofErr w:type="spellStart"/>
            <w:r w:rsidRPr="00002901">
              <w:rPr>
                <w:rFonts w:ascii="GHEA Grapalat" w:hAnsi="GHEA Grapalat" w:cs="Sylfaen"/>
                <w:sz w:val="24"/>
                <w:szCs w:val="24"/>
              </w:rPr>
              <w:t>բխում</w:t>
            </w:r>
            <w:proofErr w:type="spellEnd"/>
            <w:r w:rsidRPr="0000290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02901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00290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գրության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2-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րդ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առաջարկության</w:t>
            </w:r>
            <w:proofErr w:type="spellEnd"/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/>
                <w:sz w:val="24"/>
                <w:szCs w:val="24"/>
              </w:rPr>
              <w:t>տրամաբանությունից</w:t>
            </w:r>
            <w:proofErr w:type="spellEnd"/>
            <w:r w:rsidRPr="00002901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  <w:p w:rsidR="00002901" w:rsidRPr="00002901" w:rsidRDefault="00002901" w:rsidP="00297B31">
            <w:pPr>
              <w:numPr>
                <w:ilvl w:val="0"/>
                <w:numId w:val="1"/>
              </w:numPr>
              <w:spacing w:after="0"/>
              <w:ind w:left="90" w:firstLine="630"/>
              <w:jc w:val="both"/>
              <w:rPr>
                <w:rFonts w:ascii="GHEA Grapalat" w:eastAsia="Times New Roman" w:hAnsi="GHEA Grapalat" w:cs="Sylfaen"/>
                <w:szCs w:val="24"/>
                <w:lang w:val="af-ZA"/>
              </w:rPr>
            </w:pPr>
            <w:r w:rsidRPr="00002901">
              <w:rPr>
                <w:rFonts w:ascii="GHEA Grapalat" w:eastAsia="Times New Roman" w:hAnsi="GHEA Grapalat" w:cs="Times New Roman"/>
                <w:szCs w:val="24"/>
                <w:lang w:val="af-ZA"/>
              </w:rPr>
              <w:t>Կարգի 26-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րդ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կետի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  <w:lang w:val="af-ZA"/>
              </w:rPr>
              <w:t xml:space="preserve"> </w:t>
            </w:r>
            <w:r w:rsidRPr="00002901">
              <w:rPr>
                <w:rFonts w:ascii="GHEA Grapalat" w:eastAsia="Times New Roman" w:hAnsi="GHEA Grapalat" w:cs="Sylfaen"/>
                <w:szCs w:val="24"/>
                <w:lang w:val="hy-AM"/>
              </w:rPr>
              <w:t>հիմնադրութային փաստաթղթի</w:t>
            </w:r>
            <w:r w:rsidRPr="00002901">
              <w:rPr>
                <w:rFonts w:ascii="GHEA Grapalat" w:eastAsia="Times New Roman" w:hAnsi="GHEA Grapalat" w:cs="Times New Roman"/>
                <w:szCs w:val="24"/>
                <w:lang w:val="af-ZA"/>
              </w:rPr>
              <w:t xml:space="preserve">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բառերից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հետո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eastAsia="Times New Roman" w:hAnsi="GHEA Grapalat" w:cs="Times New Roman"/>
                <w:szCs w:val="24"/>
              </w:rPr>
              <w:t>լրացնել</w:t>
            </w:r>
            <w:proofErr w:type="spellEnd"/>
            <w:r w:rsidRPr="00002901">
              <w:rPr>
                <w:rFonts w:ascii="GHEA Grapalat" w:eastAsia="Times New Roman" w:hAnsi="GHEA Grapalat" w:cs="Times New Roman"/>
                <w:szCs w:val="24"/>
                <w:lang w:val="af-ZA"/>
              </w:rPr>
              <w:t xml:space="preserve"> </w:t>
            </w:r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></w:t>
            </w:r>
            <w:r w:rsidRPr="00002901">
              <w:rPr>
                <w:rFonts w:ascii="GHEA Grapalat" w:eastAsia="Times New Roman" w:hAnsi="GHEA Grapalat" w:cs="Sylfaen"/>
                <w:szCs w:val="24"/>
                <w:lang w:val="hy-AM"/>
              </w:rPr>
              <w:t xml:space="preserve">(բացառությամբ </w:t>
            </w:r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26.1 </w:t>
            </w:r>
            <w:r w:rsidRPr="00002901">
              <w:rPr>
                <w:rFonts w:ascii="GHEA Grapalat" w:eastAsia="Times New Roman" w:hAnsi="GHEA Grapalat" w:cs="Sylfaen"/>
                <w:szCs w:val="24"/>
                <w:lang w:val="hy-AM"/>
              </w:rPr>
              <w:t>կետով սահմանված դեպքերի)</w:t>
            </w:r>
            <w:r w:rsidRPr="00002901">
              <w:rPr>
                <w:rFonts w:ascii="GHEA Grapalat" w:eastAsia="Times New Roman" w:hAnsi="GHEA Grapalat" w:cs="Sylfaen"/>
                <w:szCs w:val="24"/>
                <w:lang w:val="af-ZA"/>
              </w:rPr>
              <w:t xml:space="preserve"> </w:t>
            </w:r>
            <w:proofErr w:type="spellStart"/>
            <w:r w:rsidRPr="00002901">
              <w:rPr>
                <w:rFonts w:ascii="GHEA Grapalat" w:eastAsia="Times New Roman" w:hAnsi="GHEA Grapalat" w:cs="Sylfaen"/>
                <w:szCs w:val="24"/>
              </w:rPr>
              <w:t>բառերով</w:t>
            </w:r>
            <w:proofErr w:type="spellEnd"/>
          </w:p>
          <w:p w:rsidR="00002901" w:rsidRPr="00002901" w:rsidRDefault="00002901" w:rsidP="00002901">
            <w:pPr>
              <w:pStyle w:val="NoSpacing"/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proofErr w:type="spellStart"/>
            <w:r w:rsidRPr="00002901">
              <w:rPr>
                <w:rFonts w:ascii="GHEA Grapalat" w:hAnsi="GHEA Grapalat" w:cs="Sylfaen"/>
                <w:b/>
                <w:sz w:val="24"/>
                <w:szCs w:val="24"/>
              </w:rPr>
              <w:t>Հիմնավորում</w:t>
            </w:r>
            <w:proofErr w:type="spellEnd"/>
            <w:r w:rsidRPr="0000290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.Դրույթը </w:t>
            </w:r>
            <w:proofErr w:type="spellStart"/>
            <w:r w:rsidRPr="00002901">
              <w:rPr>
                <w:rFonts w:ascii="GHEA Grapalat" w:hAnsi="GHEA Grapalat" w:cs="Sylfaen"/>
                <w:sz w:val="24"/>
                <w:szCs w:val="24"/>
              </w:rPr>
              <w:t>բխում</w:t>
            </w:r>
            <w:proofErr w:type="spellEnd"/>
            <w:r w:rsidRPr="0000290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02901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00290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 w:cs="Sylfaen"/>
                <w:sz w:val="24"/>
                <w:szCs w:val="24"/>
              </w:rPr>
              <w:t>գրության</w:t>
            </w:r>
            <w:proofErr w:type="spellEnd"/>
            <w:r w:rsidRPr="0000290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 w:cs="Sylfaen"/>
                <w:sz w:val="24"/>
                <w:szCs w:val="24"/>
              </w:rPr>
              <w:t>նախորդ</w:t>
            </w:r>
            <w:proofErr w:type="spellEnd"/>
            <w:r w:rsidRPr="0000290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 w:cs="Sylfaen"/>
                <w:sz w:val="24"/>
                <w:szCs w:val="24"/>
              </w:rPr>
              <w:t>կետի</w:t>
            </w:r>
            <w:proofErr w:type="spellEnd"/>
            <w:r w:rsidRPr="0000290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002901">
              <w:rPr>
                <w:rFonts w:ascii="GHEA Grapalat" w:hAnsi="GHEA Grapalat" w:cs="Sylfaen"/>
                <w:sz w:val="24"/>
                <w:szCs w:val="24"/>
              </w:rPr>
              <w:t>առաջարկությունից</w:t>
            </w:r>
            <w:proofErr w:type="spellEnd"/>
            <w:r w:rsidRPr="00002901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02901"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 xml:space="preserve"> </w:t>
            </w:r>
            <w:r w:rsidR="00730BCE" w:rsidRPr="00002901">
              <w:rPr>
                <w:rFonts w:ascii="GHEA Grapalat" w:hAnsi="GHEA Grapalat" w:cs="Sylfaen"/>
                <w:sz w:val="24"/>
                <w:szCs w:val="24"/>
                <w:lang w:val="af-ZA"/>
              </w:rPr>
              <w:t>Ը</w:t>
            </w:r>
            <w:r w:rsidRPr="00002901">
              <w:rPr>
                <w:rFonts w:ascii="GHEA Grapalat" w:hAnsi="GHEA Grapalat" w:cs="Sylfaen"/>
                <w:sz w:val="24"/>
                <w:szCs w:val="24"/>
                <w:lang w:val="af-ZA"/>
              </w:rPr>
              <w:t>նդունվել</w:t>
            </w:r>
            <w:r w:rsidR="00730BC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է մասնակի</w:t>
            </w: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02901">
              <w:rPr>
                <w:rFonts w:ascii="GHEA Grapalat" w:hAnsi="GHEA Grapalat" w:cs="Sylfaen"/>
                <w:sz w:val="24"/>
                <w:szCs w:val="24"/>
                <w:lang w:val="af-ZA"/>
              </w:rPr>
              <w:t>Չի ընդունվել</w:t>
            </w: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02901">
              <w:rPr>
                <w:rFonts w:ascii="GHEA Grapalat" w:hAnsi="GHEA Grapalat" w:cs="Sylfaen"/>
                <w:sz w:val="24"/>
                <w:szCs w:val="24"/>
                <w:lang w:val="af-ZA"/>
              </w:rPr>
              <w:t>Չի ընդունվել</w:t>
            </w: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02901">
              <w:rPr>
                <w:rFonts w:ascii="GHEA Grapalat" w:hAnsi="GHEA Grapalat" w:cs="Sylfaen"/>
                <w:sz w:val="24"/>
                <w:szCs w:val="24"/>
                <w:lang w:val="af-ZA"/>
              </w:rPr>
              <w:t>Չի ընդունվել</w:t>
            </w: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02901">
              <w:rPr>
                <w:rFonts w:ascii="GHEA Grapalat" w:hAnsi="GHEA Grapalat" w:cs="Sylfaen"/>
                <w:sz w:val="24"/>
                <w:szCs w:val="24"/>
                <w:lang w:val="af-ZA"/>
              </w:rPr>
              <w:t>Չի ընդունվել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01" w:rsidRPr="00002901" w:rsidRDefault="00730BCE" w:rsidP="00730BCE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22C3B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3-</w:t>
            </w:r>
            <w:proofErr w:type="spellStart"/>
            <w:r w:rsidRPr="00522C3B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522C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2C3B">
              <w:rPr>
                <w:rFonts w:ascii="GHEA Grapalat" w:hAnsi="GHEA Grapalat" w:cs="Sylfaen"/>
                <w:sz w:val="24"/>
                <w:szCs w:val="24"/>
              </w:rPr>
              <w:t>կետից</w:t>
            </w:r>
            <w:proofErr w:type="spellEnd"/>
            <w:r w:rsidRPr="00522C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2C3B">
              <w:rPr>
                <w:rFonts w:ascii="GHEA Grapalat" w:hAnsi="GHEA Grapalat" w:cs="Sylfaen"/>
                <w:sz w:val="24"/>
                <w:szCs w:val="24"/>
              </w:rPr>
              <w:t>հանվել</w:t>
            </w:r>
            <w:proofErr w:type="spellEnd"/>
            <w:r w:rsidRPr="00522C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22C3B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522C3B">
              <w:rPr>
                <w:rFonts w:ascii="GHEA Grapalat" w:hAnsi="GHEA Grapalat"/>
                <w:sz w:val="24"/>
                <w:szCs w:val="24"/>
                <w:lang w:val="af-ZA"/>
              </w:rPr>
              <w:t xml:space="preserve"> &lt;&lt;,</w:t>
            </w:r>
            <w:proofErr w:type="spellStart"/>
            <w:r w:rsidRPr="00522C3B">
              <w:rPr>
                <w:rFonts w:ascii="GHEA Grapalat" w:hAnsi="GHEA Grapalat" w:cs="Sylfaen"/>
                <w:sz w:val="24"/>
                <w:szCs w:val="24"/>
              </w:rPr>
              <w:t>համաձայն</w:t>
            </w:r>
            <w:proofErr w:type="spellEnd"/>
            <w:r w:rsidRPr="00522C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2C3B">
              <w:rPr>
                <w:rFonts w:ascii="GHEA Grapalat" w:hAnsi="GHEA Grapalat" w:cs="Sylfaen"/>
                <w:sz w:val="24"/>
                <w:szCs w:val="24"/>
              </w:rPr>
              <w:t>Օրենքի</w:t>
            </w:r>
            <w:proofErr w:type="spellEnd"/>
            <w:r w:rsidRPr="00522C3B">
              <w:rPr>
                <w:rFonts w:ascii="GHEA Grapalat" w:hAnsi="GHEA Grapalat"/>
                <w:sz w:val="24"/>
                <w:szCs w:val="24"/>
                <w:lang w:val="af-ZA"/>
              </w:rPr>
              <w:t xml:space="preserve"> 19-</w:t>
            </w:r>
            <w:proofErr w:type="spellStart"/>
            <w:r w:rsidRPr="00522C3B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522C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2C3B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proofErr w:type="spellEnd"/>
            <w:r w:rsidRPr="00522C3B">
              <w:rPr>
                <w:rFonts w:ascii="GHEA Grapalat" w:hAnsi="GHEA Grapalat"/>
                <w:sz w:val="24"/>
                <w:szCs w:val="24"/>
                <w:lang w:val="af-ZA"/>
              </w:rPr>
              <w:t xml:space="preserve"> 2-</w:t>
            </w:r>
            <w:proofErr w:type="spellStart"/>
            <w:r w:rsidRPr="00522C3B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522C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2C3B">
              <w:rPr>
                <w:rFonts w:ascii="GHEA Grapalat" w:hAnsi="GHEA Grapalat" w:cs="Sylfaen"/>
                <w:sz w:val="24"/>
                <w:szCs w:val="24"/>
              </w:rPr>
              <w:t>մասի</w:t>
            </w:r>
            <w:proofErr w:type="spellEnd"/>
            <w:r w:rsidRPr="00522C3B">
              <w:rPr>
                <w:rFonts w:ascii="GHEA Grapalat" w:hAnsi="GHEA Grapalat"/>
                <w:sz w:val="24"/>
                <w:szCs w:val="24"/>
                <w:lang w:val="af-ZA"/>
              </w:rPr>
              <w:t xml:space="preserve">,&gt;&gt; </w:t>
            </w:r>
            <w:proofErr w:type="spellStart"/>
            <w:r w:rsidRPr="00522C3B">
              <w:rPr>
                <w:rFonts w:ascii="GHEA Grapalat" w:hAnsi="GHEA Grapalat" w:cs="Sylfaen"/>
                <w:sz w:val="24"/>
                <w:szCs w:val="24"/>
              </w:rPr>
              <w:t>բառերը</w:t>
            </w:r>
            <w:proofErr w:type="spellEnd"/>
            <w:r w:rsidRPr="00522C3B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522C3B">
              <w:rPr>
                <w:rFonts w:ascii="GHEA Grapalat" w:hAnsi="GHEA Grapalat" w:cs="Sylfaen"/>
                <w:sz w:val="24"/>
                <w:szCs w:val="24"/>
              </w:rPr>
              <w:t>քանի</w:t>
            </w:r>
            <w:proofErr w:type="spellEnd"/>
            <w:r w:rsidRPr="00522C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2C3B">
              <w:rPr>
                <w:rFonts w:ascii="GHEA Grapalat" w:hAnsi="GHEA Grapalat" w:cs="Sylfaen"/>
                <w:sz w:val="24"/>
                <w:szCs w:val="24"/>
              </w:rPr>
              <w:t>որ</w:t>
            </w:r>
            <w:proofErr w:type="spellEnd"/>
            <w:r w:rsidRPr="00522C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2C3B">
              <w:rPr>
                <w:rFonts w:ascii="GHEA Grapalat" w:hAnsi="GHEA Grapalat" w:cs="Sylfaen"/>
                <w:sz w:val="24"/>
                <w:szCs w:val="24"/>
              </w:rPr>
              <w:t>կետով</w:t>
            </w:r>
            <w:proofErr w:type="spellEnd"/>
            <w:r w:rsidRPr="00522C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2C3B">
              <w:rPr>
                <w:rFonts w:ascii="GHEA Grapalat" w:hAnsi="GHEA Grapalat" w:cs="Sylfaen"/>
                <w:sz w:val="24"/>
                <w:szCs w:val="24"/>
              </w:rPr>
              <w:t>սահմանվող</w:t>
            </w:r>
            <w:proofErr w:type="spellEnd"/>
            <w:r w:rsidRPr="00522C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2C3B">
              <w:rPr>
                <w:rFonts w:ascii="GHEA Grapalat" w:hAnsi="GHEA Grapalat" w:cs="Sylfaen"/>
                <w:sz w:val="24"/>
                <w:szCs w:val="24"/>
              </w:rPr>
              <w:t>գործընթացները</w:t>
            </w:r>
            <w:proofErr w:type="spellEnd"/>
            <w:r w:rsidRPr="00522C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2C3B">
              <w:rPr>
                <w:rFonts w:ascii="GHEA Grapalat" w:hAnsi="GHEA Grapalat" w:cs="Sylfaen"/>
                <w:sz w:val="24"/>
                <w:szCs w:val="24"/>
              </w:rPr>
              <w:t>նախատեսված</w:t>
            </w:r>
            <w:proofErr w:type="spellEnd"/>
            <w:r w:rsidRPr="00522C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2C3B">
              <w:rPr>
                <w:rFonts w:ascii="GHEA Grapalat" w:hAnsi="GHEA Grapalat" w:cs="Sylfaen"/>
                <w:sz w:val="24"/>
                <w:szCs w:val="24"/>
              </w:rPr>
              <w:t>են</w:t>
            </w:r>
            <w:proofErr w:type="spellEnd"/>
            <w:r w:rsidRPr="00522C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2C3B">
              <w:rPr>
                <w:rFonts w:ascii="GHEA Grapalat" w:hAnsi="GHEA Grapalat" w:cs="Sylfaen"/>
                <w:sz w:val="24"/>
                <w:szCs w:val="24"/>
              </w:rPr>
              <w:t>նաև</w:t>
            </w:r>
            <w:proofErr w:type="spellEnd"/>
            <w:r w:rsidRPr="00522C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2C3B">
              <w:rPr>
                <w:rFonts w:ascii="GHEA Grapalat" w:hAnsi="GHEA Grapalat" w:cs="Sylfaen"/>
                <w:sz w:val="24"/>
                <w:szCs w:val="24"/>
              </w:rPr>
              <w:t>այլ</w:t>
            </w:r>
            <w:proofErr w:type="spellEnd"/>
            <w:r w:rsidRPr="00522C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2C3B">
              <w:rPr>
                <w:rFonts w:ascii="GHEA Grapalat" w:hAnsi="GHEA Grapalat" w:cs="Sylfaen"/>
                <w:sz w:val="24"/>
                <w:szCs w:val="24"/>
              </w:rPr>
              <w:t>հոդվածներով</w:t>
            </w:r>
            <w:proofErr w:type="spellEnd"/>
            <w:r w:rsidRPr="00522C3B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  <w:r w:rsidR="004A103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2C3B">
              <w:rPr>
                <w:rFonts w:ascii="GHEA Grapalat" w:hAnsi="GHEA Grapalat" w:cs="Sylfaen"/>
                <w:sz w:val="24"/>
                <w:szCs w:val="24"/>
              </w:rPr>
              <w:t>Ինչ</w:t>
            </w:r>
            <w:proofErr w:type="spellEnd"/>
            <w:r w:rsidRPr="00522C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2C3B">
              <w:rPr>
                <w:rFonts w:ascii="GHEA Grapalat" w:hAnsi="GHEA Grapalat" w:cs="Sylfaen"/>
                <w:sz w:val="24"/>
                <w:szCs w:val="24"/>
              </w:rPr>
              <w:t>վերաբերում</w:t>
            </w:r>
            <w:proofErr w:type="spellEnd"/>
            <w:r w:rsidRPr="00522C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22C3B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522C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2C3B">
              <w:rPr>
                <w:rFonts w:ascii="GHEA Grapalat" w:hAnsi="GHEA Grapalat" w:cs="Sylfaen"/>
                <w:sz w:val="24"/>
                <w:szCs w:val="24"/>
              </w:rPr>
              <w:t>նոր</w:t>
            </w:r>
            <w:proofErr w:type="spellEnd"/>
            <w:r w:rsidRPr="00522C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2C3B">
              <w:rPr>
                <w:rFonts w:ascii="GHEA Grapalat" w:hAnsi="GHEA Grapalat" w:cs="Sylfaen"/>
                <w:sz w:val="24"/>
                <w:szCs w:val="24"/>
              </w:rPr>
              <w:t>շարադրանքին</w:t>
            </w:r>
            <w:proofErr w:type="spellEnd"/>
            <w:r w:rsidRPr="00522C3B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522C3B">
              <w:rPr>
                <w:rFonts w:ascii="GHEA Grapalat" w:hAnsi="GHEA Grapalat" w:cs="Sylfaen"/>
                <w:sz w:val="24"/>
                <w:szCs w:val="24"/>
              </w:rPr>
              <w:t>ապա</w:t>
            </w:r>
            <w:proofErr w:type="spellEnd"/>
            <w:r w:rsidRPr="00522C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2C3B">
              <w:rPr>
                <w:rFonts w:ascii="GHEA Grapalat" w:hAnsi="GHEA Grapalat" w:cs="Sylfaen"/>
                <w:sz w:val="24"/>
                <w:szCs w:val="24"/>
              </w:rPr>
              <w:t>այն</w:t>
            </w:r>
            <w:proofErr w:type="spellEnd"/>
            <w:r w:rsidRPr="00522C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2C3B">
              <w:rPr>
                <w:rFonts w:ascii="GHEA Grapalat" w:hAnsi="GHEA Grapalat" w:cs="Sylfaen"/>
                <w:sz w:val="24"/>
                <w:szCs w:val="24"/>
              </w:rPr>
              <w:t>ընդունելի</w:t>
            </w:r>
            <w:proofErr w:type="spellEnd"/>
            <w:r w:rsidRPr="00522C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2C3B">
              <w:rPr>
                <w:rFonts w:ascii="GHEA Grapalat" w:hAnsi="GHEA Grapalat" w:cs="Sylfaen"/>
                <w:sz w:val="24"/>
                <w:szCs w:val="24"/>
              </w:rPr>
              <w:t>չէ</w:t>
            </w:r>
            <w:proofErr w:type="spellEnd"/>
            <w:r w:rsidRPr="00522C3B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522C3B">
              <w:rPr>
                <w:rFonts w:ascii="GHEA Grapalat" w:hAnsi="GHEA Grapalat" w:cs="Sylfaen"/>
                <w:sz w:val="24"/>
                <w:szCs w:val="24"/>
              </w:rPr>
              <w:t>քանի</w:t>
            </w:r>
            <w:proofErr w:type="spellEnd"/>
            <w:r w:rsidRPr="00522C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2C3B">
              <w:rPr>
                <w:rFonts w:ascii="GHEA Grapalat" w:hAnsi="GHEA Grapalat" w:cs="Sylfaen"/>
                <w:sz w:val="24"/>
                <w:szCs w:val="24"/>
              </w:rPr>
              <w:t>որ</w:t>
            </w:r>
            <w:proofErr w:type="spellEnd"/>
            <w:r w:rsidRPr="00522C3B">
              <w:rPr>
                <w:rFonts w:ascii="GHEA Grapalat" w:hAnsi="GHEA Grapalat"/>
                <w:sz w:val="24"/>
                <w:szCs w:val="24"/>
                <w:lang w:val="af-ZA"/>
              </w:rPr>
              <w:t xml:space="preserve"> 3-</w:t>
            </w:r>
            <w:proofErr w:type="spellStart"/>
            <w:r w:rsidRPr="00522C3B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522C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2C3B">
              <w:rPr>
                <w:rFonts w:ascii="GHEA Grapalat" w:hAnsi="GHEA Grapalat" w:cs="Sylfaen"/>
                <w:sz w:val="24"/>
                <w:szCs w:val="24"/>
              </w:rPr>
              <w:t>կետով</w:t>
            </w:r>
            <w:proofErr w:type="spellEnd"/>
            <w:r w:rsidRPr="00522C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2C3B">
              <w:rPr>
                <w:rFonts w:ascii="GHEA Grapalat" w:hAnsi="GHEA Grapalat" w:cs="Sylfaen"/>
                <w:sz w:val="24"/>
                <w:szCs w:val="24"/>
              </w:rPr>
              <w:t>նախատեսված</w:t>
            </w:r>
            <w:proofErr w:type="spellEnd"/>
            <w:r w:rsidRPr="00522C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22C3B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522C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2C3B">
              <w:rPr>
                <w:rFonts w:ascii="GHEA Grapalat" w:hAnsi="GHEA Grapalat" w:cs="Sylfaen"/>
                <w:sz w:val="24"/>
                <w:szCs w:val="24"/>
              </w:rPr>
              <w:t>եզրակացության</w:t>
            </w:r>
            <w:proofErr w:type="spellEnd"/>
            <w:r w:rsidRPr="00522C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2C3B">
              <w:rPr>
                <w:rFonts w:ascii="GHEA Grapalat" w:hAnsi="GHEA Grapalat" w:cs="Sylfaen"/>
                <w:sz w:val="24"/>
                <w:szCs w:val="24"/>
              </w:rPr>
              <w:t>ստացման</w:t>
            </w:r>
            <w:proofErr w:type="spellEnd"/>
            <w:r w:rsidRPr="00522C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2C3B">
              <w:rPr>
                <w:rFonts w:ascii="GHEA Grapalat" w:hAnsi="GHEA Grapalat" w:cs="Sylfaen"/>
                <w:sz w:val="24"/>
                <w:szCs w:val="24"/>
              </w:rPr>
              <w:lastRenderedPageBreak/>
              <w:t>նպատակով</w:t>
            </w:r>
            <w:proofErr w:type="spellEnd"/>
            <w:r w:rsidRPr="00522C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2C3B">
              <w:rPr>
                <w:rFonts w:ascii="GHEA Grapalat" w:hAnsi="GHEA Grapalat" w:cs="Sylfaen"/>
                <w:sz w:val="24"/>
                <w:szCs w:val="24"/>
              </w:rPr>
              <w:t>իրականացվող</w:t>
            </w:r>
            <w:proofErr w:type="spellEnd"/>
            <w:r w:rsidRPr="00522C3B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2C3B">
              <w:rPr>
                <w:rFonts w:ascii="GHEA Grapalat" w:hAnsi="GHEA Grapalat" w:cs="Sylfaen"/>
                <w:sz w:val="24"/>
                <w:szCs w:val="24"/>
              </w:rPr>
              <w:t>փորձաքննական</w:t>
            </w:r>
            <w:proofErr w:type="spellEnd"/>
            <w:r w:rsidRPr="00522C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2C3B">
              <w:rPr>
                <w:rFonts w:ascii="GHEA Grapalat" w:hAnsi="GHEA Grapalat" w:cs="Sylfaen"/>
                <w:sz w:val="24"/>
                <w:szCs w:val="24"/>
              </w:rPr>
              <w:t>ողջ</w:t>
            </w:r>
            <w:proofErr w:type="spellEnd"/>
            <w:r w:rsidRPr="00522C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2C3B">
              <w:rPr>
                <w:rFonts w:ascii="GHEA Grapalat" w:hAnsi="GHEA Grapalat" w:cs="Sylfaen"/>
                <w:sz w:val="24"/>
                <w:szCs w:val="24"/>
              </w:rPr>
              <w:t>գործընթացը</w:t>
            </w:r>
            <w:proofErr w:type="spellEnd"/>
            <w:r w:rsidRPr="00522C3B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522C3B">
              <w:rPr>
                <w:rFonts w:ascii="GHEA Grapalat" w:hAnsi="GHEA Grapalat" w:cs="Sylfaen"/>
                <w:sz w:val="24"/>
                <w:szCs w:val="24"/>
              </w:rPr>
              <w:t>իսկ</w:t>
            </w:r>
            <w:proofErr w:type="spellEnd"/>
            <w:r w:rsidRPr="00522C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2C3B">
              <w:rPr>
                <w:rFonts w:ascii="GHEA Grapalat" w:hAnsi="GHEA Grapalat" w:cs="Sylfaen"/>
                <w:sz w:val="24"/>
                <w:szCs w:val="24"/>
              </w:rPr>
              <w:t>առաջարկությամբ</w:t>
            </w:r>
            <w:proofErr w:type="spellEnd"/>
            <w:r w:rsidRPr="00522C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2C3B">
              <w:rPr>
                <w:rFonts w:ascii="GHEA Grapalat" w:hAnsi="GHEA Grapalat" w:cs="Sylfaen"/>
                <w:sz w:val="24"/>
                <w:szCs w:val="24"/>
              </w:rPr>
              <w:t>քաղաքաշինության</w:t>
            </w:r>
            <w:proofErr w:type="spellEnd"/>
            <w:r w:rsidRPr="00522C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2C3B">
              <w:rPr>
                <w:rFonts w:ascii="GHEA Grapalat" w:hAnsi="GHEA Grapalat" w:cs="Sylfaen"/>
                <w:sz w:val="24"/>
                <w:szCs w:val="24"/>
              </w:rPr>
              <w:t>ոլորտը</w:t>
            </w:r>
            <w:proofErr w:type="spellEnd"/>
            <w:r w:rsidRPr="00522C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2C3B">
              <w:rPr>
                <w:rFonts w:ascii="GHEA Grapalat" w:hAnsi="GHEA Grapalat" w:cs="Sylfaen"/>
                <w:sz w:val="24"/>
                <w:szCs w:val="24"/>
              </w:rPr>
              <w:t>տարբերակելու</w:t>
            </w:r>
            <w:proofErr w:type="spellEnd"/>
            <w:r w:rsidRPr="00522C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2C3B">
              <w:rPr>
                <w:rFonts w:ascii="GHEA Grapalat" w:hAnsi="GHEA Grapalat" w:cs="Sylfaen"/>
                <w:sz w:val="24"/>
                <w:szCs w:val="24"/>
              </w:rPr>
              <w:t>նպատակով</w:t>
            </w:r>
            <w:proofErr w:type="spellEnd"/>
            <w:r w:rsidRPr="00522C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2C3B">
              <w:rPr>
                <w:rFonts w:ascii="GHEA Grapalat" w:hAnsi="GHEA Grapalat" w:cs="Sylfaen"/>
                <w:sz w:val="24"/>
                <w:szCs w:val="24"/>
              </w:rPr>
              <w:t>այդ</w:t>
            </w:r>
            <w:proofErr w:type="spellEnd"/>
            <w:r w:rsidRPr="00522C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2C3B">
              <w:rPr>
                <w:rFonts w:ascii="GHEA Grapalat" w:hAnsi="GHEA Grapalat" w:cs="Sylfaen"/>
                <w:sz w:val="24"/>
                <w:szCs w:val="24"/>
              </w:rPr>
              <w:t>գործընթացը</w:t>
            </w:r>
            <w:proofErr w:type="spellEnd"/>
            <w:r w:rsidRPr="00522C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2C3B">
              <w:rPr>
                <w:rFonts w:ascii="GHEA Grapalat" w:hAnsi="GHEA Grapalat" w:cs="Sylfaen"/>
                <w:sz w:val="24"/>
                <w:szCs w:val="24"/>
              </w:rPr>
              <w:t>սահմանափակվում</w:t>
            </w:r>
            <w:proofErr w:type="spellEnd"/>
            <w:r w:rsidRPr="00522C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22C3B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522C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2C3B">
              <w:rPr>
                <w:rFonts w:ascii="GHEA Grapalat" w:hAnsi="GHEA Grapalat" w:cs="Sylfaen"/>
                <w:sz w:val="24"/>
                <w:szCs w:val="24"/>
              </w:rPr>
              <w:t>միայն</w:t>
            </w:r>
            <w:proofErr w:type="spellEnd"/>
            <w:r w:rsidRPr="00522C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2C3B">
              <w:rPr>
                <w:rFonts w:ascii="GHEA Grapalat" w:hAnsi="GHEA Grapalat" w:cs="Sylfaen"/>
                <w:sz w:val="24"/>
                <w:szCs w:val="24"/>
              </w:rPr>
              <w:t>մեկ</w:t>
            </w:r>
            <w:proofErr w:type="spellEnd"/>
            <w:r w:rsidRPr="00522C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2C3B">
              <w:rPr>
                <w:rFonts w:ascii="GHEA Grapalat" w:hAnsi="GHEA Grapalat" w:cs="Sylfaen"/>
                <w:sz w:val="24"/>
                <w:szCs w:val="24"/>
              </w:rPr>
              <w:t>գործողությամբ</w:t>
            </w:r>
            <w:proofErr w:type="spellEnd"/>
            <w:r w:rsidRPr="00522C3B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Pr="00522C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2C3B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proofErr w:type="spellEnd"/>
            <w:r w:rsidRPr="00522C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2C3B">
              <w:rPr>
                <w:rFonts w:ascii="GHEA Grapalat" w:hAnsi="GHEA Grapalat" w:cs="Sylfaen"/>
                <w:sz w:val="24"/>
                <w:szCs w:val="24"/>
              </w:rPr>
              <w:t>առաջադրանքի</w:t>
            </w:r>
            <w:proofErr w:type="spellEnd"/>
            <w:r w:rsidRPr="00522C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2C3B">
              <w:rPr>
                <w:rFonts w:ascii="GHEA Grapalat" w:hAnsi="GHEA Grapalat" w:cs="Sylfaen"/>
                <w:sz w:val="24"/>
                <w:szCs w:val="24"/>
              </w:rPr>
              <w:t>կազմմամբ</w:t>
            </w:r>
            <w:proofErr w:type="spellEnd"/>
            <w:r w:rsidRPr="00522C3B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  <w:r w:rsidR="004A103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Միաժամանակ </w:t>
            </w:r>
            <w:r w:rsidR="00002901" w:rsidRPr="00002901">
              <w:rPr>
                <w:rFonts w:ascii="GHEA Grapalat" w:hAnsi="GHEA Grapalat"/>
                <w:sz w:val="24"/>
                <w:szCs w:val="24"/>
                <w:lang w:val="af-ZA"/>
              </w:rPr>
              <w:t xml:space="preserve">3-կետի սահմանումը պարտադիր պահանջ չի, և այն վերաբերվում է ոչ միայն հիմնադրութային փաստաթղթերին, այլ նաև նախատեսվող գործունեություններին: Ոլորտի լիազոր մարմնին դիմում ենք միայն անհրաժեշտության դեպքում, և այս կետում տարանջատել և բացառել լիազոր մարմիններին նպատակահարմար չէ: </w:t>
            </w: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>Փորձաքննության իրականացման ժամկետներն սահմանված են Օրենքով` ըստ հայտի ներկայացման (հոդված 16) , ըստ հիմնադրութային փաստաթղթի, ըստ գործունեության կատեգորիաների (հոդված 19), ուստի կարգում նախատեսված ժամկետները չեն կարող ըստ տեսակների տարբերակվել:</w:t>
            </w: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>Հիմք ընդունելով 1-ին կետի հիմնավորումը</w:t>
            </w: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pStyle w:val="NoSpacing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002901">
              <w:rPr>
                <w:rFonts w:ascii="GHEA Grapalat" w:hAnsi="GHEA Grapalat"/>
                <w:sz w:val="24"/>
                <w:szCs w:val="24"/>
                <w:lang w:val="af-ZA"/>
              </w:rPr>
              <w:t>Հիմք ընդունելով 2-րդ կետի հիմնավորումը</w:t>
            </w: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02901">
              <w:rPr>
                <w:rFonts w:ascii="GHEA Grapalat" w:hAnsi="GHEA Grapalat" w:cs="Sylfaen"/>
                <w:sz w:val="24"/>
                <w:szCs w:val="24"/>
                <w:lang w:val="af-ZA"/>
              </w:rPr>
              <w:t>Հիմք ընդունելով 2-րդ կետի հիմնավորումները</w:t>
            </w: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  <w:p w:rsidR="00002901" w:rsidRPr="00002901" w:rsidRDefault="00002901" w:rsidP="00297B31">
            <w:pPr>
              <w:jc w:val="both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</w:tc>
      </w:tr>
    </w:tbl>
    <w:p w:rsidR="00002901" w:rsidRPr="00002901" w:rsidRDefault="00002901" w:rsidP="00002901">
      <w:pPr>
        <w:rPr>
          <w:lang w:val="af-ZA"/>
        </w:rPr>
      </w:pPr>
    </w:p>
    <w:p w:rsidR="00002901" w:rsidRPr="004A103E" w:rsidRDefault="00002901">
      <w:pPr>
        <w:rPr>
          <w:lang w:val="af-ZA"/>
        </w:rPr>
      </w:pPr>
    </w:p>
    <w:sectPr w:rsidR="00002901" w:rsidRPr="004A103E" w:rsidSect="00002901">
      <w:pgSz w:w="15840" w:h="12240" w:orient="landscape"/>
      <w:pgMar w:top="360" w:right="1138" w:bottom="850" w:left="113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01B4"/>
    <w:multiLevelType w:val="hybridMultilevel"/>
    <w:tmpl w:val="7B6E8EBA"/>
    <w:lvl w:ilvl="0" w:tplc="0ED44A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02901"/>
    <w:rsid w:val="00002901"/>
    <w:rsid w:val="003C35C7"/>
    <w:rsid w:val="004A103E"/>
    <w:rsid w:val="00730BCE"/>
    <w:rsid w:val="00E83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0290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2015-01-30T11:40:00Z</dcterms:created>
  <dcterms:modified xsi:type="dcterms:W3CDTF">2015-02-03T12:25:00Z</dcterms:modified>
</cp:coreProperties>
</file>