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15" w:rsidRPr="00F0567C" w:rsidRDefault="00126015" w:rsidP="009217A1">
      <w:pPr>
        <w:spacing w:line="360" w:lineRule="auto"/>
        <w:ind w:left="-630"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126015" w:rsidRPr="00F0567C" w:rsidRDefault="00126015" w:rsidP="009217A1">
      <w:pPr>
        <w:spacing w:line="360" w:lineRule="auto"/>
        <w:ind w:left="-630"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126015" w:rsidRPr="00247A6D" w:rsidRDefault="00126015" w:rsidP="009217A1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47A6D">
        <w:rPr>
          <w:rFonts w:ascii="GHEA Grapalat" w:hAnsi="GHEA Grapalat" w:cs="Sylfaen"/>
          <w:sz w:val="24"/>
          <w:szCs w:val="24"/>
          <w:lang w:val="hy-AM"/>
        </w:rPr>
        <w:t>Տ</w:t>
      </w:r>
      <w:r w:rsidRPr="00247A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7A6D">
        <w:rPr>
          <w:rFonts w:ascii="GHEA Grapalat" w:hAnsi="GHEA Grapalat" w:cs="Sylfaen"/>
          <w:sz w:val="24"/>
          <w:szCs w:val="24"/>
          <w:lang w:val="hy-AM"/>
        </w:rPr>
        <w:t>Ե</w:t>
      </w:r>
      <w:r w:rsidRPr="00247A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7A6D">
        <w:rPr>
          <w:rFonts w:ascii="GHEA Grapalat" w:hAnsi="GHEA Grapalat" w:cs="Sylfaen"/>
          <w:sz w:val="24"/>
          <w:szCs w:val="24"/>
          <w:lang w:val="hy-AM"/>
        </w:rPr>
        <w:t>Ղ</w:t>
      </w:r>
      <w:r w:rsidRPr="00247A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7A6D">
        <w:rPr>
          <w:rFonts w:ascii="GHEA Grapalat" w:hAnsi="GHEA Grapalat" w:cs="Sylfaen"/>
          <w:sz w:val="24"/>
          <w:szCs w:val="24"/>
          <w:lang w:val="hy-AM"/>
        </w:rPr>
        <w:t>Ե</w:t>
      </w:r>
      <w:r w:rsidRPr="00247A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7A6D">
        <w:rPr>
          <w:rFonts w:ascii="GHEA Grapalat" w:hAnsi="GHEA Grapalat" w:cs="Sylfaen"/>
          <w:sz w:val="24"/>
          <w:szCs w:val="24"/>
          <w:lang w:val="hy-AM"/>
        </w:rPr>
        <w:t>Կ</w:t>
      </w:r>
      <w:r w:rsidRPr="00247A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7A6D">
        <w:rPr>
          <w:rFonts w:ascii="GHEA Grapalat" w:hAnsi="GHEA Grapalat" w:cs="Sylfaen"/>
          <w:sz w:val="24"/>
          <w:szCs w:val="24"/>
          <w:lang w:val="hy-AM"/>
        </w:rPr>
        <w:t>Ա</w:t>
      </w:r>
      <w:r w:rsidRPr="00247A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7A6D">
        <w:rPr>
          <w:rFonts w:ascii="GHEA Grapalat" w:hAnsi="GHEA Grapalat" w:cs="Sylfaen"/>
          <w:sz w:val="24"/>
          <w:szCs w:val="24"/>
          <w:lang w:val="hy-AM"/>
        </w:rPr>
        <w:t>Ն</w:t>
      </w:r>
      <w:r w:rsidRPr="00247A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7A6D">
        <w:rPr>
          <w:rFonts w:ascii="GHEA Grapalat" w:hAnsi="GHEA Grapalat" w:cs="Sylfaen"/>
          <w:sz w:val="24"/>
          <w:szCs w:val="24"/>
          <w:lang w:val="hy-AM"/>
        </w:rPr>
        <w:t>Ք</w:t>
      </w:r>
    </w:p>
    <w:p w:rsidR="00126015" w:rsidRPr="00E25655" w:rsidRDefault="00126015" w:rsidP="00E25655">
      <w:pPr>
        <w:spacing w:line="360" w:lineRule="auto"/>
        <w:ind w:firstLine="27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126015" w:rsidRPr="00247A6D" w:rsidRDefault="00E25655" w:rsidP="00A35931">
      <w:pPr>
        <w:spacing w:line="276" w:lineRule="auto"/>
        <w:ind w:firstLine="27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E25655">
        <w:rPr>
          <w:rFonts w:ascii="GHEA Grapalat" w:hAnsi="GHEA Grapalat"/>
          <w:color w:val="000000"/>
          <w:sz w:val="24"/>
          <w:szCs w:val="24"/>
          <w:lang w:val="hy-AM"/>
        </w:rPr>
        <w:t xml:space="preserve">ԳԵՐԱԿԱ ՈԼՈՐՏՈՒՄ ԻՐԱԿԱՆԱՑՎՈՂ ՆԵՐԴՐՈՒՄԱՅԻՆ ԾՐԱԳՐԻ ՇՐՋԱՆԱԿՆԵՐՈՒՄ ՀՈՂԱՄԱՍԵՐԸ ԱՌԱՆՑ ՄՐՑՈՒՅԹԻ ՎԱՐՁԱԿԱԼՈՒԹՅԱՄԲ ՏՐԱՄԱԴՐԵԼՈՒ ՀԱՄԱՐ </w:t>
      </w:r>
      <w:r w:rsidR="00FD2510" w:rsidRPr="00985C90">
        <w:rPr>
          <w:rFonts w:ascii="GHEA Grapalat" w:hAnsi="GHEA Grapalat"/>
          <w:color w:val="000000"/>
          <w:sz w:val="24"/>
          <w:szCs w:val="24"/>
          <w:lang w:val="hy-AM"/>
        </w:rPr>
        <w:t>«ԱՔՍԵՍ ԻՆՖՐԱ ՍԵՆԹՐԱԼ ԷՅԺԱ ԼԻՄԻԹԵԴ»</w:t>
      </w:r>
      <w:r w:rsidR="00FD2510" w:rsidRPr="00E2565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25655">
        <w:rPr>
          <w:rFonts w:ascii="GHEA Grapalat" w:hAnsi="GHEA Grapalat"/>
          <w:color w:val="000000"/>
          <w:sz w:val="24"/>
          <w:szCs w:val="24"/>
          <w:lang w:val="hy-AM"/>
        </w:rPr>
        <w:t>ԿՈՂՄԻՑ ՆԵՐԿԱՅԱՑՎԱԾ ՀԱՅՏԻՆ</w:t>
      </w:r>
      <w:r w:rsidR="00985C90" w:rsidRPr="00A359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25655">
        <w:rPr>
          <w:rFonts w:ascii="GHEA Grapalat" w:hAnsi="GHEA Grapalat"/>
          <w:color w:val="000000"/>
          <w:sz w:val="24"/>
          <w:szCs w:val="24"/>
          <w:lang w:val="hy-AM"/>
        </w:rPr>
        <w:t xml:space="preserve"> ՀԱՎԱՆՈՒԹՅՈՒՆ ՏԱԼՈՒ ՄԱՍԻՆ</w:t>
      </w:r>
      <w:r w:rsidR="00126015" w:rsidRPr="00E25655">
        <w:rPr>
          <w:rFonts w:ascii="GHEA Grapalat" w:hAnsi="GHEA Grapalat"/>
          <w:color w:val="000000"/>
          <w:sz w:val="24"/>
          <w:szCs w:val="24"/>
          <w:lang w:val="hy-AM"/>
        </w:rPr>
        <w:t xml:space="preserve"> ՀՀ ԿԱՌԱՎԱՐՈՒԹՅԱՆ ՈՐՈՇՄԱՆ ՆԱԽԱԳԾԻ</w:t>
      </w:r>
      <w:r w:rsidR="00126015" w:rsidRPr="00E25655">
        <w:rPr>
          <w:color w:val="000000"/>
          <w:lang w:val="hy-AM"/>
        </w:rPr>
        <w:t xml:space="preserve">  </w:t>
      </w:r>
      <w:r w:rsidR="00126015" w:rsidRPr="00247A6D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126015" w:rsidRPr="00F0567C" w:rsidRDefault="00126015" w:rsidP="00A35931">
      <w:pPr>
        <w:pStyle w:val="Title"/>
        <w:spacing w:line="276" w:lineRule="auto"/>
        <w:ind w:left="-630" w:right="-95"/>
        <w:rPr>
          <w:rFonts w:ascii="GHEA Grapalat" w:hAnsi="GHEA Grapalat"/>
          <w:b w:val="0"/>
          <w:sz w:val="24"/>
          <w:szCs w:val="24"/>
          <w:lang w:val="hy-AM"/>
        </w:rPr>
      </w:pPr>
    </w:p>
    <w:p w:rsidR="00126015" w:rsidRPr="00247A6D" w:rsidRDefault="00126015" w:rsidP="00500F92">
      <w:pPr>
        <w:pStyle w:val="NormalWeb"/>
        <w:spacing w:line="360" w:lineRule="auto"/>
        <w:ind w:left="-630" w:firstLine="284"/>
        <w:rPr>
          <w:rFonts w:ascii="GHEA Grapalat" w:eastAsia="GHEAMariam" w:hAnsi="GHEA Grapalat" w:cs="Sylfaen"/>
          <w:lang w:val="hy-AM" w:eastAsia="en-GB"/>
        </w:rPr>
      </w:pPr>
      <w:r w:rsidRPr="00247A6D">
        <w:rPr>
          <w:rFonts w:ascii="GHEA Grapalat" w:eastAsia="GHEAMariam" w:hAnsi="GHEA Grapalat" w:cs="Sylfaen"/>
          <w:lang w:val="hy-AM" w:eastAsia="en-GB"/>
        </w:rPr>
        <w:t xml:space="preserve">    </w:t>
      </w:r>
    </w:p>
    <w:p w:rsidR="00126015" w:rsidRPr="00F0567C" w:rsidRDefault="00E25655" w:rsidP="00E25655">
      <w:pPr>
        <w:pStyle w:val="NormalWeb"/>
        <w:spacing w:line="360" w:lineRule="auto"/>
        <w:rPr>
          <w:rFonts w:ascii="GHEA Grapalat" w:hAnsi="GHEA Grapalat"/>
          <w:color w:val="000000"/>
          <w:lang w:val="hy-AM"/>
        </w:rPr>
      </w:pPr>
      <w:r w:rsidRPr="00E25655">
        <w:rPr>
          <w:rFonts w:ascii="GHEA Grapalat" w:hAnsi="GHEA Grapalat"/>
          <w:color w:val="000000"/>
          <w:lang w:val="hy-AM"/>
        </w:rPr>
        <w:t>«Գերակա ոլորտում իրականացվող ներդրումային ծրագրի շրջանակներում հողամասերը առանց մրցույթի վարձ</w:t>
      </w:r>
      <w:r>
        <w:rPr>
          <w:rFonts w:ascii="GHEA Grapalat" w:hAnsi="GHEA Grapalat"/>
          <w:color w:val="000000"/>
          <w:lang w:val="hy-AM"/>
        </w:rPr>
        <w:t>ակալությամբ տրամադրելու համար «</w:t>
      </w:r>
      <w:bookmarkStart w:id="0" w:name="_GoBack"/>
      <w:bookmarkEnd w:id="0"/>
      <w:r w:rsidRPr="00E25655">
        <w:rPr>
          <w:rFonts w:ascii="GHEA Grapalat" w:hAnsi="GHEA Grapalat"/>
          <w:color w:val="000000"/>
          <w:lang w:val="hy-AM"/>
        </w:rPr>
        <w:t xml:space="preserve">Աքսես Ինֆրա Սենթրալ Էյժա Լիմիթեդ» կողմից ներկայացված հայտին հավանություն տալու մասին» </w:t>
      </w:r>
      <w:r w:rsidR="00126015" w:rsidRPr="00E25655">
        <w:rPr>
          <w:rFonts w:ascii="GHEA Grapalat" w:hAnsi="GHEA Grapalat"/>
          <w:color w:val="000000"/>
          <w:lang w:val="hy-AM"/>
        </w:rPr>
        <w:t>ՀՀ կառավարության որոշման նախագծի</w:t>
      </w:r>
      <w:r w:rsidR="00126015" w:rsidRPr="00F0567C">
        <w:rPr>
          <w:rFonts w:ascii="GHEA Grapalat" w:hAnsi="GHEA Grapalat"/>
          <w:color w:val="000000"/>
          <w:lang w:val="hy-AM"/>
        </w:rPr>
        <w:t xml:space="preserve"> ընդունման կապակցությամբ այլ նորմատիվ իրավական ակտեր ընդունել անհրաժեշտ չէ:</w:t>
      </w:r>
    </w:p>
    <w:p w:rsidR="00126015" w:rsidRPr="005E1F96" w:rsidRDefault="00126015" w:rsidP="009217A1">
      <w:pPr>
        <w:pStyle w:val="BodyText"/>
        <w:spacing w:line="360" w:lineRule="auto"/>
        <w:ind w:firstLine="720"/>
        <w:rPr>
          <w:rFonts w:ascii="GHEA Grapalat" w:hAnsi="GHEA Grapalat"/>
          <w:szCs w:val="24"/>
          <w:lang w:val="hy-AM"/>
        </w:rPr>
      </w:pPr>
      <w:r w:rsidRPr="005E1F96">
        <w:rPr>
          <w:rFonts w:ascii="GHEA Grapalat" w:hAnsi="GHEA Grapalat"/>
          <w:szCs w:val="24"/>
          <w:lang w:val="hy-AM"/>
        </w:rPr>
        <w:t xml:space="preserve"> </w:t>
      </w:r>
    </w:p>
    <w:p w:rsidR="00126015" w:rsidRPr="00247A6D" w:rsidRDefault="00126015" w:rsidP="009217A1">
      <w:pPr>
        <w:pStyle w:val="BodyText"/>
        <w:spacing w:line="360" w:lineRule="auto"/>
        <w:ind w:firstLine="720"/>
        <w:rPr>
          <w:rFonts w:ascii="GHEA Grapalat" w:hAnsi="GHEA Grapalat" w:cs="Sylfaen"/>
          <w:szCs w:val="24"/>
          <w:lang w:val="hy-AM"/>
        </w:rPr>
      </w:pPr>
    </w:p>
    <w:p w:rsidR="00126015" w:rsidRPr="00247A6D" w:rsidRDefault="00126015" w:rsidP="009217A1">
      <w:pPr>
        <w:pStyle w:val="BodyText"/>
        <w:spacing w:line="360" w:lineRule="auto"/>
        <w:ind w:firstLine="720"/>
        <w:rPr>
          <w:rFonts w:ascii="GHEA Grapalat" w:hAnsi="GHEA Grapalat" w:cs="Sylfaen"/>
          <w:szCs w:val="24"/>
          <w:lang w:val="hy-AM"/>
        </w:rPr>
      </w:pPr>
    </w:p>
    <w:p w:rsidR="00126015" w:rsidRPr="00247A6D" w:rsidRDefault="00126015" w:rsidP="009217A1">
      <w:pPr>
        <w:pStyle w:val="BodyText"/>
        <w:spacing w:line="360" w:lineRule="auto"/>
        <w:ind w:firstLine="720"/>
        <w:rPr>
          <w:rFonts w:ascii="GHEA Grapalat" w:hAnsi="GHEA Grapalat" w:cs="Sylfaen"/>
          <w:szCs w:val="24"/>
          <w:lang w:val="hy-AM"/>
        </w:rPr>
      </w:pPr>
    </w:p>
    <w:p w:rsidR="00126015" w:rsidRPr="00F556A9" w:rsidRDefault="00126015">
      <w:pPr>
        <w:rPr>
          <w:lang w:val="hy-AM"/>
        </w:rPr>
      </w:pPr>
    </w:p>
    <w:sectPr w:rsidR="00126015" w:rsidRPr="00F556A9" w:rsidSect="004A3EF4"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altName w:val="SimSu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7A1"/>
    <w:rsid w:val="000579AD"/>
    <w:rsid w:val="000936A6"/>
    <w:rsid w:val="000D6520"/>
    <w:rsid w:val="000F2204"/>
    <w:rsid w:val="00126015"/>
    <w:rsid w:val="00145454"/>
    <w:rsid w:val="001C073C"/>
    <w:rsid w:val="001E7898"/>
    <w:rsid w:val="0021116C"/>
    <w:rsid w:val="00247A6D"/>
    <w:rsid w:val="00342BC0"/>
    <w:rsid w:val="00370F0C"/>
    <w:rsid w:val="0047671D"/>
    <w:rsid w:val="004A3EF4"/>
    <w:rsid w:val="004B42C1"/>
    <w:rsid w:val="004B6EF2"/>
    <w:rsid w:val="004F22F3"/>
    <w:rsid w:val="00500F92"/>
    <w:rsid w:val="005E1F96"/>
    <w:rsid w:val="005E7A9E"/>
    <w:rsid w:val="00662A74"/>
    <w:rsid w:val="006814A1"/>
    <w:rsid w:val="006C286A"/>
    <w:rsid w:val="006E11F9"/>
    <w:rsid w:val="00792778"/>
    <w:rsid w:val="007D4C29"/>
    <w:rsid w:val="008247DD"/>
    <w:rsid w:val="009217A1"/>
    <w:rsid w:val="00985C90"/>
    <w:rsid w:val="009B166B"/>
    <w:rsid w:val="009F5F87"/>
    <w:rsid w:val="00A35931"/>
    <w:rsid w:val="00A66CBF"/>
    <w:rsid w:val="00B91BEA"/>
    <w:rsid w:val="00BD3227"/>
    <w:rsid w:val="00D443D2"/>
    <w:rsid w:val="00E25655"/>
    <w:rsid w:val="00E90905"/>
    <w:rsid w:val="00F0567C"/>
    <w:rsid w:val="00F376B1"/>
    <w:rsid w:val="00F556A9"/>
    <w:rsid w:val="00FB6078"/>
    <w:rsid w:val="00FD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A1"/>
    <w:rPr>
      <w:rFonts w:ascii="Times New Roman" w:eastAsia="Times New Roman" w:hAnsi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9217A1"/>
    <w:pPr>
      <w:jc w:val="center"/>
    </w:pPr>
    <w:rPr>
      <w:rFonts w:ascii="ArTarumianTimes" w:eastAsia="Calibri" w:hAnsi="ArTarumianTimes"/>
      <w:b/>
      <w:lang/>
    </w:rPr>
  </w:style>
  <w:style w:type="character" w:customStyle="1" w:styleId="TitleChar">
    <w:name w:val="Title Char"/>
    <w:link w:val="Title"/>
    <w:uiPriority w:val="99"/>
    <w:locked/>
    <w:rsid w:val="009217A1"/>
    <w:rPr>
      <w:rFonts w:ascii="ArTarumianTimes" w:hAnsi="ArTarumianTimes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217A1"/>
    <w:pPr>
      <w:jc w:val="center"/>
    </w:pPr>
    <w:rPr>
      <w:rFonts w:ascii="ArTarumianTimes" w:eastAsia="Calibri" w:hAnsi="ArTarumianTimes"/>
      <w:b/>
      <w:lang/>
    </w:rPr>
  </w:style>
  <w:style w:type="character" w:customStyle="1" w:styleId="BodyTextChar">
    <w:name w:val="Body Text Char"/>
    <w:link w:val="BodyText"/>
    <w:uiPriority w:val="99"/>
    <w:locked/>
    <w:rsid w:val="009217A1"/>
    <w:rPr>
      <w:rFonts w:ascii="ArTarumianTimes" w:hAnsi="ArTarumianTimes" w:cs="Times New Roman"/>
      <w:b/>
      <w:sz w:val="20"/>
      <w:szCs w:val="20"/>
      <w:lang w:eastAsia="ru-RU"/>
    </w:rPr>
  </w:style>
  <w:style w:type="character" w:customStyle="1" w:styleId="FontStyle12">
    <w:name w:val="Font Style12"/>
    <w:uiPriority w:val="99"/>
    <w:rsid w:val="009217A1"/>
    <w:rPr>
      <w:rFonts w:ascii="Sylfaen" w:hAnsi="Sylfaen" w:cs="Sylfaen"/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9217A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sz w:val="24"/>
      <w:szCs w:val="24"/>
      <w:lang w:val="ru-RU"/>
    </w:rPr>
  </w:style>
  <w:style w:type="character" w:styleId="Strong">
    <w:name w:val="Strong"/>
    <w:uiPriority w:val="99"/>
    <w:qFormat/>
    <w:rsid w:val="009217A1"/>
    <w:rPr>
      <w:rFonts w:cs="Times New Roman"/>
      <w:b/>
    </w:rPr>
  </w:style>
  <w:style w:type="paragraph" w:customStyle="1" w:styleId="Style5">
    <w:name w:val="Style5"/>
    <w:basedOn w:val="Normal"/>
    <w:uiPriority w:val="99"/>
    <w:rsid w:val="009217A1"/>
    <w:pPr>
      <w:widowControl w:val="0"/>
      <w:autoSpaceDE w:val="0"/>
      <w:autoSpaceDN w:val="0"/>
      <w:adjustRightInd w:val="0"/>
      <w:spacing w:line="315" w:lineRule="exact"/>
      <w:ind w:firstLine="370"/>
      <w:jc w:val="both"/>
    </w:pPr>
    <w:rPr>
      <w:rFonts w:ascii="Sylfaen" w:hAnsi="Sylfae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Տ Ե Ղ Ե Կ Ա Ն Ք</vt:lpstr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 Ե Ղ Ե Կ Ա Ն Ք</dc:title>
  <dc:subject/>
  <dc:creator>user</dc:creator>
  <cp:keywords/>
  <dc:description/>
  <cp:lastModifiedBy>user</cp:lastModifiedBy>
  <cp:revision>7</cp:revision>
  <dcterms:created xsi:type="dcterms:W3CDTF">2017-02-21T15:06:00Z</dcterms:created>
  <dcterms:modified xsi:type="dcterms:W3CDTF">2017-02-27T12:09:00Z</dcterms:modified>
</cp:coreProperties>
</file>