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5B" w:rsidRPr="006C025B" w:rsidRDefault="006C025B" w:rsidP="006C025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6C025B">
        <w:rPr>
          <w:rFonts w:ascii="GHEA Grapalat" w:hAnsi="GHEA Grapalat"/>
          <w:sz w:val="24"/>
          <w:szCs w:val="24"/>
        </w:rPr>
        <w:t xml:space="preserve">ՀՀ կառավարության </w:t>
      </w:r>
    </w:p>
    <w:p w:rsidR="006C025B" w:rsidRPr="006C025B" w:rsidRDefault="006C025B" w:rsidP="006C025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C025B">
        <w:rPr>
          <w:rFonts w:ascii="GHEA Grapalat" w:hAnsi="GHEA Grapalat"/>
          <w:sz w:val="24"/>
          <w:szCs w:val="24"/>
        </w:rPr>
        <w:t>աշխատակազմի ղեկավար</w:t>
      </w:r>
    </w:p>
    <w:p w:rsidR="006C025B" w:rsidRPr="006C025B" w:rsidRDefault="006C025B" w:rsidP="006C025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6C025B">
        <w:rPr>
          <w:rFonts w:ascii="GHEA Grapalat" w:hAnsi="GHEA Grapalat"/>
          <w:sz w:val="24"/>
          <w:szCs w:val="24"/>
        </w:rPr>
        <w:t>պրն Վ. ՍՏԵՓԱՆՅԱՆԻՆ</w:t>
      </w:r>
    </w:p>
    <w:p w:rsidR="006C025B" w:rsidRPr="001E3A38" w:rsidRDefault="006C025B" w:rsidP="006C025B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C025B">
        <w:rPr>
          <w:rFonts w:ascii="GHEA Grapalat" w:hAnsi="GHEA Grapalat"/>
          <w:sz w:val="24"/>
          <w:szCs w:val="24"/>
        </w:rPr>
        <w:tab/>
      </w:r>
      <w:r w:rsidRPr="001E3A38">
        <w:rPr>
          <w:rFonts w:ascii="GHEA Grapalat" w:hAnsi="GHEA Grapalat"/>
          <w:sz w:val="24"/>
          <w:szCs w:val="24"/>
        </w:rPr>
        <w:t>Հարգելի պարոն Ստեփանյան</w:t>
      </w:r>
    </w:p>
    <w:p w:rsidR="006C025B" w:rsidRPr="001E3A38" w:rsidRDefault="006C025B" w:rsidP="006C025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1E3A38">
        <w:rPr>
          <w:rFonts w:ascii="GHEA Grapalat" w:hAnsi="GHEA Grapalat"/>
          <w:sz w:val="24"/>
          <w:szCs w:val="24"/>
        </w:rPr>
        <w:tab/>
        <w:t xml:space="preserve">Ի կատարումն Հայաստանի Հանրապետության վարչապետի 2018 թվականի մարտի 26-ի N </w:t>
      </w:r>
      <w:r w:rsidRPr="001E3A38">
        <w:rPr>
          <w:rFonts w:ascii="GHEA Grapalat" w:hAnsi="GHEA Grapalat"/>
          <w:color w:val="000000"/>
          <w:sz w:val="24"/>
          <w:szCs w:val="24"/>
          <w:lang w:eastAsia="ru-RU"/>
        </w:rPr>
        <w:t>02/24.12/4655-18</w:t>
      </w:r>
      <w:r w:rsidR="001E3A38" w:rsidRPr="001E3A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հանձնարարականի`</w:t>
      </w:r>
      <w:r w:rsidRPr="001E3A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հայտնում ենք, որ ՀՀ մշակույթի նախարարությունը </w:t>
      </w:r>
      <w:r w:rsidRPr="001E3A38">
        <w:rPr>
          <w:rFonts w:ascii="GHEA Grapalat" w:hAnsi="GHEA Grapalat"/>
          <w:sz w:val="24"/>
          <w:szCs w:val="24"/>
        </w:rPr>
        <w:t>«2018 թվականաի սեպտեմբերի 29-ին և 30-ին Երևանի օրը նշելու և Երևանի հիմնադրման 2800-ամյակին նվիրված «էրեբունի-Երևան» տոնական միջոցառումների մասին» որոշման նախագծի վերաբերյալ դիտողություն և առաջարկություն չունի:</w:t>
      </w:r>
    </w:p>
    <w:p w:rsidR="006C025B" w:rsidRPr="006C025B" w:rsidRDefault="006C025B" w:rsidP="006C025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6C025B" w:rsidRPr="006C025B" w:rsidRDefault="00D41AE9" w:rsidP="006C025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6.5pt;margin-top:14.65pt;width:119.95pt;height:6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6C025B" w:rsidRPr="006C025B" w:rsidRDefault="006C025B" w:rsidP="006C025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6C025B">
        <w:rPr>
          <w:rFonts w:ascii="GHEA Grapalat" w:hAnsi="GHEA Grapalat"/>
          <w:sz w:val="24"/>
          <w:szCs w:val="24"/>
        </w:rPr>
        <w:tab/>
      </w:r>
      <w:r w:rsidRPr="006C025B">
        <w:rPr>
          <w:rFonts w:ascii="GHEA Grapalat" w:hAnsi="GHEA Grapalat"/>
          <w:sz w:val="24"/>
          <w:szCs w:val="24"/>
        </w:rPr>
        <w:tab/>
        <w:t>Հարգանքով`</w:t>
      </w:r>
      <w:r w:rsidRPr="006C025B">
        <w:rPr>
          <w:rFonts w:ascii="GHEA Grapalat" w:hAnsi="GHEA Grapalat"/>
          <w:sz w:val="24"/>
          <w:szCs w:val="24"/>
        </w:rPr>
        <w:tab/>
      </w:r>
      <w:r w:rsidRPr="006C025B">
        <w:rPr>
          <w:rFonts w:ascii="GHEA Grapalat" w:hAnsi="GHEA Grapalat"/>
          <w:sz w:val="24"/>
          <w:szCs w:val="24"/>
        </w:rPr>
        <w:tab/>
      </w:r>
      <w:r w:rsidRPr="006C025B">
        <w:rPr>
          <w:rFonts w:ascii="GHEA Grapalat" w:hAnsi="GHEA Grapalat"/>
          <w:sz w:val="24"/>
          <w:szCs w:val="24"/>
        </w:rPr>
        <w:tab/>
      </w:r>
      <w:r w:rsidR="00DB3913">
        <w:rPr>
          <w:rFonts w:ascii="GHEA Grapalat" w:hAnsi="GHEA Grapalat"/>
          <w:sz w:val="24"/>
          <w:szCs w:val="24"/>
        </w:rPr>
        <w:t xml:space="preserve">                         </w:t>
      </w:r>
      <w:r w:rsidRPr="006C025B">
        <w:rPr>
          <w:rFonts w:ascii="GHEA Grapalat" w:hAnsi="GHEA Grapalat"/>
          <w:sz w:val="24"/>
          <w:szCs w:val="24"/>
        </w:rPr>
        <w:tab/>
      </w:r>
      <w:r w:rsidRPr="006C025B">
        <w:rPr>
          <w:rFonts w:ascii="GHEA Grapalat" w:hAnsi="GHEA Grapalat"/>
          <w:sz w:val="24"/>
          <w:szCs w:val="24"/>
        </w:rPr>
        <w:tab/>
        <w:t>Ա. ԱՄԻՐՅԱՆ</w:t>
      </w:r>
    </w:p>
    <w:p w:rsidR="00E01AD9" w:rsidRDefault="00E01AD9" w:rsidP="006C025B">
      <w:pPr>
        <w:rPr>
          <w:rFonts w:ascii="GHEA Grapalat" w:hAnsi="GHEA Grapalat"/>
          <w:sz w:val="24"/>
          <w:szCs w:val="24"/>
        </w:rPr>
      </w:pPr>
    </w:p>
    <w:p w:rsidR="006C025B" w:rsidRDefault="006C025B" w:rsidP="006C025B">
      <w:pPr>
        <w:rPr>
          <w:rFonts w:ascii="Arial Unicode" w:hAnsi="Arial Unicode"/>
          <w:sz w:val="24"/>
          <w:szCs w:val="24"/>
        </w:rPr>
      </w:pPr>
    </w:p>
    <w:p w:rsidR="006C025B" w:rsidRDefault="006C025B" w:rsidP="006C025B">
      <w:pPr>
        <w:rPr>
          <w:rFonts w:ascii="Arial Unicode" w:hAnsi="Arial Unicode"/>
          <w:sz w:val="24"/>
          <w:szCs w:val="24"/>
        </w:rPr>
      </w:pPr>
    </w:p>
    <w:p w:rsidR="006C025B" w:rsidRDefault="006C025B" w:rsidP="006C025B">
      <w:pPr>
        <w:rPr>
          <w:rFonts w:ascii="Arial Unicode" w:hAnsi="Arial Unicode"/>
          <w:sz w:val="24"/>
          <w:szCs w:val="24"/>
        </w:rPr>
      </w:pPr>
    </w:p>
    <w:p w:rsidR="006C025B" w:rsidRPr="006C025B" w:rsidRDefault="006C025B" w:rsidP="006C025B">
      <w:pPr>
        <w:rPr>
          <w:rFonts w:ascii="Arial Unicode" w:hAnsi="Arial Unicode"/>
          <w:sz w:val="2"/>
          <w:szCs w:val="24"/>
        </w:rPr>
      </w:pPr>
    </w:p>
    <w:p w:rsidR="006C025B" w:rsidRPr="006C025B" w:rsidRDefault="006C025B" w:rsidP="006C025B">
      <w:pPr>
        <w:rPr>
          <w:rFonts w:ascii="Arial Unicode" w:hAnsi="Arial Unicode"/>
          <w:sz w:val="2"/>
          <w:szCs w:val="24"/>
        </w:rPr>
      </w:pPr>
    </w:p>
    <w:p w:rsidR="006C025B" w:rsidRPr="006479BB" w:rsidRDefault="006C025B" w:rsidP="006C025B">
      <w:pPr>
        <w:spacing w:after="0"/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</w:pPr>
      <w:r w:rsidRPr="006479BB">
        <w:rPr>
          <w:rFonts w:ascii="GHEA Grapalat" w:hAnsi="GHEA Grapalat" w:cs="Sylfaen"/>
          <w:i/>
          <w:color w:val="000000"/>
          <w:sz w:val="16"/>
          <w:szCs w:val="16"/>
          <w:shd w:val="clear" w:color="auto" w:fill="FFFFFF"/>
        </w:rPr>
        <w:t>Մշակութա</w:t>
      </w:r>
      <w:r w:rsidRPr="006479BB"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  <w:t>յ</w:t>
      </w:r>
      <w:r w:rsidRPr="006479BB">
        <w:rPr>
          <w:rFonts w:ascii="GHEA Grapalat" w:hAnsi="GHEA Grapalat" w:cs="Sylfaen"/>
          <w:i/>
          <w:color w:val="000000"/>
          <w:sz w:val="16"/>
          <w:szCs w:val="16"/>
          <w:shd w:val="clear" w:color="auto" w:fill="FFFFFF"/>
        </w:rPr>
        <w:t>ին</w:t>
      </w:r>
      <w:r w:rsidRPr="006479BB"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  <w:t xml:space="preserve"> ծրագրերի և մոնիթորինգի վարչություն</w:t>
      </w:r>
    </w:p>
    <w:p w:rsidR="006C025B" w:rsidRPr="006479BB" w:rsidRDefault="006C025B" w:rsidP="006C025B">
      <w:pPr>
        <w:spacing w:after="0"/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</w:pPr>
      <w:r w:rsidRPr="006479BB"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  <w:t>Կատ.`  Ա. Հարությունյան</w:t>
      </w:r>
    </w:p>
    <w:p w:rsidR="006C025B" w:rsidRPr="006479BB" w:rsidRDefault="006C025B" w:rsidP="006C025B">
      <w:pPr>
        <w:spacing w:after="0"/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</w:pPr>
      <w:r w:rsidRPr="006479BB"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  <w:t>Հեռ.՝ 011 523942</w:t>
      </w:r>
    </w:p>
    <w:p w:rsidR="006C025B" w:rsidRPr="006C025B" w:rsidRDefault="006C025B" w:rsidP="006C025B">
      <w:pPr>
        <w:rPr>
          <w:rFonts w:ascii="Arial Unicode" w:hAnsi="Arial Unicode"/>
          <w:sz w:val="2"/>
          <w:szCs w:val="24"/>
        </w:rPr>
      </w:pPr>
    </w:p>
    <w:p w:rsidR="006C025B" w:rsidRPr="006C025B" w:rsidRDefault="006C025B" w:rsidP="006C025B">
      <w:pPr>
        <w:rPr>
          <w:sz w:val="2"/>
          <w:szCs w:val="24"/>
        </w:rPr>
      </w:pPr>
    </w:p>
    <w:sectPr w:rsidR="006C025B" w:rsidRPr="006C025B" w:rsidSect="00E01AD9">
      <w:headerReference w:type="default" r:id="rId8"/>
      <w:footerReference w:type="even" r:id="rId9"/>
      <w:footerReference w:type="default" r:id="rId10"/>
      <w:pgSz w:w="12240" w:h="15840"/>
      <w:pgMar w:top="1440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A3" w:rsidRDefault="009549A3" w:rsidP="00753E24">
      <w:pPr>
        <w:spacing w:after="0" w:line="240" w:lineRule="auto"/>
      </w:pPr>
      <w:r>
        <w:separator/>
      </w:r>
    </w:p>
  </w:endnote>
  <w:endnote w:type="continuationSeparator" w:id="0">
    <w:p w:rsidR="009549A3" w:rsidRDefault="009549A3" w:rsidP="0075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9A3" w:rsidRDefault="009549A3"/>
  <w:p w:rsidR="009549A3" w:rsidRDefault="009549A3"/>
  <w:p w:rsidR="009549A3" w:rsidRDefault="009549A3"/>
  <w:p w:rsidR="009549A3" w:rsidRDefault="009549A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9A3" w:rsidRPr="00DB4EA5" w:rsidRDefault="00DB4EA5" w:rsidP="00DB4EA5">
    <w:pPr>
      <w:tabs>
        <w:tab w:val="left" w:pos="3240"/>
      </w:tabs>
      <w:spacing w:after="0" w:line="240" w:lineRule="auto"/>
      <w:rPr>
        <w:rFonts w:ascii="Times Armenian" w:hAnsi="Times Armenian"/>
        <w:noProof/>
        <w:sz w:val="2"/>
        <w:szCs w:val="16"/>
      </w:rPr>
    </w:pPr>
    <w:r>
      <w:rPr>
        <w:rFonts w:ascii="Times Armenian" w:hAnsi="Times Armenian"/>
        <w:noProof/>
        <w:sz w:val="16"/>
        <w:szCs w:val="16"/>
      </w:rPr>
      <w:tab/>
    </w:r>
  </w:p>
  <w:p w:rsidR="009549A3" w:rsidRDefault="00D41AE9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-210820</wp:posOffset>
              </wp:positionH>
              <wp:positionV relativeFrom="paragraph">
                <wp:posOffset>34925</wp:posOffset>
              </wp:positionV>
              <wp:extent cx="6141085" cy="0"/>
              <wp:effectExtent l="36830" t="34925" r="32385" b="317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1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7034F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pt,2.75pt" to="466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" strokeweight="4.5pt">
              <v:stroke linestyle="thickThin"/>
            </v:line>
          </w:pict>
        </mc:Fallback>
      </mc:AlternateContent>
    </w:r>
  </w:p>
  <w:p w:rsidR="009549A3" w:rsidRDefault="009549A3" w:rsidP="00753E24">
    <w:pPr>
      <w:spacing w:after="0" w:line="240" w:lineRule="auto"/>
      <w:rPr>
        <w:rFonts w:ascii="Times Armenian" w:hAnsi="Times Armenian"/>
        <w:noProof/>
        <w:sz w:val="16"/>
        <w:szCs w:val="16"/>
      </w:rPr>
    </w:pPr>
    <w:r>
      <w:rPr>
        <w:rFonts w:ascii="Times Armenian" w:hAnsi="Times Armenian"/>
        <w:noProof/>
        <w:sz w:val="16"/>
        <w:szCs w:val="16"/>
      </w:rPr>
      <w:t xml:space="preserve">0010, ºñ¨³Ý, </w:t>
    </w:r>
    <w:r>
      <w:rPr>
        <w:rFonts w:ascii="Sylfaen" w:hAnsi="Sylfaen"/>
        <w:noProof/>
        <w:sz w:val="16"/>
        <w:szCs w:val="16"/>
      </w:rPr>
      <w:t>Վազգեն Սարգսյան  3</w:t>
    </w:r>
    <w:r>
      <w:rPr>
        <w:rFonts w:ascii="Times Armenian" w:hAnsi="Times Armenian"/>
        <w:noProof/>
        <w:sz w:val="16"/>
        <w:szCs w:val="16"/>
      </w:rPr>
      <w:t>, Î³é³í³ñ³Ï³Ý ïáõÝ 2, Ð»é./</w:t>
    </w:r>
    <w:r>
      <w:rPr>
        <w:noProof/>
        <w:sz w:val="16"/>
        <w:szCs w:val="16"/>
      </w:rPr>
      <w:t>Тел</w:t>
    </w:r>
    <w:r>
      <w:rPr>
        <w:rFonts w:ascii="Times Armenian" w:hAnsi="Times Armenian"/>
        <w:noProof/>
        <w:sz w:val="16"/>
        <w:szCs w:val="16"/>
      </w:rPr>
      <w:t>./Tel.: (010, 011)  52  93 49, ý³ùë/</w:t>
    </w:r>
    <w:r>
      <w:rPr>
        <w:noProof/>
        <w:sz w:val="16"/>
        <w:szCs w:val="16"/>
      </w:rPr>
      <w:t>факс</w:t>
    </w:r>
    <w:r>
      <w:rPr>
        <w:rFonts w:ascii="Times Armenian" w:hAnsi="Times Armenian"/>
        <w:noProof/>
        <w:sz w:val="16"/>
        <w:szCs w:val="16"/>
      </w:rPr>
      <w:t>/fax (374 11) 52 39 22,</w:t>
    </w:r>
  </w:p>
  <w:p w:rsidR="009549A3" w:rsidRDefault="009549A3" w:rsidP="00753E24">
    <w:pPr>
      <w:spacing w:after="0" w:line="240" w:lineRule="auto"/>
      <w:jc w:val="center"/>
      <w:rPr>
        <w:noProof/>
        <w:sz w:val="16"/>
        <w:szCs w:val="16"/>
      </w:rPr>
    </w:pPr>
    <w:r>
      <w:rPr>
        <w:rFonts w:ascii="Times Armenian" w:hAnsi="Times Armenian"/>
        <w:noProof/>
        <w:sz w:val="16"/>
        <w:szCs w:val="16"/>
      </w:rPr>
      <w:t>0010</w:t>
    </w:r>
    <w:r>
      <w:rPr>
        <w:noProof/>
        <w:sz w:val="16"/>
        <w:szCs w:val="16"/>
      </w:rPr>
      <w:t>, Ере</w:t>
    </w:r>
    <w:r>
      <w:rPr>
        <w:rFonts w:ascii="Russian Times" w:hAnsi="Russian Times"/>
        <w:noProof/>
        <w:sz w:val="16"/>
        <w:szCs w:val="16"/>
      </w:rPr>
      <w:t>â</w:t>
    </w:r>
    <w:r>
      <w:rPr>
        <w:noProof/>
        <w:sz w:val="16"/>
        <w:szCs w:val="16"/>
      </w:rPr>
      <w:t xml:space="preserve">ан, ул. Вазгена Саргсяна 3, Дом правительства 2, Government House 2, Vazgen Sargsyan </w:t>
    </w:r>
    <w:r>
      <w:rPr>
        <w:rFonts w:ascii="Sylfaen" w:hAnsi="Sylfaen"/>
        <w:noProof/>
        <w:sz w:val="16"/>
        <w:szCs w:val="16"/>
      </w:rPr>
      <w:t xml:space="preserve">str. </w:t>
    </w:r>
    <w:r>
      <w:rPr>
        <w:noProof/>
        <w:sz w:val="16"/>
        <w:szCs w:val="16"/>
      </w:rPr>
      <w:t xml:space="preserve">3, </w:t>
    </w:r>
    <w:smartTag w:uri="urn:schemas-microsoft-com:office:smarttags" w:element="place">
      <w:smartTag w:uri="urn:schemas-microsoft-com:office:smarttags" w:element="City">
        <w:r>
          <w:rPr>
            <w:noProof/>
            <w:sz w:val="16"/>
            <w:szCs w:val="16"/>
          </w:rPr>
          <w:t>Yerevan</w:t>
        </w:r>
      </w:smartTag>
    </w:smartTag>
    <w:r>
      <w:rPr>
        <w:noProof/>
        <w:sz w:val="16"/>
        <w:szCs w:val="16"/>
      </w:rPr>
      <w:t xml:space="preserve"> 0010, </w:t>
    </w:r>
  </w:p>
  <w:p w:rsidR="009549A3" w:rsidRDefault="009549A3" w:rsidP="00753E24">
    <w:pPr>
      <w:spacing w:after="0" w:line="240" w:lineRule="auto"/>
      <w:jc w:val="center"/>
      <w:rPr>
        <w:lang w:val="pt-BR"/>
      </w:rPr>
    </w:pPr>
    <w:r>
      <w:rPr>
        <w:rFonts w:ascii="Times Armenian" w:hAnsi="Times Armenian"/>
        <w:noProof/>
        <w:sz w:val="16"/>
        <w:szCs w:val="16"/>
        <w:lang w:val="pt-BR"/>
      </w:rPr>
      <w:t>¾É-÷áëï/</w:t>
    </w:r>
    <w:r>
      <w:rPr>
        <w:noProof/>
        <w:sz w:val="16"/>
        <w:szCs w:val="16"/>
        <w:lang w:val="ru-RU"/>
      </w:rPr>
      <w:t>Эл</w:t>
    </w:r>
    <w:r>
      <w:rPr>
        <w:noProof/>
        <w:sz w:val="16"/>
        <w:szCs w:val="16"/>
        <w:lang w:val="pt-BR"/>
      </w:rPr>
      <w:t>.</w:t>
    </w:r>
    <w:r>
      <w:rPr>
        <w:noProof/>
        <w:sz w:val="16"/>
        <w:szCs w:val="16"/>
        <w:lang w:val="ru-RU"/>
      </w:rPr>
      <w:t>почта</w:t>
    </w:r>
    <w:r>
      <w:rPr>
        <w:noProof/>
        <w:sz w:val="16"/>
        <w:szCs w:val="16"/>
        <w:lang w:val="pt-BR"/>
      </w:rPr>
      <w:t xml:space="preserve">/E-mail: </w:t>
    </w:r>
    <w:smartTag w:uri="urn:schemas-microsoft-com:office:smarttags" w:element="PersonName">
      <w:r>
        <w:rPr>
          <w:noProof/>
          <w:sz w:val="16"/>
          <w:szCs w:val="16"/>
          <w:lang w:val="pt-BR"/>
        </w:rPr>
        <w:t>info@mincult.am</w:t>
      </w:r>
    </w:smartTag>
    <w:r>
      <w:rPr>
        <w:noProof/>
        <w:sz w:val="16"/>
        <w:szCs w:val="16"/>
        <w:lang w:val="pt-BR"/>
      </w:rPr>
      <w:t>, www.mincult.am</w:t>
    </w:r>
  </w:p>
  <w:p w:rsidR="009549A3" w:rsidRPr="00DB4EA5" w:rsidRDefault="009549A3" w:rsidP="00753E24">
    <w:pPr>
      <w:pStyle w:val="Footer"/>
      <w:tabs>
        <w:tab w:val="clear" w:pos="4680"/>
        <w:tab w:val="clear" w:pos="9360"/>
        <w:tab w:val="left" w:pos="5625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A3" w:rsidRDefault="009549A3" w:rsidP="00753E24">
      <w:pPr>
        <w:spacing w:after="0" w:line="240" w:lineRule="auto"/>
      </w:pPr>
      <w:r>
        <w:separator/>
      </w:r>
    </w:p>
  </w:footnote>
  <w:footnote w:type="continuationSeparator" w:id="0">
    <w:p w:rsidR="009549A3" w:rsidRDefault="009549A3" w:rsidP="0075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9A3" w:rsidRDefault="00D41AE9" w:rsidP="00753E2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2314575</wp:posOffset>
          </wp:positionH>
          <wp:positionV relativeFrom="paragraph">
            <wp:posOffset>-352425</wp:posOffset>
          </wp:positionV>
          <wp:extent cx="1219200" cy="1181100"/>
          <wp:effectExtent l="0" t="0" r="0" b="0"/>
          <wp:wrapTopAndBottom/>
          <wp:docPr id="3" name="Picture 5" descr="Coat_of_arms_of_Arm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at_of_arms_of_Arme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page" w:tblpX="1093" w:tblpY="167"/>
      <w:tblW w:w="10314" w:type="dxa"/>
      <w:tblLook w:val="01E0" w:firstRow="1" w:lastRow="1" w:firstColumn="1" w:lastColumn="1" w:noHBand="0" w:noVBand="0"/>
    </w:tblPr>
    <w:tblGrid>
      <w:gridCol w:w="10314"/>
    </w:tblGrid>
    <w:tr w:rsidR="009549A3" w:rsidRPr="007B5FCE" w:rsidTr="00607BED">
      <w:trPr>
        <w:trHeight w:val="1985"/>
      </w:trPr>
      <w:tc>
        <w:tcPr>
          <w:tcW w:w="10314" w:type="dxa"/>
        </w:tcPr>
        <w:p w:rsidR="009549A3" w:rsidRPr="007B5FCE" w:rsidRDefault="009549A3" w:rsidP="00607BED">
          <w:pPr>
            <w:ind w:left="-142"/>
            <w:jc w:val="center"/>
            <w:rPr>
              <w:rFonts w:ascii="GHEA Grapalat" w:hAnsi="GHEA Grapalat" w:cs="Sylfaen"/>
              <w:b/>
              <w:sz w:val="26"/>
              <w:szCs w:val="26"/>
            </w:rPr>
          </w:pPr>
        </w:p>
        <w:p w:rsidR="009549A3" w:rsidRPr="007B5FCE" w:rsidRDefault="009549A3" w:rsidP="002E383C">
          <w:pPr>
            <w:tabs>
              <w:tab w:val="left" w:pos="3570"/>
            </w:tabs>
            <w:rPr>
              <w:rFonts w:ascii="GHEA Grapalat" w:hAnsi="GHEA Grapalat" w:cs="Sylfaen"/>
              <w:b/>
              <w:sz w:val="26"/>
              <w:szCs w:val="26"/>
            </w:rPr>
          </w:pPr>
        </w:p>
        <w:p w:rsidR="009549A3" w:rsidRPr="007B5FCE" w:rsidRDefault="009549A3" w:rsidP="00607BED">
          <w:pPr>
            <w:ind w:left="-142"/>
            <w:jc w:val="center"/>
            <w:rPr>
              <w:rFonts w:ascii="GHEA Grapalat" w:hAnsi="GHEA Grapalat"/>
              <w:b/>
              <w:sz w:val="26"/>
              <w:szCs w:val="26"/>
            </w:rPr>
          </w:pPr>
          <w:r w:rsidRPr="007B5FCE">
            <w:rPr>
              <w:rFonts w:ascii="GHEA Grapalat" w:hAnsi="GHEA Grapalat" w:cs="Sylfaen"/>
              <w:b/>
              <w:sz w:val="26"/>
              <w:szCs w:val="26"/>
            </w:rPr>
            <w:t>ՀԱՅԱՍՏԱՆԻ   ՀԱՆՐԱՊԵՏՈՒԹՅԱՆ   ՄՇԱԿՈՒՅԹԻ   ՆԱԽԱՐԱՐ</w:t>
          </w:r>
        </w:p>
      </w:tc>
    </w:tr>
    <w:tr w:rsidR="009549A3" w:rsidRPr="00627D9E" w:rsidTr="00607BED">
      <w:trPr>
        <w:trHeight w:val="1172"/>
      </w:trPr>
      <w:tc>
        <w:tcPr>
          <w:tcW w:w="10314" w:type="dxa"/>
        </w:tcPr>
        <w:p w:rsidR="009549A3" w:rsidRPr="00627D9E" w:rsidRDefault="00D41AE9" w:rsidP="00607BED">
          <w:pPr>
            <w:ind w:right="317"/>
            <w:jc w:val="right"/>
            <w:rPr>
              <w:rFonts w:ascii="GHEA Grapalat" w:hAnsi="GHEA Grapalat"/>
              <w:b/>
              <w:sz w:val="28"/>
              <w:szCs w:val="28"/>
            </w:rPr>
          </w:pPr>
          <w:r>
            <w:rPr>
              <w:rFonts w:ascii="GHEA Grapalat" w:hAnsi="GHEA Grapalat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</wp:posOffset>
                    </wp:positionH>
                    <wp:positionV relativeFrom="paragraph">
                      <wp:posOffset>74295</wp:posOffset>
                    </wp:positionV>
                    <wp:extent cx="6141085" cy="0"/>
                    <wp:effectExtent l="36830" t="36195" r="32385" b="30480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41085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D2C9FF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pt,5.85pt" to="490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XaHg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" strokeweight="4.5pt">
                    <v:stroke linestyle="thickThin"/>
                  </v:line>
                </w:pict>
              </mc:Fallback>
            </mc:AlternateContent>
          </w:r>
          <w:r w:rsidR="009549A3" w:rsidRPr="00627D9E">
            <w:rPr>
              <w:rFonts w:ascii="GHEA Grapalat" w:hAnsi="GHEA Grapalat"/>
              <w:b/>
              <w:sz w:val="28"/>
              <w:szCs w:val="28"/>
            </w:rPr>
            <w:t xml:space="preserve">                                                                                </w:t>
          </w:r>
        </w:p>
        <w:p w:rsidR="009549A3" w:rsidRPr="00627D9E" w:rsidRDefault="009549A3" w:rsidP="002E383C">
          <w:pPr>
            <w:rPr>
              <w:rFonts w:ascii="GHEA Grapalat" w:hAnsi="GHEA Grapalat"/>
            </w:rPr>
          </w:pPr>
          <w:r w:rsidRPr="00627D9E">
            <w:rPr>
              <w:rFonts w:ascii="GHEA Grapalat" w:hAnsi="GHEA Grapalat"/>
            </w:rPr>
            <w:t xml:space="preserve">                                                                          N______________     ''______''  ___________ </w:t>
          </w:r>
          <w:r w:rsidR="00627D9E" w:rsidRPr="00627D9E">
            <w:rPr>
              <w:rFonts w:ascii="GHEA Grapalat" w:hAnsi="GHEA Grapalat"/>
            </w:rPr>
            <w:t xml:space="preserve">2018 </w:t>
          </w:r>
          <w:r w:rsidRPr="00627D9E">
            <w:rPr>
              <w:rFonts w:ascii="GHEA Grapalat" w:hAnsi="GHEA Grapalat" w:cs="Sylfaen"/>
            </w:rPr>
            <w:t>թ.</w:t>
          </w:r>
          <w:r w:rsidR="002E383C" w:rsidRPr="00627D9E">
            <w:rPr>
              <w:rFonts w:ascii="GHEA Grapalat" w:hAnsi="GHEA Grapalat"/>
            </w:rPr>
            <w:t xml:space="preserve">                    </w:t>
          </w:r>
        </w:p>
      </w:tc>
    </w:tr>
  </w:tbl>
  <w:p w:rsidR="009549A3" w:rsidRDefault="009549A3" w:rsidP="00753E24">
    <w:pPr>
      <w:pStyle w:val="Header"/>
    </w:pPr>
  </w:p>
  <w:p w:rsidR="009549A3" w:rsidRDefault="00954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4"/>
    <w:rsid w:val="001E3A38"/>
    <w:rsid w:val="002E383C"/>
    <w:rsid w:val="005023DF"/>
    <w:rsid w:val="00543D18"/>
    <w:rsid w:val="00553766"/>
    <w:rsid w:val="00581D92"/>
    <w:rsid w:val="00590C7F"/>
    <w:rsid w:val="00607BED"/>
    <w:rsid w:val="00627D9E"/>
    <w:rsid w:val="0065237A"/>
    <w:rsid w:val="006927FD"/>
    <w:rsid w:val="006C025B"/>
    <w:rsid w:val="006C03F6"/>
    <w:rsid w:val="00753E24"/>
    <w:rsid w:val="00770AA2"/>
    <w:rsid w:val="007B5FCE"/>
    <w:rsid w:val="007C7411"/>
    <w:rsid w:val="007D4A74"/>
    <w:rsid w:val="00811F13"/>
    <w:rsid w:val="008A7AC2"/>
    <w:rsid w:val="0094449A"/>
    <w:rsid w:val="009549A3"/>
    <w:rsid w:val="00961B7C"/>
    <w:rsid w:val="00961E66"/>
    <w:rsid w:val="00A12E8F"/>
    <w:rsid w:val="00A845D4"/>
    <w:rsid w:val="00A90877"/>
    <w:rsid w:val="00C157B3"/>
    <w:rsid w:val="00C43F32"/>
    <w:rsid w:val="00D10A29"/>
    <w:rsid w:val="00D41AE9"/>
    <w:rsid w:val="00DB3913"/>
    <w:rsid w:val="00DB4EA5"/>
    <w:rsid w:val="00E01AD9"/>
    <w:rsid w:val="00F83116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5:docId w15:val="{DA3D4D83-C7D0-46C3-8B98-782F15E6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5D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3E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53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3E24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cAIAAyADAAMQA4ACAAMgA6ADMANAAgAFAATQAAAAAAAAAAAAAAAAAAAAAAAAAAAAAAAAAAAAAAAAAAAAAAAAAAAAAAAAAAAAAAAAAAAAAAAAAAAAAAAAAAAAAAAAAAAAAAAAAAAAAAAAAAAAAAAAAAAAAAAADiBwMAAgAbAA4AIg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4MDMyNzEwMzQzOVowIwYJKoZIhvcNAQkEMRYEFAXxQeeUsZRfbpi3ugM5fnzB3ItRMCsGCyqGSIb3DQEJEAIMMRwwGjAYMBYEFIBMzdWQLTtU5AnXOAHOxRmQQLiJMA0GCSqGSIb3DQEBAQUABIIBAMxUwnajndGLH+S3rEjRnOshFJlPOeBMYHtbOjbi+upn4r2QmLNavLlZdQ+OIZr9ZPgseiMUavU4DDtVkNl2hgTXIroIVtWfgMuE3wcLsklHPaMrP8LD04lydYjIhd0za/XrN9K0ImBmbVB7JUDqfk60AmJfj1v8bx7bys2tneLUO+HjJjqPcjDVizPN8UXBHdNJAHfhMtxkZ8mccwwSig6DGJDVHtIoBdGnO/Nqiz52OU4iX3Gf3jFfr6RTUYcRxbaT67eL/eR61ClOl0brOCg0AG/YyW286LSjvhh+6HngwH4dWobseS1r1n7Igej71q/f7LY07mVSPOfFBzLTky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Avetisyan</dc:creator>
  <cp:keywords/>
  <dc:description/>
  <cp:lastModifiedBy>Lusine Miqayelyan</cp:lastModifiedBy>
  <cp:revision>2</cp:revision>
  <dcterms:created xsi:type="dcterms:W3CDTF">2018-03-28T12:55:00Z</dcterms:created>
  <dcterms:modified xsi:type="dcterms:W3CDTF">2018-03-28T12:55:00Z</dcterms:modified>
</cp:coreProperties>
</file>