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10" w:rsidRPr="008D3B62" w:rsidRDefault="009C2B10" w:rsidP="009C2B10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lang w:val="en-US" w:eastAsia="en-US"/>
        </w:rPr>
      </w:pPr>
      <w:r w:rsidRPr="008D3B62">
        <w:rPr>
          <w:rFonts w:ascii="GHEA Grapalat" w:hAnsi="GHEA Grapalat"/>
          <w:b/>
          <w:bCs/>
          <w:lang w:val="en-US" w:eastAsia="en-US"/>
        </w:rPr>
        <w:t>Հավելված N 3</w:t>
      </w:r>
    </w:p>
    <w:p w:rsidR="009C2B10" w:rsidRPr="008D3B62" w:rsidRDefault="009C2B10" w:rsidP="009C2B10">
      <w:pPr>
        <w:shd w:val="clear" w:color="auto" w:fill="FFFFFF"/>
        <w:ind w:firstLine="375"/>
        <w:jc w:val="right"/>
        <w:rPr>
          <w:rFonts w:cs="Sylfaen"/>
          <w:b/>
        </w:rPr>
      </w:pPr>
      <w:r w:rsidRPr="008D3B62">
        <w:rPr>
          <w:rFonts w:cs="Sylfaen"/>
          <w:b/>
        </w:rPr>
        <w:t>ՀՀ կառավարության 201</w:t>
      </w:r>
      <w:r w:rsidR="00324CAB">
        <w:rPr>
          <w:rFonts w:cs="Sylfaen"/>
          <w:b/>
        </w:rPr>
        <w:t>5</w:t>
      </w:r>
      <w:r w:rsidRPr="008D3B62">
        <w:rPr>
          <w:rFonts w:cs="Sylfaen"/>
          <w:b/>
        </w:rPr>
        <w:t xml:space="preserve"> թվականի </w:t>
      </w:r>
    </w:p>
    <w:p w:rsidR="009C2B10" w:rsidRPr="008D3B62" w:rsidRDefault="009C2B10" w:rsidP="009C2B10">
      <w:pPr>
        <w:jc w:val="right"/>
        <w:rPr>
          <w:rFonts w:cs="Sylfaen"/>
          <w:b/>
        </w:rPr>
      </w:pPr>
      <w:r w:rsidRPr="008D3B62">
        <w:rPr>
          <w:rFonts w:cs="Sylfaen"/>
          <w:b/>
        </w:rPr>
        <w:t>____________-ի ____-ի N ___</w:t>
      </w:r>
      <w:r w:rsidR="00861FC4">
        <w:rPr>
          <w:rFonts w:cs="Sylfaen"/>
          <w:b/>
        </w:rPr>
        <w:t>-Ն</w:t>
      </w:r>
      <w:r w:rsidRPr="008D3B62">
        <w:rPr>
          <w:rFonts w:cs="Sylfaen"/>
          <w:b/>
        </w:rPr>
        <w:t xml:space="preserve"> որոշման </w:t>
      </w:r>
    </w:p>
    <w:p w:rsidR="009C2B10" w:rsidRPr="008D3B62" w:rsidRDefault="009C2B10" w:rsidP="009C2B10">
      <w:pPr>
        <w:shd w:val="clear" w:color="auto" w:fill="FFFFFF"/>
        <w:ind w:firstLine="375"/>
        <w:jc w:val="center"/>
        <w:rPr>
          <w:rFonts w:cs="Sylfaen"/>
        </w:rPr>
      </w:pPr>
    </w:p>
    <w:p w:rsidR="00724EB2" w:rsidRPr="008D3B62" w:rsidRDefault="00724EB2" w:rsidP="009C2B10">
      <w:pPr>
        <w:shd w:val="clear" w:color="auto" w:fill="FFFFFF"/>
        <w:ind w:firstLine="375"/>
        <w:jc w:val="center"/>
        <w:rPr>
          <w:rFonts w:cs="Sylfaen"/>
        </w:rPr>
      </w:pPr>
    </w:p>
    <w:p w:rsidR="009C2B10" w:rsidRDefault="009C2B10" w:rsidP="007235D5">
      <w:pPr>
        <w:shd w:val="clear" w:color="auto" w:fill="FFFFFF"/>
        <w:ind w:firstLine="375"/>
        <w:jc w:val="center"/>
        <w:rPr>
          <w:rFonts w:cs="Sylfaen"/>
          <w:b/>
        </w:rPr>
      </w:pPr>
      <w:r w:rsidRPr="008D3B62">
        <w:rPr>
          <w:rFonts w:cs="Sylfaen"/>
          <w:b/>
        </w:rPr>
        <w:t>ԿԱՐԳ</w:t>
      </w:r>
    </w:p>
    <w:p w:rsidR="007235D5" w:rsidRPr="008D3B62" w:rsidRDefault="007235D5" w:rsidP="007235D5">
      <w:pPr>
        <w:shd w:val="clear" w:color="auto" w:fill="FFFFFF"/>
        <w:ind w:firstLine="375"/>
        <w:jc w:val="center"/>
        <w:rPr>
          <w:rFonts w:cs="Sylfaen"/>
          <w:b/>
        </w:rPr>
      </w:pPr>
    </w:p>
    <w:p w:rsidR="007235D5" w:rsidRDefault="009C2B10" w:rsidP="007235D5">
      <w:pPr>
        <w:shd w:val="clear" w:color="auto" w:fill="FFFFFF"/>
        <w:ind w:firstLine="375"/>
        <w:jc w:val="center"/>
        <w:rPr>
          <w:rFonts w:cs="Sylfaen"/>
          <w:b/>
        </w:rPr>
      </w:pPr>
      <w:r w:rsidRPr="008D3B62">
        <w:rPr>
          <w:rFonts w:cs="Sylfaen"/>
          <w:b/>
        </w:rPr>
        <w:t xml:space="preserve">ՔԱՂԱՔԱՇԻՆԱԿԱՆ </w:t>
      </w:r>
      <w:r w:rsidR="007235D5">
        <w:rPr>
          <w:rFonts w:cs="Sylfaen"/>
          <w:b/>
        </w:rPr>
        <w:t>ԷԼԵԿՏՐՈՆԱՅԻՆ ԹՈՒՅԼՏՎՈՒԹՅՈՒՆՆԵՐ</w:t>
      </w:r>
      <w:r w:rsidR="00E42E28">
        <w:rPr>
          <w:rFonts w:cs="Sylfaen"/>
          <w:b/>
        </w:rPr>
        <w:t>Ի</w:t>
      </w:r>
    </w:p>
    <w:p w:rsidR="009C2B10" w:rsidRPr="008D3B62" w:rsidRDefault="009C2B10" w:rsidP="007235D5">
      <w:pPr>
        <w:shd w:val="clear" w:color="auto" w:fill="FFFFFF"/>
        <w:ind w:firstLine="375"/>
        <w:jc w:val="center"/>
        <w:rPr>
          <w:rFonts w:cs="Sylfaen"/>
          <w:b/>
        </w:rPr>
      </w:pPr>
      <w:r w:rsidRPr="008D3B62">
        <w:rPr>
          <w:rFonts w:cs="Sylfaen"/>
          <w:b/>
        </w:rPr>
        <w:t>ՏՐԱՄԱԴՐՄԱՆ</w:t>
      </w:r>
    </w:p>
    <w:p w:rsidR="009C2B10" w:rsidRPr="008D3B62" w:rsidRDefault="009C2B10" w:rsidP="00724EB2">
      <w:pPr>
        <w:shd w:val="clear" w:color="auto" w:fill="FFFFFF"/>
        <w:spacing w:line="360" w:lineRule="auto"/>
        <w:ind w:firstLine="375"/>
        <w:jc w:val="center"/>
        <w:rPr>
          <w:rFonts w:cs="Sylfaen"/>
        </w:rPr>
      </w:pP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</w:rPr>
        <w:t>Քաղաքաշինական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թույլտվությունների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տրամադրման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համակարգի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այսուհետ</w:t>
      </w:r>
      <w:r w:rsidRPr="008D3B6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կիրառմամբ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թույլտվությունների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ստացման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գործընթաց</w:t>
      </w:r>
      <w:r w:rsidRPr="008D3B62">
        <w:rPr>
          <w:rFonts w:cs="Sylfaen"/>
          <w:lang w:val="nb-NO"/>
        </w:rPr>
        <w:t xml:space="preserve">ն </w:t>
      </w:r>
      <w:r w:rsidRPr="008D3B62">
        <w:rPr>
          <w:rFonts w:cs="Sylfaen"/>
        </w:rPr>
        <w:t>իրականացվում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կառուցապատողի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հայտատուի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հայեցողությամբ</w:t>
      </w:r>
      <w:r w:rsidRPr="008D3B6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թույլտվություն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տրամադրող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մարմնի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այսուհետ</w:t>
      </w:r>
      <w:r w:rsidRPr="008D3B6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իրավասու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մարմին</w:t>
      </w:r>
      <w:r w:rsidRPr="008D3B62">
        <w:rPr>
          <w:rFonts w:cs="Sylfaen"/>
          <w:lang w:val="nb-NO"/>
        </w:rPr>
        <w:t>) «</w:t>
      </w:r>
      <w:r w:rsidRPr="008D3B62">
        <w:rPr>
          <w:rFonts w:cs="Sylfaen"/>
        </w:rPr>
        <w:t>Մեկ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պատուհանի</w:t>
      </w:r>
      <w:r w:rsidRPr="008D3B62">
        <w:rPr>
          <w:rFonts w:cs="Sylfaen"/>
          <w:lang w:val="nb-NO"/>
        </w:rPr>
        <w:t xml:space="preserve">» </w:t>
      </w:r>
      <w:r w:rsidRPr="008D3B62">
        <w:rPr>
          <w:rFonts w:cs="Sylfaen"/>
        </w:rPr>
        <w:t>ծառայության</w:t>
      </w:r>
      <w:r w:rsidR="00733004" w:rsidRPr="008D3B62">
        <w:rPr>
          <w:rFonts w:cs="Sylfaen"/>
        </w:rPr>
        <w:t xml:space="preserve"> </w:t>
      </w:r>
      <w:r w:rsidR="00733004" w:rsidRPr="008D3B62">
        <w:rPr>
          <w:rFonts w:cs="Sylfaen"/>
          <w:lang w:val="nb-NO"/>
        </w:rPr>
        <w:t>(</w:t>
      </w:r>
      <w:r w:rsidR="00733004" w:rsidRPr="008D3B62">
        <w:rPr>
          <w:rFonts w:cs="Sylfaen"/>
        </w:rPr>
        <w:t>այսուհետ</w:t>
      </w:r>
      <w:r w:rsidR="00733004" w:rsidRPr="008D3B62">
        <w:rPr>
          <w:rFonts w:cs="Sylfaen"/>
          <w:lang w:val="nb-NO"/>
        </w:rPr>
        <w:t>` «</w:t>
      </w:r>
      <w:r w:rsidR="00733004" w:rsidRPr="008D3B62">
        <w:rPr>
          <w:rFonts w:cs="Sylfaen"/>
        </w:rPr>
        <w:t>Էլեկտրոնային</w:t>
      </w:r>
      <w:r w:rsidR="00733004" w:rsidRPr="008D3B62">
        <w:rPr>
          <w:rFonts w:cs="Sylfaen"/>
          <w:lang w:val="nb-NO"/>
        </w:rPr>
        <w:t xml:space="preserve"> </w:t>
      </w:r>
      <w:r w:rsidR="00733004" w:rsidRPr="008D3B62">
        <w:rPr>
          <w:rFonts w:cs="Sylfaen"/>
        </w:rPr>
        <w:t>ընդունարան</w:t>
      </w:r>
      <w:r w:rsidR="00733004" w:rsidRPr="008D3B62">
        <w:rPr>
          <w:rFonts w:cs="Sylfaen"/>
          <w:lang w:val="nb-NO"/>
        </w:rPr>
        <w:t xml:space="preserve">») 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միասնական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վեբ</w:t>
      </w:r>
      <w:r w:rsidRPr="008D3B62">
        <w:rPr>
          <w:rFonts w:cs="Sylfaen"/>
          <w:lang w:val="nb-NO"/>
        </w:rPr>
        <w:t>-</w:t>
      </w:r>
      <w:r w:rsidRPr="008D3B62">
        <w:rPr>
          <w:rFonts w:cs="Sylfaen"/>
        </w:rPr>
        <w:t>կայքի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միջոցով</w:t>
      </w:r>
      <w:r w:rsidRPr="008D3B62">
        <w:rPr>
          <w:rFonts w:cs="Sylfaen"/>
          <w:lang w:val="nb-NO"/>
        </w:rPr>
        <w:t xml:space="preserve">: 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ab/>
      </w: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lang w:val="nb-NO"/>
        </w:rPr>
      </w:pP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համակարգի</w:t>
      </w:r>
      <w:r w:rsidRPr="008D3B62">
        <w:rPr>
          <w:lang w:val="nb-NO"/>
        </w:rPr>
        <w:t xml:space="preserve"> </w:t>
      </w:r>
      <w:r w:rsidRPr="008D3B62">
        <w:t>ավտոմատացմանն</w:t>
      </w:r>
      <w:r w:rsidRPr="008D3B62">
        <w:rPr>
          <w:lang w:val="nb-NO"/>
        </w:rPr>
        <w:t xml:space="preserve"> </w:t>
      </w:r>
      <w:r w:rsidRPr="008D3B62">
        <w:t>ուղղված</w:t>
      </w:r>
      <w:r w:rsidRPr="008D3B62">
        <w:rPr>
          <w:lang w:val="nb-NO"/>
        </w:rPr>
        <w:t xml:space="preserve"> </w:t>
      </w:r>
      <w:r w:rsidRPr="008D3B62">
        <w:t>միջոցառումներն</w:t>
      </w:r>
      <w:r w:rsidRPr="008D3B62">
        <w:rPr>
          <w:lang w:val="nb-NO"/>
        </w:rPr>
        <w:t xml:space="preserve"> </w:t>
      </w:r>
      <w:r w:rsidRPr="008D3B62">
        <w:t>իրականացվում</w:t>
      </w:r>
      <w:r w:rsidRPr="008D3B62">
        <w:rPr>
          <w:lang w:val="nb-NO"/>
        </w:rPr>
        <w:t xml:space="preserve"> </w:t>
      </w:r>
      <w:r w:rsidRPr="008D3B62">
        <w:t>են</w:t>
      </w:r>
      <w:r w:rsidRPr="008D3B62">
        <w:rPr>
          <w:lang w:val="nb-NO"/>
        </w:rPr>
        <w:t xml:space="preserve"> </w:t>
      </w:r>
      <w:r w:rsidRPr="008D3B62">
        <w:t>երեք</w:t>
      </w:r>
      <w:r w:rsidRPr="008D3B62">
        <w:rPr>
          <w:lang w:val="nb-NO"/>
        </w:rPr>
        <w:t xml:space="preserve"> </w:t>
      </w:r>
      <w:r w:rsidRPr="008D3B62">
        <w:t>հիմնական</w:t>
      </w:r>
      <w:r w:rsidRPr="008D3B62">
        <w:rPr>
          <w:lang w:val="nb-NO"/>
        </w:rPr>
        <w:t xml:space="preserve"> </w:t>
      </w:r>
      <w:r w:rsidRPr="008D3B62">
        <w:t>ուղղություններով</w:t>
      </w:r>
      <w:r w:rsidRPr="008D3B62">
        <w:rPr>
          <w:lang w:val="nb-NO"/>
        </w:rPr>
        <w:t>`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</w:p>
    <w:p w:rsidR="009C2B10" w:rsidRPr="008D3B62" w:rsidRDefault="009C2B10" w:rsidP="009C2B10">
      <w:pPr>
        <w:numPr>
          <w:ilvl w:val="0"/>
          <w:numId w:val="17"/>
        </w:numPr>
        <w:tabs>
          <w:tab w:val="left" w:pos="-4320"/>
          <w:tab w:val="left" w:pos="-3420"/>
        </w:tabs>
        <w:ind w:left="1080"/>
        <w:jc w:val="both"/>
        <w:rPr>
          <w:rFonts w:cs="Sylfaen"/>
          <w:lang w:val="nb-NO"/>
        </w:rPr>
      </w:pPr>
      <w:r w:rsidRPr="008D3B62">
        <w:rPr>
          <w:rFonts w:cs="Sylfaen"/>
        </w:rPr>
        <w:t>գործառույթների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ներքին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ավտոմատացում</w:t>
      </w:r>
      <w:r w:rsidRPr="008D3B62">
        <w:rPr>
          <w:rFonts w:cs="Sylfaen"/>
          <w:lang w:val="nb-NO"/>
        </w:rPr>
        <w:t xml:space="preserve"> (այսուհետ` </w:t>
      </w:r>
      <w:r w:rsidRPr="008D3B62">
        <w:rPr>
          <w:rFonts w:cs="Sylfaen"/>
        </w:rPr>
        <w:t>կորպորատիվ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ցանց</w:t>
      </w:r>
      <w:r w:rsidRPr="008D3B62">
        <w:rPr>
          <w:rFonts w:cs="Sylfaen"/>
          <w:lang w:val="nb-NO"/>
        </w:rPr>
        <w:t>).</w:t>
      </w:r>
    </w:p>
    <w:p w:rsidR="009C2B10" w:rsidRPr="008D3B62" w:rsidRDefault="009C2B10" w:rsidP="009C2B10">
      <w:pPr>
        <w:numPr>
          <w:ilvl w:val="0"/>
          <w:numId w:val="17"/>
        </w:numPr>
        <w:tabs>
          <w:tab w:val="left" w:pos="-4320"/>
          <w:tab w:val="left" w:pos="-3420"/>
        </w:tabs>
        <w:ind w:left="108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>կորպորատիվ ցանցի միացումն այն ցանցերին (մատակարար կազմակերպություններ, պետական լիազորված և այլ շահագրգիռ մարմիններ), որոնց տվյալներն անհրաժեշտ են կառուցապատման թույլտվությունների տրամադրման համար (այսուհետ` ինստիտուցիոնալ ցանց).</w:t>
      </w:r>
    </w:p>
    <w:p w:rsidR="009C2B10" w:rsidRPr="008D3B62" w:rsidRDefault="009C2B10" w:rsidP="009C2B10">
      <w:pPr>
        <w:numPr>
          <w:ilvl w:val="0"/>
          <w:numId w:val="17"/>
        </w:numPr>
        <w:tabs>
          <w:tab w:val="left" w:pos="-4320"/>
          <w:tab w:val="left" w:pos="-3420"/>
        </w:tabs>
        <w:ind w:left="108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>արտաքին ցանցի միջոցով հայտատուներին առցանց (on-line) ծառայությունների մատուցման համար (օրենքով սահմանված տեղական տուրքերի և վճարների էլեկտրոնային վճարման հնարավորության ապահովմամբ):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ab/>
      </w: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 xml:space="preserve">Արտաքին փաստաթղթաշրջանառությունն իրականացվում է ինստիտուցիոնալ ցանցի միջոցով, իսկ ներքին փաստաթղթաշրջանառությունը՝ </w:t>
      </w:r>
      <w:r w:rsidRPr="008D3B62">
        <w:rPr>
          <w:rFonts w:cs="Sylfaen"/>
        </w:rPr>
        <w:t>կորպորատիվ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ցանցի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միջոցով</w:t>
      </w:r>
      <w:r w:rsidRPr="008D3B6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կառուցապատողի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կողմից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ներկայացված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հայտը</w:t>
      </w:r>
      <w:r w:rsidRPr="008D3B62">
        <w:rPr>
          <w:rFonts w:cs="Sylfaen"/>
          <w:lang w:val="nb-NO"/>
        </w:rPr>
        <w:t>/</w:t>
      </w:r>
      <w:r w:rsidRPr="008D3B62">
        <w:rPr>
          <w:rFonts w:cs="Sylfaen"/>
        </w:rPr>
        <w:t>դիմումը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կից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փաստաթղթերով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ուղղելով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գործառույթի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կատարման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լիազորություն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ունեցող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իրավասու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մարմնի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համապատասխան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կառուցվածքային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ստորաբաժանմանը</w:t>
      </w:r>
      <w:r w:rsidRPr="008D3B62">
        <w:rPr>
          <w:rFonts w:cs="Sylfaen"/>
          <w:lang w:val="nb-NO"/>
        </w:rPr>
        <w:t>: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ab/>
      </w: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>«</w:t>
      </w:r>
      <w:r w:rsidRPr="008D3B62">
        <w:rPr>
          <w:rFonts w:cs="Sylfaen"/>
        </w:rPr>
        <w:t>Էլեկտ</w:t>
      </w:r>
      <w:r w:rsidR="002744CD" w:rsidRPr="008D3B62">
        <w:rPr>
          <w:rFonts w:cs="Sylfaen"/>
        </w:rPr>
        <w:t>ր</w:t>
      </w:r>
      <w:r w:rsidRPr="008D3B62">
        <w:rPr>
          <w:rFonts w:cs="Sylfaen"/>
        </w:rPr>
        <w:t>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ընդունարանը</w:t>
      </w:r>
      <w:r w:rsidRPr="008D3B62">
        <w:rPr>
          <w:rFonts w:cs="Sylfaen"/>
          <w:lang w:val="nb-NO"/>
        </w:rPr>
        <w:t xml:space="preserve">»` </w:t>
      </w:r>
      <w:r w:rsidRPr="008D3B62">
        <w:rPr>
          <w:rFonts w:cs="Sylfaen"/>
        </w:rPr>
        <w:t>կառուցապատող</w:t>
      </w:r>
      <w:r w:rsidRPr="008D3B62">
        <w:rPr>
          <w:rFonts w:cs="Sylfaen"/>
          <w:lang w:val="nb-NO"/>
        </w:rPr>
        <w:t>-</w:t>
      </w:r>
      <w:r w:rsidRPr="008D3B62">
        <w:rPr>
          <w:rFonts w:cs="Sylfaen"/>
        </w:rPr>
        <w:t>իրավասու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շղթայի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միջանկյալ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օղակն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որի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գործառույթները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սահմանափակվում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են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կառուցապատողից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դիմումներ</w:t>
      </w:r>
      <w:r w:rsidRPr="008D3B62">
        <w:rPr>
          <w:rFonts w:cs="Sylfaen"/>
          <w:lang w:val="nb-NO"/>
        </w:rPr>
        <w:t xml:space="preserve"> (կից փաստաթղթերով) </w:t>
      </w:r>
      <w:r w:rsidRPr="008D3B62">
        <w:rPr>
          <w:rFonts w:cs="Sylfaen"/>
        </w:rPr>
        <w:t>ընդունելու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համակարգում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գրանցման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համար</w:t>
      </w:r>
      <w:r w:rsidRPr="008D3B62">
        <w:rPr>
          <w:rFonts w:cs="Sylfaen"/>
          <w:lang w:val="nb-NO"/>
        </w:rPr>
        <w:t xml:space="preserve"> (N) </w:t>
      </w:r>
      <w:r w:rsidRPr="008D3B62">
        <w:rPr>
          <w:rFonts w:cs="Sylfaen"/>
        </w:rPr>
        <w:t>տրամադրելու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և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անհրաժեշտ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մասնագիտական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խորհրդատվություն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մատուցելու</w:t>
      </w:r>
      <w:r w:rsidRPr="008D3B62">
        <w:rPr>
          <w:rFonts w:cs="Sylfaen"/>
          <w:lang w:val="nb-NO"/>
        </w:rPr>
        <w:t xml:space="preserve">), իսկ </w:t>
      </w:r>
      <w:r w:rsidRPr="008D3B62">
        <w:rPr>
          <w:rFonts w:cs="Sylfaen"/>
        </w:rPr>
        <w:t>գործընթացի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ավարտից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հետո</w:t>
      </w:r>
      <w:r w:rsidRPr="008D3B6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կառուցապատողին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ծանուցելու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և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համապատասխան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փաստաթղթերը</w:t>
      </w:r>
      <w:r w:rsidRPr="008D3B62">
        <w:rPr>
          <w:rFonts w:cs="Sylfaen"/>
          <w:lang w:val="nb-NO"/>
        </w:rPr>
        <w:t xml:space="preserve"> նրան </w:t>
      </w:r>
      <w:r w:rsidRPr="008D3B62">
        <w:rPr>
          <w:rFonts w:cs="Sylfaen"/>
        </w:rPr>
        <w:t>հանձնելու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պարտականություններով</w:t>
      </w:r>
      <w:r w:rsidRPr="008D3B62">
        <w:rPr>
          <w:rFonts w:cs="Sylfaen"/>
          <w:lang w:val="nb-NO"/>
        </w:rPr>
        <w:t xml:space="preserve">: 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ab/>
      </w: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</w:rPr>
        <w:lastRenderedPageBreak/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թույլտվությունների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այդ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թվում</w:t>
      </w:r>
      <w:r w:rsidRPr="008D3B6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նախագծման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թույլտվություն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ճարտարապետահատակագծային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առաջադրանք</w:t>
      </w:r>
      <w:r w:rsidR="00733004" w:rsidRPr="008D3B62">
        <w:rPr>
          <w:rFonts w:cs="Sylfaen"/>
          <w:lang w:val="nb-NO"/>
        </w:rPr>
        <w:t xml:space="preserve"> (նախագծման թույլտվություն)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շինարարության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քանդման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թույլտվություն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ավարտված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շինարարության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շահագործման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փաստագրում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շահագործման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թույլտվություն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տրամադրման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ընթացակարգերն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իրականացվում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են</w:t>
      </w:r>
      <w:r w:rsidRPr="008D3B62">
        <w:rPr>
          <w:rFonts w:cs="Sylfaen"/>
          <w:lang w:val="nb-NO"/>
        </w:rPr>
        <w:t xml:space="preserve"> </w:t>
      </w:r>
      <w:r w:rsidR="00E67E22" w:rsidRPr="00F85517">
        <w:rPr>
          <w:rFonts w:cs="Sylfaen"/>
          <w:lang w:val="hy-AM"/>
        </w:rPr>
        <w:t>Հ</w:t>
      </w:r>
      <w:r w:rsidR="00E67E22" w:rsidRPr="007C74CB">
        <w:rPr>
          <w:rFonts w:cs="Sylfaen"/>
          <w:lang w:val="hy-AM"/>
        </w:rPr>
        <w:t xml:space="preserve">այաստանի </w:t>
      </w:r>
      <w:r w:rsidR="00E67E22" w:rsidRPr="00F85517">
        <w:rPr>
          <w:rFonts w:cs="Sylfaen"/>
          <w:lang w:val="hy-AM"/>
        </w:rPr>
        <w:t>Հ</w:t>
      </w:r>
      <w:r w:rsidR="00E67E22" w:rsidRPr="007C74CB">
        <w:rPr>
          <w:rFonts w:cs="Sylfaen"/>
          <w:lang w:val="hy-AM"/>
        </w:rPr>
        <w:t>անրապետության</w:t>
      </w:r>
      <w:r w:rsidR="00E67E22" w:rsidRPr="00F85517">
        <w:rPr>
          <w:rFonts w:cs="Sylfaen"/>
          <w:lang w:val="hy-AM"/>
        </w:rPr>
        <w:t xml:space="preserve"> կառավարության 201</w:t>
      </w:r>
      <w:r w:rsidR="00A32284" w:rsidRPr="00A32284">
        <w:rPr>
          <w:rFonts w:cs="Sylfaen"/>
          <w:lang w:val="nb-NO"/>
        </w:rPr>
        <w:t>5</w:t>
      </w:r>
      <w:r w:rsidR="00E67E22" w:rsidRPr="007C74CB">
        <w:rPr>
          <w:rFonts w:cs="Sylfaen"/>
          <w:lang w:val="hy-AM"/>
        </w:rPr>
        <w:t xml:space="preserve"> </w:t>
      </w:r>
      <w:r w:rsidR="00E67E22" w:rsidRPr="00F85517">
        <w:rPr>
          <w:rFonts w:cs="Sylfaen"/>
          <w:lang w:val="hy-AM"/>
        </w:rPr>
        <w:t>թ</w:t>
      </w:r>
      <w:r w:rsidR="00E67E22" w:rsidRPr="007C74CB">
        <w:rPr>
          <w:rFonts w:cs="Sylfaen"/>
          <w:lang w:val="hy-AM"/>
        </w:rPr>
        <w:t>վականի</w:t>
      </w:r>
      <w:r w:rsidR="00E67E22" w:rsidRPr="00F85517">
        <w:rPr>
          <w:rFonts w:cs="Sylfaen"/>
          <w:lang w:val="hy-AM"/>
        </w:rPr>
        <w:t xml:space="preserve"> </w:t>
      </w:r>
      <w:r w:rsidR="00A32284" w:rsidRPr="00A32284">
        <w:rPr>
          <w:rFonts w:cs="Sylfaen"/>
          <w:lang w:val="nb-NO"/>
        </w:rPr>
        <w:t>.</w:t>
      </w:r>
      <w:r w:rsidR="00A32284">
        <w:rPr>
          <w:rFonts w:cs="Sylfaen"/>
          <w:lang w:val="nb-NO"/>
        </w:rPr>
        <w:t>..</w:t>
      </w:r>
      <w:r w:rsidR="00E67E22" w:rsidRPr="007C74CB">
        <w:rPr>
          <w:rFonts w:cs="Sylfaen"/>
          <w:lang w:val="hy-AM"/>
        </w:rPr>
        <w:t xml:space="preserve"> </w:t>
      </w:r>
      <w:r w:rsidR="00E67E22">
        <w:rPr>
          <w:rFonts w:cs="Sylfaen"/>
          <w:lang w:val="hy-AM"/>
        </w:rPr>
        <w:t>…-ի</w:t>
      </w:r>
      <w:r w:rsidR="00E67E22" w:rsidRPr="00F85517">
        <w:rPr>
          <w:rFonts w:cs="Sylfaen"/>
          <w:lang w:val="hy-AM"/>
        </w:rPr>
        <w:t xml:space="preserve"> N</w:t>
      </w:r>
      <w:r w:rsidR="00E67E22">
        <w:rPr>
          <w:rFonts w:cs="Sylfaen"/>
          <w:lang w:val="hy-AM"/>
        </w:rPr>
        <w:t>…</w:t>
      </w:r>
      <w:r w:rsidR="00E67E22" w:rsidRPr="00F85517">
        <w:rPr>
          <w:rFonts w:cs="Sylfaen"/>
          <w:lang w:val="hy-AM"/>
        </w:rPr>
        <w:t xml:space="preserve"> </w:t>
      </w:r>
      <w:r w:rsidR="002D417F" w:rsidRPr="008D3B62">
        <w:rPr>
          <w:rFonts w:cs="Sylfaen"/>
          <w:lang w:val="nb-NO"/>
        </w:rPr>
        <w:t xml:space="preserve">որոշման </w:t>
      </w:r>
      <w:r w:rsidRPr="008D3B62">
        <w:rPr>
          <w:rFonts w:cs="Sylfaen"/>
          <w:lang w:val="nb-NO"/>
        </w:rPr>
        <w:t xml:space="preserve">N1 </w:t>
      </w:r>
      <w:r w:rsidR="00FD3574" w:rsidRPr="008D3B62">
        <w:rPr>
          <w:rFonts w:cs="Sylfaen"/>
          <w:lang w:val="nb-NO"/>
        </w:rPr>
        <w:t>Հ</w:t>
      </w:r>
      <w:r w:rsidRPr="008D3B62">
        <w:rPr>
          <w:rFonts w:cs="Sylfaen"/>
        </w:rPr>
        <w:t>ավելվածով</w:t>
      </w:r>
      <w:r w:rsidR="002D417F" w:rsidRPr="008D3B62">
        <w:rPr>
          <w:rFonts w:cs="Sylfaen"/>
          <w:lang w:val="nb-NO"/>
        </w:rPr>
        <w:t xml:space="preserve"> (այսուհետ` N1 Հ</w:t>
      </w:r>
      <w:r w:rsidR="002D417F" w:rsidRPr="008D3B62">
        <w:rPr>
          <w:rFonts w:cs="Sylfaen"/>
        </w:rPr>
        <w:t>ավելված</w:t>
      </w:r>
      <w:r w:rsidR="002D417F" w:rsidRPr="008D3B62">
        <w:rPr>
          <w:rFonts w:cs="Sylfaen"/>
          <w:lang w:val="nb-NO"/>
        </w:rPr>
        <w:t>)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սահմանված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հաջորդականությամբ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պայմաններով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և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ժամկետներում</w:t>
      </w:r>
      <w:r w:rsidRPr="008D3B62">
        <w:rPr>
          <w:rFonts w:cs="Sylfaen"/>
          <w:lang w:val="nb-NO"/>
        </w:rPr>
        <w:t>: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ab/>
      </w:r>
    </w:p>
    <w:p w:rsidR="009C2B10" w:rsidRPr="00E67E2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</w:rPr>
        <w:t>Էլեկտրոնային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համակարգի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միջոցով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կառուցապատման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թույլտվություններ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ստանալու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համար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կառուցապատողն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իրավասու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մարմնի</w:t>
      </w:r>
      <w:r w:rsidRPr="00E67E22">
        <w:rPr>
          <w:rFonts w:cs="Sylfaen"/>
          <w:lang w:val="nb-NO"/>
        </w:rPr>
        <w:t xml:space="preserve"> «</w:t>
      </w:r>
      <w:r w:rsidRPr="008D3B62">
        <w:rPr>
          <w:rFonts w:cs="Sylfaen"/>
        </w:rPr>
        <w:t>Էլեկտ</w:t>
      </w:r>
      <w:r w:rsidR="002744CD" w:rsidRPr="008D3B62">
        <w:rPr>
          <w:rFonts w:cs="Sylfaen"/>
        </w:rPr>
        <w:t>ր</w:t>
      </w:r>
      <w:r w:rsidRPr="008D3B62">
        <w:rPr>
          <w:rFonts w:cs="Sylfaen"/>
        </w:rPr>
        <w:t>ոնային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ընդունարանում</w:t>
      </w:r>
      <w:r w:rsidRPr="00E67E22">
        <w:rPr>
          <w:rFonts w:cs="Sylfaen"/>
          <w:lang w:val="nb-NO"/>
        </w:rPr>
        <w:t xml:space="preserve">» </w:t>
      </w:r>
      <w:r w:rsidRPr="008D3B62">
        <w:rPr>
          <w:rFonts w:cs="Sylfaen"/>
        </w:rPr>
        <w:t>կարող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գրանցվել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սույն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կարգի</w:t>
      </w:r>
      <w:r w:rsidRPr="00E67E22">
        <w:rPr>
          <w:rFonts w:cs="Sylfaen"/>
          <w:lang w:val="nb-NO"/>
        </w:rPr>
        <w:t xml:space="preserve">  5-</w:t>
      </w:r>
      <w:r w:rsidRPr="008D3B62">
        <w:rPr>
          <w:rFonts w:cs="Sylfaen"/>
        </w:rPr>
        <w:t>րդ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կետում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նշված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գործառույթների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իրականացման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առաջին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կամ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յուրաքանչյուր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հաջորդական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փուլում</w:t>
      </w:r>
      <w:r w:rsidRPr="00E67E2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ընդ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որում</w:t>
      </w:r>
      <w:r w:rsidRPr="00E67E2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գրանցման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համարը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կառուցապատողի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համար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հանդիսանում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կողմից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ներկայացված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հայտի</w:t>
      </w:r>
      <w:r w:rsidRPr="00E67E2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դիմումի</w:t>
      </w:r>
      <w:r w:rsidRPr="00E67E2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հետագա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շարժի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մասին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հավաստի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տեղեկություններ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ստանալու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</w:t>
      </w:r>
      <w:r w:rsidRPr="00E67E22">
        <w:rPr>
          <w:rFonts w:cs="Sylfaen"/>
          <w:lang w:val="nb-NO"/>
        </w:rPr>
        <w:t xml:space="preserve">` </w:t>
      </w:r>
      <w:r w:rsidRPr="008D3B62">
        <w:rPr>
          <w:rFonts w:cs="Sylfaen"/>
        </w:rPr>
        <w:t>ապահովելով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գործընթացի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թափանցիկությունը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դրա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իրականացման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ողջ</w:t>
      </w:r>
      <w:r w:rsidRPr="00E67E2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ընթացքում</w:t>
      </w:r>
      <w:r w:rsidRPr="00E67E22">
        <w:rPr>
          <w:rFonts w:cs="Sylfaen"/>
          <w:lang w:val="nb-NO"/>
        </w:rPr>
        <w:t xml:space="preserve">: 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ab/>
      </w:r>
      <w:r w:rsidRPr="008D3B62">
        <w:rPr>
          <w:rFonts w:cs="Sylfaen"/>
          <w:lang w:val="nb-NO"/>
        </w:rPr>
        <w:tab/>
        <w:t xml:space="preserve"> </w:t>
      </w: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միջոցով</w:t>
      </w:r>
      <w:r w:rsidRPr="008D3B62">
        <w:rPr>
          <w:rFonts w:cs="Sylfaen"/>
          <w:lang w:val="nb-NO"/>
        </w:rPr>
        <w:t xml:space="preserve"> կառուցապատման համապատասխան </w:t>
      </w:r>
      <w:r w:rsidRPr="008D3B62">
        <w:rPr>
          <w:rFonts w:cs="Sylfaen"/>
        </w:rPr>
        <w:t>թույտվություն</w:t>
      </w:r>
      <w:r w:rsidRPr="008D3B62">
        <w:rPr>
          <w:rFonts w:cs="Sylfaen"/>
          <w:lang w:val="nb-NO"/>
        </w:rPr>
        <w:t xml:space="preserve"> (նախագծման կամ շինարարության (քանդման)</w:t>
      </w:r>
      <w:r w:rsidR="00733004" w:rsidRPr="008D3B62">
        <w:rPr>
          <w:rFonts w:cs="Sylfaen"/>
          <w:lang w:val="nb-NO"/>
        </w:rPr>
        <w:t>,</w:t>
      </w:r>
      <w:r w:rsidRPr="008D3B62">
        <w:rPr>
          <w:rFonts w:cs="Sylfaen"/>
          <w:lang w:val="nb-NO"/>
        </w:rPr>
        <w:t xml:space="preserve"> կամ շահագործման թույլտվություն) </w:t>
      </w:r>
      <w:r w:rsidRPr="008D3B62">
        <w:rPr>
          <w:rFonts w:cs="Sylfaen"/>
        </w:rPr>
        <w:t>ստանալու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համար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կառուցապատողը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գրանցվում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8D3B62">
        <w:rPr>
          <w:rFonts w:cs="Sylfaen"/>
          <w:lang w:val="nb-NO"/>
        </w:rPr>
        <w:t xml:space="preserve">  </w:t>
      </w:r>
      <w:r w:rsidRPr="008D3B62">
        <w:rPr>
          <w:rFonts w:cs="Sylfaen"/>
        </w:rPr>
        <w:t>իրավասու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մարմնի</w:t>
      </w:r>
      <w:r w:rsidRPr="008D3B62">
        <w:rPr>
          <w:rFonts w:cs="Sylfaen"/>
          <w:lang w:val="nb-NO"/>
        </w:rPr>
        <w:t xml:space="preserve"> «</w:t>
      </w: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ընդունարանի</w:t>
      </w:r>
      <w:r w:rsidRPr="008D3B62">
        <w:rPr>
          <w:rFonts w:cs="Sylfaen"/>
          <w:lang w:val="nb-NO"/>
        </w:rPr>
        <w:t xml:space="preserve">» </w:t>
      </w:r>
      <w:r w:rsidRPr="008D3B62">
        <w:rPr>
          <w:rFonts w:cs="Sylfaen"/>
        </w:rPr>
        <w:t>վեբ</w:t>
      </w:r>
      <w:r w:rsidRPr="008D3B62">
        <w:rPr>
          <w:rFonts w:cs="Sylfaen"/>
          <w:lang w:val="nb-NO"/>
        </w:rPr>
        <w:t>-</w:t>
      </w:r>
      <w:r w:rsidRPr="008D3B62">
        <w:rPr>
          <w:rFonts w:cs="Sylfaen"/>
        </w:rPr>
        <w:t>կայքում՝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նշելով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հասցեն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հեռախոսահամարը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ստանում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գրանցման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համարը</w:t>
      </w:r>
      <w:r w:rsidRPr="008D3B62">
        <w:rPr>
          <w:rFonts w:cs="Sylfaen"/>
          <w:lang w:val="nb-NO"/>
        </w:rPr>
        <w:t xml:space="preserve"> (կամ օգտագործում նախապես ստացված գրանցման համարը) </w:t>
      </w:r>
      <w:r w:rsidRPr="008D3B62">
        <w:rPr>
          <w:rFonts w:cs="Sylfaen"/>
        </w:rPr>
        <w:t>և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ներկայացնում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լրացված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և</w:t>
      </w:r>
      <w:r w:rsidRPr="008D3B62">
        <w:rPr>
          <w:rFonts w:cs="Sylfaen"/>
          <w:lang w:val="nb-NO"/>
        </w:rPr>
        <w:t xml:space="preserve"> </w:t>
      </w:r>
      <w:r w:rsidRPr="008D3B62">
        <w:t>իր</w:t>
      </w:r>
      <w:r w:rsidRPr="008D3B62">
        <w:rPr>
          <w:lang w:val="nb-NO"/>
        </w:rPr>
        <w:t xml:space="preserve"> </w:t>
      </w:r>
      <w:r w:rsidRPr="008D3B62">
        <w:t>էլեկտրոնային</w:t>
      </w:r>
      <w:r w:rsidRPr="008D3B62">
        <w:rPr>
          <w:lang w:val="nb-NO"/>
        </w:rPr>
        <w:t xml:space="preserve"> </w:t>
      </w:r>
      <w:r w:rsidRPr="008D3B62">
        <w:t>ստորագրությամբ</w:t>
      </w:r>
      <w:r w:rsidRPr="008D3B62">
        <w:rPr>
          <w:lang w:val="nb-NO"/>
        </w:rPr>
        <w:t xml:space="preserve"> </w:t>
      </w:r>
      <w:r w:rsidRPr="008D3B62">
        <w:rPr>
          <w:rFonts w:cs="Sylfaen"/>
        </w:rPr>
        <w:t>վավերացրած</w:t>
      </w:r>
      <w:r w:rsidRPr="008D3B62">
        <w:rPr>
          <w:rFonts w:cs="Sylfaen"/>
          <w:lang w:val="nb-NO"/>
        </w:rPr>
        <w:t>` N</w:t>
      </w:r>
      <w:r w:rsidR="00442B5D" w:rsidRPr="008D3B62">
        <w:rPr>
          <w:rFonts w:cs="Sylfaen"/>
          <w:lang w:val="nb-NO"/>
        </w:rPr>
        <w:t xml:space="preserve">1 </w:t>
      </w:r>
      <w:r w:rsidR="00FD3574" w:rsidRPr="008D3B62">
        <w:rPr>
          <w:rFonts w:cs="Sylfaen"/>
        </w:rPr>
        <w:t>Հ</w:t>
      </w:r>
      <w:r w:rsidRPr="008D3B62">
        <w:rPr>
          <w:rFonts w:cs="Sylfaen"/>
        </w:rPr>
        <w:t>ավելվածով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սահմանված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համապատասխան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t>հայտը</w:t>
      </w:r>
      <w:r w:rsidRPr="008D3B62">
        <w:rPr>
          <w:rFonts w:cs="Sylfaen"/>
          <w:lang w:val="nb-NO"/>
        </w:rPr>
        <w:t xml:space="preserve"> (դիմումը) և պահանջվող փաստաթղթերը </w:t>
      </w:r>
      <w:r w:rsidRPr="008D3B62">
        <w:t>կամ</w:t>
      </w:r>
      <w:r w:rsidRPr="008D3B62">
        <w:rPr>
          <w:lang w:val="nb-NO"/>
        </w:rPr>
        <w:t xml:space="preserve"> </w:t>
      </w:r>
      <w:r w:rsidRPr="008D3B62">
        <w:t>ստորագրված</w:t>
      </w:r>
      <w:r w:rsidRPr="008D3B62">
        <w:rPr>
          <w:lang w:val="nb-NO"/>
        </w:rPr>
        <w:t xml:space="preserve"> </w:t>
      </w:r>
      <w:r w:rsidRPr="008D3B62">
        <w:t>հայտի</w:t>
      </w:r>
      <w:r w:rsidRPr="008D3B62">
        <w:rPr>
          <w:lang w:val="nb-NO"/>
        </w:rPr>
        <w:t xml:space="preserve"> </w:t>
      </w:r>
      <w:r w:rsidRPr="008D3B62">
        <w:t>և</w:t>
      </w:r>
      <w:r w:rsidRPr="008D3B62">
        <w:rPr>
          <w:lang w:val="nb-NO"/>
        </w:rPr>
        <w:t xml:space="preserve"> </w:t>
      </w:r>
      <w:r w:rsidRPr="008D3B62">
        <w:t>նշված</w:t>
      </w:r>
      <w:r w:rsidRPr="008D3B62">
        <w:rPr>
          <w:lang w:val="nb-NO"/>
        </w:rPr>
        <w:t xml:space="preserve"> </w:t>
      </w:r>
      <w:r w:rsidRPr="008D3B62">
        <w:t>փաստաթղթերի</w:t>
      </w:r>
      <w:r w:rsidRPr="008D3B62">
        <w:rPr>
          <w:lang w:val="nb-NO"/>
        </w:rPr>
        <w:t xml:space="preserve"> </w:t>
      </w:r>
      <w:r w:rsidRPr="008D3B62">
        <w:t>տեսաներածված</w:t>
      </w:r>
      <w:r w:rsidRPr="008D3B62">
        <w:rPr>
          <w:lang w:val="nb-NO"/>
        </w:rPr>
        <w:t xml:space="preserve"> </w:t>
      </w:r>
      <w:r w:rsidRPr="008D3B62">
        <w:t>պատճենները</w:t>
      </w:r>
      <w:r w:rsidRPr="008D3B62">
        <w:rPr>
          <w:lang w:val="nb-NO"/>
        </w:rPr>
        <w:t>:</w:t>
      </w:r>
      <w:r w:rsidRPr="008D3B62">
        <w:rPr>
          <w:rFonts w:cs="Sylfaen"/>
          <w:lang w:val="nb-NO"/>
        </w:rPr>
        <w:t xml:space="preserve"> </w:t>
      </w:r>
    </w:p>
    <w:p w:rsidR="009C2B10" w:rsidRPr="008D3B62" w:rsidRDefault="009C2B10" w:rsidP="009C2B10">
      <w:pPr>
        <w:shd w:val="clear" w:color="auto" w:fill="FFFFFF"/>
        <w:ind w:firstLine="480"/>
        <w:jc w:val="both"/>
        <w:rPr>
          <w:lang w:val="nb-NO"/>
        </w:rPr>
      </w:pP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lang w:val="nb-NO"/>
        </w:rPr>
      </w:pPr>
      <w:r w:rsidRPr="008D3B62">
        <w:rPr>
          <w:lang w:val="nb-NO"/>
        </w:rPr>
        <w:t>Իրավասու մարմնի կողմից մատակարար կազմակերպություններին,</w:t>
      </w:r>
      <w:r w:rsidRPr="008D3B62">
        <w:rPr>
          <w:rFonts w:cs="Sylfaen"/>
          <w:lang w:val="nb-NO"/>
        </w:rPr>
        <w:t xml:space="preserve"> պետական լիազորված և այլ մարմիններին </w:t>
      </w:r>
      <w:r w:rsidR="00FD3574" w:rsidRPr="008D3B62">
        <w:rPr>
          <w:rFonts w:cs="Sylfaen"/>
          <w:lang w:val="nb-NO"/>
        </w:rPr>
        <w:t>N1 Հ</w:t>
      </w:r>
      <w:r w:rsidR="00733004" w:rsidRPr="008D3B62">
        <w:rPr>
          <w:rFonts w:cs="Sylfaen"/>
        </w:rPr>
        <w:t>ավելվածով</w:t>
      </w:r>
      <w:r w:rsidRPr="008D3B62">
        <w:rPr>
          <w:lang w:val="nb-NO"/>
        </w:rPr>
        <w:t xml:space="preserve"> սահմանված դեպքերում և ժամկետներում ներկայացվող հարցումները, ինչպես նաև վերջիններիս հետ հետադարձ կապն ապահովվում է էլեկտրոնային հաղորդակցության ինստիտուցիոնալ ցանցի միջոցով:</w:t>
      </w:r>
    </w:p>
    <w:p w:rsidR="009C2B10" w:rsidRPr="008D3B62" w:rsidRDefault="009C2B10" w:rsidP="009C2B10">
      <w:pPr>
        <w:shd w:val="clear" w:color="auto" w:fill="FFFFFF"/>
        <w:ind w:firstLine="480"/>
        <w:jc w:val="both"/>
        <w:rPr>
          <w:rFonts w:cs="Sylfaen"/>
          <w:lang w:val="nb-NO"/>
        </w:rPr>
      </w:pPr>
    </w:p>
    <w:p w:rsidR="009C2B10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համակարգի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միջոցով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համապատասխան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թույլտվության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ստացման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վերջինիս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մերժման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մասին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նշելով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մերժման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պատճառները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կառուցապատողը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ծանուցվում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հայտում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նշված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էլեկտրոնային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հասցեով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իսկ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անհրաժեշտության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դեպքում՝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նաև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նշված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հեռախոսահամարի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կամ</w:t>
      </w:r>
      <w:r w:rsidRPr="008D3B62">
        <w:rPr>
          <w:rFonts w:cs="Sylfaen"/>
          <w:lang w:val="nb-NO"/>
        </w:rPr>
        <w:t xml:space="preserve">  </w:t>
      </w:r>
      <w:r w:rsidRPr="008D3B62">
        <w:rPr>
          <w:rFonts w:cs="Sylfaen"/>
        </w:rPr>
        <w:t>հեռախոսահամարին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կարճ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հաղորդագրություն</w:t>
      </w:r>
      <w:r w:rsidRPr="008D3B62">
        <w:rPr>
          <w:rFonts w:cs="Sylfaen"/>
          <w:lang w:val="nb-NO"/>
        </w:rPr>
        <w:t xml:space="preserve"> (sms) </w:t>
      </w:r>
      <w:r w:rsidRPr="008D3B62">
        <w:rPr>
          <w:rFonts w:cs="Sylfaen"/>
        </w:rPr>
        <w:t>ուղարկելու</w:t>
      </w:r>
      <w:r w:rsidRPr="008D3B62">
        <w:rPr>
          <w:rFonts w:cs="Sylfaen"/>
          <w:lang w:val="nb-NO"/>
        </w:rPr>
        <w:t xml:space="preserve">) </w:t>
      </w:r>
      <w:r w:rsidRPr="008D3B62">
        <w:rPr>
          <w:rFonts w:cs="Sylfaen"/>
        </w:rPr>
        <w:t>միջոցով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ընդ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որում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հայտը</w:t>
      </w:r>
      <w:r w:rsidRPr="008D3B62">
        <w:rPr>
          <w:rFonts w:cs="Sylfaen"/>
          <w:lang w:val="nb-NO"/>
        </w:rPr>
        <w:t xml:space="preserve"> (</w:t>
      </w:r>
      <w:r w:rsidRPr="008D3B62">
        <w:rPr>
          <w:rFonts w:cs="Sylfaen"/>
        </w:rPr>
        <w:t>դիմումը</w:t>
      </w:r>
      <w:r w:rsidRPr="008D3B62">
        <w:rPr>
          <w:rFonts w:cs="Sylfaen"/>
          <w:lang w:val="nb-NO"/>
        </w:rPr>
        <w:t xml:space="preserve">) կարող է </w:t>
      </w:r>
      <w:r w:rsidRPr="008D3B62">
        <w:rPr>
          <w:rFonts w:cs="Sylfaen"/>
        </w:rPr>
        <w:t>մերժվել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միայն</w:t>
      </w:r>
      <w:r w:rsidRPr="008D3B62">
        <w:rPr>
          <w:rFonts w:cs="Sylfaen"/>
          <w:lang w:val="nb-NO"/>
        </w:rPr>
        <w:t xml:space="preserve"> </w:t>
      </w:r>
      <w:r w:rsidR="00FD3574" w:rsidRPr="008D3B62">
        <w:rPr>
          <w:rFonts w:cs="Sylfaen"/>
          <w:lang w:val="nb-NO"/>
        </w:rPr>
        <w:t xml:space="preserve">N1 </w:t>
      </w:r>
      <w:r w:rsidR="00FD3574" w:rsidRPr="008D3B62">
        <w:rPr>
          <w:rFonts w:cs="Sylfaen"/>
        </w:rPr>
        <w:t>Հ</w:t>
      </w:r>
      <w:r w:rsidR="00C477B3" w:rsidRPr="008D3B62">
        <w:rPr>
          <w:rFonts w:cs="Sylfaen"/>
        </w:rPr>
        <w:t>ավելված</w:t>
      </w:r>
      <w:r w:rsidR="009077D9">
        <w:rPr>
          <w:rFonts w:cs="Sylfaen"/>
        </w:rPr>
        <w:t>ով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սահմանված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հիմքերով</w:t>
      </w:r>
      <w:r w:rsidRPr="008D3B62">
        <w:rPr>
          <w:rFonts w:cs="Sylfaen"/>
          <w:lang w:val="nb-NO"/>
        </w:rPr>
        <w:t>: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</w:p>
    <w:p w:rsidR="009C2B10" w:rsidRPr="008D3B62" w:rsidRDefault="009C2B10" w:rsidP="005A7B34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 xml:space="preserve">Կառուցապատման համապատասխան թույլտվությունը </w:t>
      </w:r>
      <w:r w:rsidRPr="008D3B62">
        <w:rPr>
          <w:rFonts w:cs="Sylfaen"/>
        </w:rPr>
        <w:t>պատրաստ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լինելուն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պես</w:t>
      </w:r>
      <w:r w:rsidRPr="008D3B62">
        <w:rPr>
          <w:lang w:val="nb-NO"/>
        </w:rPr>
        <w:t xml:space="preserve">, </w:t>
      </w:r>
      <w:r w:rsidRPr="008D3B62">
        <w:rPr>
          <w:rFonts w:cs="Sylfaen"/>
          <w:lang w:val="nb-NO"/>
        </w:rPr>
        <w:t xml:space="preserve">իրավասու մարմինը սույն կարգի </w:t>
      </w:r>
      <w:r w:rsidR="00CE1020" w:rsidRPr="008D3B62">
        <w:rPr>
          <w:rFonts w:cs="Sylfaen"/>
          <w:lang w:val="nb-NO"/>
        </w:rPr>
        <w:t>9</w:t>
      </w:r>
      <w:r w:rsidRPr="008D3B62">
        <w:rPr>
          <w:rFonts w:cs="Sylfaen"/>
          <w:lang w:val="nb-NO"/>
        </w:rPr>
        <w:t xml:space="preserve">-րդ </w:t>
      </w:r>
      <w:r w:rsidR="00CE1020" w:rsidRPr="008D3B62">
        <w:rPr>
          <w:rFonts w:cs="Sylfaen"/>
          <w:lang w:val="nb-NO"/>
        </w:rPr>
        <w:t xml:space="preserve">կետով նշված </w:t>
      </w:r>
      <w:r w:rsidR="00CE1020" w:rsidRPr="008D3B62">
        <w:rPr>
          <w:rFonts w:cs="Sylfaen"/>
          <w:lang w:val="ru-RU"/>
        </w:rPr>
        <w:t>ծ</w:t>
      </w:r>
      <w:r w:rsidRPr="008D3B62">
        <w:rPr>
          <w:rFonts w:cs="Sylfaen"/>
          <w:lang w:val="nb-NO"/>
        </w:rPr>
        <w:t>անուցմամբ կառուցապատողին տեղեկացնում է նաև</w:t>
      </w:r>
      <w:r w:rsidR="00420614" w:rsidRPr="008D3B62">
        <w:rPr>
          <w:rFonts w:cs="Sylfaen"/>
          <w:lang w:val="nb-NO"/>
        </w:rPr>
        <w:t>`</w:t>
      </w:r>
      <w:r w:rsidRPr="008D3B62">
        <w:rPr>
          <w:rFonts w:cs="Sylfaen"/>
          <w:lang w:val="nb-NO"/>
        </w:rPr>
        <w:t xml:space="preserve"> իր կողմից ներկայացված տեսաներածված փաստաթղթերի հավաստիությունն ուսումնասիրելու անհրաժեշտության մասին:</w:t>
      </w:r>
    </w:p>
    <w:p w:rsidR="009C2B10" w:rsidRPr="008D3B62" w:rsidRDefault="009C2B10" w:rsidP="009C2B10">
      <w:pPr>
        <w:shd w:val="clear" w:color="auto" w:fill="FFFFFF"/>
        <w:ind w:firstLine="48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 xml:space="preserve"> </w:t>
      </w:r>
    </w:p>
    <w:p w:rsidR="009C2B10" w:rsidRPr="008D3B62" w:rsidRDefault="009C2B10" w:rsidP="005A7B34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lastRenderedPageBreak/>
        <w:t xml:space="preserve">Ծանուցումը ստանալուց հետո </w:t>
      </w:r>
      <w:r w:rsidR="00CE1020" w:rsidRPr="008D3B62">
        <w:rPr>
          <w:rFonts w:cs="Sylfaen"/>
          <w:lang w:val="nb-NO"/>
        </w:rPr>
        <w:t>5</w:t>
      </w:r>
      <w:r w:rsidRPr="008D3B62">
        <w:rPr>
          <w:rFonts w:cs="Sylfaen"/>
          <w:lang w:val="nb-NO"/>
        </w:rPr>
        <w:t>-օրը չգերազանցող ժամկետում կառուցապատողը</w:t>
      </w:r>
      <w:r w:rsidRPr="008D3B62">
        <w:rPr>
          <w:rFonts w:cs="Sylfaen"/>
          <w:i/>
          <w:lang w:val="nb-NO"/>
        </w:rPr>
        <w:t xml:space="preserve"> </w:t>
      </w:r>
      <w:r w:rsidRPr="008D3B62">
        <w:t>սույն</w:t>
      </w:r>
      <w:r w:rsidRPr="008D3B62">
        <w:rPr>
          <w:lang w:val="nb-NO"/>
        </w:rPr>
        <w:t xml:space="preserve"> կարգի </w:t>
      </w:r>
      <w:r w:rsidR="00CE1020" w:rsidRPr="008D3B62">
        <w:rPr>
          <w:lang w:val="nb-NO"/>
        </w:rPr>
        <w:t>7</w:t>
      </w:r>
      <w:r w:rsidRPr="008D3B62">
        <w:rPr>
          <w:lang w:val="nb-NO"/>
        </w:rPr>
        <w:t>-</w:t>
      </w:r>
      <w:r w:rsidRPr="008D3B62">
        <w:t>րդ</w:t>
      </w:r>
      <w:r w:rsidRPr="008D3B62">
        <w:rPr>
          <w:lang w:val="nb-NO"/>
        </w:rPr>
        <w:t xml:space="preserve"> </w:t>
      </w:r>
      <w:r w:rsidRPr="008D3B62">
        <w:t>կետում</w:t>
      </w:r>
      <w:r w:rsidRPr="008D3B62">
        <w:rPr>
          <w:lang w:val="nb-NO"/>
        </w:rPr>
        <w:t xml:space="preserve"> </w:t>
      </w:r>
      <w:r w:rsidRPr="008D3B62">
        <w:rPr>
          <w:rFonts w:cs="Sylfaen"/>
          <w:lang w:val="nb-NO"/>
        </w:rPr>
        <w:t>նշված փաստաթղթերի բնօրինակներն և, օրենքով սահմանված դեպքերում, տեղական տուրքերի և վճարների էլեկտրոնային վճարման անդորրագիրը ներկայացնում է իրավասու մարմին, որը նույն օրը նշված փաստաթղթերի բնօրինակները դրանց տեսաներածված պատճենների հետ համեմատելուց և վերջիններիս պատշաճ լինելու հանգամանքը հավաստելուց հետո՝ սահմանված կարգով կազմված և իր կողմից կնքված կառուցապատման համապատասխան թույլտվությունը ելքագրում և դրա կնիքով հաստատված թղթային օր</w:t>
      </w:r>
      <w:r w:rsidR="000F278F" w:rsidRPr="008D3B62">
        <w:rPr>
          <w:rFonts w:cs="Sylfaen"/>
          <w:lang w:val="nb-NO"/>
        </w:rPr>
        <w:t>ի</w:t>
      </w:r>
      <w:r w:rsidRPr="008D3B62">
        <w:rPr>
          <w:rFonts w:cs="Sylfaen"/>
          <w:lang w:val="nb-NO"/>
        </w:rPr>
        <w:t>նակը տրամադրում է կառուցապատողին:</w:t>
      </w:r>
    </w:p>
    <w:p w:rsidR="009C2B10" w:rsidRPr="008D3B62" w:rsidRDefault="009C2B10" w:rsidP="009C2B10">
      <w:pPr>
        <w:shd w:val="clear" w:color="auto" w:fill="FFFFFF"/>
        <w:ind w:firstLine="480"/>
        <w:jc w:val="both"/>
        <w:rPr>
          <w:rFonts w:cs="Sylfaen"/>
          <w:lang w:val="nb-NO"/>
        </w:rPr>
      </w:pPr>
    </w:p>
    <w:p w:rsidR="009C2B10" w:rsidRPr="008D3B62" w:rsidRDefault="009C2B10" w:rsidP="005A7B34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>Ա</w:t>
      </w:r>
      <w:r w:rsidRPr="008D3B62">
        <w:rPr>
          <w:rFonts w:cs="Sylfaen"/>
        </w:rPr>
        <w:t>նհամապատասխանություն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հայտնաբերվելու</w:t>
      </w:r>
      <w:r w:rsidRPr="008D3B62">
        <w:rPr>
          <w:rFonts w:cs="Sylfaen"/>
          <w:lang w:val="nb-NO"/>
        </w:rPr>
        <w:t xml:space="preserve"> կամ սույն կարգի 11-րդ կետում նշված ժամկետը գերազանցելու </w:t>
      </w:r>
      <w:r w:rsidRPr="008D3B62">
        <w:rPr>
          <w:rFonts w:cs="Sylfaen"/>
        </w:rPr>
        <w:t>դեպքում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իրավասու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մարմնի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կողմից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տրված</w:t>
      </w:r>
      <w:r w:rsidRPr="008D3B62">
        <w:rPr>
          <w:rFonts w:cs="Sylfaen"/>
          <w:lang w:val="nb-NO"/>
        </w:rPr>
        <w:t xml:space="preserve"> կառուցապատման թույլտվությունը </w:t>
      </w:r>
      <w:r w:rsidRPr="008D3B62">
        <w:rPr>
          <w:rFonts w:cs="Sylfaen"/>
        </w:rPr>
        <w:t>չեղյալ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8D3B62">
        <w:rPr>
          <w:rFonts w:cs="Sylfaen"/>
          <w:lang w:val="nb-NO"/>
        </w:rPr>
        <w:t xml:space="preserve"> </w:t>
      </w:r>
      <w:r w:rsidR="002D417F" w:rsidRPr="008D3B62">
        <w:rPr>
          <w:rFonts w:cs="Sylfaen"/>
        </w:rPr>
        <w:t>ճանաչվում</w:t>
      </w:r>
      <w:r w:rsidRPr="008D3B62">
        <w:rPr>
          <w:rFonts w:cs="Sylfaen"/>
          <w:lang w:val="nb-NO"/>
        </w:rPr>
        <w:t xml:space="preserve">, </w:t>
      </w:r>
      <w:r w:rsidRPr="008D3B62">
        <w:rPr>
          <w:rFonts w:cs="Sylfaen"/>
        </w:rPr>
        <w:t>ինչի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մասին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կառուցապատողը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ծանուցվում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է</w:t>
      </w:r>
      <w:r w:rsidRPr="008D3B62">
        <w:rPr>
          <w:rFonts w:cs="Sylfaen"/>
          <w:lang w:val="nb-NO"/>
        </w:rPr>
        <w:t xml:space="preserve"> </w:t>
      </w:r>
      <w:r w:rsidRPr="008D3B62">
        <w:t>սույն</w:t>
      </w:r>
      <w:r w:rsidRPr="008D3B62">
        <w:rPr>
          <w:lang w:val="nb-NO"/>
        </w:rPr>
        <w:t xml:space="preserve"> </w:t>
      </w:r>
      <w:r w:rsidRPr="008D3B62">
        <w:t>կարգի</w:t>
      </w:r>
      <w:r w:rsidR="00CE1020" w:rsidRPr="008D3B62">
        <w:rPr>
          <w:lang w:val="nb-NO"/>
        </w:rPr>
        <w:t xml:space="preserve"> 9</w:t>
      </w:r>
      <w:r w:rsidRPr="008D3B62">
        <w:rPr>
          <w:lang w:val="nb-NO"/>
        </w:rPr>
        <w:t>-</w:t>
      </w:r>
      <w:r w:rsidRPr="008D3B62">
        <w:t>րդ</w:t>
      </w:r>
      <w:r w:rsidRPr="008D3B62">
        <w:rPr>
          <w:lang w:val="nb-NO"/>
        </w:rPr>
        <w:t xml:space="preserve"> </w:t>
      </w:r>
      <w:r w:rsidRPr="008D3B62">
        <w:t>կետով</w:t>
      </w:r>
      <w:r w:rsidRPr="008D3B62">
        <w:rPr>
          <w:lang w:val="nb-NO"/>
        </w:rPr>
        <w:t xml:space="preserve"> </w:t>
      </w:r>
      <w:r w:rsidRPr="008D3B62">
        <w:t>սահմանված</w:t>
      </w:r>
      <w:r w:rsidRPr="008D3B62">
        <w:rPr>
          <w:lang w:val="nb-NO"/>
        </w:rPr>
        <w:t xml:space="preserve"> </w:t>
      </w:r>
      <w:r w:rsidRPr="008D3B62">
        <w:t>կարգով</w:t>
      </w:r>
      <w:r w:rsidRPr="008D3B62">
        <w:rPr>
          <w:rFonts w:cs="Sylfaen"/>
        </w:rPr>
        <w:t>՝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նշելով</w:t>
      </w:r>
      <w:r w:rsidRPr="008D3B62">
        <w:rPr>
          <w:rFonts w:cs="Sylfaen"/>
          <w:lang w:val="nb-NO"/>
        </w:rPr>
        <w:t xml:space="preserve"> կառուցապատման թույլտվությունը </w:t>
      </w:r>
      <w:r w:rsidRPr="008D3B62">
        <w:rPr>
          <w:rFonts w:cs="Sylfaen"/>
        </w:rPr>
        <w:t>չեղյալ</w:t>
      </w:r>
      <w:r w:rsidRPr="008D3B62">
        <w:rPr>
          <w:rFonts w:cs="Sylfaen"/>
          <w:lang w:val="nb-NO"/>
        </w:rPr>
        <w:t xml:space="preserve"> </w:t>
      </w:r>
      <w:r w:rsidR="002D417F" w:rsidRPr="008D3B62">
        <w:rPr>
          <w:rFonts w:cs="Sylfaen"/>
        </w:rPr>
        <w:t>ճանաչվելու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հիմքերը</w:t>
      </w:r>
      <w:r w:rsidRPr="008D3B62">
        <w:rPr>
          <w:rFonts w:cs="Sylfaen"/>
          <w:lang w:val="nb-NO"/>
        </w:rPr>
        <w:t>: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</w:p>
    <w:p w:rsidR="009C2B10" w:rsidRPr="008D3B62" w:rsidRDefault="006E4218" w:rsidP="005A7B34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20"/>
        <w:jc w:val="both"/>
        <w:rPr>
          <w:rFonts w:cs="Sylfaen"/>
          <w:lang w:val="nb-NO"/>
        </w:rPr>
      </w:pPr>
      <w:r>
        <w:rPr>
          <w:rFonts w:cs="Sylfaen"/>
          <w:lang w:val="nb-NO"/>
        </w:rPr>
        <w:t>Կ</w:t>
      </w:r>
      <w:r w:rsidR="009C2B10" w:rsidRPr="008D3B62">
        <w:rPr>
          <w:rFonts w:cs="Sylfaen"/>
        </w:rPr>
        <w:t>եղծ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տվյալներ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ներկայացնելու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դեպքում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կառուցապատողը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կրում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է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պատասխանատվություն</w:t>
      </w:r>
      <w:r w:rsidR="009C2B10" w:rsidRPr="008D3B62">
        <w:rPr>
          <w:rFonts w:cs="Sylfaen"/>
          <w:lang w:val="nb-NO"/>
        </w:rPr>
        <w:t xml:space="preserve">`  </w:t>
      </w:r>
      <w:r w:rsidR="009C2B10" w:rsidRPr="008D3B62">
        <w:rPr>
          <w:rFonts w:cs="Sylfaen"/>
        </w:rPr>
        <w:t>օրենքով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սահմանված</w:t>
      </w:r>
      <w:r w:rsidR="009C2B10" w:rsidRPr="008D3B62">
        <w:rPr>
          <w:rFonts w:cs="Sylfaen"/>
          <w:lang w:val="nb-NO"/>
        </w:rPr>
        <w:t xml:space="preserve"> </w:t>
      </w:r>
      <w:r w:rsidR="009C2B10" w:rsidRPr="008D3B62">
        <w:rPr>
          <w:rFonts w:cs="Sylfaen"/>
        </w:rPr>
        <w:t>կարգով</w:t>
      </w:r>
      <w:r w:rsidR="009C2B10" w:rsidRPr="008D3B62">
        <w:rPr>
          <w:rFonts w:cs="Sylfaen"/>
          <w:lang w:val="nb-NO"/>
        </w:rPr>
        <w:t>:</w:t>
      </w:r>
    </w:p>
    <w:p w:rsidR="009C2B10" w:rsidRPr="008D3B62" w:rsidRDefault="009C2B10" w:rsidP="009C2B10">
      <w:pPr>
        <w:shd w:val="clear" w:color="auto" w:fill="FFFFFF"/>
        <w:tabs>
          <w:tab w:val="left" w:pos="360"/>
        </w:tabs>
        <w:jc w:val="both"/>
        <w:rPr>
          <w:rFonts w:cs="Sylfaen"/>
          <w:lang w:val="nb-NO"/>
        </w:rPr>
      </w:pPr>
    </w:p>
    <w:p w:rsidR="00044B69" w:rsidRPr="008D3B62" w:rsidRDefault="009C2B10" w:rsidP="009C2B10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nb-NO"/>
        </w:rPr>
        <w:t xml:space="preserve">Հայտին կցվող փաստաթղթերի բնօրինակները վերադարձվում են կառուցապատողին, եթե </w:t>
      </w:r>
      <w:r w:rsidR="00440636" w:rsidRPr="008D3B62">
        <w:rPr>
          <w:rFonts w:cs="Sylfaen"/>
          <w:lang w:val="nb-NO"/>
        </w:rPr>
        <w:t>N1 Հ</w:t>
      </w:r>
      <w:r w:rsidR="001077B8" w:rsidRPr="008D3B62">
        <w:rPr>
          <w:rFonts w:cs="Sylfaen"/>
          <w:lang w:val="nb-NO"/>
        </w:rPr>
        <w:t xml:space="preserve">ավելվածով </w:t>
      </w:r>
      <w:r w:rsidRPr="008D3B62">
        <w:rPr>
          <w:rFonts w:cs="Sylfaen"/>
          <w:lang w:val="nb-NO"/>
        </w:rPr>
        <w:t>այլ բան նախատեսված չէ:</w:t>
      </w:r>
    </w:p>
    <w:p w:rsidR="00D563BE" w:rsidRPr="008D3B62" w:rsidRDefault="00D563BE" w:rsidP="00D563BE">
      <w:pPr>
        <w:pStyle w:val="ListParagraph"/>
        <w:rPr>
          <w:rFonts w:cs="Sylfaen"/>
          <w:lang w:val="nb-NO"/>
        </w:rPr>
      </w:pPr>
    </w:p>
    <w:p w:rsidR="00D563BE" w:rsidRPr="00372EB6" w:rsidRDefault="00D563BE" w:rsidP="009C2B10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20"/>
        <w:jc w:val="both"/>
        <w:rPr>
          <w:rFonts w:cs="Sylfaen"/>
          <w:lang w:val="nb-NO"/>
        </w:rPr>
      </w:pPr>
      <w:r w:rsidRPr="008D3B62">
        <w:rPr>
          <w:rFonts w:cs="Sylfaen"/>
          <w:lang w:val="hy-AM"/>
        </w:rPr>
        <w:t>Իրավասու մարմնի կողմից</w:t>
      </w:r>
      <w:r w:rsidRPr="008D3B62">
        <w:rPr>
          <w:rFonts w:cs="Sylfaen"/>
          <w:lang w:val="nb-NO"/>
        </w:rPr>
        <w:t xml:space="preserve"> N1 Հավելվածի </w:t>
      </w:r>
      <w:r w:rsidRPr="009077D9">
        <w:rPr>
          <w:rFonts w:cs="Sylfaen"/>
          <w:lang w:val="nb-NO"/>
        </w:rPr>
        <w:t>17</w:t>
      </w:r>
      <w:r w:rsidR="009077D9" w:rsidRPr="009077D9">
        <w:rPr>
          <w:rFonts w:cs="Sylfaen"/>
          <w:lang w:val="nb-NO"/>
        </w:rPr>
        <w:t>2</w:t>
      </w:r>
      <w:r w:rsidRPr="009077D9">
        <w:rPr>
          <w:rFonts w:cs="Sylfaen"/>
          <w:lang w:val="nb-NO"/>
        </w:rPr>
        <w:t>-րդ</w:t>
      </w:r>
      <w:r w:rsidRPr="008D3B62">
        <w:rPr>
          <w:rFonts w:cs="Sylfaen"/>
          <w:lang w:val="nb-NO"/>
        </w:rPr>
        <w:t xml:space="preserve"> կետով սահմանված </w:t>
      </w:r>
      <w:r w:rsidRPr="008D3B62">
        <w:rPr>
          <w:rFonts w:cs="Sylfaen"/>
          <w:lang w:val="hy-AM"/>
        </w:rPr>
        <w:t>շահագործման թույլտվությ</w:t>
      </w:r>
      <w:r w:rsidRPr="008D3B62">
        <w:rPr>
          <w:rFonts w:cs="Sylfaen"/>
        </w:rPr>
        <w:t>ու</w:t>
      </w:r>
      <w:r w:rsidRPr="008D3B62">
        <w:rPr>
          <w:rFonts w:cs="Sylfaen"/>
          <w:lang w:val="hy-AM"/>
        </w:rPr>
        <w:t>նը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և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դրան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կից</w:t>
      </w:r>
      <w:r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ներկայացվող</w:t>
      </w:r>
      <w:r w:rsidRPr="008D3B62">
        <w:rPr>
          <w:rFonts w:cs="Sylfaen"/>
          <w:lang w:val="nb-NO"/>
        </w:rPr>
        <w:t xml:space="preserve"> փաստաթղթերը </w:t>
      </w:r>
      <w:r w:rsidR="008D3B62" w:rsidRPr="008D3B62">
        <w:rPr>
          <w:lang w:val="hy-AM"/>
        </w:rPr>
        <w:t>էլեկտրոնային եղանակով</w:t>
      </w:r>
      <w:r w:rsidR="008D3B62" w:rsidRPr="008D3B62">
        <w:rPr>
          <w:rFonts w:cs="Sylfaen"/>
          <w:lang w:val="hy-AM"/>
        </w:rPr>
        <w:t xml:space="preserve"> </w:t>
      </w:r>
      <w:r w:rsidRPr="008D3B62">
        <w:rPr>
          <w:rFonts w:cs="Sylfaen"/>
          <w:lang w:val="hy-AM"/>
        </w:rPr>
        <w:t xml:space="preserve">Հայաստանի Հանրապետության կառավարությանն առընթեր անշարժ գույքի կադաստրի պետական կոմիտեի տարածքային մարմնին </w:t>
      </w:r>
      <w:r w:rsidR="00EB13D9" w:rsidRPr="008D3B62">
        <w:rPr>
          <w:rFonts w:cs="Sylfaen"/>
        </w:rPr>
        <w:t>են</w:t>
      </w:r>
      <w:r w:rsidR="00EB13D9" w:rsidRPr="008D3B62">
        <w:rPr>
          <w:rFonts w:cs="Sylfaen"/>
          <w:lang w:val="nb-NO"/>
        </w:rPr>
        <w:t xml:space="preserve"> </w:t>
      </w:r>
      <w:r w:rsidRPr="008D3B62">
        <w:rPr>
          <w:rFonts w:cs="Sylfaen"/>
        </w:rPr>
        <w:t>տրամադրվ</w:t>
      </w:r>
      <w:r w:rsidR="008D3B62" w:rsidRPr="008D3B62">
        <w:rPr>
          <w:rFonts w:cs="Sylfaen"/>
        </w:rPr>
        <w:t>ում</w:t>
      </w:r>
      <w:r w:rsidRPr="008D3B62">
        <w:rPr>
          <w:rFonts w:cs="Sylfaen"/>
          <w:lang w:val="hy-AM"/>
        </w:rPr>
        <w:t xml:space="preserve"> </w:t>
      </w:r>
      <w:r w:rsidR="008D3B62" w:rsidRPr="008D3B62">
        <w:rPr>
          <w:lang w:val="hy-AM"/>
        </w:rPr>
        <w:t>(ներբեռնվ</w:t>
      </w:r>
      <w:r w:rsidR="008D3B62" w:rsidRPr="008D3B62">
        <w:t>ում</w:t>
      </w:r>
      <w:r w:rsidR="008D3B62" w:rsidRPr="008D3B62">
        <w:rPr>
          <w:lang w:val="hy-AM"/>
        </w:rPr>
        <w:t xml:space="preserve">) </w:t>
      </w:r>
      <w:r w:rsidR="008D3B62" w:rsidRPr="008D3B62">
        <w:rPr>
          <w:lang w:val="af-ZA"/>
        </w:rPr>
        <w:t>«</w:t>
      </w:r>
      <w:r w:rsidR="008D3B62" w:rsidRPr="008D3B62">
        <w:rPr>
          <w:bCs/>
          <w:lang w:val="hy-AM"/>
        </w:rPr>
        <w:t>Գույքի նկատմամբ իրավունքների պետական գրանցման մասին</w:t>
      </w:r>
      <w:r w:rsidR="008D3B62" w:rsidRPr="008D3B62">
        <w:rPr>
          <w:bCs/>
          <w:lang w:val="af-ZA"/>
        </w:rPr>
        <w:t>»</w:t>
      </w:r>
      <w:r w:rsidR="008D3B62" w:rsidRPr="008D3B62">
        <w:rPr>
          <w:bCs/>
          <w:lang w:val="hy-AM"/>
        </w:rPr>
        <w:t xml:space="preserve"> Հայաստանի Հանրապետության օրենք</w:t>
      </w:r>
      <w:r w:rsidR="008D3B62" w:rsidRPr="008D3B62">
        <w:rPr>
          <w:bCs/>
        </w:rPr>
        <w:t>ի</w:t>
      </w:r>
      <w:r w:rsidR="008D3B62" w:rsidRPr="008D3B62">
        <w:rPr>
          <w:bCs/>
          <w:lang w:val="nb-NO"/>
        </w:rPr>
        <w:t xml:space="preserve"> 26-</w:t>
      </w:r>
      <w:r w:rsidR="008D3B62" w:rsidRPr="008D3B62">
        <w:rPr>
          <w:bCs/>
        </w:rPr>
        <w:t>րդ</w:t>
      </w:r>
      <w:r w:rsidR="008B4B3B" w:rsidRPr="008B4B3B">
        <w:rPr>
          <w:bCs/>
          <w:lang w:val="nb-NO"/>
        </w:rPr>
        <w:t xml:space="preserve"> </w:t>
      </w:r>
      <w:r w:rsidR="008D3B62" w:rsidRPr="008D3B62">
        <w:rPr>
          <w:bCs/>
        </w:rPr>
        <w:t>հոդվածով</w:t>
      </w:r>
      <w:r w:rsidR="008D3B62" w:rsidRPr="008D3B62">
        <w:rPr>
          <w:bCs/>
          <w:lang w:val="nb-NO"/>
        </w:rPr>
        <w:t xml:space="preserve"> </w:t>
      </w:r>
      <w:r w:rsidR="008D3B62" w:rsidRPr="008D3B62">
        <w:rPr>
          <w:bCs/>
        </w:rPr>
        <w:t>սահմանված</w:t>
      </w:r>
      <w:r w:rsidR="008D3B62" w:rsidRPr="008D3B62">
        <w:rPr>
          <w:bCs/>
          <w:lang w:val="nb-NO"/>
        </w:rPr>
        <w:t xml:space="preserve"> </w:t>
      </w:r>
      <w:r w:rsidR="008D3B62" w:rsidRPr="008D3B62">
        <w:rPr>
          <w:bCs/>
        </w:rPr>
        <w:t>կարգով</w:t>
      </w:r>
      <w:r w:rsidR="008D3B62" w:rsidRPr="008D3B62">
        <w:rPr>
          <w:bCs/>
          <w:lang w:val="nb-NO"/>
        </w:rPr>
        <w:t>:</w:t>
      </w:r>
    </w:p>
    <w:p w:rsidR="00372EB6" w:rsidRDefault="00372EB6" w:rsidP="00372EB6">
      <w:pPr>
        <w:pStyle w:val="ListParagraph"/>
        <w:rPr>
          <w:rFonts w:cs="Sylfaen"/>
          <w:lang w:val="nb-NO"/>
        </w:rPr>
      </w:pPr>
    </w:p>
    <w:sectPr w:rsidR="00372EB6" w:rsidSect="007235D5">
      <w:footerReference w:type="default" r:id="rId7"/>
      <w:pgSz w:w="11907" w:h="16840" w:code="9"/>
      <w:pgMar w:top="709" w:right="851" w:bottom="851" w:left="1418" w:header="72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46" w:rsidRDefault="00DA1E46" w:rsidP="007235D5">
      <w:r>
        <w:separator/>
      </w:r>
    </w:p>
  </w:endnote>
  <w:endnote w:type="continuationSeparator" w:id="0">
    <w:p w:rsidR="00DA1E46" w:rsidRDefault="00DA1E46" w:rsidP="00723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D5" w:rsidRPr="007235D5" w:rsidRDefault="00CC77AD">
    <w:pPr>
      <w:pStyle w:val="Footer"/>
      <w:jc w:val="right"/>
      <w:rPr>
        <w:sz w:val="20"/>
      </w:rPr>
    </w:pPr>
    <w:r w:rsidRPr="007235D5">
      <w:rPr>
        <w:sz w:val="20"/>
      </w:rPr>
      <w:fldChar w:fldCharType="begin"/>
    </w:r>
    <w:r w:rsidR="007235D5" w:rsidRPr="007235D5">
      <w:rPr>
        <w:sz w:val="20"/>
      </w:rPr>
      <w:instrText xml:space="preserve"> PAGE   \* MERGEFORMAT </w:instrText>
    </w:r>
    <w:r w:rsidRPr="007235D5">
      <w:rPr>
        <w:sz w:val="20"/>
      </w:rPr>
      <w:fldChar w:fldCharType="separate"/>
    </w:r>
    <w:r w:rsidR="00E34BDD">
      <w:rPr>
        <w:noProof/>
        <w:sz w:val="20"/>
      </w:rPr>
      <w:t>1</w:t>
    </w:r>
    <w:r w:rsidRPr="007235D5">
      <w:rPr>
        <w:sz w:val="20"/>
      </w:rPr>
      <w:fldChar w:fldCharType="end"/>
    </w:r>
  </w:p>
  <w:p w:rsidR="007235D5" w:rsidRDefault="00723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46" w:rsidRDefault="00DA1E46" w:rsidP="007235D5">
      <w:r>
        <w:separator/>
      </w:r>
    </w:p>
  </w:footnote>
  <w:footnote w:type="continuationSeparator" w:id="0">
    <w:p w:rsidR="00DA1E46" w:rsidRDefault="00DA1E46" w:rsidP="00723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357"/>
    <w:multiLevelType w:val="hybridMultilevel"/>
    <w:tmpl w:val="A324352C"/>
    <w:lvl w:ilvl="0" w:tplc="56D81888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26E67"/>
    <w:multiLevelType w:val="hybridMultilevel"/>
    <w:tmpl w:val="49DAAE86"/>
    <w:lvl w:ilvl="0" w:tplc="F0F46134">
      <w:start w:val="1"/>
      <w:numFmt w:val="bullet"/>
      <w:lvlText w:val=""/>
      <w:lvlJc w:val="left"/>
      <w:pPr>
        <w:tabs>
          <w:tab w:val="num" w:pos="1447"/>
        </w:tabs>
        <w:ind w:left="1447" w:hanging="358"/>
      </w:pPr>
      <w:rPr>
        <w:rFonts w:ascii="Symbol" w:hAnsi="Symbol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>
    <w:nsid w:val="17430A2D"/>
    <w:multiLevelType w:val="hybridMultilevel"/>
    <w:tmpl w:val="1682D994"/>
    <w:lvl w:ilvl="0" w:tplc="8128498E">
      <w:start w:val="1"/>
      <w:numFmt w:val="bullet"/>
      <w:lvlText w:val="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279CA"/>
    <w:multiLevelType w:val="hybridMultilevel"/>
    <w:tmpl w:val="38F465EE"/>
    <w:lvl w:ilvl="0" w:tplc="8128498E">
      <w:start w:val="1"/>
      <w:numFmt w:val="bullet"/>
      <w:lvlText w:val="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1057B"/>
    <w:multiLevelType w:val="hybridMultilevel"/>
    <w:tmpl w:val="44389D8A"/>
    <w:lvl w:ilvl="0" w:tplc="315CF13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GHEA Grapalat" w:hAnsi="GHEA Grapalat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75642"/>
    <w:multiLevelType w:val="hybridMultilevel"/>
    <w:tmpl w:val="C8A851B8"/>
    <w:lvl w:ilvl="0" w:tplc="66B0F4F6">
      <w:start w:val="1"/>
      <w:numFmt w:val="bullet"/>
      <w:lvlText w:val=""/>
      <w:lvlJc w:val="left"/>
      <w:pPr>
        <w:tabs>
          <w:tab w:val="num" w:pos="1813"/>
        </w:tabs>
        <w:ind w:left="1813" w:hanging="358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2F3C7D"/>
    <w:multiLevelType w:val="hybridMultilevel"/>
    <w:tmpl w:val="BCE4F392"/>
    <w:lvl w:ilvl="0" w:tplc="E89C2F3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GHEA Grapalat" w:hAnsi="GHEA Grapalat" w:hint="default"/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122D0"/>
    <w:multiLevelType w:val="hybridMultilevel"/>
    <w:tmpl w:val="9134EE2E"/>
    <w:lvl w:ilvl="0" w:tplc="EBEA1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3F12F58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70902"/>
    <w:multiLevelType w:val="hybridMultilevel"/>
    <w:tmpl w:val="9D46338C"/>
    <w:lvl w:ilvl="0" w:tplc="8128498E">
      <w:start w:val="1"/>
      <w:numFmt w:val="bullet"/>
      <w:lvlText w:val=""/>
      <w:lvlJc w:val="left"/>
      <w:pPr>
        <w:tabs>
          <w:tab w:val="num" w:pos="1447"/>
        </w:tabs>
        <w:ind w:left="1447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>
    <w:nsid w:val="41285635"/>
    <w:multiLevelType w:val="hybridMultilevel"/>
    <w:tmpl w:val="EB0604BC"/>
    <w:lvl w:ilvl="0" w:tplc="D9EAA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D0463"/>
    <w:multiLevelType w:val="hybridMultilevel"/>
    <w:tmpl w:val="7AFC7748"/>
    <w:lvl w:ilvl="0" w:tplc="C07CD89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>
    <w:nsid w:val="6A465918"/>
    <w:multiLevelType w:val="hybridMultilevel"/>
    <w:tmpl w:val="E2E06BFE"/>
    <w:lvl w:ilvl="0" w:tplc="6C40729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122B31"/>
    <w:multiLevelType w:val="hybridMultilevel"/>
    <w:tmpl w:val="80E09154"/>
    <w:lvl w:ilvl="0" w:tplc="8128498E">
      <w:start w:val="1"/>
      <w:numFmt w:val="bullet"/>
      <w:lvlText w:val=""/>
      <w:lvlJc w:val="left"/>
      <w:pPr>
        <w:tabs>
          <w:tab w:val="num" w:pos="1792"/>
        </w:tabs>
        <w:ind w:left="1792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9E101E0"/>
    <w:multiLevelType w:val="hybridMultilevel"/>
    <w:tmpl w:val="69622F22"/>
    <w:lvl w:ilvl="0" w:tplc="CB68006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b/>
      </w:rPr>
    </w:lvl>
    <w:lvl w:ilvl="1" w:tplc="66B0F4F6">
      <w:start w:val="1"/>
      <w:numFmt w:val="bullet"/>
      <w:lvlText w:val=""/>
      <w:lvlJc w:val="left"/>
      <w:pPr>
        <w:tabs>
          <w:tab w:val="num" w:pos="1813"/>
        </w:tabs>
        <w:ind w:left="1813" w:hanging="358"/>
      </w:pPr>
      <w:rPr>
        <w:rFonts w:ascii="Symbol" w:hAnsi="Symbol" w:hint="default"/>
        <w:b w:val="0"/>
        <w:color w:val="auto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715"/>
        </w:tabs>
        <w:ind w:left="2715" w:hanging="36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4">
    <w:nsid w:val="7D741D1F"/>
    <w:multiLevelType w:val="hybridMultilevel"/>
    <w:tmpl w:val="BE5A1D30"/>
    <w:lvl w:ilvl="0" w:tplc="8128498E">
      <w:start w:val="1"/>
      <w:numFmt w:val="bullet"/>
      <w:lvlText w:val=""/>
      <w:lvlJc w:val="left"/>
      <w:pPr>
        <w:tabs>
          <w:tab w:val="num" w:pos="1792"/>
        </w:tabs>
        <w:ind w:left="1792" w:hanging="3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5F1"/>
    <w:rsid w:val="00000578"/>
    <w:rsid w:val="00003B5C"/>
    <w:rsid w:val="00003C58"/>
    <w:rsid w:val="00003CD9"/>
    <w:rsid w:val="00011F26"/>
    <w:rsid w:val="000141DE"/>
    <w:rsid w:val="00015F37"/>
    <w:rsid w:val="00020F04"/>
    <w:rsid w:val="0002484E"/>
    <w:rsid w:val="000267F0"/>
    <w:rsid w:val="00031FA8"/>
    <w:rsid w:val="00034CF3"/>
    <w:rsid w:val="0003537F"/>
    <w:rsid w:val="00036490"/>
    <w:rsid w:val="00042118"/>
    <w:rsid w:val="00042ABB"/>
    <w:rsid w:val="00044A73"/>
    <w:rsid w:val="00044B69"/>
    <w:rsid w:val="00044BA9"/>
    <w:rsid w:val="00044BBA"/>
    <w:rsid w:val="00045ABE"/>
    <w:rsid w:val="00051303"/>
    <w:rsid w:val="00051AE8"/>
    <w:rsid w:val="000524BA"/>
    <w:rsid w:val="00053269"/>
    <w:rsid w:val="000536A7"/>
    <w:rsid w:val="00055684"/>
    <w:rsid w:val="00057EE2"/>
    <w:rsid w:val="000611E0"/>
    <w:rsid w:val="00061CFA"/>
    <w:rsid w:val="00064DFE"/>
    <w:rsid w:val="000651CF"/>
    <w:rsid w:val="0006549B"/>
    <w:rsid w:val="00067627"/>
    <w:rsid w:val="00074DFC"/>
    <w:rsid w:val="00075643"/>
    <w:rsid w:val="000770A2"/>
    <w:rsid w:val="00080D90"/>
    <w:rsid w:val="000810EE"/>
    <w:rsid w:val="0008669F"/>
    <w:rsid w:val="00086FB3"/>
    <w:rsid w:val="00087F49"/>
    <w:rsid w:val="00091D0E"/>
    <w:rsid w:val="00092A92"/>
    <w:rsid w:val="000936B4"/>
    <w:rsid w:val="00095266"/>
    <w:rsid w:val="000955EA"/>
    <w:rsid w:val="00096066"/>
    <w:rsid w:val="00096C29"/>
    <w:rsid w:val="000977A5"/>
    <w:rsid w:val="000A01AC"/>
    <w:rsid w:val="000A0E87"/>
    <w:rsid w:val="000A1000"/>
    <w:rsid w:val="000A3B34"/>
    <w:rsid w:val="000A5D84"/>
    <w:rsid w:val="000A72EA"/>
    <w:rsid w:val="000B0E6E"/>
    <w:rsid w:val="000B2014"/>
    <w:rsid w:val="000B5601"/>
    <w:rsid w:val="000B58DC"/>
    <w:rsid w:val="000B64E6"/>
    <w:rsid w:val="000B6B8B"/>
    <w:rsid w:val="000C0CF7"/>
    <w:rsid w:val="000C24CD"/>
    <w:rsid w:val="000C24E7"/>
    <w:rsid w:val="000C48C4"/>
    <w:rsid w:val="000C5B44"/>
    <w:rsid w:val="000C6388"/>
    <w:rsid w:val="000C6AF0"/>
    <w:rsid w:val="000D00A9"/>
    <w:rsid w:val="000D1CB4"/>
    <w:rsid w:val="000D1DAA"/>
    <w:rsid w:val="000D2573"/>
    <w:rsid w:val="000D3DC6"/>
    <w:rsid w:val="000D3E68"/>
    <w:rsid w:val="000D4CFE"/>
    <w:rsid w:val="000D69EC"/>
    <w:rsid w:val="000E0FF6"/>
    <w:rsid w:val="000E330B"/>
    <w:rsid w:val="000E3A63"/>
    <w:rsid w:val="000E4312"/>
    <w:rsid w:val="000F1595"/>
    <w:rsid w:val="000F278F"/>
    <w:rsid w:val="000F5B60"/>
    <w:rsid w:val="00100B97"/>
    <w:rsid w:val="00100F27"/>
    <w:rsid w:val="00103844"/>
    <w:rsid w:val="00105C9A"/>
    <w:rsid w:val="0010642A"/>
    <w:rsid w:val="00107273"/>
    <w:rsid w:val="001077B8"/>
    <w:rsid w:val="00107B65"/>
    <w:rsid w:val="00112B7E"/>
    <w:rsid w:val="00112D40"/>
    <w:rsid w:val="00113530"/>
    <w:rsid w:val="00115FCD"/>
    <w:rsid w:val="00116135"/>
    <w:rsid w:val="001214EE"/>
    <w:rsid w:val="00121CAB"/>
    <w:rsid w:val="00122477"/>
    <w:rsid w:val="00123A8B"/>
    <w:rsid w:val="00127A46"/>
    <w:rsid w:val="00131279"/>
    <w:rsid w:val="00133FDD"/>
    <w:rsid w:val="0014010C"/>
    <w:rsid w:val="001408AC"/>
    <w:rsid w:val="001415CE"/>
    <w:rsid w:val="00144E68"/>
    <w:rsid w:val="0014632F"/>
    <w:rsid w:val="00146780"/>
    <w:rsid w:val="00146EC9"/>
    <w:rsid w:val="00147E31"/>
    <w:rsid w:val="00147EC2"/>
    <w:rsid w:val="0015027A"/>
    <w:rsid w:val="0015162E"/>
    <w:rsid w:val="001516EB"/>
    <w:rsid w:val="00153C3A"/>
    <w:rsid w:val="00154144"/>
    <w:rsid w:val="00154522"/>
    <w:rsid w:val="0015458F"/>
    <w:rsid w:val="0015570D"/>
    <w:rsid w:val="00156EAF"/>
    <w:rsid w:val="001610F7"/>
    <w:rsid w:val="0016241A"/>
    <w:rsid w:val="0016388F"/>
    <w:rsid w:val="00166344"/>
    <w:rsid w:val="00167EC6"/>
    <w:rsid w:val="00170424"/>
    <w:rsid w:val="00171D34"/>
    <w:rsid w:val="0017251C"/>
    <w:rsid w:val="00172C30"/>
    <w:rsid w:val="00173215"/>
    <w:rsid w:val="00173C8F"/>
    <w:rsid w:val="001744B0"/>
    <w:rsid w:val="0017750B"/>
    <w:rsid w:val="00177C3E"/>
    <w:rsid w:val="00180223"/>
    <w:rsid w:val="001829F9"/>
    <w:rsid w:val="0018559D"/>
    <w:rsid w:val="00185BCE"/>
    <w:rsid w:val="001910AE"/>
    <w:rsid w:val="001914A9"/>
    <w:rsid w:val="0019237B"/>
    <w:rsid w:val="001933CD"/>
    <w:rsid w:val="00193563"/>
    <w:rsid w:val="00194935"/>
    <w:rsid w:val="00197AA3"/>
    <w:rsid w:val="001A088E"/>
    <w:rsid w:val="001A1607"/>
    <w:rsid w:val="001A16AE"/>
    <w:rsid w:val="001A46D2"/>
    <w:rsid w:val="001A67CD"/>
    <w:rsid w:val="001A739D"/>
    <w:rsid w:val="001A751E"/>
    <w:rsid w:val="001A75F1"/>
    <w:rsid w:val="001A7967"/>
    <w:rsid w:val="001B41E3"/>
    <w:rsid w:val="001B4718"/>
    <w:rsid w:val="001B71DC"/>
    <w:rsid w:val="001C0C33"/>
    <w:rsid w:val="001C738A"/>
    <w:rsid w:val="001D31B4"/>
    <w:rsid w:val="001D3C35"/>
    <w:rsid w:val="001D4974"/>
    <w:rsid w:val="001D54E2"/>
    <w:rsid w:val="001D68B6"/>
    <w:rsid w:val="001D7913"/>
    <w:rsid w:val="001E13E0"/>
    <w:rsid w:val="001E2E3F"/>
    <w:rsid w:val="001E47C6"/>
    <w:rsid w:val="001E481A"/>
    <w:rsid w:val="001E49F3"/>
    <w:rsid w:val="001F0F25"/>
    <w:rsid w:val="001F14CF"/>
    <w:rsid w:val="001F180F"/>
    <w:rsid w:val="001F1A46"/>
    <w:rsid w:val="001F3CB6"/>
    <w:rsid w:val="001F4B45"/>
    <w:rsid w:val="002003C3"/>
    <w:rsid w:val="002035FC"/>
    <w:rsid w:val="0020376C"/>
    <w:rsid w:val="00207EC5"/>
    <w:rsid w:val="00211530"/>
    <w:rsid w:val="00211675"/>
    <w:rsid w:val="00213F52"/>
    <w:rsid w:val="002167A6"/>
    <w:rsid w:val="00216DB0"/>
    <w:rsid w:val="00220BD6"/>
    <w:rsid w:val="00220FF0"/>
    <w:rsid w:val="00221AEE"/>
    <w:rsid w:val="002227B9"/>
    <w:rsid w:val="002239D5"/>
    <w:rsid w:val="00231EA2"/>
    <w:rsid w:val="00231FCC"/>
    <w:rsid w:val="00237B8B"/>
    <w:rsid w:val="002402C9"/>
    <w:rsid w:val="0024632B"/>
    <w:rsid w:val="00246A4D"/>
    <w:rsid w:val="002500B8"/>
    <w:rsid w:val="00251A3E"/>
    <w:rsid w:val="00253312"/>
    <w:rsid w:val="002542EB"/>
    <w:rsid w:val="002547FF"/>
    <w:rsid w:val="002548F2"/>
    <w:rsid w:val="0025648A"/>
    <w:rsid w:val="00256C8B"/>
    <w:rsid w:val="00260EAC"/>
    <w:rsid w:val="00261194"/>
    <w:rsid w:val="00261D21"/>
    <w:rsid w:val="002626CA"/>
    <w:rsid w:val="0026415D"/>
    <w:rsid w:val="00264EDE"/>
    <w:rsid w:val="00267EBA"/>
    <w:rsid w:val="00270BDA"/>
    <w:rsid w:val="002744CD"/>
    <w:rsid w:val="00274E5C"/>
    <w:rsid w:val="00275C4D"/>
    <w:rsid w:val="00275E03"/>
    <w:rsid w:val="00275ED3"/>
    <w:rsid w:val="00276BD3"/>
    <w:rsid w:val="00277CE7"/>
    <w:rsid w:val="00280631"/>
    <w:rsid w:val="00282759"/>
    <w:rsid w:val="00282DE7"/>
    <w:rsid w:val="00284F5A"/>
    <w:rsid w:val="00286117"/>
    <w:rsid w:val="002877A6"/>
    <w:rsid w:val="002947BA"/>
    <w:rsid w:val="00295F80"/>
    <w:rsid w:val="0029726C"/>
    <w:rsid w:val="002A039A"/>
    <w:rsid w:val="002A05A0"/>
    <w:rsid w:val="002A1988"/>
    <w:rsid w:val="002A20CA"/>
    <w:rsid w:val="002A3251"/>
    <w:rsid w:val="002A363C"/>
    <w:rsid w:val="002A4908"/>
    <w:rsid w:val="002A4D3F"/>
    <w:rsid w:val="002A6FFF"/>
    <w:rsid w:val="002B3F50"/>
    <w:rsid w:val="002B48ED"/>
    <w:rsid w:val="002B4DFF"/>
    <w:rsid w:val="002B5536"/>
    <w:rsid w:val="002B622B"/>
    <w:rsid w:val="002C0748"/>
    <w:rsid w:val="002C0E0E"/>
    <w:rsid w:val="002C1416"/>
    <w:rsid w:val="002C161D"/>
    <w:rsid w:val="002C2A63"/>
    <w:rsid w:val="002C2D45"/>
    <w:rsid w:val="002C3C62"/>
    <w:rsid w:val="002C5FC5"/>
    <w:rsid w:val="002C5FDD"/>
    <w:rsid w:val="002D2616"/>
    <w:rsid w:val="002D39A3"/>
    <w:rsid w:val="002D417F"/>
    <w:rsid w:val="002D5B47"/>
    <w:rsid w:val="002E38EB"/>
    <w:rsid w:val="002E4695"/>
    <w:rsid w:val="002F0B6C"/>
    <w:rsid w:val="002F0CA6"/>
    <w:rsid w:val="002F2026"/>
    <w:rsid w:val="002F5291"/>
    <w:rsid w:val="00300777"/>
    <w:rsid w:val="00300E11"/>
    <w:rsid w:val="00302B3E"/>
    <w:rsid w:val="00303371"/>
    <w:rsid w:val="00303CAC"/>
    <w:rsid w:val="003118CC"/>
    <w:rsid w:val="003120FA"/>
    <w:rsid w:val="003145CD"/>
    <w:rsid w:val="003148C4"/>
    <w:rsid w:val="00314C38"/>
    <w:rsid w:val="0031575B"/>
    <w:rsid w:val="003163C1"/>
    <w:rsid w:val="00324237"/>
    <w:rsid w:val="00324CAB"/>
    <w:rsid w:val="00325CC7"/>
    <w:rsid w:val="003270F9"/>
    <w:rsid w:val="003318AB"/>
    <w:rsid w:val="00334034"/>
    <w:rsid w:val="00334539"/>
    <w:rsid w:val="00334ED0"/>
    <w:rsid w:val="00336DEA"/>
    <w:rsid w:val="003441D4"/>
    <w:rsid w:val="003464DE"/>
    <w:rsid w:val="00350C3A"/>
    <w:rsid w:val="00352E7C"/>
    <w:rsid w:val="0035651C"/>
    <w:rsid w:val="003603E4"/>
    <w:rsid w:val="00364C53"/>
    <w:rsid w:val="0036567B"/>
    <w:rsid w:val="00365DB1"/>
    <w:rsid w:val="00365EE9"/>
    <w:rsid w:val="00365FC1"/>
    <w:rsid w:val="00372EB6"/>
    <w:rsid w:val="00374AD9"/>
    <w:rsid w:val="00375437"/>
    <w:rsid w:val="003767AF"/>
    <w:rsid w:val="00376C26"/>
    <w:rsid w:val="00382919"/>
    <w:rsid w:val="00383C8C"/>
    <w:rsid w:val="00385FC2"/>
    <w:rsid w:val="00387407"/>
    <w:rsid w:val="00387F3F"/>
    <w:rsid w:val="00390746"/>
    <w:rsid w:val="00394A50"/>
    <w:rsid w:val="0039534C"/>
    <w:rsid w:val="0039590F"/>
    <w:rsid w:val="00396AB8"/>
    <w:rsid w:val="00396F0E"/>
    <w:rsid w:val="003A150A"/>
    <w:rsid w:val="003A5FC7"/>
    <w:rsid w:val="003A72B8"/>
    <w:rsid w:val="003A7896"/>
    <w:rsid w:val="003B121B"/>
    <w:rsid w:val="003B142B"/>
    <w:rsid w:val="003B2CA4"/>
    <w:rsid w:val="003B4546"/>
    <w:rsid w:val="003B503E"/>
    <w:rsid w:val="003B78F3"/>
    <w:rsid w:val="003C0238"/>
    <w:rsid w:val="003C150E"/>
    <w:rsid w:val="003C1BB9"/>
    <w:rsid w:val="003C417B"/>
    <w:rsid w:val="003C4250"/>
    <w:rsid w:val="003C69CD"/>
    <w:rsid w:val="003D05EE"/>
    <w:rsid w:val="003D0787"/>
    <w:rsid w:val="003D34D3"/>
    <w:rsid w:val="003D4D01"/>
    <w:rsid w:val="003D56E6"/>
    <w:rsid w:val="003D713B"/>
    <w:rsid w:val="003E08B2"/>
    <w:rsid w:val="003E3ED4"/>
    <w:rsid w:val="003E5412"/>
    <w:rsid w:val="003F35DF"/>
    <w:rsid w:val="003F597D"/>
    <w:rsid w:val="003F6BC6"/>
    <w:rsid w:val="00401CBD"/>
    <w:rsid w:val="00402D46"/>
    <w:rsid w:val="00403811"/>
    <w:rsid w:val="00404BEA"/>
    <w:rsid w:val="00406E72"/>
    <w:rsid w:val="00412229"/>
    <w:rsid w:val="0041475C"/>
    <w:rsid w:val="00420614"/>
    <w:rsid w:val="00421191"/>
    <w:rsid w:val="00421440"/>
    <w:rsid w:val="00422689"/>
    <w:rsid w:val="00423068"/>
    <w:rsid w:val="00423C86"/>
    <w:rsid w:val="0042404F"/>
    <w:rsid w:val="0042433E"/>
    <w:rsid w:val="0042591D"/>
    <w:rsid w:val="00426A48"/>
    <w:rsid w:val="00430EC4"/>
    <w:rsid w:val="00431637"/>
    <w:rsid w:val="00431E7D"/>
    <w:rsid w:val="004338A3"/>
    <w:rsid w:val="00434592"/>
    <w:rsid w:val="00440636"/>
    <w:rsid w:val="00441B3E"/>
    <w:rsid w:val="00442B5D"/>
    <w:rsid w:val="00443CC0"/>
    <w:rsid w:val="00445208"/>
    <w:rsid w:val="004454C7"/>
    <w:rsid w:val="00446CAA"/>
    <w:rsid w:val="00450319"/>
    <w:rsid w:val="004514C1"/>
    <w:rsid w:val="00452965"/>
    <w:rsid w:val="004533FD"/>
    <w:rsid w:val="00453491"/>
    <w:rsid w:val="0045355F"/>
    <w:rsid w:val="004537C0"/>
    <w:rsid w:val="0045392D"/>
    <w:rsid w:val="0045593C"/>
    <w:rsid w:val="00455B3A"/>
    <w:rsid w:val="00460FEF"/>
    <w:rsid w:val="00461B11"/>
    <w:rsid w:val="00462CF0"/>
    <w:rsid w:val="00464549"/>
    <w:rsid w:val="0046477B"/>
    <w:rsid w:val="00466B5D"/>
    <w:rsid w:val="0047028F"/>
    <w:rsid w:val="004710E6"/>
    <w:rsid w:val="004713B0"/>
    <w:rsid w:val="00471DE3"/>
    <w:rsid w:val="00472508"/>
    <w:rsid w:val="0047580E"/>
    <w:rsid w:val="00480C9D"/>
    <w:rsid w:val="0048212B"/>
    <w:rsid w:val="00486BDB"/>
    <w:rsid w:val="00487538"/>
    <w:rsid w:val="004928A0"/>
    <w:rsid w:val="00493E44"/>
    <w:rsid w:val="00494897"/>
    <w:rsid w:val="00495124"/>
    <w:rsid w:val="004952D4"/>
    <w:rsid w:val="00495FD3"/>
    <w:rsid w:val="00497326"/>
    <w:rsid w:val="004A1B76"/>
    <w:rsid w:val="004A7482"/>
    <w:rsid w:val="004B00D6"/>
    <w:rsid w:val="004B3575"/>
    <w:rsid w:val="004B4A8A"/>
    <w:rsid w:val="004B4C6A"/>
    <w:rsid w:val="004B63C3"/>
    <w:rsid w:val="004B6F94"/>
    <w:rsid w:val="004C24C4"/>
    <w:rsid w:val="004C2C22"/>
    <w:rsid w:val="004C38CC"/>
    <w:rsid w:val="004C3F4C"/>
    <w:rsid w:val="004C4760"/>
    <w:rsid w:val="004C4DE3"/>
    <w:rsid w:val="004C5281"/>
    <w:rsid w:val="004C69E0"/>
    <w:rsid w:val="004D024B"/>
    <w:rsid w:val="004D4F93"/>
    <w:rsid w:val="004E11BB"/>
    <w:rsid w:val="004E2143"/>
    <w:rsid w:val="004E2C8F"/>
    <w:rsid w:val="004E2EAE"/>
    <w:rsid w:val="004E2FCE"/>
    <w:rsid w:val="004E3D69"/>
    <w:rsid w:val="004E5FDE"/>
    <w:rsid w:val="004F3699"/>
    <w:rsid w:val="004F6042"/>
    <w:rsid w:val="004F66B1"/>
    <w:rsid w:val="004F7F23"/>
    <w:rsid w:val="00501868"/>
    <w:rsid w:val="00503E2F"/>
    <w:rsid w:val="00506B70"/>
    <w:rsid w:val="00514E1D"/>
    <w:rsid w:val="005151D7"/>
    <w:rsid w:val="005176D5"/>
    <w:rsid w:val="00517976"/>
    <w:rsid w:val="005200A1"/>
    <w:rsid w:val="005235F8"/>
    <w:rsid w:val="00524F26"/>
    <w:rsid w:val="00526300"/>
    <w:rsid w:val="005276AB"/>
    <w:rsid w:val="00527940"/>
    <w:rsid w:val="005303EF"/>
    <w:rsid w:val="00530C43"/>
    <w:rsid w:val="0053110B"/>
    <w:rsid w:val="0053224B"/>
    <w:rsid w:val="005361A2"/>
    <w:rsid w:val="0053652C"/>
    <w:rsid w:val="0053743F"/>
    <w:rsid w:val="00547BBE"/>
    <w:rsid w:val="00557CB2"/>
    <w:rsid w:val="005614C0"/>
    <w:rsid w:val="00561634"/>
    <w:rsid w:val="00563386"/>
    <w:rsid w:val="0056419E"/>
    <w:rsid w:val="00565F3D"/>
    <w:rsid w:val="00567766"/>
    <w:rsid w:val="005703E5"/>
    <w:rsid w:val="005769F2"/>
    <w:rsid w:val="00581DBF"/>
    <w:rsid w:val="00591AB8"/>
    <w:rsid w:val="00594376"/>
    <w:rsid w:val="0059548A"/>
    <w:rsid w:val="00596D54"/>
    <w:rsid w:val="00597554"/>
    <w:rsid w:val="0059758C"/>
    <w:rsid w:val="005A0A8A"/>
    <w:rsid w:val="005A1D1D"/>
    <w:rsid w:val="005A45B2"/>
    <w:rsid w:val="005A7318"/>
    <w:rsid w:val="005A7B34"/>
    <w:rsid w:val="005B2A4F"/>
    <w:rsid w:val="005B3631"/>
    <w:rsid w:val="005B4048"/>
    <w:rsid w:val="005B568D"/>
    <w:rsid w:val="005C1C89"/>
    <w:rsid w:val="005C413E"/>
    <w:rsid w:val="005C4760"/>
    <w:rsid w:val="005C5DCA"/>
    <w:rsid w:val="005D1383"/>
    <w:rsid w:val="005D21A6"/>
    <w:rsid w:val="005D32C4"/>
    <w:rsid w:val="005D3D6F"/>
    <w:rsid w:val="005D63CC"/>
    <w:rsid w:val="005D6A85"/>
    <w:rsid w:val="005E077D"/>
    <w:rsid w:val="005E2C89"/>
    <w:rsid w:val="005E32A2"/>
    <w:rsid w:val="005E7CA3"/>
    <w:rsid w:val="005F124C"/>
    <w:rsid w:val="005F2BBF"/>
    <w:rsid w:val="005F2D2B"/>
    <w:rsid w:val="005F2E39"/>
    <w:rsid w:val="005F5353"/>
    <w:rsid w:val="005F5BCE"/>
    <w:rsid w:val="005F5FF1"/>
    <w:rsid w:val="00600BDE"/>
    <w:rsid w:val="00601D4E"/>
    <w:rsid w:val="00602B65"/>
    <w:rsid w:val="0060395D"/>
    <w:rsid w:val="006041E5"/>
    <w:rsid w:val="00605B54"/>
    <w:rsid w:val="0060712D"/>
    <w:rsid w:val="006075A4"/>
    <w:rsid w:val="00612697"/>
    <w:rsid w:val="00613B79"/>
    <w:rsid w:val="00614C13"/>
    <w:rsid w:val="00616DAB"/>
    <w:rsid w:val="00617E39"/>
    <w:rsid w:val="00621A61"/>
    <w:rsid w:val="00622FFF"/>
    <w:rsid w:val="0062330E"/>
    <w:rsid w:val="006248E8"/>
    <w:rsid w:val="00625663"/>
    <w:rsid w:val="0062620D"/>
    <w:rsid w:val="00627228"/>
    <w:rsid w:val="006368E5"/>
    <w:rsid w:val="00637AEC"/>
    <w:rsid w:val="00640DEA"/>
    <w:rsid w:val="006423C7"/>
    <w:rsid w:val="0064333F"/>
    <w:rsid w:val="0064347D"/>
    <w:rsid w:val="006438A3"/>
    <w:rsid w:val="006440BB"/>
    <w:rsid w:val="0064452D"/>
    <w:rsid w:val="00644BB4"/>
    <w:rsid w:val="0064522B"/>
    <w:rsid w:val="0064787C"/>
    <w:rsid w:val="00650843"/>
    <w:rsid w:val="00653255"/>
    <w:rsid w:val="0065570F"/>
    <w:rsid w:val="006557A9"/>
    <w:rsid w:val="00655D3A"/>
    <w:rsid w:val="00655DD7"/>
    <w:rsid w:val="00656D7E"/>
    <w:rsid w:val="00656E46"/>
    <w:rsid w:val="00660A30"/>
    <w:rsid w:val="0066126C"/>
    <w:rsid w:val="00661D5B"/>
    <w:rsid w:val="00664418"/>
    <w:rsid w:val="006668EE"/>
    <w:rsid w:val="00667D7A"/>
    <w:rsid w:val="00670DE5"/>
    <w:rsid w:val="00671E8A"/>
    <w:rsid w:val="0067278B"/>
    <w:rsid w:val="006741A0"/>
    <w:rsid w:val="006765AF"/>
    <w:rsid w:val="00676EC5"/>
    <w:rsid w:val="006867C0"/>
    <w:rsid w:val="00686CA3"/>
    <w:rsid w:val="00687E30"/>
    <w:rsid w:val="006909DB"/>
    <w:rsid w:val="00692CF3"/>
    <w:rsid w:val="00695CFF"/>
    <w:rsid w:val="00697AA0"/>
    <w:rsid w:val="006A6E14"/>
    <w:rsid w:val="006A798B"/>
    <w:rsid w:val="006B02E4"/>
    <w:rsid w:val="006B1B7C"/>
    <w:rsid w:val="006B4696"/>
    <w:rsid w:val="006B4A3E"/>
    <w:rsid w:val="006B5029"/>
    <w:rsid w:val="006B5800"/>
    <w:rsid w:val="006B5D98"/>
    <w:rsid w:val="006B712F"/>
    <w:rsid w:val="006B769B"/>
    <w:rsid w:val="006C186C"/>
    <w:rsid w:val="006C1F6C"/>
    <w:rsid w:val="006C289A"/>
    <w:rsid w:val="006C3088"/>
    <w:rsid w:val="006C65A6"/>
    <w:rsid w:val="006C7B74"/>
    <w:rsid w:val="006D09F6"/>
    <w:rsid w:val="006D36A1"/>
    <w:rsid w:val="006D796E"/>
    <w:rsid w:val="006E4218"/>
    <w:rsid w:val="006E6CBC"/>
    <w:rsid w:val="006F03B3"/>
    <w:rsid w:val="006F0C65"/>
    <w:rsid w:val="006F11B2"/>
    <w:rsid w:val="006F1D68"/>
    <w:rsid w:val="006F1EE8"/>
    <w:rsid w:val="006F3EB3"/>
    <w:rsid w:val="006F44D9"/>
    <w:rsid w:val="006F5A4C"/>
    <w:rsid w:val="006F6219"/>
    <w:rsid w:val="006F635D"/>
    <w:rsid w:val="00701CB9"/>
    <w:rsid w:val="00703C55"/>
    <w:rsid w:val="00706282"/>
    <w:rsid w:val="00706CBB"/>
    <w:rsid w:val="007072E1"/>
    <w:rsid w:val="00710500"/>
    <w:rsid w:val="00713F1D"/>
    <w:rsid w:val="007166B7"/>
    <w:rsid w:val="00716902"/>
    <w:rsid w:val="00717103"/>
    <w:rsid w:val="0071796E"/>
    <w:rsid w:val="00717A64"/>
    <w:rsid w:val="00717FC1"/>
    <w:rsid w:val="0072115C"/>
    <w:rsid w:val="00721D0A"/>
    <w:rsid w:val="00722D50"/>
    <w:rsid w:val="007235D5"/>
    <w:rsid w:val="007241DF"/>
    <w:rsid w:val="00724EB2"/>
    <w:rsid w:val="00725EB7"/>
    <w:rsid w:val="007315AD"/>
    <w:rsid w:val="00732273"/>
    <w:rsid w:val="00732678"/>
    <w:rsid w:val="00733004"/>
    <w:rsid w:val="007351EE"/>
    <w:rsid w:val="00735EB9"/>
    <w:rsid w:val="00735FEB"/>
    <w:rsid w:val="00736838"/>
    <w:rsid w:val="00743451"/>
    <w:rsid w:val="0075238D"/>
    <w:rsid w:val="00753122"/>
    <w:rsid w:val="00753F1E"/>
    <w:rsid w:val="007546E5"/>
    <w:rsid w:val="00754A39"/>
    <w:rsid w:val="0075690E"/>
    <w:rsid w:val="00757BE7"/>
    <w:rsid w:val="00762304"/>
    <w:rsid w:val="00765F9F"/>
    <w:rsid w:val="007713AB"/>
    <w:rsid w:val="0077368F"/>
    <w:rsid w:val="00774691"/>
    <w:rsid w:val="00775FDF"/>
    <w:rsid w:val="0078342D"/>
    <w:rsid w:val="00786EBB"/>
    <w:rsid w:val="0079268A"/>
    <w:rsid w:val="00796F21"/>
    <w:rsid w:val="007A0EB9"/>
    <w:rsid w:val="007A29F9"/>
    <w:rsid w:val="007A39E1"/>
    <w:rsid w:val="007A3A93"/>
    <w:rsid w:val="007A3B62"/>
    <w:rsid w:val="007A3F5C"/>
    <w:rsid w:val="007A4D06"/>
    <w:rsid w:val="007B1A4A"/>
    <w:rsid w:val="007B20C6"/>
    <w:rsid w:val="007B21F2"/>
    <w:rsid w:val="007B25FC"/>
    <w:rsid w:val="007B2A58"/>
    <w:rsid w:val="007B31ED"/>
    <w:rsid w:val="007B3373"/>
    <w:rsid w:val="007B3761"/>
    <w:rsid w:val="007B4A4C"/>
    <w:rsid w:val="007B50E1"/>
    <w:rsid w:val="007B5B55"/>
    <w:rsid w:val="007B654B"/>
    <w:rsid w:val="007C1966"/>
    <w:rsid w:val="007C42A7"/>
    <w:rsid w:val="007C4456"/>
    <w:rsid w:val="007C457E"/>
    <w:rsid w:val="007C7C6D"/>
    <w:rsid w:val="007D1B65"/>
    <w:rsid w:val="007D4C47"/>
    <w:rsid w:val="007D4C68"/>
    <w:rsid w:val="007D7402"/>
    <w:rsid w:val="007E2D19"/>
    <w:rsid w:val="007E3CD5"/>
    <w:rsid w:val="007E3F26"/>
    <w:rsid w:val="007E6C57"/>
    <w:rsid w:val="007E7C85"/>
    <w:rsid w:val="007E7F8B"/>
    <w:rsid w:val="007F0BA9"/>
    <w:rsid w:val="007F13EF"/>
    <w:rsid w:val="007F25E7"/>
    <w:rsid w:val="007F4197"/>
    <w:rsid w:val="007F5E4B"/>
    <w:rsid w:val="007F62B8"/>
    <w:rsid w:val="007F7E82"/>
    <w:rsid w:val="00803E45"/>
    <w:rsid w:val="00804377"/>
    <w:rsid w:val="00804A42"/>
    <w:rsid w:val="0081094F"/>
    <w:rsid w:val="0081245C"/>
    <w:rsid w:val="008143F0"/>
    <w:rsid w:val="0081717D"/>
    <w:rsid w:val="00826096"/>
    <w:rsid w:val="00826400"/>
    <w:rsid w:val="00831863"/>
    <w:rsid w:val="0083316B"/>
    <w:rsid w:val="00834F1F"/>
    <w:rsid w:val="00835108"/>
    <w:rsid w:val="00836949"/>
    <w:rsid w:val="00837F54"/>
    <w:rsid w:val="00841057"/>
    <w:rsid w:val="00841487"/>
    <w:rsid w:val="00841C48"/>
    <w:rsid w:val="00841EE4"/>
    <w:rsid w:val="008467D6"/>
    <w:rsid w:val="008471CE"/>
    <w:rsid w:val="00851FE9"/>
    <w:rsid w:val="00852833"/>
    <w:rsid w:val="0085352C"/>
    <w:rsid w:val="00853D02"/>
    <w:rsid w:val="00854B33"/>
    <w:rsid w:val="008564C2"/>
    <w:rsid w:val="008616B2"/>
    <w:rsid w:val="00861FC4"/>
    <w:rsid w:val="00862864"/>
    <w:rsid w:val="0086327F"/>
    <w:rsid w:val="00863C29"/>
    <w:rsid w:val="008642E5"/>
    <w:rsid w:val="00864550"/>
    <w:rsid w:val="008647A7"/>
    <w:rsid w:val="00866826"/>
    <w:rsid w:val="008711F8"/>
    <w:rsid w:val="008761CC"/>
    <w:rsid w:val="00876916"/>
    <w:rsid w:val="00880CD4"/>
    <w:rsid w:val="00881B6E"/>
    <w:rsid w:val="00881DD7"/>
    <w:rsid w:val="00882B2C"/>
    <w:rsid w:val="008833A6"/>
    <w:rsid w:val="00883DD3"/>
    <w:rsid w:val="00884596"/>
    <w:rsid w:val="008867B1"/>
    <w:rsid w:val="008874C1"/>
    <w:rsid w:val="00887A67"/>
    <w:rsid w:val="008917A8"/>
    <w:rsid w:val="00892EE2"/>
    <w:rsid w:val="00896B8E"/>
    <w:rsid w:val="008A1633"/>
    <w:rsid w:val="008A5110"/>
    <w:rsid w:val="008B1458"/>
    <w:rsid w:val="008B16E6"/>
    <w:rsid w:val="008B4B3B"/>
    <w:rsid w:val="008B6544"/>
    <w:rsid w:val="008C4B51"/>
    <w:rsid w:val="008D2A1C"/>
    <w:rsid w:val="008D3B62"/>
    <w:rsid w:val="008D446E"/>
    <w:rsid w:val="008D59A5"/>
    <w:rsid w:val="008E3871"/>
    <w:rsid w:val="008E3A07"/>
    <w:rsid w:val="008E6685"/>
    <w:rsid w:val="008F22F4"/>
    <w:rsid w:val="008F29B4"/>
    <w:rsid w:val="008F3EDB"/>
    <w:rsid w:val="008F676E"/>
    <w:rsid w:val="008F735A"/>
    <w:rsid w:val="00902781"/>
    <w:rsid w:val="009045BA"/>
    <w:rsid w:val="0090704D"/>
    <w:rsid w:val="0090768B"/>
    <w:rsid w:val="009077D9"/>
    <w:rsid w:val="0091183A"/>
    <w:rsid w:val="00912F66"/>
    <w:rsid w:val="00917445"/>
    <w:rsid w:val="0091757E"/>
    <w:rsid w:val="00917C6D"/>
    <w:rsid w:val="009219A6"/>
    <w:rsid w:val="009222A6"/>
    <w:rsid w:val="00922649"/>
    <w:rsid w:val="009249C5"/>
    <w:rsid w:val="00925BE5"/>
    <w:rsid w:val="00926026"/>
    <w:rsid w:val="00926C34"/>
    <w:rsid w:val="00927D17"/>
    <w:rsid w:val="0093032E"/>
    <w:rsid w:val="009306E4"/>
    <w:rsid w:val="00930BF5"/>
    <w:rsid w:val="00931A87"/>
    <w:rsid w:val="00932069"/>
    <w:rsid w:val="00932EE3"/>
    <w:rsid w:val="00932F35"/>
    <w:rsid w:val="00934470"/>
    <w:rsid w:val="00937552"/>
    <w:rsid w:val="009434CD"/>
    <w:rsid w:val="009445FE"/>
    <w:rsid w:val="009455CB"/>
    <w:rsid w:val="00950AA2"/>
    <w:rsid w:val="00951947"/>
    <w:rsid w:val="00951DA2"/>
    <w:rsid w:val="00952FFF"/>
    <w:rsid w:val="00954838"/>
    <w:rsid w:val="009555CE"/>
    <w:rsid w:val="0095611A"/>
    <w:rsid w:val="00957093"/>
    <w:rsid w:val="00957E13"/>
    <w:rsid w:val="00957E6F"/>
    <w:rsid w:val="009609DD"/>
    <w:rsid w:val="009623CA"/>
    <w:rsid w:val="009630DB"/>
    <w:rsid w:val="00964A1F"/>
    <w:rsid w:val="00964AA6"/>
    <w:rsid w:val="009660B5"/>
    <w:rsid w:val="00966478"/>
    <w:rsid w:val="00966E17"/>
    <w:rsid w:val="009728BE"/>
    <w:rsid w:val="009741FC"/>
    <w:rsid w:val="00977675"/>
    <w:rsid w:val="00980C00"/>
    <w:rsid w:val="00982093"/>
    <w:rsid w:val="00982A79"/>
    <w:rsid w:val="009839AA"/>
    <w:rsid w:val="009854D2"/>
    <w:rsid w:val="00985FD3"/>
    <w:rsid w:val="009873AD"/>
    <w:rsid w:val="009901BC"/>
    <w:rsid w:val="00992184"/>
    <w:rsid w:val="00994000"/>
    <w:rsid w:val="00994963"/>
    <w:rsid w:val="009959CC"/>
    <w:rsid w:val="00995A16"/>
    <w:rsid w:val="00997C69"/>
    <w:rsid w:val="00997FDA"/>
    <w:rsid w:val="009A0E6A"/>
    <w:rsid w:val="009A5A69"/>
    <w:rsid w:val="009A5C32"/>
    <w:rsid w:val="009A67A1"/>
    <w:rsid w:val="009B3158"/>
    <w:rsid w:val="009B3D5B"/>
    <w:rsid w:val="009C0852"/>
    <w:rsid w:val="009C2B10"/>
    <w:rsid w:val="009C2CAD"/>
    <w:rsid w:val="009C3D65"/>
    <w:rsid w:val="009C4607"/>
    <w:rsid w:val="009C520E"/>
    <w:rsid w:val="009C7DB6"/>
    <w:rsid w:val="009E202D"/>
    <w:rsid w:val="009E50B3"/>
    <w:rsid w:val="009E5FAE"/>
    <w:rsid w:val="009F0359"/>
    <w:rsid w:val="009F5D7B"/>
    <w:rsid w:val="009F5F11"/>
    <w:rsid w:val="009F635B"/>
    <w:rsid w:val="009F78CE"/>
    <w:rsid w:val="009F7D58"/>
    <w:rsid w:val="00A030B3"/>
    <w:rsid w:val="00A05C13"/>
    <w:rsid w:val="00A0750F"/>
    <w:rsid w:val="00A119F9"/>
    <w:rsid w:val="00A1363F"/>
    <w:rsid w:val="00A14A6F"/>
    <w:rsid w:val="00A16310"/>
    <w:rsid w:val="00A23316"/>
    <w:rsid w:val="00A27DB5"/>
    <w:rsid w:val="00A32284"/>
    <w:rsid w:val="00A326AB"/>
    <w:rsid w:val="00A32A31"/>
    <w:rsid w:val="00A33939"/>
    <w:rsid w:val="00A33E1E"/>
    <w:rsid w:val="00A34C7C"/>
    <w:rsid w:val="00A36929"/>
    <w:rsid w:val="00A40D8E"/>
    <w:rsid w:val="00A42106"/>
    <w:rsid w:val="00A4252A"/>
    <w:rsid w:val="00A42BD6"/>
    <w:rsid w:val="00A438AE"/>
    <w:rsid w:val="00A46D19"/>
    <w:rsid w:val="00A50B30"/>
    <w:rsid w:val="00A53D9B"/>
    <w:rsid w:val="00A560DA"/>
    <w:rsid w:val="00A57B5C"/>
    <w:rsid w:val="00A6146F"/>
    <w:rsid w:val="00A618CE"/>
    <w:rsid w:val="00A61E3A"/>
    <w:rsid w:val="00A63495"/>
    <w:rsid w:val="00A64BAE"/>
    <w:rsid w:val="00A7129D"/>
    <w:rsid w:val="00A7290C"/>
    <w:rsid w:val="00A744D3"/>
    <w:rsid w:val="00A7579C"/>
    <w:rsid w:val="00A76174"/>
    <w:rsid w:val="00A76353"/>
    <w:rsid w:val="00A915CD"/>
    <w:rsid w:val="00A9596A"/>
    <w:rsid w:val="00AA2115"/>
    <w:rsid w:val="00AA3516"/>
    <w:rsid w:val="00AA351C"/>
    <w:rsid w:val="00AA353D"/>
    <w:rsid w:val="00AA4973"/>
    <w:rsid w:val="00AA6098"/>
    <w:rsid w:val="00AB01A8"/>
    <w:rsid w:val="00AB2058"/>
    <w:rsid w:val="00AB5CC6"/>
    <w:rsid w:val="00AB6D02"/>
    <w:rsid w:val="00AC1E48"/>
    <w:rsid w:val="00AC28BB"/>
    <w:rsid w:val="00AC4690"/>
    <w:rsid w:val="00AC4D80"/>
    <w:rsid w:val="00AC5F6E"/>
    <w:rsid w:val="00AC7B73"/>
    <w:rsid w:val="00AD4FA5"/>
    <w:rsid w:val="00AE0A6B"/>
    <w:rsid w:val="00AE1EB0"/>
    <w:rsid w:val="00AE22BB"/>
    <w:rsid w:val="00AE4C25"/>
    <w:rsid w:val="00AE4D4B"/>
    <w:rsid w:val="00AE79DC"/>
    <w:rsid w:val="00AF07FE"/>
    <w:rsid w:val="00AF0C58"/>
    <w:rsid w:val="00AF152C"/>
    <w:rsid w:val="00AF2872"/>
    <w:rsid w:val="00AF3394"/>
    <w:rsid w:val="00AF3706"/>
    <w:rsid w:val="00AF71CB"/>
    <w:rsid w:val="00B006D7"/>
    <w:rsid w:val="00B02BA3"/>
    <w:rsid w:val="00B0372F"/>
    <w:rsid w:val="00B03C16"/>
    <w:rsid w:val="00B05F56"/>
    <w:rsid w:val="00B10E21"/>
    <w:rsid w:val="00B14C9C"/>
    <w:rsid w:val="00B150C2"/>
    <w:rsid w:val="00B1791C"/>
    <w:rsid w:val="00B179B7"/>
    <w:rsid w:val="00B2079A"/>
    <w:rsid w:val="00B22A3D"/>
    <w:rsid w:val="00B24B93"/>
    <w:rsid w:val="00B26081"/>
    <w:rsid w:val="00B33E43"/>
    <w:rsid w:val="00B352C9"/>
    <w:rsid w:val="00B359DB"/>
    <w:rsid w:val="00B37A89"/>
    <w:rsid w:val="00B4016C"/>
    <w:rsid w:val="00B41C47"/>
    <w:rsid w:val="00B42A59"/>
    <w:rsid w:val="00B44F2C"/>
    <w:rsid w:val="00B461E5"/>
    <w:rsid w:val="00B5133E"/>
    <w:rsid w:val="00B55CCD"/>
    <w:rsid w:val="00B56450"/>
    <w:rsid w:val="00B60F89"/>
    <w:rsid w:val="00B6790F"/>
    <w:rsid w:val="00B7025C"/>
    <w:rsid w:val="00B74F28"/>
    <w:rsid w:val="00B823EB"/>
    <w:rsid w:val="00B82CB9"/>
    <w:rsid w:val="00B82D12"/>
    <w:rsid w:val="00B8329E"/>
    <w:rsid w:val="00B83C57"/>
    <w:rsid w:val="00B860A8"/>
    <w:rsid w:val="00B869B9"/>
    <w:rsid w:val="00B9033A"/>
    <w:rsid w:val="00B90ED2"/>
    <w:rsid w:val="00B93F17"/>
    <w:rsid w:val="00B94B4A"/>
    <w:rsid w:val="00B97C4D"/>
    <w:rsid w:val="00BA021A"/>
    <w:rsid w:val="00BA3052"/>
    <w:rsid w:val="00BB4F9C"/>
    <w:rsid w:val="00BC796E"/>
    <w:rsid w:val="00BC7EBA"/>
    <w:rsid w:val="00BD427F"/>
    <w:rsid w:val="00BD656C"/>
    <w:rsid w:val="00BD6C1A"/>
    <w:rsid w:val="00BE3448"/>
    <w:rsid w:val="00BE3CDA"/>
    <w:rsid w:val="00BE3F51"/>
    <w:rsid w:val="00BE7574"/>
    <w:rsid w:val="00BF1D40"/>
    <w:rsid w:val="00BF1FDE"/>
    <w:rsid w:val="00BF27BC"/>
    <w:rsid w:val="00BF2DF5"/>
    <w:rsid w:val="00BF311A"/>
    <w:rsid w:val="00BF5CCE"/>
    <w:rsid w:val="00C01498"/>
    <w:rsid w:val="00C037D5"/>
    <w:rsid w:val="00C03D4E"/>
    <w:rsid w:val="00C07BAE"/>
    <w:rsid w:val="00C1487F"/>
    <w:rsid w:val="00C149C2"/>
    <w:rsid w:val="00C1583A"/>
    <w:rsid w:val="00C15871"/>
    <w:rsid w:val="00C1689A"/>
    <w:rsid w:val="00C16AA8"/>
    <w:rsid w:val="00C16CA3"/>
    <w:rsid w:val="00C17D69"/>
    <w:rsid w:val="00C23A94"/>
    <w:rsid w:val="00C24F0A"/>
    <w:rsid w:val="00C27539"/>
    <w:rsid w:val="00C3024B"/>
    <w:rsid w:val="00C310F1"/>
    <w:rsid w:val="00C330ED"/>
    <w:rsid w:val="00C33BAB"/>
    <w:rsid w:val="00C3537F"/>
    <w:rsid w:val="00C368CE"/>
    <w:rsid w:val="00C3736D"/>
    <w:rsid w:val="00C401C2"/>
    <w:rsid w:val="00C432E6"/>
    <w:rsid w:val="00C4672E"/>
    <w:rsid w:val="00C46AD2"/>
    <w:rsid w:val="00C46AE4"/>
    <w:rsid w:val="00C477B3"/>
    <w:rsid w:val="00C47F9A"/>
    <w:rsid w:val="00C523D2"/>
    <w:rsid w:val="00C55BD5"/>
    <w:rsid w:val="00C567AF"/>
    <w:rsid w:val="00C600F1"/>
    <w:rsid w:val="00C61975"/>
    <w:rsid w:val="00C63D6D"/>
    <w:rsid w:val="00C65A6E"/>
    <w:rsid w:val="00C66BB4"/>
    <w:rsid w:val="00C70BE9"/>
    <w:rsid w:val="00C7215A"/>
    <w:rsid w:val="00C735D4"/>
    <w:rsid w:val="00C74EAC"/>
    <w:rsid w:val="00C75080"/>
    <w:rsid w:val="00C76DE8"/>
    <w:rsid w:val="00C77A09"/>
    <w:rsid w:val="00C8054C"/>
    <w:rsid w:val="00C82F83"/>
    <w:rsid w:val="00C85961"/>
    <w:rsid w:val="00C9081E"/>
    <w:rsid w:val="00C92CCB"/>
    <w:rsid w:val="00C93BBE"/>
    <w:rsid w:val="00C9493F"/>
    <w:rsid w:val="00C952F5"/>
    <w:rsid w:val="00C9748D"/>
    <w:rsid w:val="00CA2FB6"/>
    <w:rsid w:val="00CA3DFB"/>
    <w:rsid w:val="00CA46EA"/>
    <w:rsid w:val="00CB0031"/>
    <w:rsid w:val="00CB00F7"/>
    <w:rsid w:val="00CB0505"/>
    <w:rsid w:val="00CB2A22"/>
    <w:rsid w:val="00CB2F61"/>
    <w:rsid w:val="00CB3F08"/>
    <w:rsid w:val="00CB4C6C"/>
    <w:rsid w:val="00CC0157"/>
    <w:rsid w:val="00CC0F3A"/>
    <w:rsid w:val="00CC11ED"/>
    <w:rsid w:val="00CC3520"/>
    <w:rsid w:val="00CC77AD"/>
    <w:rsid w:val="00CD2D68"/>
    <w:rsid w:val="00CD7034"/>
    <w:rsid w:val="00CD7162"/>
    <w:rsid w:val="00CE1020"/>
    <w:rsid w:val="00CE1CB5"/>
    <w:rsid w:val="00CE3567"/>
    <w:rsid w:val="00CE4E4A"/>
    <w:rsid w:val="00CF174B"/>
    <w:rsid w:val="00CF2566"/>
    <w:rsid w:val="00CF2B53"/>
    <w:rsid w:val="00CF3BFF"/>
    <w:rsid w:val="00D020D4"/>
    <w:rsid w:val="00D03E08"/>
    <w:rsid w:val="00D05421"/>
    <w:rsid w:val="00D104ED"/>
    <w:rsid w:val="00D10A1F"/>
    <w:rsid w:val="00D161FE"/>
    <w:rsid w:val="00D22487"/>
    <w:rsid w:val="00D2351A"/>
    <w:rsid w:val="00D27C3E"/>
    <w:rsid w:val="00D331EC"/>
    <w:rsid w:val="00D338C1"/>
    <w:rsid w:val="00D34B44"/>
    <w:rsid w:val="00D35CE7"/>
    <w:rsid w:val="00D41441"/>
    <w:rsid w:val="00D41BA3"/>
    <w:rsid w:val="00D42802"/>
    <w:rsid w:val="00D43354"/>
    <w:rsid w:val="00D44D31"/>
    <w:rsid w:val="00D54380"/>
    <w:rsid w:val="00D555D7"/>
    <w:rsid w:val="00D563BE"/>
    <w:rsid w:val="00D5679B"/>
    <w:rsid w:val="00D57961"/>
    <w:rsid w:val="00D62AA6"/>
    <w:rsid w:val="00D62F90"/>
    <w:rsid w:val="00D64023"/>
    <w:rsid w:val="00D6517C"/>
    <w:rsid w:val="00D6757A"/>
    <w:rsid w:val="00D67DFD"/>
    <w:rsid w:val="00D72D3D"/>
    <w:rsid w:val="00D7617C"/>
    <w:rsid w:val="00D821C6"/>
    <w:rsid w:val="00D8309E"/>
    <w:rsid w:val="00D83382"/>
    <w:rsid w:val="00D83C8D"/>
    <w:rsid w:val="00D906FC"/>
    <w:rsid w:val="00D90E08"/>
    <w:rsid w:val="00D960F0"/>
    <w:rsid w:val="00DA0FFF"/>
    <w:rsid w:val="00DA1E46"/>
    <w:rsid w:val="00DA2865"/>
    <w:rsid w:val="00DA33AF"/>
    <w:rsid w:val="00DA41D3"/>
    <w:rsid w:val="00DA4962"/>
    <w:rsid w:val="00DA6352"/>
    <w:rsid w:val="00DA71C7"/>
    <w:rsid w:val="00DA7E4D"/>
    <w:rsid w:val="00DB2D9E"/>
    <w:rsid w:val="00DB44F4"/>
    <w:rsid w:val="00DB45C7"/>
    <w:rsid w:val="00DB5686"/>
    <w:rsid w:val="00DB6008"/>
    <w:rsid w:val="00DC150A"/>
    <w:rsid w:val="00DC2099"/>
    <w:rsid w:val="00DC2E18"/>
    <w:rsid w:val="00DC4E8A"/>
    <w:rsid w:val="00DC5032"/>
    <w:rsid w:val="00DC5241"/>
    <w:rsid w:val="00DC57D5"/>
    <w:rsid w:val="00DC5B0E"/>
    <w:rsid w:val="00DC61D3"/>
    <w:rsid w:val="00DC6D36"/>
    <w:rsid w:val="00DC7A55"/>
    <w:rsid w:val="00DD0ABC"/>
    <w:rsid w:val="00DD165A"/>
    <w:rsid w:val="00DD4D65"/>
    <w:rsid w:val="00DD7F95"/>
    <w:rsid w:val="00DE02B4"/>
    <w:rsid w:val="00DE0CA9"/>
    <w:rsid w:val="00DE190E"/>
    <w:rsid w:val="00DE2001"/>
    <w:rsid w:val="00DE299C"/>
    <w:rsid w:val="00DE51D7"/>
    <w:rsid w:val="00DE66C8"/>
    <w:rsid w:val="00DE790C"/>
    <w:rsid w:val="00DE7BE5"/>
    <w:rsid w:val="00DF155E"/>
    <w:rsid w:val="00DF36E2"/>
    <w:rsid w:val="00DF67CF"/>
    <w:rsid w:val="00DF79DD"/>
    <w:rsid w:val="00E04425"/>
    <w:rsid w:val="00E05A52"/>
    <w:rsid w:val="00E0784E"/>
    <w:rsid w:val="00E079A9"/>
    <w:rsid w:val="00E1190E"/>
    <w:rsid w:val="00E14DB6"/>
    <w:rsid w:val="00E153BE"/>
    <w:rsid w:val="00E157C3"/>
    <w:rsid w:val="00E16C32"/>
    <w:rsid w:val="00E24356"/>
    <w:rsid w:val="00E31C7E"/>
    <w:rsid w:val="00E34090"/>
    <w:rsid w:val="00E34BDD"/>
    <w:rsid w:val="00E40717"/>
    <w:rsid w:val="00E41D97"/>
    <w:rsid w:val="00E423EB"/>
    <w:rsid w:val="00E42E28"/>
    <w:rsid w:val="00E46B41"/>
    <w:rsid w:val="00E47A78"/>
    <w:rsid w:val="00E51CE7"/>
    <w:rsid w:val="00E532BE"/>
    <w:rsid w:val="00E532E6"/>
    <w:rsid w:val="00E555C5"/>
    <w:rsid w:val="00E5562A"/>
    <w:rsid w:val="00E56A2C"/>
    <w:rsid w:val="00E60672"/>
    <w:rsid w:val="00E614E7"/>
    <w:rsid w:val="00E6348C"/>
    <w:rsid w:val="00E64689"/>
    <w:rsid w:val="00E646F3"/>
    <w:rsid w:val="00E659ED"/>
    <w:rsid w:val="00E65CB2"/>
    <w:rsid w:val="00E666C3"/>
    <w:rsid w:val="00E67E22"/>
    <w:rsid w:val="00E718FB"/>
    <w:rsid w:val="00E767C2"/>
    <w:rsid w:val="00E77D05"/>
    <w:rsid w:val="00E81F4F"/>
    <w:rsid w:val="00E822D1"/>
    <w:rsid w:val="00E827D6"/>
    <w:rsid w:val="00E83037"/>
    <w:rsid w:val="00E835A4"/>
    <w:rsid w:val="00E84ABC"/>
    <w:rsid w:val="00E8633A"/>
    <w:rsid w:val="00E8670F"/>
    <w:rsid w:val="00E90F26"/>
    <w:rsid w:val="00E9134A"/>
    <w:rsid w:val="00E91629"/>
    <w:rsid w:val="00E91F56"/>
    <w:rsid w:val="00E951D2"/>
    <w:rsid w:val="00E95469"/>
    <w:rsid w:val="00E95B28"/>
    <w:rsid w:val="00EA190C"/>
    <w:rsid w:val="00EA603E"/>
    <w:rsid w:val="00EA7354"/>
    <w:rsid w:val="00EB0049"/>
    <w:rsid w:val="00EB029B"/>
    <w:rsid w:val="00EB057C"/>
    <w:rsid w:val="00EB1255"/>
    <w:rsid w:val="00EB13D9"/>
    <w:rsid w:val="00EB18EC"/>
    <w:rsid w:val="00EB3188"/>
    <w:rsid w:val="00EB4FA4"/>
    <w:rsid w:val="00EB5762"/>
    <w:rsid w:val="00EB74A7"/>
    <w:rsid w:val="00EC0737"/>
    <w:rsid w:val="00EC0A8A"/>
    <w:rsid w:val="00EC1687"/>
    <w:rsid w:val="00EC2329"/>
    <w:rsid w:val="00EC30FC"/>
    <w:rsid w:val="00EC334B"/>
    <w:rsid w:val="00EC459A"/>
    <w:rsid w:val="00EC4EEB"/>
    <w:rsid w:val="00EC5607"/>
    <w:rsid w:val="00EC6E26"/>
    <w:rsid w:val="00EC7879"/>
    <w:rsid w:val="00ED00A3"/>
    <w:rsid w:val="00ED0137"/>
    <w:rsid w:val="00ED0EBA"/>
    <w:rsid w:val="00ED1F6A"/>
    <w:rsid w:val="00ED32CC"/>
    <w:rsid w:val="00ED4A03"/>
    <w:rsid w:val="00ED4A64"/>
    <w:rsid w:val="00ED4FBA"/>
    <w:rsid w:val="00ED71FE"/>
    <w:rsid w:val="00EE0336"/>
    <w:rsid w:val="00EE0DF5"/>
    <w:rsid w:val="00EE4F3B"/>
    <w:rsid w:val="00EE50D8"/>
    <w:rsid w:val="00EE50FB"/>
    <w:rsid w:val="00EE5EBC"/>
    <w:rsid w:val="00EF02CD"/>
    <w:rsid w:val="00EF08AF"/>
    <w:rsid w:val="00EF2BFC"/>
    <w:rsid w:val="00EF4453"/>
    <w:rsid w:val="00EF525F"/>
    <w:rsid w:val="00EF55EA"/>
    <w:rsid w:val="00EF5E2C"/>
    <w:rsid w:val="00EF7AAD"/>
    <w:rsid w:val="00F04456"/>
    <w:rsid w:val="00F050D9"/>
    <w:rsid w:val="00F07F2D"/>
    <w:rsid w:val="00F114D0"/>
    <w:rsid w:val="00F14839"/>
    <w:rsid w:val="00F15368"/>
    <w:rsid w:val="00F15461"/>
    <w:rsid w:val="00F20B6C"/>
    <w:rsid w:val="00F213F9"/>
    <w:rsid w:val="00F215E7"/>
    <w:rsid w:val="00F23290"/>
    <w:rsid w:val="00F2470F"/>
    <w:rsid w:val="00F2617C"/>
    <w:rsid w:val="00F27359"/>
    <w:rsid w:val="00F2796E"/>
    <w:rsid w:val="00F31D06"/>
    <w:rsid w:val="00F32789"/>
    <w:rsid w:val="00F32BB4"/>
    <w:rsid w:val="00F3361C"/>
    <w:rsid w:val="00F35A34"/>
    <w:rsid w:val="00F35B4B"/>
    <w:rsid w:val="00F3714C"/>
    <w:rsid w:val="00F45DE0"/>
    <w:rsid w:val="00F462F0"/>
    <w:rsid w:val="00F46328"/>
    <w:rsid w:val="00F51416"/>
    <w:rsid w:val="00F51D1C"/>
    <w:rsid w:val="00F57224"/>
    <w:rsid w:val="00F57227"/>
    <w:rsid w:val="00F629A8"/>
    <w:rsid w:val="00F63B46"/>
    <w:rsid w:val="00F66E9D"/>
    <w:rsid w:val="00F70FFA"/>
    <w:rsid w:val="00F7128A"/>
    <w:rsid w:val="00F728BC"/>
    <w:rsid w:val="00F72E91"/>
    <w:rsid w:val="00F73128"/>
    <w:rsid w:val="00F76F1B"/>
    <w:rsid w:val="00F838A4"/>
    <w:rsid w:val="00F83E19"/>
    <w:rsid w:val="00F84BAC"/>
    <w:rsid w:val="00F8572C"/>
    <w:rsid w:val="00F87AEA"/>
    <w:rsid w:val="00F87F60"/>
    <w:rsid w:val="00F90190"/>
    <w:rsid w:val="00F90FFA"/>
    <w:rsid w:val="00F922A2"/>
    <w:rsid w:val="00F94285"/>
    <w:rsid w:val="00FA2887"/>
    <w:rsid w:val="00FA4BF7"/>
    <w:rsid w:val="00FB05E6"/>
    <w:rsid w:val="00FB06B1"/>
    <w:rsid w:val="00FB3597"/>
    <w:rsid w:val="00FB53E6"/>
    <w:rsid w:val="00FC01BE"/>
    <w:rsid w:val="00FC0D95"/>
    <w:rsid w:val="00FC1EA1"/>
    <w:rsid w:val="00FC2999"/>
    <w:rsid w:val="00FC3D67"/>
    <w:rsid w:val="00FC5FA4"/>
    <w:rsid w:val="00FD21D9"/>
    <w:rsid w:val="00FD3574"/>
    <w:rsid w:val="00FD6609"/>
    <w:rsid w:val="00FD6635"/>
    <w:rsid w:val="00FD6A2C"/>
    <w:rsid w:val="00FD6F59"/>
    <w:rsid w:val="00FD7403"/>
    <w:rsid w:val="00FD7BF2"/>
    <w:rsid w:val="00FD7CC0"/>
    <w:rsid w:val="00FE1600"/>
    <w:rsid w:val="00FE53C3"/>
    <w:rsid w:val="00FE5AD9"/>
    <w:rsid w:val="00FF0092"/>
    <w:rsid w:val="00FF1373"/>
    <w:rsid w:val="00FF1C37"/>
    <w:rsid w:val="00FF1C61"/>
    <w:rsid w:val="00FF228B"/>
    <w:rsid w:val="00FF3DA1"/>
    <w:rsid w:val="00F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B10"/>
    <w:rPr>
      <w:rFonts w:ascii="GHEA Grapalat" w:hAnsi="GHEA Grapala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2802"/>
    <w:pPr>
      <w:spacing w:before="100" w:beforeAutospacing="1" w:after="100" w:afterAutospacing="1"/>
    </w:pPr>
    <w:rPr>
      <w:rFonts w:ascii="Times New Roman" w:hAnsi="Times New Roman"/>
      <w:lang w:val="ru-RU" w:eastAsia="ko-KR"/>
    </w:rPr>
  </w:style>
  <w:style w:type="character" w:styleId="Strong">
    <w:name w:val="Strong"/>
    <w:uiPriority w:val="22"/>
    <w:qFormat/>
    <w:rsid w:val="00CD2D6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563BE"/>
    <w:pPr>
      <w:ind w:left="708"/>
    </w:pPr>
  </w:style>
  <w:style w:type="paragraph" w:styleId="Header">
    <w:name w:val="header"/>
    <w:basedOn w:val="Normal"/>
    <w:link w:val="HeaderChar"/>
    <w:rsid w:val="00723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5D5"/>
    <w:rPr>
      <w:rFonts w:ascii="GHEA Grapalat" w:hAnsi="GHEA Grapalat"/>
      <w:sz w:val="24"/>
      <w:szCs w:val="24"/>
    </w:rPr>
  </w:style>
  <w:style w:type="paragraph" w:styleId="Footer">
    <w:name w:val="footer"/>
    <w:basedOn w:val="Normal"/>
    <w:link w:val="FooterChar"/>
    <w:uiPriority w:val="99"/>
    <w:rsid w:val="00723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5D5"/>
    <w:rPr>
      <w:rFonts w:ascii="GHEA Grapalat" w:hAnsi="GHEA Grapalat"/>
      <w:sz w:val="24"/>
      <w:szCs w:val="24"/>
    </w:rPr>
  </w:style>
  <w:style w:type="paragraph" w:styleId="BalloonText">
    <w:name w:val="Balloon Text"/>
    <w:basedOn w:val="Normal"/>
    <w:link w:val="BalloonTextChar"/>
    <w:rsid w:val="00166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63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663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6344"/>
    <w:rPr>
      <w:rFonts w:ascii="GHEA Grapalat" w:hAnsi="GHEA Grapalat"/>
    </w:rPr>
  </w:style>
  <w:style w:type="paragraph" w:styleId="CommentSubject">
    <w:name w:val="annotation subject"/>
    <w:basedOn w:val="CommentText"/>
    <w:next w:val="CommentText"/>
    <w:link w:val="CommentSubjectChar"/>
    <w:rsid w:val="00166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63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N.Patrikyan</dc:creator>
  <cp:lastModifiedBy>R.Alaverdyan</cp:lastModifiedBy>
  <cp:revision>2</cp:revision>
  <dcterms:created xsi:type="dcterms:W3CDTF">2015-03-03T10:14:00Z</dcterms:created>
  <dcterms:modified xsi:type="dcterms:W3CDTF">2015-03-03T10:14:00Z</dcterms:modified>
</cp:coreProperties>
</file>