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F4" w:rsidRPr="00CB5EF4" w:rsidRDefault="00CB5EF4" w:rsidP="00CB5EF4">
      <w:pPr>
        <w:jc w:val="right"/>
        <w:rPr>
          <w:rFonts w:ascii="GHEA Grapalat" w:hAnsi="GHEA Grapalat"/>
        </w:rPr>
      </w:pPr>
      <w:r w:rsidRPr="00CB5EF4">
        <w:rPr>
          <w:rFonts w:ascii="GHEA Grapalat" w:hAnsi="GHEA Grapalat"/>
        </w:rPr>
        <w:t>ՆԱԽԱԳԻԾ</w:t>
      </w:r>
    </w:p>
    <w:p w:rsidR="00CB5EF4" w:rsidRPr="00CB5EF4" w:rsidRDefault="00CB5EF4" w:rsidP="00CB5EF4">
      <w:pPr>
        <w:jc w:val="center"/>
        <w:rPr>
          <w:rFonts w:ascii="GHEA Grapalat" w:hAnsi="GHEA Grapalat"/>
          <w:szCs w:val="28"/>
        </w:rPr>
      </w:pPr>
      <w:r w:rsidRPr="00CB5EF4">
        <w:rPr>
          <w:rFonts w:ascii="GHEA Grapalat" w:hAnsi="GHEA Grapalat"/>
          <w:szCs w:val="28"/>
        </w:rPr>
        <w:t>ՀԱՅԱՍՏԱՆԻ  ՀԱՆՐԱՊԵՏՈՒԹՅԱՆ  ԿԱՌԱՎԱՐՈՒԹՅՈՒՆ</w:t>
      </w:r>
    </w:p>
    <w:p w:rsidR="00CB5EF4" w:rsidRPr="00CB5EF4" w:rsidRDefault="00CB5EF4" w:rsidP="00CB5EF4">
      <w:pPr>
        <w:jc w:val="center"/>
        <w:rPr>
          <w:rFonts w:ascii="GHEA Grapalat" w:hAnsi="GHEA Grapalat"/>
          <w:sz w:val="28"/>
          <w:szCs w:val="28"/>
        </w:rPr>
      </w:pPr>
      <w:r w:rsidRPr="00CB5EF4">
        <w:rPr>
          <w:rFonts w:ascii="GHEA Grapalat" w:hAnsi="GHEA Grapalat"/>
          <w:sz w:val="28"/>
          <w:szCs w:val="28"/>
        </w:rPr>
        <w:t>Ո Ր Ո Շ Ո Ւ Մ</w:t>
      </w:r>
    </w:p>
    <w:p w:rsidR="00CB5EF4" w:rsidRPr="00CB5EF4" w:rsidRDefault="00CB5EF4" w:rsidP="00CB5EF4">
      <w:pPr>
        <w:jc w:val="center"/>
        <w:rPr>
          <w:rFonts w:ascii="GHEA Grapalat" w:hAnsi="GHEA Grapalat"/>
        </w:rPr>
      </w:pPr>
      <w:r w:rsidRPr="005644DA">
        <w:rPr>
          <w:rFonts w:ascii="GHEA Grapalat" w:hAnsi="GHEA Grapalat"/>
        </w:rPr>
        <w:t xml:space="preserve">19  </w:t>
      </w:r>
      <w:r w:rsidR="00412E16" w:rsidRPr="005644DA">
        <w:rPr>
          <w:rFonts w:ascii="GHEA Grapalat" w:hAnsi="GHEA Grapalat"/>
          <w:lang w:val="en-US"/>
        </w:rPr>
        <w:t>մարտի</w:t>
      </w:r>
      <w:r w:rsidRPr="005644DA">
        <w:rPr>
          <w:rFonts w:ascii="GHEA Grapalat" w:hAnsi="GHEA Grapalat"/>
        </w:rPr>
        <w:t xml:space="preserve"> 2015</w:t>
      </w:r>
      <w:r w:rsidRPr="00CB5EF4">
        <w:rPr>
          <w:rFonts w:ascii="GHEA Grapalat" w:hAnsi="GHEA Grapalat"/>
        </w:rPr>
        <w:t xml:space="preserve"> թվականի  №    - Ն</w:t>
      </w:r>
    </w:p>
    <w:p w:rsidR="006B4301" w:rsidRPr="00CB5EF4" w:rsidRDefault="006B4301" w:rsidP="006B430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Sylfaen"/>
        </w:rPr>
      </w:pPr>
    </w:p>
    <w:p w:rsidR="006B4301" w:rsidRPr="00CB5EF4" w:rsidRDefault="006B4301" w:rsidP="006B430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</w:rPr>
      </w:pPr>
    </w:p>
    <w:p w:rsidR="009C7A6A" w:rsidRPr="008E2028" w:rsidRDefault="00CB5EF4" w:rsidP="00CB5EF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 xml:space="preserve">ՀԱՅԱՍՏԱՆԻ ՀԱՆՐԱՊԵՏՈՒԹՅԱՆ </w:t>
      </w:r>
      <w:r w:rsidR="00C74294" w:rsidRPr="00C74294">
        <w:rPr>
          <w:rFonts w:ascii="GHEA Grapalat" w:eastAsia="Arial Unicode MS" w:hAnsi="GHEA Grapalat" w:cs="Sylfaen"/>
        </w:rPr>
        <w:t>ԼՈՌՈՒ ՄԱՐԶԻ ԹՈՒՄԱՆՅԱՆ, ՄԱՐՑ, ՔԱՐԻՆՋ, ԼՈՐՈՒՏ, ՇԱՄՈՒՏ, ԱԹԱՆ, ԱՀՆԻՁՈՐ</w:t>
      </w:r>
      <w:r w:rsidRPr="00CB5EF4">
        <w:rPr>
          <w:rFonts w:ascii="GHEA Grapalat" w:eastAsia="Arial Unicode MS" w:hAnsi="GHEA Grapalat" w:cs="Sylfaen"/>
        </w:rPr>
        <w:t xml:space="preserve"> ՀԱՄԱՅՆՔՆԵՐՈՒՄ </w:t>
      </w:r>
      <w:r w:rsidR="006B4301" w:rsidRPr="00CB5EF4">
        <w:rPr>
          <w:rFonts w:ascii="GHEA Grapalat" w:eastAsia="Arial Unicode MS" w:hAnsi="GHEA Grapalat" w:cs="Sylfaen"/>
        </w:rPr>
        <w:t>ՏԵՂԱԿԱՆ ՀԱՆՐԱՔՎԵ ՆՇԱՆԱԿԵԼՈՒ</w:t>
      </w:r>
      <w:r w:rsidR="009C7A6A" w:rsidRPr="008E2028">
        <w:rPr>
          <w:rFonts w:ascii="GHEA Grapalat" w:eastAsia="Arial Unicode MS" w:hAnsi="GHEA Grapalat" w:cs="Sylfaen"/>
        </w:rPr>
        <w:t xml:space="preserve"> ՄԱՍԻՆ</w:t>
      </w:r>
    </w:p>
    <w:p w:rsidR="009C7A6A" w:rsidRPr="00CB5EF4" w:rsidRDefault="009C7A6A" w:rsidP="009C7A6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</w:rPr>
      </w:pPr>
    </w:p>
    <w:p w:rsidR="006B4301" w:rsidRPr="00CB5EF4" w:rsidRDefault="006B4301" w:rsidP="003A68F9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Arial Unicode MS" w:hAnsi="GHEA Grapalat" w:cs="Sylfaen"/>
        </w:rPr>
      </w:pPr>
    </w:p>
    <w:p w:rsidR="006B4301" w:rsidRPr="00CB5EF4" w:rsidRDefault="006B4301" w:rsidP="003A6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>Հայաստանի Հանրապետության Սահմանադրության 110-րդ հոդվածի,</w:t>
      </w:r>
      <w:r w:rsidR="00C51CFF" w:rsidRPr="00CB5EF4">
        <w:rPr>
          <w:rFonts w:ascii="GHEA Grapalat" w:eastAsia="Arial Unicode MS" w:hAnsi="GHEA Grapalat" w:cs="Sylfaen"/>
        </w:rPr>
        <w:t xml:space="preserve"> «Տեղական հանրաքվեի մասին» Հայաստանի Հանրապետության օրենքի</w:t>
      </w:r>
      <w:r w:rsidR="0026078D" w:rsidRPr="00CB5EF4">
        <w:rPr>
          <w:rFonts w:ascii="GHEA Grapalat" w:eastAsia="Arial Unicode MS" w:hAnsi="GHEA Grapalat" w:cs="Sylfaen"/>
        </w:rPr>
        <w:t xml:space="preserve"> 7-րդ հոդվածի 1-ին մասի երկրորդ պարբերության, 11-րդ հոդվածի 1.1 մասի, 3-րդ մասի երկրորդ պարբերության և      4-րդ մասի պահանջներին համապատասխան</w:t>
      </w:r>
      <w:r w:rsidRPr="00CB5EF4">
        <w:rPr>
          <w:rFonts w:ascii="GHEA Grapalat" w:eastAsia="Arial Unicode MS" w:hAnsi="GHEA Grapalat" w:cs="Sylfaen"/>
        </w:rPr>
        <w:t>` Հայաստանի Հանրապետության կառավարությունը որոշում է.</w:t>
      </w:r>
    </w:p>
    <w:p w:rsidR="00CB5EF4" w:rsidRPr="00CB5EF4" w:rsidRDefault="00CB5EF4" w:rsidP="003A6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 xml:space="preserve">1. Հայաստանի Հանրապետության </w:t>
      </w:r>
      <w:r w:rsidR="00C74294" w:rsidRPr="00C74294">
        <w:rPr>
          <w:rFonts w:ascii="GHEA Grapalat" w:eastAsia="Arial Unicode MS" w:hAnsi="GHEA Grapalat" w:cs="Sylfaen"/>
        </w:rPr>
        <w:t>Լոռու մարզի Թումանյան, Մարց, Քարինջ, Լորուտ, Շամուտ, Աթան, Ահնիձոր</w:t>
      </w:r>
      <w:r w:rsidRPr="00CB5EF4">
        <w:rPr>
          <w:rFonts w:ascii="GHEA Grapalat" w:eastAsia="Arial Unicode MS" w:hAnsi="GHEA Grapalat" w:cs="Sylfaen"/>
        </w:rPr>
        <w:t xml:space="preserve"> համայնքները միավորելու </w:t>
      </w:r>
      <w:r w:rsidRPr="005644DA">
        <w:rPr>
          <w:rFonts w:ascii="GHEA Grapalat" w:eastAsia="Arial Unicode MS" w:hAnsi="GHEA Grapalat" w:cs="Sylfaen"/>
        </w:rPr>
        <w:t xml:space="preserve">նպատակով 2015 թվականի </w:t>
      </w:r>
      <w:r w:rsidR="00412E16" w:rsidRPr="005644DA">
        <w:rPr>
          <w:rFonts w:ascii="GHEA Grapalat" w:eastAsia="Arial Unicode MS" w:hAnsi="GHEA Grapalat" w:cs="Sylfaen"/>
        </w:rPr>
        <w:t>մայիսի 17</w:t>
      </w:r>
      <w:r w:rsidRPr="005644DA">
        <w:rPr>
          <w:rFonts w:ascii="GHEA Grapalat" w:eastAsia="Arial Unicode MS" w:hAnsi="GHEA Grapalat" w:cs="Sylfaen"/>
        </w:rPr>
        <w:t>-ին այդ համայնքներում նշանակել տեղական հանրաքվե:</w:t>
      </w:r>
      <w:bookmarkStart w:id="0" w:name="_GoBack"/>
      <w:bookmarkEnd w:id="0"/>
    </w:p>
    <w:p w:rsidR="00CB5EF4" w:rsidRDefault="00CB5EF4" w:rsidP="003A6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 xml:space="preserve">2. </w:t>
      </w:r>
      <w:r>
        <w:rPr>
          <w:rFonts w:ascii="GHEA Grapalat" w:eastAsia="Arial Unicode MS" w:hAnsi="GHEA Grapalat" w:cs="Sylfaen"/>
        </w:rPr>
        <w:t>Տեղական հ</w:t>
      </w:r>
      <w:r w:rsidR="0026078D" w:rsidRPr="00CB5EF4">
        <w:rPr>
          <w:rFonts w:ascii="GHEA Grapalat" w:eastAsia="Arial Unicode MS" w:hAnsi="GHEA Grapalat" w:cs="Sylfaen"/>
        </w:rPr>
        <w:t xml:space="preserve">անրաքվեի </w:t>
      </w:r>
      <w:r w:rsidR="009C7A6A" w:rsidRPr="00CB5EF4">
        <w:rPr>
          <w:rFonts w:ascii="GHEA Grapalat" w:eastAsia="Arial Unicode MS" w:hAnsi="GHEA Grapalat" w:cs="Sylfaen"/>
        </w:rPr>
        <w:t>դնել հետևյալ հարցը. «</w:t>
      </w:r>
      <w:r w:rsidR="00C74294" w:rsidRPr="00C74294">
        <w:rPr>
          <w:rFonts w:ascii="GHEA Grapalat" w:eastAsia="Arial Unicode MS" w:hAnsi="GHEA Grapalat" w:cs="Sylfaen"/>
        </w:rPr>
        <w:t>Համաձայ՞ն եք, որպեսզի Թումանյան, Մարց, Քարինջ, Լորուտ, Շամուտ, Աթան, Ահնիձոր համայնքները միավորվեն՝ Թումանյան համայնք անվանմամբ, Թումանյան համայնքի կենտրոնով</w:t>
      </w:r>
      <w:r w:rsidRPr="00CB5EF4">
        <w:rPr>
          <w:rFonts w:ascii="GHEA Grapalat" w:eastAsia="Arial Unicode MS" w:hAnsi="GHEA Grapalat" w:cs="Sylfaen"/>
        </w:rPr>
        <w:t>»:</w:t>
      </w:r>
    </w:p>
    <w:p w:rsidR="00CB5EF4" w:rsidRPr="00B5029F" w:rsidRDefault="004D597A" w:rsidP="004D597A">
      <w:pPr>
        <w:spacing w:after="0" w:line="360" w:lineRule="auto"/>
        <w:ind w:firstLine="4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CB5EF4" w:rsidRPr="00B5029F">
        <w:rPr>
          <w:rFonts w:ascii="GHEA Grapalat" w:hAnsi="GHEA Grapalat"/>
        </w:rPr>
        <w:t>. Սույն որոշումն ուժի մեջ է մտնում պաշտոնական հրապարակմանը հաջորդող օրվանից։</w:t>
      </w:r>
    </w:p>
    <w:sectPr w:rsidR="00CB5EF4" w:rsidRPr="00B5029F" w:rsidSect="0067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FA9"/>
    <w:multiLevelType w:val="hybridMultilevel"/>
    <w:tmpl w:val="FB50EF04"/>
    <w:lvl w:ilvl="0" w:tplc="D32E2AF8">
      <w:start w:val="1"/>
      <w:numFmt w:val="decimal"/>
      <w:lvlText w:val="%1."/>
      <w:lvlJc w:val="left"/>
      <w:pPr>
        <w:ind w:left="116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2422EC9"/>
    <w:multiLevelType w:val="hybridMultilevel"/>
    <w:tmpl w:val="5082FF1A"/>
    <w:lvl w:ilvl="0" w:tplc="E6166A02">
      <w:start w:val="1"/>
      <w:numFmt w:val="decimal"/>
      <w:lvlText w:val="%1."/>
      <w:lvlJc w:val="left"/>
      <w:pPr>
        <w:ind w:left="1165" w:hanging="765"/>
      </w:pPr>
      <w:rPr>
        <w:rFonts w:ascii="AK Courier" w:hAnsi="AK Courier" w:cs="AK Courier"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2"/>
  </w:compat>
  <w:rsids>
    <w:rsidRoot w:val="006B4301"/>
    <w:rsid w:val="001B4F0A"/>
    <w:rsid w:val="0026078D"/>
    <w:rsid w:val="003436C4"/>
    <w:rsid w:val="003A68F9"/>
    <w:rsid w:val="003F47A7"/>
    <w:rsid w:val="00412E16"/>
    <w:rsid w:val="004D2ADD"/>
    <w:rsid w:val="004D597A"/>
    <w:rsid w:val="005644DA"/>
    <w:rsid w:val="00576704"/>
    <w:rsid w:val="00670D8A"/>
    <w:rsid w:val="006B4301"/>
    <w:rsid w:val="008E2028"/>
    <w:rsid w:val="0092530A"/>
    <w:rsid w:val="00996786"/>
    <w:rsid w:val="009C7A6A"/>
    <w:rsid w:val="00BA2C30"/>
    <w:rsid w:val="00BC0CDB"/>
    <w:rsid w:val="00C51CFF"/>
    <w:rsid w:val="00C74294"/>
    <w:rsid w:val="00C80DD4"/>
    <w:rsid w:val="00CB5EF4"/>
    <w:rsid w:val="00FB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499B-CDED-498E-A5A0-58D816ED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Mukuchyan</dc:creator>
  <cp:lastModifiedBy>Bela Galstyan</cp:lastModifiedBy>
  <cp:revision>9</cp:revision>
  <dcterms:created xsi:type="dcterms:W3CDTF">2015-02-12T10:15:00Z</dcterms:created>
  <dcterms:modified xsi:type="dcterms:W3CDTF">2015-03-17T11:43:00Z</dcterms:modified>
</cp:coreProperties>
</file>