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F4" w:rsidRPr="00022715" w:rsidRDefault="007331F4" w:rsidP="007331F4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22715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7331F4" w:rsidRPr="00022715" w:rsidRDefault="007331F4" w:rsidP="007331F4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022715">
        <w:rPr>
          <w:rFonts w:ascii="GHEA Grapalat" w:hAnsi="GHEA Grapalat"/>
          <w:b/>
          <w:bCs/>
          <w:sz w:val="22"/>
          <w:szCs w:val="22"/>
          <w:lang w:val="hy-AM"/>
        </w:rPr>
        <w:t>«</w:t>
      </w:r>
      <w:r w:rsidRPr="00022715">
        <w:rPr>
          <w:rFonts w:ascii="GHEA Grapalat" w:hAnsi="GHEA Grapalat"/>
          <w:b/>
          <w:sz w:val="22"/>
          <w:szCs w:val="22"/>
          <w:lang w:val="hy-AM"/>
        </w:rPr>
        <w:t xml:space="preserve">ՆԵՐԴՐՈՒՄԱՅԻՆ ԾՐԱԳՐԻՆ ՀԱՎԱՆՈՒԹՅՈՒՆ ՏԱԼՈՒ ԵՎ </w:t>
      </w:r>
      <w:r w:rsidRPr="00022715">
        <w:rPr>
          <w:rStyle w:val="Strong"/>
          <w:rFonts w:ascii="GHEA Grapalat" w:hAnsi="GHEA Grapalat"/>
          <w:sz w:val="22"/>
          <w:szCs w:val="22"/>
          <w:lang w:val="hy-AM"/>
        </w:rPr>
        <w:t>«</w:t>
      </w:r>
      <w:r w:rsidRPr="00022715">
        <w:rPr>
          <w:rStyle w:val="Strong"/>
          <w:rFonts w:ascii="GHEA Grapalat" w:hAnsi="GHEA Grapalat" w:cs="Sylfaen"/>
          <w:sz w:val="22"/>
          <w:szCs w:val="22"/>
          <w:lang w:val="hy-AM"/>
        </w:rPr>
        <w:t>ԵՐԵՎԱՆԻ</w:t>
      </w:r>
      <w:r w:rsidRPr="00022715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022715">
        <w:rPr>
          <w:rStyle w:val="Strong"/>
          <w:rFonts w:ascii="GHEA Grapalat" w:hAnsi="GHEA Grapalat" w:cs="Sylfaen"/>
          <w:sz w:val="22"/>
          <w:szCs w:val="22"/>
          <w:lang w:val="hy-AM"/>
        </w:rPr>
        <w:t>ՊԵՏԱԿԱՆ</w:t>
      </w:r>
      <w:r w:rsidRPr="00022715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022715">
        <w:rPr>
          <w:rStyle w:val="Strong"/>
          <w:rFonts w:ascii="GHEA Grapalat" w:hAnsi="GHEA Grapalat" w:cs="Sylfaen"/>
          <w:sz w:val="22"/>
          <w:szCs w:val="22"/>
          <w:lang w:val="hy-AM"/>
        </w:rPr>
        <w:t>ՀԱՄԱԼՍԱՐԱՆԻ</w:t>
      </w:r>
      <w:r w:rsidRPr="00022715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022715">
        <w:rPr>
          <w:rStyle w:val="Strong"/>
          <w:rFonts w:ascii="GHEA Grapalat" w:hAnsi="GHEA Grapalat" w:cs="Sylfaen"/>
          <w:sz w:val="22"/>
          <w:szCs w:val="22"/>
          <w:lang w:val="hy-AM"/>
        </w:rPr>
        <w:t>ՇՐՋԱՆԱՎԱՐՏՆԵՐԻ</w:t>
      </w:r>
      <w:r w:rsidRPr="00022715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022715">
        <w:rPr>
          <w:rStyle w:val="Strong"/>
          <w:rFonts w:ascii="GHEA Grapalat" w:hAnsi="GHEA Grapalat" w:cs="Sylfaen"/>
          <w:sz w:val="22"/>
          <w:szCs w:val="22"/>
          <w:lang w:val="hy-AM"/>
        </w:rPr>
        <w:t>ՄԻԱՎՈՐՈՒՄ</w:t>
      </w:r>
      <w:r w:rsidRPr="00022715">
        <w:rPr>
          <w:rStyle w:val="Strong"/>
          <w:rFonts w:ascii="GHEA Grapalat" w:hAnsi="GHEA Grapalat"/>
          <w:sz w:val="22"/>
          <w:szCs w:val="22"/>
          <w:lang w:val="hy-AM"/>
        </w:rPr>
        <w:t xml:space="preserve">» </w:t>
      </w:r>
      <w:r w:rsidRPr="00022715">
        <w:rPr>
          <w:rStyle w:val="Strong"/>
          <w:rFonts w:ascii="GHEA Grapalat" w:hAnsi="GHEA Grapalat" w:cs="Sylfaen"/>
          <w:sz w:val="22"/>
          <w:szCs w:val="22"/>
          <w:lang w:val="hy-AM"/>
        </w:rPr>
        <w:t>ՀԱՍԱՐԱԿԱԿԱՆ</w:t>
      </w:r>
      <w:r w:rsidRPr="00022715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022715">
        <w:rPr>
          <w:rStyle w:val="Strong"/>
          <w:rFonts w:ascii="GHEA Grapalat" w:hAnsi="GHEA Grapalat" w:cs="Sylfaen"/>
          <w:sz w:val="22"/>
          <w:szCs w:val="22"/>
          <w:lang w:val="hy-AM"/>
        </w:rPr>
        <w:t>ԿԱԶՄԱԿԵՐՊՈՒԹՅԱՆԸ</w:t>
      </w:r>
      <w:r w:rsidRPr="00022715">
        <w:rPr>
          <w:rStyle w:val="Strong"/>
          <w:rFonts w:ascii="GHEA Grapalat" w:hAnsi="GHEA Grapalat"/>
          <w:sz w:val="22"/>
          <w:szCs w:val="22"/>
          <w:lang w:val="hy-AM"/>
        </w:rPr>
        <w:t xml:space="preserve"> ՀՈՂԱՄԱՍ ՕՏԱ</w:t>
      </w:r>
      <w:r w:rsidRPr="00022715">
        <w:rPr>
          <w:rStyle w:val="Strong"/>
          <w:rFonts w:ascii="GHEA Grapalat" w:hAnsi="GHEA Grapalat" w:cs="Sylfaen"/>
          <w:sz w:val="22"/>
          <w:szCs w:val="22"/>
          <w:lang w:val="hy-AM"/>
        </w:rPr>
        <w:t>ՐԵԼՈՒ</w:t>
      </w:r>
      <w:r w:rsidRPr="00022715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022715">
        <w:rPr>
          <w:rStyle w:val="Strong"/>
          <w:rFonts w:ascii="GHEA Grapalat" w:hAnsi="GHEA Grapalat" w:cs="Sylfaen"/>
          <w:sz w:val="22"/>
          <w:szCs w:val="22"/>
          <w:lang w:val="hy-AM"/>
        </w:rPr>
        <w:t>ՄԱՍԻՆ</w:t>
      </w:r>
      <w:r w:rsidRPr="00022715">
        <w:rPr>
          <w:rFonts w:ascii="GHEA Grapalat" w:hAnsi="GHEA Grapalat"/>
          <w:b/>
          <w:bCs/>
          <w:sz w:val="22"/>
          <w:szCs w:val="22"/>
          <w:lang w:val="hy-AM"/>
        </w:rPr>
        <w:t>»</w:t>
      </w:r>
      <w:r w:rsidRPr="00022715">
        <w:rPr>
          <w:rFonts w:ascii="GHEA Grapalat" w:hAnsi="GHEA Grapalat"/>
          <w:b/>
          <w:sz w:val="22"/>
          <w:szCs w:val="22"/>
          <w:lang w:val="hy-AM"/>
        </w:rPr>
        <w:t xml:space="preserve"> ՀԱՅԱՍՏԱՆԻ ՀԱՆՐԱՊԵՏՈՒԹՅԱՆ ԿԱՌԱՎԱՐՈՒԹՅԱՆ ՈՐՈՇՄԱՆ ԸՆԴՈՒՆՄԱՆ</w:t>
      </w:r>
    </w:p>
    <w:p w:rsidR="007331F4" w:rsidRPr="00022715" w:rsidRDefault="007331F4" w:rsidP="007331F4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7331F4" w:rsidRPr="00C80B27" w:rsidRDefault="007331F4" w:rsidP="007331F4">
      <w:pPr>
        <w:spacing w:after="0" w:line="240" w:lineRule="auto"/>
        <w:ind w:firstLine="567"/>
        <w:jc w:val="both"/>
        <w:rPr>
          <w:rFonts w:ascii="GHEA Grapalat" w:hAnsi="GHEA Grapalat"/>
          <w:sz w:val="23"/>
          <w:szCs w:val="23"/>
          <w:lang w:val="hy-AM"/>
        </w:rPr>
      </w:pPr>
      <w:r w:rsidRPr="00C80B27">
        <w:rPr>
          <w:rFonts w:ascii="GHEA Grapalat" w:hAnsi="GHEA Grapalat" w:cs="Sylfaen"/>
          <w:sz w:val="23"/>
          <w:szCs w:val="23"/>
          <w:lang w:val="hy-AM"/>
        </w:rPr>
        <w:t>Երևանի քաղաքապետարան է դիմել «Երևանի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պետական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համալսարանի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շրջանավարտների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միավորում»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հասարակական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կազմակերպությունը, որն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իրականացնում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է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բնակարանային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ապահովության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սոցիալական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ծրա</w:t>
      </w:r>
      <w:r w:rsidRPr="00C80B27">
        <w:rPr>
          <w:rFonts w:ascii="GHEA Grapalat" w:hAnsi="GHEA Grapalat"/>
          <w:sz w:val="23"/>
          <w:szCs w:val="23"/>
          <w:lang w:val="hy-AM"/>
        </w:rPr>
        <w:t>գ</w:t>
      </w:r>
      <w:r w:rsidRPr="00C80B27">
        <w:rPr>
          <w:rFonts w:ascii="GHEA Grapalat" w:hAnsi="GHEA Grapalat" w:cs="Sylfaen"/>
          <w:sz w:val="23"/>
          <w:szCs w:val="23"/>
          <w:lang w:val="hy-AM"/>
        </w:rPr>
        <w:t>րեր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: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Ծրա</w:t>
      </w:r>
      <w:r w:rsidRPr="00C80B27">
        <w:rPr>
          <w:rFonts w:ascii="GHEA Grapalat" w:hAnsi="GHEA Grapalat"/>
          <w:sz w:val="23"/>
          <w:szCs w:val="23"/>
          <w:lang w:val="hy-AM"/>
        </w:rPr>
        <w:t>գ</w:t>
      </w:r>
      <w:r w:rsidRPr="00C80B27">
        <w:rPr>
          <w:rFonts w:ascii="GHEA Grapalat" w:hAnsi="GHEA Grapalat" w:cs="Sylfaen"/>
          <w:sz w:val="23"/>
          <w:szCs w:val="23"/>
          <w:lang w:val="hy-AM"/>
        </w:rPr>
        <w:t>րերի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շրջանակում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Երևան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քաղաքում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կառուցվում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են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բազմաբնակարան</w:t>
      </w:r>
      <w:r w:rsidRPr="00C80B27">
        <w:rPr>
          <w:rFonts w:ascii="GHEA Grapalat" w:hAnsi="GHEA Grapalat"/>
          <w:sz w:val="23"/>
          <w:szCs w:val="23"/>
          <w:lang w:val="hy-AM"/>
        </w:rPr>
        <w:t>-</w:t>
      </w:r>
      <w:r w:rsidRPr="00C80B27">
        <w:rPr>
          <w:rFonts w:ascii="GHEA Grapalat" w:hAnsi="GHEA Grapalat" w:cs="Sylfaen"/>
          <w:sz w:val="23"/>
          <w:szCs w:val="23"/>
          <w:lang w:val="hy-AM"/>
        </w:rPr>
        <w:t>բազմաֆունկցիոնալ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շենքային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համալիրներ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,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որոնց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բնակարանները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շուկայականից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անհամեմատ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ցածր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գ</w:t>
      </w:r>
      <w:r w:rsidRPr="00C80B27">
        <w:rPr>
          <w:rFonts w:ascii="GHEA Grapalat" w:hAnsi="GHEA Grapalat" w:cs="Sylfaen"/>
          <w:sz w:val="23"/>
          <w:szCs w:val="23"/>
          <w:lang w:val="hy-AM"/>
        </w:rPr>
        <w:t>ներով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տրամադրվում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են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Հայաստանի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Հանրապետության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մի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շարք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բնա</w:t>
      </w:r>
      <w:r w:rsidRPr="00C80B27">
        <w:rPr>
          <w:rFonts w:ascii="GHEA Grapalat" w:hAnsi="GHEA Grapalat"/>
          <w:sz w:val="23"/>
          <w:szCs w:val="23"/>
          <w:lang w:val="hy-AM"/>
        </w:rPr>
        <w:t>գ</w:t>
      </w:r>
      <w:r w:rsidRPr="00C80B27">
        <w:rPr>
          <w:rFonts w:ascii="GHEA Grapalat" w:hAnsi="GHEA Grapalat" w:cs="Sylfaen"/>
          <w:sz w:val="23"/>
          <w:szCs w:val="23"/>
          <w:lang w:val="hy-AM"/>
        </w:rPr>
        <w:t>ավառների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բնակարանի կարիքավոր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երիտասարդ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մասնա</w:t>
      </w:r>
      <w:r w:rsidRPr="00C80B27">
        <w:rPr>
          <w:rFonts w:ascii="GHEA Grapalat" w:hAnsi="GHEA Grapalat"/>
          <w:sz w:val="23"/>
          <w:szCs w:val="23"/>
          <w:lang w:val="hy-AM"/>
        </w:rPr>
        <w:t>գ</w:t>
      </w:r>
      <w:r w:rsidRPr="00C80B27">
        <w:rPr>
          <w:rFonts w:ascii="GHEA Grapalat" w:hAnsi="GHEA Grapalat" w:cs="Sylfaen"/>
          <w:sz w:val="23"/>
          <w:szCs w:val="23"/>
          <w:lang w:val="hy-AM"/>
        </w:rPr>
        <w:t>ետներին</w:t>
      </w:r>
      <w:r w:rsidRPr="00C80B27">
        <w:rPr>
          <w:rFonts w:ascii="GHEA Grapalat" w:hAnsi="GHEA Grapalat"/>
          <w:sz w:val="23"/>
          <w:szCs w:val="23"/>
          <w:lang w:val="hy-AM"/>
        </w:rPr>
        <w:t>:</w:t>
      </w:r>
    </w:p>
    <w:p w:rsidR="007331F4" w:rsidRPr="00C80B27" w:rsidRDefault="007331F4" w:rsidP="007331F4">
      <w:pPr>
        <w:spacing w:after="0" w:line="240" w:lineRule="auto"/>
        <w:ind w:firstLine="567"/>
        <w:jc w:val="both"/>
        <w:rPr>
          <w:rFonts w:ascii="GHEA Grapalat" w:hAnsi="GHEA Grapalat"/>
          <w:sz w:val="23"/>
          <w:szCs w:val="23"/>
          <w:lang w:val="hy-AM"/>
        </w:rPr>
      </w:pPr>
      <w:r w:rsidRPr="00C80B27">
        <w:rPr>
          <w:rFonts w:ascii="GHEA Grapalat" w:hAnsi="GHEA Grapalat" w:cs="Sylfaen"/>
          <w:sz w:val="23"/>
          <w:szCs w:val="23"/>
          <w:lang w:val="hy-AM"/>
        </w:rPr>
        <w:t>Ներկայումս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,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հաշվի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առնելով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մատչելի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պայմաններով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բնակարան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ձեռքբերելու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մեծ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պահանջարկը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և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շուրջ 1200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երիտասարդ ընտանիքների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կողմից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ներկայացված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դիմումները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որոշվել է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ընդլայնել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բնակարանաշինական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ծրա</w:t>
      </w:r>
      <w:r w:rsidRPr="00C80B27">
        <w:rPr>
          <w:rFonts w:ascii="GHEA Grapalat" w:hAnsi="GHEA Grapalat"/>
          <w:sz w:val="23"/>
          <w:szCs w:val="23"/>
          <w:lang w:val="hy-AM"/>
        </w:rPr>
        <w:t>գ</w:t>
      </w:r>
      <w:r w:rsidRPr="00C80B27">
        <w:rPr>
          <w:rFonts w:ascii="GHEA Grapalat" w:hAnsi="GHEA Grapalat" w:cs="Sylfaen"/>
          <w:sz w:val="23"/>
          <w:szCs w:val="23"/>
          <w:lang w:val="hy-AM"/>
        </w:rPr>
        <w:t>րերի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շրջանակը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և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մատչելի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պայմաններով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բնակարան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ձեռքբերելու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հնարավորություն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ընձեռնել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բոլոր կարիքավոր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դիմումատուներին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: </w:t>
      </w:r>
    </w:p>
    <w:p w:rsidR="007331F4" w:rsidRPr="00C80B27" w:rsidRDefault="007331F4" w:rsidP="007331F4">
      <w:pPr>
        <w:spacing w:after="0" w:line="240" w:lineRule="auto"/>
        <w:ind w:firstLine="567"/>
        <w:jc w:val="both"/>
        <w:rPr>
          <w:rFonts w:ascii="GHEA Grapalat" w:hAnsi="GHEA Grapalat" w:cs="Sylfaen"/>
          <w:sz w:val="23"/>
          <w:szCs w:val="23"/>
          <w:lang w:val="hy-AM"/>
        </w:rPr>
      </w:pPr>
      <w:r w:rsidRPr="00C80B27">
        <w:rPr>
          <w:rFonts w:ascii="GHEA Grapalat" w:hAnsi="GHEA Grapalat" w:cs="Sylfaen"/>
          <w:sz w:val="23"/>
          <w:szCs w:val="23"/>
          <w:lang w:val="hy-AM"/>
        </w:rPr>
        <w:t>Հայտնելով վերոգրյալի մասին, կազմակերպությունը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խնդրել է քննարկել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Երևան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քաղաքի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 xml:space="preserve">Մոնթե Մելքոնյան փողոցին հարակից տարածքում շուրջ 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6,57 հա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մակերեսով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հողամասը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ՀՀ հողային օրենսգրքի 66-րդ հոդվածով սահմանված կարգով «</w:t>
      </w:r>
      <w:r w:rsidRPr="00C80B27">
        <w:rPr>
          <w:rFonts w:ascii="GHEA Grapalat" w:hAnsi="GHEA Grapalat" w:cs="Sylfaen"/>
          <w:sz w:val="23"/>
          <w:szCs w:val="23"/>
          <w:lang w:val="hy-AM"/>
        </w:rPr>
        <w:t>Երևանի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պետական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համալսարանի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շրջանավարտների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միավորում»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հասարակական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կազմակերպությանը, կադաստրային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արժեքով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 xml:space="preserve">վաճառելու հնարավորությունը։ </w:t>
      </w:r>
    </w:p>
    <w:p w:rsidR="007331F4" w:rsidRPr="00C80B27" w:rsidRDefault="007331F4" w:rsidP="007331F4">
      <w:pPr>
        <w:spacing w:after="0" w:line="240" w:lineRule="auto"/>
        <w:ind w:firstLine="567"/>
        <w:jc w:val="both"/>
        <w:rPr>
          <w:rFonts w:ascii="GHEA Grapalat" w:hAnsi="GHEA Grapalat"/>
          <w:sz w:val="23"/>
          <w:szCs w:val="23"/>
          <w:lang w:val="hy-AM"/>
        </w:rPr>
      </w:pPr>
      <w:r w:rsidRPr="00C80B27">
        <w:rPr>
          <w:rFonts w:ascii="GHEA Grapalat" w:hAnsi="GHEA Grapalat"/>
          <w:sz w:val="23"/>
          <w:szCs w:val="23"/>
          <w:lang w:val="hy-AM"/>
        </w:rPr>
        <w:t>«</w:t>
      </w:r>
      <w:r w:rsidRPr="00C80B27">
        <w:rPr>
          <w:rFonts w:ascii="GHEA Grapalat" w:hAnsi="GHEA Grapalat" w:cs="Sylfaen"/>
          <w:sz w:val="23"/>
          <w:szCs w:val="23"/>
          <w:lang w:val="hy-AM"/>
        </w:rPr>
        <w:t>Երևանի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պետական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համալսարանի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շրջանավարտների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միավորում»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հասարակական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 xml:space="preserve">կազմակերպությանը նախատեսում է իրականացնել բնակարանային ապահովության սոցիալական-ներդրումային ծրագիր, որի շրջանակում նշված տարածքում կկառուցվի </w:t>
      </w:r>
      <w:r w:rsidRPr="00C80B27">
        <w:rPr>
          <w:rFonts w:ascii="GHEA Grapalat" w:hAnsi="GHEA Grapalat"/>
          <w:sz w:val="23"/>
          <w:szCs w:val="23"/>
          <w:lang w:val="hy-AM"/>
        </w:rPr>
        <w:t>«Վերածնունդ</w:t>
      </w:r>
      <w:r w:rsidRPr="00C80B27">
        <w:rPr>
          <w:rFonts w:ascii="GHEA Grapalat" w:hAnsi="GHEA Grapalat" w:cs="Sylfaen"/>
          <w:sz w:val="23"/>
          <w:szCs w:val="23"/>
          <w:lang w:val="hy-AM"/>
        </w:rPr>
        <w:t xml:space="preserve">» երիտասարդական ավանը։ Ավանը կունենա շուրջ 1000 բնակարաններ, կանաչապատ հանգստի գոտիներ, մանկապարտեզ, կենցաղ-սպասարկման և հասարակական նշանակության տարածքներ։ </w:t>
      </w:r>
      <w:r w:rsidRPr="00C80B27">
        <w:rPr>
          <w:rFonts w:ascii="GHEA Grapalat" w:hAnsi="GHEA Grapalat"/>
          <w:sz w:val="23"/>
          <w:szCs w:val="23"/>
          <w:lang w:val="hy-AM"/>
        </w:rPr>
        <w:t>Ծրագրի ներդրումային ընդհանուր արժեքը կկազմի շուրջ 52 մլրդ ՀՀ դրամ և առաջիկա 3 տարիների ընթացքում կստեղծվի մոտ 2400 աշխատատեղ։ Ծրագր</w:t>
      </w:r>
      <w:r w:rsidRPr="008C221E">
        <w:rPr>
          <w:rFonts w:ascii="GHEA Grapalat" w:hAnsi="GHEA Grapalat"/>
          <w:sz w:val="23"/>
          <w:szCs w:val="23"/>
          <w:lang w:val="hy-AM"/>
        </w:rPr>
        <w:t>ի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մեկնարկը նախատեսվում է 2018թ</w:t>
      </w:r>
      <w:r w:rsidRPr="00C80B27">
        <w:rPr>
          <w:rFonts w:ascii="GHEA Grapalat" w:eastAsia="MS Mincho" w:hAnsi="MS Mincho" w:cs="MS Mincho"/>
          <w:sz w:val="23"/>
          <w:szCs w:val="23"/>
          <w:lang w:val="hy-AM"/>
        </w:rPr>
        <w:t>․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ապրիլի 1-ին, իսկ ավարտը՝ 2021թ</w:t>
      </w:r>
      <w:r w:rsidRPr="00C80B27">
        <w:rPr>
          <w:rFonts w:ascii="GHEA Grapalat" w:eastAsia="MS Mincho" w:hAnsi="MS Mincho" w:cs="MS Mincho"/>
          <w:sz w:val="23"/>
          <w:szCs w:val="23"/>
          <w:lang w:val="hy-AM"/>
        </w:rPr>
        <w:t>․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հուլիսի 1-ին։</w:t>
      </w:r>
    </w:p>
    <w:p w:rsidR="007331F4" w:rsidRPr="00C80B27" w:rsidRDefault="007331F4" w:rsidP="007331F4">
      <w:pPr>
        <w:pStyle w:val="ListParagraph"/>
        <w:tabs>
          <w:tab w:val="left" w:pos="0"/>
          <w:tab w:val="left" w:pos="3502"/>
        </w:tabs>
        <w:spacing w:line="240" w:lineRule="auto"/>
        <w:ind w:left="0" w:firstLine="720"/>
        <w:jc w:val="both"/>
        <w:rPr>
          <w:rFonts w:ascii="GHEA Grapalat" w:hAnsi="GHEA Grapalat"/>
          <w:sz w:val="23"/>
          <w:szCs w:val="23"/>
          <w:lang w:val="hy-AM"/>
        </w:rPr>
      </w:pPr>
      <w:r w:rsidRPr="00C80B27">
        <w:rPr>
          <w:rFonts w:ascii="GHEA Grapalat" w:hAnsi="GHEA Grapalat"/>
          <w:sz w:val="23"/>
          <w:szCs w:val="23"/>
          <w:lang w:val="hy-AM"/>
        </w:rPr>
        <w:t>ՀՀ հողային օրենսգրքի 66-րդ հոդվածի 1-ին մասի 5-րդ կետի համաձայն՝ պ</w:t>
      </w:r>
      <w:r w:rsidRPr="00C80B27">
        <w:rPr>
          <w:rFonts w:ascii="GHEA Grapalat" w:hAnsi="GHEA Grapalat" w:cs="Sylfaen"/>
          <w:sz w:val="23"/>
          <w:szCs w:val="23"/>
          <w:lang w:val="hy-AM"/>
        </w:rPr>
        <w:t>ետության</w:t>
      </w:r>
      <w:r w:rsidRPr="00C80B27">
        <w:rPr>
          <w:sz w:val="23"/>
          <w:szCs w:val="23"/>
          <w:lang w:val="hy-AM"/>
        </w:rPr>
        <w:t> </w:t>
      </w:r>
      <w:r w:rsidRPr="00C80B27">
        <w:rPr>
          <w:rFonts w:ascii="GHEA Grapalat" w:hAnsi="GHEA Grapalat" w:cs="Sylfaen"/>
          <w:sz w:val="23"/>
          <w:szCs w:val="23"/>
          <w:lang w:val="hy-AM"/>
        </w:rPr>
        <w:t>և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հ</w:t>
      </w:r>
      <w:r w:rsidRPr="00C80B27">
        <w:rPr>
          <w:rFonts w:ascii="GHEA Grapalat" w:hAnsi="GHEA Grapalat" w:cs="Sylfaen"/>
          <w:sz w:val="23"/>
          <w:szCs w:val="23"/>
          <w:lang w:val="hy-AM"/>
        </w:rPr>
        <w:t>ամայնքների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սեփականություն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հանդիսացող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հողամասերի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ուղղակի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վաճառքը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կատարվում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է</w:t>
      </w:r>
      <w:r w:rsidRPr="00C80B27">
        <w:rPr>
          <w:rFonts w:ascii="GHEA Grapalat" w:hAnsi="GHEA Grapalat"/>
          <w:sz w:val="23"/>
          <w:szCs w:val="23"/>
          <w:lang w:val="hy-AM"/>
        </w:rPr>
        <w:t xml:space="preserve">` 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սոցիալական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կամ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բարեգործական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կամ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Հայաստանի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Հանրապետության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կառավարության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հավանությանն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արժանացած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ներդրումային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ծրագրեր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իրականացնելու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նպատակով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պետության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սեփականություն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հանդիսացող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հողամասերը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`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կառավարության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որոշմամբ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իսկ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համայնքի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սեփականություն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հանդիսացող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հողամասերը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`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կառավարության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համաձայնությամբ։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Կառավարության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համապատասխան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որոշմամբ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և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հողամասի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ուղղակի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վաճառքի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պայմանագրում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պետք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է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սահմանվեն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իրականացվելիք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ծրագրերը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կամ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ներդրման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չափն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ու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պայմանները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,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ինչպես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նաև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հողամասի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ուղղակի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վաճառքի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պայմանագրի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պայմանների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խախտման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համար</w:t>
      </w:r>
      <w:r w:rsidRPr="00C80B27">
        <w:rPr>
          <w:rFonts w:ascii="GHEA Grapalat" w:hAnsi="GHEA Grapalat" w:cs="Times New Roman"/>
          <w:sz w:val="23"/>
          <w:szCs w:val="23"/>
          <w:lang w:val="hy-AM"/>
        </w:rPr>
        <w:t xml:space="preserve"> </w:t>
      </w:r>
      <w:r w:rsidRPr="00C80B27">
        <w:rPr>
          <w:rFonts w:ascii="GHEA Grapalat" w:hAnsi="GHEA Grapalat" w:cs="Sylfaen"/>
          <w:sz w:val="23"/>
          <w:szCs w:val="23"/>
          <w:lang w:val="hy-AM"/>
        </w:rPr>
        <w:t>պատասխանատվությունը</w:t>
      </w:r>
      <w:r w:rsidRPr="00C80B27">
        <w:rPr>
          <w:rFonts w:ascii="GHEA Grapalat" w:hAnsi="GHEA Grapalat"/>
          <w:sz w:val="23"/>
          <w:szCs w:val="23"/>
          <w:lang w:val="hy-AM"/>
        </w:rPr>
        <w:t>:</w:t>
      </w:r>
    </w:p>
    <w:p w:rsidR="007331F4" w:rsidRPr="008C221E" w:rsidRDefault="007331F4" w:rsidP="007331F4">
      <w:pPr>
        <w:pStyle w:val="ListParagraph"/>
        <w:tabs>
          <w:tab w:val="left" w:pos="0"/>
          <w:tab w:val="left" w:pos="3502"/>
        </w:tabs>
        <w:ind w:left="0" w:firstLine="720"/>
        <w:jc w:val="both"/>
        <w:rPr>
          <w:rFonts w:ascii="GHEA Grapalat" w:hAnsi="GHEA Grapalat"/>
          <w:sz w:val="23"/>
          <w:szCs w:val="23"/>
          <w:lang w:val="hy-AM"/>
        </w:rPr>
      </w:pPr>
      <w:r w:rsidRPr="00C80B27">
        <w:rPr>
          <w:rFonts w:ascii="GHEA Grapalat" w:hAnsi="GHEA Grapalat"/>
          <w:sz w:val="23"/>
          <w:szCs w:val="23"/>
          <w:lang w:val="hy-AM"/>
        </w:rPr>
        <w:t>Ելնելով վերոգրյալից՝ ՀՀ կառավարության քննարկմանն է ներկայացվում սույն որոշման նախագիծը:</w:t>
      </w:r>
    </w:p>
    <w:p w:rsidR="007331F4" w:rsidRPr="008C221E" w:rsidRDefault="007331F4" w:rsidP="007331F4">
      <w:pPr>
        <w:pStyle w:val="ListParagraph"/>
        <w:tabs>
          <w:tab w:val="left" w:pos="0"/>
          <w:tab w:val="left" w:pos="3502"/>
        </w:tabs>
        <w:ind w:left="0" w:firstLine="720"/>
        <w:jc w:val="both"/>
        <w:rPr>
          <w:rFonts w:ascii="GHEA Grapalat" w:hAnsi="GHEA Grapalat"/>
          <w:sz w:val="23"/>
          <w:szCs w:val="23"/>
          <w:lang w:val="hy-AM"/>
        </w:rPr>
      </w:pPr>
    </w:p>
    <w:p w:rsidR="007331F4" w:rsidRPr="00022715" w:rsidRDefault="007331F4" w:rsidP="007331F4">
      <w:pPr>
        <w:tabs>
          <w:tab w:val="left" w:pos="2292"/>
        </w:tabs>
        <w:rPr>
          <w:rFonts w:ascii="GHEA Grapalat" w:hAnsi="GHEA Grapalat"/>
          <w:b/>
          <w:sz w:val="24"/>
          <w:szCs w:val="24"/>
          <w:lang w:val="hy-AM"/>
        </w:rPr>
      </w:pPr>
      <w:r w:rsidRPr="00022715">
        <w:rPr>
          <w:rFonts w:ascii="GHEA Grapalat" w:hAnsi="GHEA Grapalat"/>
          <w:b/>
          <w:sz w:val="24"/>
          <w:szCs w:val="24"/>
          <w:lang w:val="hy-AM"/>
        </w:rPr>
        <w:t xml:space="preserve">     ԵՐԵՎԱՆԻ ՔԱՂԱՔԱՊԵՏ</w:t>
      </w:r>
      <w:r w:rsidRPr="00022715">
        <w:rPr>
          <w:rFonts w:ascii="GHEA Grapalat" w:hAnsi="GHEA Grapalat"/>
          <w:b/>
          <w:sz w:val="24"/>
          <w:szCs w:val="24"/>
          <w:lang w:val="hy-AM"/>
        </w:rPr>
        <w:tab/>
        <w:t xml:space="preserve">                         </w:t>
      </w:r>
      <w:r w:rsidRPr="00022715">
        <w:rPr>
          <w:rFonts w:ascii="GHEA Grapalat" w:hAnsi="GHEA Grapalat"/>
          <w:b/>
          <w:sz w:val="24"/>
          <w:szCs w:val="24"/>
          <w:lang w:val="hy-AM"/>
        </w:rPr>
        <w:tab/>
        <w:t xml:space="preserve">                             Տ. ՄԱՐԳԱՐՅԱՆ</w:t>
      </w:r>
    </w:p>
    <w:p w:rsidR="007331F4" w:rsidRPr="00C80B27" w:rsidRDefault="007331F4" w:rsidP="007331F4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7331F4" w:rsidRPr="00C80B27" w:rsidSect="00425976">
      <w:pgSz w:w="12240" w:h="15840"/>
      <w:pgMar w:top="851" w:right="616" w:bottom="142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331F4"/>
    <w:rsid w:val="00003773"/>
    <w:rsid w:val="0000504B"/>
    <w:rsid w:val="000050ED"/>
    <w:rsid w:val="00005446"/>
    <w:rsid w:val="000076C8"/>
    <w:rsid w:val="00007CBD"/>
    <w:rsid w:val="00010EA1"/>
    <w:rsid w:val="00013093"/>
    <w:rsid w:val="000137EE"/>
    <w:rsid w:val="00015D0A"/>
    <w:rsid w:val="00017C38"/>
    <w:rsid w:val="0002021C"/>
    <w:rsid w:val="000208C9"/>
    <w:rsid w:val="000229CB"/>
    <w:rsid w:val="00026145"/>
    <w:rsid w:val="000267EC"/>
    <w:rsid w:val="00027352"/>
    <w:rsid w:val="00027743"/>
    <w:rsid w:val="00033AC9"/>
    <w:rsid w:val="00034575"/>
    <w:rsid w:val="000379B7"/>
    <w:rsid w:val="00040010"/>
    <w:rsid w:val="00041410"/>
    <w:rsid w:val="00041568"/>
    <w:rsid w:val="0004176E"/>
    <w:rsid w:val="00047F9C"/>
    <w:rsid w:val="000515E0"/>
    <w:rsid w:val="000524F9"/>
    <w:rsid w:val="0005529D"/>
    <w:rsid w:val="00057810"/>
    <w:rsid w:val="00057D6B"/>
    <w:rsid w:val="0007269D"/>
    <w:rsid w:val="00072AA8"/>
    <w:rsid w:val="00073265"/>
    <w:rsid w:val="00074F9A"/>
    <w:rsid w:val="000762BF"/>
    <w:rsid w:val="00080BFC"/>
    <w:rsid w:val="000821D4"/>
    <w:rsid w:val="00084879"/>
    <w:rsid w:val="00085C40"/>
    <w:rsid w:val="0008722A"/>
    <w:rsid w:val="00087E8E"/>
    <w:rsid w:val="000A04E3"/>
    <w:rsid w:val="000A1388"/>
    <w:rsid w:val="000A511F"/>
    <w:rsid w:val="000A5298"/>
    <w:rsid w:val="000A568F"/>
    <w:rsid w:val="000A76A5"/>
    <w:rsid w:val="000B021D"/>
    <w:rsid w:val="000B20F7"/>
    <w:rsid w:val="000B3F14"/>
    <w:rsid w:val="000B4E0C"/>
    <w:rsid w:val="000B5053"/>
    <w:rsid w:val="000B5B3A"/>
    <w:rsid w:val="000B701A"/>
    <w:rsid w:val="000C0C5E"/>
    <w:rsid w:val="000C1656"/>
    <w:rsid w:val="000C1925"/>
    <w:rsid w:val="000C4182"/>
    <w:rsid w:val="000D2C24"/>
    <w:rsid w:val="000D3D4B"/>
    <w:rsid w:val="000D5805"/>
    <w:rsid w:val="000D6F58"/>
    <w:rsid w:val="000E3B21"/>
    <w:rsid w:val="000E527F"/>
    <w:rsid w:val="000E7861"/>
    <w:rsid w:val="000F3E45"/>
    <w:rsid w:val="000F4F4C"/>
    <w:rsid w:val="0010069A"/>
    <w:rsid w:val="001008E0"/>
    <w:rsid w:val="00101492"/>
    <w:rsid w:val="00102391"/>
    <w:rsid w:val="00103BE5"/>
    <w:rsid w:val="00104ABC"/>
    <w:rsid w:val="00104B9A"/>
    <w:rsid w:val="00112A43"/>
    <w:rsid w:val="00115486"/>
    <w:rsid w:val="001219EF"/>
    <w:rsid w:val="0012299C"/>
    <w:rsid w:val="00133192"/>
    <w:rsid w:val="001377BD"/>
    <w:rsid w:val="00137C6C"/>
    <w:rsid w:val="00140EF4"/>
    <w:rsid w:val="00141A2F"/>
    <w:rsid w:val="00142C6A"/>
    <w:rsid w:val="00145F23"/>
    <w:rsid w:val="00145FBC"/>
    <w:rsid w:val="00147A38"/>
    <w:rsid w:val="0015013B"/>
    <w:rsid w:val="00152CB6"/>
    <w:rsid w:val="00154B7B"/>
    <w:rsid w:val="001578DE"/>
    <w:rsid w:val="0016008A"/>
    <w:rsid w:val="00162B63"/>
    <w:rsid w:val="00167B91"/>
    <w:rsid w:val="001702E4"/>
    <w:rsid w:val="001758C2"/>
    <w:rsid w:val="00176C05"/>
    <w:rsid w:val="0018207B"/>
    <w:rsid w:val="0018526C"/>
    <w:rsid w:val="00187B04"/>
    <w:rsid w:val="001919B7"/>
    <w:rsid w:val="001926EC"/>
    <w:rsid w:val="00194EAA"/>
    <w:rsid w:val="0019668F"/>
    <w:rsid w:val="001973EA"/>
    <w:rsid w:val="001A68CE"/>
    <w:rsid w:val="001A76C8"/>
    <w:rsid w:val="001B1848"/>
    <w:rsid w:val="001B2C46"/>
    <w:rsid w:val="001B54D4"/>
    <w:rsid w:val="001B7373"/>
    <w:rsid w:val="001B7CCB"/>
    <w:rsid w:val="001C08FB"/>
    <w:rsid w:val="001C1C97"/>
    <w:rsid w:val="001C395C"/>
    <w:rsid w:val="001C5D2B"/>
    <w:rsid w:val="001C74DE"/>
    <w:rsid w:val="001D13ED"/>
    <w:rsid w:val="001D370E"/>
    <w:rsid w:val="001D6B68"/>
    <w:rsid w:val="001E2A19"/>
    <w:rsid w:val="001E3854"/>
    <w:rsid w:val="001E44DC"/>
    <w:rsid w:val="001E6656"/>
    <w:rsid w:val="001E760C"/>
    <w:rsid w:val="001F0D68"/>
    <w:rsid w:val="001F18F1"/>
    <w:rsid w:val="001F1FF7"/>
    <w:rsid w:val="001F4E30"/>
    <w:rsid w:val="001F6168"/>
    <w:rsid w:val="001F652E"/>
    <w:rsid w:val="001F7209"/>
    <w:rsid w:val="001F79FE"/>
    <w:rsid w:val="002036D7"/>
    <w:rsid w:val="00207DB0"/>
    <w:rsid w:val="00213B1E"/>
    <w:rsid w:val="00223F6C"/>
    <w:rsid w:val="00225EB8"/>
    <w:rsid w:val="00226E7D"/>
    <w:rsid w:val="00230C55"/>
    <w:rsid w:val="002326CC"/>
    <w:rsid w:val="00237654"/>
    <w:rsid w:val="0024116A"/>
    <w:rsid w:val="00242F11"/>
    <w:rsid w:val="0024541A"/>
    <w:rsid w:val="002456A0"/>
    <w:rsid w:val="00246027"/>
    <w:rsid w:val="002465E7"/>
    <w:rsid w:val="00247D24"/>
    <w:rsid w:val="00251F59"/>
    <w:rsid w:val="00253B8B"/>
    <w:rsid w:val="002563F6"/>
    <w:rsid w:val="002614B1"/>
    <w:rsid w:val="00266D76"/>
    <w:rsid w:val="00270F4E"/>
    <w:rsid w:val="00271DB1"/>
    <w:rsid w:val="0028196C"/>
    <w:rsid w:val="0028259D"/>
    <w:rsid w:val="00283436"/>
    <w:rsid w:val="00284C64"/>
    <w:rsid w:val="002871B5"/>
    <w:rsid w:val="00293C21"/>
    <w:rsid w:val="00295D23"/>
    <w:rsid w:val="002A219A"/>
    <w:rsid w:val="002A28E0"/>
    <w:rsid w:val="002A29AA"/>
    <w:rsid w:val="002A2F26"/>
    <w:rsid w:val="002A5705"/>
    <w:rsid w:val="002B06F6"/>
    <w:rsid w:val="002B17C7"/>
    <w:rsid w:val="002B4C3D"/>
    <w:rsid w:val="002C3D21"/>
    <w:rsid w:val="002C661F"/>
    <w:rsid w:val="002D43BE"/>
    <w:rsid w:val="002D49AC"/>
    <w:rsid w:val="002D67F2"/>
    <w:rsid w:val="002D7E0C"/>
    <w:rsid w:val="002E1B11"/>
    <w:rsid w:val="002E24D5"/>
    <w:rsid w:val="002E559E"/>
    <w:rsid w:val="002F187B"/>
    <w:rsid w:val="002F2492"/>
    <w:rsid w:val="002F58FB"/>
    <w:rsid w:val="002F608E"/>
    <w:rsid w:val="002F7092"/>
    <w:rsid w:val="002F7F29"/>
    <w:rsid w:val="0030083B"/>
    <w:rsid w:val="00302D95"/>
    <w:rsid w:val="00304A8A"/>
    <w:rsid w:val="00306956"/>
    <w:rsid w:val="0030713F"/>
    <w:rsid w:val="00310B82"/>
    <w:rsid w:val="003116EF"/>
    <w:rsid w:val="00311D8E"/>
    <w:rsid w:val="0031397D"/>
    <w:rsid w:val="00320731"/>
    <w:rsid w:val="00321E40"/>
    <w:rsid w:val="0032643C"/>
    <w:rsid w:val="003267C5"/>
    <w:rsid w:val="00330529"/>
    <w:rsid w:val="003334BE"/>
    <w:rsid w:val="00333DC8"/>
    <w:rsid w:val="00334282"/>
    <w:rsid w:val="00335076"/>
    <w:rsid w:val="00340BEC"/>
    <w:rsid w:val="00341A0D"/>
    <w:rsid w:val="00342608"/>
    <w:rsid w:val="003454FB"/>
    <w:rsid w:val="00347290"/>
    <w:rsid w:val="00352A9A"/>
    <w:rsid w:val="00352E38"/>
    <w:rsid w:val="0035373C"/>
    <w:rsid w:val="0035665E"/>
    <w:rsid w:val="003573E8"/>
    <w:rsid w:val="00360851"/>
    <w:rsid w:val="00365648"/>
    <w:rsid w:val="00370E8E"/>
    <w:rsid w:val="0037317D"/>
    <w:rsid w:val="003731CB"/>
    <w:rsid w:val="0037684B"/>
    <w:rsid w:val="00381902"/>
    <w:rsid w:val="003828E8"/>
    <w:rsid w:val="0038306B"/>
    <w:rsid w:val="00383B1B"/>
    <w:rsid w:val="00394110"/>
    <w:rsid w:val="00394DD7"/>
    <w:rsid w:val="00396BB3"/>
    <w:rsid w:val="003A03B4"/>
    <w:rsid w:val="003A1A3A"/>
    <w:rsid w:val="003A4A32"/>
    <w:rsid w:val="003B207C"/>
    <w:rsid w:val="003B3461"/>
    <w:rsid w:val="003B3523"/>
    <w:rsid w:val="003B37FD"/>
    <w:rsid w:val="003B5BA5"/>
    <w:rsid w:val="003B6C89"/>
    <w:rsid w:val="003C0EFC"/>
    <w:rsid w:val="003C2498"/>
    <w:rsid w:val="003C44A5"/>
    <w:rsid w:val="003C53EB"/>
    <w:rsid w:val="003C5F11"/>
    <w:rsid w:val="003D00BC"/>
    <w:rsid w:val="003D12D9"/>
    <w:rsid w:val="003D1DE9"/>
    <w:rsid w:val="003D30C5"/>
    <w:rsid w:val="003D4CC4"/>
    <w:rsid w:val="003D5CD1"/>
    <w:rsid w:val="003E5D88"/>
    <w:rsid w:val="003E63B8"/>
    <w:rsid w:val="003E6A4D"/>
    <w:rsid w:val="003F2CCC"/>
    <w:rsid w:val="003F31FF"/>
    <w:rsid w:val="003F761C"/>
    <w:rsid w:val="00400A98"/>
    <w:rsid w:val="00401756"/>
    <w:rsid w:val="00406583"/>
    <w:rsid w:val="00406F26"/>
    <w:rsid w:val="00410447"/>
    <w:rsid w:val="00413868"/>
    <w:rsid w:val="00417FD3"/>
    <w:rsid w:val="004224DD"/>
    <w:rsid w:val="00423DEE"/>
    <w:rsid w:val="004245C2"/>
    <w:rsid w:val="004255F9"/>
    <w:rsid w:val="00425751"/>
    <w:rsid w:val="00426686"/>
    <w:rsid w:val="00426DE5"/>
    <w:rsid w:val="00430E71"/>
    <w:rsid w:val="00432B8D"/>
    <w:rsid w:val="00435F02"/>
    <w:rsid w:val="004366A1"/>
    <w:rsid w:val="00437118"/>
    <w:rsid w:val="00437AB8"/>
    <w:rsid w:val="00440D10"/>
    <w:rsid w:val="00442F26"/>
    <w:rsid w:val="00444EF7"/>
    <w:rsid w:val="00445F08"/>
    <w:rsid w:val="00447353"/>
    <w:rsid w:val="0045040A"/>
    <w:rsid w:val="00450C84"/>
    <w:rsid w:val="00454D06"/>
    <w:rsid w:val="00456112"/>
    <w:rsid w:val="00456D25"/>
    <w:rsid w:val="00467DEC"/>
    <w:rsid w:val="00473654"/>
    <w:rsid w:val="00473A49"/>
    <w:rsid w:val="00474039"/>
    <w:rsid w:val="00474E00"/>
    <w:rsid w:val="004817AC"/>
    <w:rsid w:val="00486437"/>
    <w:rsid w:val="00493836"/>
    <w:rsid w:val="00494419"/>
    <w:rsid w:val="00494F83"/>
    <w:rsid w:val="004952CD"/>
    <w:rsid w:val="0049602F"/>
    <w:rsid w:val="00496456"/>
    <w:rsid w:val="004A20C4"/>
    <w:rsid w:val="004A29D7"/>
    <w:rsid w:val="004A5C5A"/>
    <w:rsid w:val="004A61EF"/>
    <w:rsid w:val="004A72E7"/>
    <w:rsid w:val="004A7EF7"/>
    <w:rsid w:val="004B0B04"/>
    <w:rsid w:val="004B1AA4"/>
    <w:rsid w:val="004B2D54"/>
    <w:rsid w:val="004B2EAC"/>
    <w:rsid w:val="004B3237"/>
    <w:rsid w:val="004B4AB6"/>
    <w:rsid w:val="004B4D1D"/>
    <w:rsid w:val="004B5437"/>
    <w:rsid w:val="004B5639"/>
    <w:rsid w:val="004B7A8A"/>
    <w:rsid w:val="004C0ADF"/>
    <w:rsid w:val="004C17FB"/>
    <w:rsid w:val="004C21C9"/>
    <w:rsid w:val="004C3F1B"/>
    <w:rsid w:val="004C5CA9"/>
    <w:rsid w:val="004C6418"/>
    <w:rsid w:val="004D1F6D"/>
    <w:rsid w:val="004D20DF"/>
    <w:rsid w:val="004D26EE"/>
    <w:rsid w:val="004D447D"/>
    <w:rsid w:val="004D4EFD"/>
    <w:rsid w:val="004D5659"/>
    <w:rsid w:val="004D7FBB"/>
    <w:rsid w:val="004E2FD5"/>
    <w:rsid w:val="004F066B"/>
    <w:rsid w:val="004F1D82"/>
    <w:rsid w:val="004F68D4"/>
    <w:rsid w:val="00505B20"/>
    <w:rsid w:val="005074C3"/>
    <w:rsid w:val="00512A3A"/>
    <w:rsid w:val="0051357C"/>
    <w:rsid w:val="0051775A"/>
    <w:rsid w:val="00523C94"/>
    <w:rsid w:val="0052525F"/>
    <w:rsid w:val="005252E3"/>
    <w:rsid w:val="00526336"/>
    <w:rsid w:val="00526869"/>
    <w:rsid w:val="0052772F"/>
    <w:rsid w:val="005317EB"/>
    <w:rsid w:val="00535FA0"/>
    <w:rsid w:val="005401B3"/>
    <w:rsid w:val="00540D34"/>
    <w:rsid w:val="00542113"/>
    <w:rsid w:val="00544325"/>
    <w:rsid w:val="00544A14"/>
    <w:rsid w:val="005466F4"/>
    <w:rsid w:val="005542C7"/>
    <w:rsid w:val="005551C6"/>
    <w:rsid w:val="00557088"/>
    <w:rsid w:val="00557F52"/>
    <w:rsid w:val="00563024"/>
    <w:rsid w:val="0056490F"/>
    <w:rsid w:val="005654FC"/>
    <w:rsid w:val="005676BF"/>
    <w:rsid w:val="00570452"/>
    <w:rsid w:val="00572A25"/>
    <w:rsid w:val="005802CA"/>
    <w:rsid w:val="0058117A"/>
    <w:rsid w:val="005821B8"/>
    <w:rsid w:val="005863C9"/>
    <w:rsid w:val="005919F0"/>
    <w:rsid w:val="005926E9"/>
    <w:rsid w:val="00592D7C"/>
    <w:rsid w:val="00593A7E"/>
    <w:rsid w:val="005957DA"/>
    <w:rsid w:val="005976B1"/>
    <w:rsid w:val="00597DD9"/>
    <w:rsid w:val="005A0FEF"/>
    <w:rsid w:val="005B0957"/>
    <w:rsid w:val="005B0C4E"/>
    <w:rsid w:val="005B2567"/>
    <w:rsid w:val="005B3555"/>
    <w:rsid w:val="005B6741"/>
    <w:rsid w:val="005B7FEE"/>
    <w:rsid w:val="005C0C06"/>
    <w:rsid w:val="005C1CD2"/>
    <w:rsid w:val="005C1F43"/>
    <w:rsid w:val="005C365B"/>
    <w:rsid w:val="005C43BB"/>
    <w:rsid w:val="005D1285"/>
    <w:rsid w:val="005D3781"/>
    <w:rsid w:val="005D510F"/>
    <w:rsid w:val="005D726F"/>
    <w:rsid w:val="005E0CBB"/>
    <w:rsid w:val="005E286C"/>
    <w:rsid w:val="005E3329"/>
    <w:rsid w:val="005E3CF6"/>
    <w:rsid w:val="005E3D3A"/>
    <w:rsid w:val="005E580A"/>
    <w:rsid w:val="005F13AB"/>
    <w:rsid w:val="005F233B"/>
    <w:rsid w:val="005F2BF7"/>
    <w:rsid w:val="005F543A"/>
    <w:rsid w:val="005F75AE"/>
    <w:rsid w:val="006050F8"/>
    <w:rsid w:val="0061016E"/>
    <w:rsid w:val="00614567"/>
    <w:rsid w:val="00623D00"/>
    <w:rsid w:val="00624148"/>
    <w:rsid w:val="00627563"/>
    <w:rsid w:val="00640C17"/>
    <w:rsid w:val="00646CF6"/>
    <w:rsid w:val="00652ED0"/>
    <w:rsid w:val="00654029"/>
    <w:rsid w:val="00654094"/>
    <w:rsid w:val="00664610"/>
    <w:rsid w:val="006672DC"/>
    <w:rsid w:val="00667809"/>
    <w:rsid w:val="006759CC"/>
    <w:rsid w:val="0067627A"/>
    <w:rsid w:val="00676638"/>
    <w:rsid w:val="006778F6"/>
    <w:rsid w:val="00680536"/>
    <w:rsid w:val="006830ED"/>
    <w:rsid w:val="0068375B"/>
    <w:rsid w:val="006858E7"/>
    <w:rsid w:val="0069180A"/>
    <w:rsid w:val="006A44BA"/>
    <w:rsid w:val="006A67C1"/>
    <w:rsid w:val="006A7341"/>
    <w:rsid w:val="006B2FCD"/>
    <w:rsid w:val="006B5A97"/>
    <w:rsid w:val="006C3992"/>
    <w:rsid w:val="006C450B"/>
    <w:rsid w:val="006C5FBE"/>
    <w:rsid w:val="006C71B5"/>
    <w:rsid w:val="006C7506"/>
    <w:rsid w:val="006D004B"/>
    <w:rsid w:val="006D10E2"/>
    <w:rsid w:val="006D2122"/>
    <w:rsid w:val="006D7BEF"/>
    <w:rsid w:val="006E256E"/>
    <w:rsid w:val="006E3F0D"/>
    <w:rsid w:val="006E524B"/>
    <w:rsid w:val="006E53A0"/>
    <w:rsid w:val="006F0681"/>
    <w:rsid w:val="006F2D95"/>
    <w:rsid w:val="006F30B7"/>
    <w:rsid w:val="007004F5"/>
    <w:rsid w:val="00701B55"/>
    <w:rsid w:val="00706724"/>
    <w:rsid w:val="00707102"/>
    <w:rsid w:val="00710D74"/>
    <w:rsid w:val="00711AC0"/>
    <w:rsid w:val="00713C81"/>
    <w:rsid w:val="00721B78"/>
    <w:rsid w:val="007227DE"/>
    <w:rsid w:val="00725572"/>
    <w:rsid w:val="00727655"/>
    <w:rsid w:val="00730B1D"/>
    <w:rsid w:val="0073156E"/>
    <w:rsid w:val="007323F3"/>
    <w:rsid w:val="007331F4"/>
    <w:rsid w:val="00733D63"/>
    <w:rsid w:val="00740109"/>
    <w:rsid w:val="007415AD"/>
    <w:rsid w:val="00743C7C"/>
    <w:rsid w:val="007500CB"/>
    <w:rsid w:val="0075133A"/>
    <w:rsid w:val="00751C29"/>
    <w:rsid w:val="00755358"/>
    <w:rsid w:val="007553AF"/>
    <w:rsid w:val="00756F69"/>
    <w:rsid w:val="007600C7"/>
    <w:rsid w:val="00761EA6"/>
    <w:rsid w:val="00761FE2"/>
    <w:rsid w:val="0076301F"/>
    <w:rsid w:val="007653AC"/>
    <w:rsid w:val="007653B3"/>
    <w:rsid w:val="00766203"/>
    <w:rsid w:val="007665F2"/>
    <w:rsid w:val="007708BF"/>
    <w:rsid w:val="007727A4"/>
    <w:rsid w:val="007805B5"/>
    <w:rsid w:val="007815D3"/>
    <w:rsid w:val="00783D81"/>
    <w:rsid w:val="00784A44"/>
    <w:rsid w:val="00784F13"/>
    <w:rsid w:val="0078536C"/>
    <w:rsid w:val="007908CF"/>
    <w:rsid w:val="00792048"/>
    <w:rsid w:val="00794A63"/>
    <w:rsid w:val="007953D0"/>
    <w:rsid w:val="00796C40"/>
    <w:rsid w:val="007A112F"/>
    <w:rsid w:val="007A4907"/>
    <w:rsid w:val="007A7C80"/>
    <w:rsid w:val="007B2E0A"/>
    <w:rsid w:val="007B42FB"/>
    <w:rsid w:val="007B571D"/>
    <w:rsid w:val="007C2182"/>
    <w:rsid w:val="007C3345"/>
    <w:rsid w:val="007C416C"/>
    <w:rsid w:val="007C4C43"/>
    <w:rsid w:val="007C563B"/>
    <w:rsid w:val="007C5B4C"/>
    <w:rsid w:val="007C7981"/>
    <w:rsid w:val="007D0F3A"/>
    <w:rsid w:val="007D3621"/>
    <w:rsid w:val="007D39FC"/>
    <w:rsid w:val="007D481B"/>
    <w:rsid w:val="007D54B2"/>
    <w:rsid w:val="007E03E8"/>
    <w:rsid w:val="007E137C"/>
    <w:rsid w:val="007E2EE7"/>
    <w:rsid w:val="007E30DB"/>
    <w:rsid w:val="007E36CF"/>
    <w:rsid w:val="007E3C60"/>
    <w:rsid w:val="007E5DFC"/>
    <w:rsid w:val="007F1964"/>
    <w:rsid w:val="007F2D61"/>
    <w:rsid w:val="007F5AAA"/>
    <w:rsid w:val="007F65FC"/>
    <w:rsid w:val="007F669C"/>
    <w:rsid w:val="007F6FE3"/>
    <w:rsid w:val="007F7B4A"/>
    <w:rsid w:val="008023E5"/>
    <w:rsid w:val="00803701"/>
    <w:rsid w:val="00804BCB"/>
    <w:rsid w:val="0080699B"/>
    <w:rsid w:val="00810DBC"/>
    <w:rsid w:val="008113BC"/>
    <w:rsid w:val="00812CD2"/>
    <w:rsid w:val="0081466D"/>
    <w:rsid w:val="00815143"/>
    <w:rsid w:val="00816D6E"/>
    <w:rsid w:val="008264FC"/>
    <w:rsid w:val="00833750"/>
    <w:rsid w:val="008376C0"/>
    <w:rsid w:val="00846429"/>
    <w:rsid w:val="00854889"/>
    <w:rsid w:val="00855340"/>
    <w:rsid w:val="008554F1"/>
    <w:rsid w:val="00857BCF"/>
    <w:rsid w:val="00860AA1"/>
    <w:rsid w:val="00863F85"/>
    <w:rsid w:val="00867710"/>
    <w:rsid w:val="008678D3"/>
    <w:rsid w:val="0087349D"/>
    <w:rsid w:val="008773ED"/>
    <w:rsid w:val="008853D2"/>
    <w:rsid w:val="00886E8D"/>
    <w:rsid w:val="008875E5"/>
    <w:rsid w:val="00890392"/>
    <w:rsid w:val="00893452"/>
    <w:rsid w:val="0089448C"/>
    <w:rsid w:val="008952ED"/>
    <w:rsid w:val="008957E9"/>
    <w:rsid w:val="008972F2"/>
    <w:rsid w:val="008973EC"/>
    <w:rsid w:val="008A3E9F"/>
    <w:rsid w:val="008A48FB"/>
    <w:rsid w:val="008A756A"/>
    <w:rsid w:val="008B05BA"/>
    <w:rsid w:val="008B1B62"/>
    <w:rsid w:val="008B3AED"/>
    <w:rsid w:val="008B594F"/>
    <w:rsid w:val="008B5D9A"/>
    <w:rsid w:val="008B7286"/>
    <w:rsid w:val="008B78F2"/>
    <w:rsid w:val="008B7FEA"/>
    <w:rsid w:val="008C2041"/>
    <w:rsid w:val="008C4E29"/>
    <w:rsid w:val="008C6268"/>
    <w:rsid w:val="008D150C"/>
    <w:rsid w:val="008D258B"/>
    <w:rsid w:val="008D3C12"/>
    <w:rsid w:val="008D3EE9"/>
    <w:rsid w:val="008D422C"/>
    <w:rsid w:val="008D6E66"/>
    <w:rsid w:val="008E16E7"/>
    <w:rsid w:val="008E1B95"/>
    <w:rsid w:val="008E4FA1"/>
    <w:rsid w:val="008E5404"/>
    <w:rsid w:val="008E68F7"/>
    <w:rsid w:val="008E6EBE"/>
    <w:rsid w:val="008F263C"/>
    <w:rsid w:val="008F3E06"/>
    <w:rsid w:val="008F40A6"/>
    <w:rsid w:val="00900400"/>
    <w:rsid w:val="00904548"/>
    <w:rsid w:val="00905447"/>
    <w:rsid w:val="009073EC"/>
    <w:rsid w:val="009105DC"/>
    <w:rsid w:val="00910EC2"/>
    <w:rsid w:val="00912A89"/>
    <w:rsid w:val="0091556A"/>
    <w:rsid w:val="00916626"/>
    <w:rsid w:val="0092493C"/>
    <w:rsid w:val="009316CC"/>
    <w:rsid w:val="00931E8A"/>
    <w:rsid w:val="00937F71"/>
    <w:rsid w:val="009429BA"/>
    <w:rsid w:val="0094485A"/>
    <w:rsid w:val="00944FBD"/>
    <w:rsid w:val="009533C7"/>
    <w:rsid w:val="00963751"/>
    <w:rsid w:val="009642F0"/>
    <w:rsid w:val="00971831"/>
    <w:rsid w:val="00972B8B"/>
    <w:rsid w:val="009755CB"/>
    <w:rsid w:val="009767DE"/>
    <w:rsid w:val="00976C08"/>
    <w:rsid w:val="0098389C"/>
    <w:rsid w:val="00984310"/>
    <w:rsid w:val="00987826"/>
    <w:rsid w:val="009908C8"/>
    <w:rsid w:val="00990DA3"/>
    <w:rsid w:val="009922F8"/>
    <w:rsid w:val="0099432A"/>
    <w:rsid w:val="00996726"/>
    <w:rsid w:val="009A37F5"/>
    <w:rsid w:val="009A3980"/>
    <w:rsid w:val="009A4055"/>
    <w:rsid w:val="009A5FD0"/>
    <w:rsid w:val="009A66DB"/>
    <w:rsid w:val="009B0B6C"/>
    <w:rsid w:val="009B0DA6"/>
    <w:rsid w:val="009B2870"/>
    <w:rsid w:val="009B4B6C"/>
    <w:rsid w:val="009C3316"/>
    <w:rsid w:val="009D1CCE"/>
    <w:rsid w:val="009D258C"/>
    <w:rsid w:val="009E02B3"/>
    <w:rsid w:val="009E2B0C"/>
    <w:rsid w:val="009E672B"/>
    <w:rsid w:val="009F059C"/>
    <w:rsid w:val="009F40A7"/>
    <w:rsid w:val="009F483F"/>
    <w:rsid w:val="009F6F06"/>
    <w:rsid w:val="009F775B"/>
    <w:rsid w:val="00A00AFA"/>
    <w:rsid w:val="00A0216C"/>
    <w:rsid w:val="00A04735"/>
    <w:rsid w:val="00A1345D"/>
    <w:rsid w:val="00A142A9"/>
    <w:rsid w:val="00A1464C"/>
    <w:rsid w:val="00A17338"/>
    <w:rsid w:val="00A209D2"/>
    <w:rsid w:val="00A26AF6"/>
    <w:rsid w:val="00A279FB"/>
    <w:rsid w:val="00A3040A"/>
    <w:rsid w:val="00A33B43"/>
    <w:rsid w:val="00A34FF3"/>
    <w:rsid w:val="00A377BA"/>
    <w:rsid w:val="00A42107"/>
    <w:rsid w:val="00A426C3"/>
    <w:rsid w:val="00A45B8F"/>
    <w:rsid w:val="00A47F22"/>
    <w:rsid w:val="00A51FEE"/>
    <w:rsid w:val="00A53176"/>
    <w:rsid w:val="00A55469"/>
    <w:rsid w:val="00A5586F"/>
    <w:rsid w:val="00A55A76"/>
    <w:rsid w:val="00A60D62"/>
    <w:rsid w:val="00A62445"/>
    <w:rsid w:val="00A64337"/>
    <w:rsid w:val="00A646A9"/>
    <w:rsid w:val="00A64EC3"/>
    <w:rsid w:val="00A65C64"/>
    <w:rsid w:val="00A70914"/>
    <w:rsid w:val="00A7265A"/>
    <w:rsid w:val="00A74C34"/>
    <w:rsid w:val="00A76EDA"/>
    <w:rsid w:val="00A7721D"/>
    <w:rsid w:val="00A8169F"/>
    <w:rsid w:val="00A82195"/>
    <w:rsid w:val="00A85B96"/>
    <w:rsid w:val="00A8658A"/>
    <w:rsid w:val="00A86B88"/>
    <w:rsid w:val="00A9051E"/>
    <w:rsid w:val="00A943BC"/>
    <w:rsid w:val="00A94B67"/>
    <w:rsid w:val="00A95DBC"/>
    <w:rsid w:val="00AA109E"/>
    <w:rsid w:val="00AA63C5"/>
    <w:rsid w:val="00AB0075"/>
    <w:rsid w:val="00AB1767"/>
    <w:rsid w:val="00AB23D4"/>
    <w:rsid w:val="00AB2F30"/>
    <w:rsid w:val="00AB3B78"/>
    <w:rsid w:val="00AB478B"/>
    <w:rsid w:val="00AB5883"/>
    <w:rsid w:val="00AB5EF2"/>
    <w:rsid w:val="00AB6F9B"/>
    <w:rsid w:val="00AC0221"/>
    <w:rsid w:val="00AC0A83"/>
    <w:rsid w:val="00AC3769"/>
    <w:rsid w:val="00AD2750"/>
    <w:rsid w:val="00AD304D"/>
    <w:rsid w:val="00AD3074"/>
    <w:rsid w:val="00AE050F"/>
    <w:rsid w:val="00AE1F4C"/>
    <w:rsid w:val="00AE542C"/>
    <w:rsid w:val="00AF042F"/>
    <w:rsid w:val="00AF6CE8"/>
    <w:rsid w:val="00B01D08"/>
    <w:rsid w:val="00B036DB"/>
    <w:rsid w:val="00B04C9F"/>
    <w:rsid w:val="00B11156"/>
    <w:rsid w:val="00B131C3"/>
    <w:rsid w:val="00B2020F"/>
    <w:rsid w:val="00B2054C"/>
    <w:rsid w:val="00B224BE"/>
    <w:rsid w:val="00B23D7F"/>
    <w:rsid w:val="00B25045"/>
    <w:rsid w:val="00B2736C"/>
    <w:rsid w:val="00B27D0A"/>
    <w:rsid w:val="00B35DC9"/>
    <w:rsid w:val="00B44C24"/>
    <w:rsid w:val="00B518DE"/>
    <w:rsid w:val="00B55AEF"/>
    <w:rsid w:val="00B56375"/>
    <w:rsid w:val="00B6096A"/>
    <w:rsid w:val="00B620AF"/>
    <w:rsid w:val="00B622FE"/>
    <w:rsid w:val="00B6380E"/>
    <w:rsid w:val="00B63F73"/>
    <w:rsid w:val="00B64240"/>
    <w:rsid w:val="00B660F7"/>
    <w:rsid w:val="00B759FC"/>
    <w:rsid w:val="00B75BEB"/>
    <w:rsid w:val="00B76956"/>
    <w:rsid w:val="00B803CC"/>
    <w:rsid w:val="00B83A94"/>
    <w:rsid w:val="00B86B86"/>
    <w:rsid w:val="00B8718F"/>
    <w:rsid w:val="00B91309"/>
    <w:rsid w:val="00B91F3B"/>
    <w:rsid w:val="00B93047"/>
    <w:rsid w:val="00B94117"/>
    <w:rsid w:val="00B94530"/>
    <w:rsid w:val="00BA236D"/>
    <w:rsid w:val="00BA63A6"/>
    <w:rsid w:val="00BA7D11"/>
    <w:rsid w:val="00BB5D5E"/>
    <w:rsid w:val="00BB7014"/>
    <w:rsid w:val="00BC78DD"/>
    <w:rsid w:val="00BD078E"/>
    <w:rsid w:val="00BD6D87"/>
    <w:rsid w:val="00BE05F0"/>
    <w:rsid w:val="00BE1125"/>
    <w:rsid w:val="00BE44B0"/>
    <w:rsid w:val="00BE4AF2"/>
    <w:rsid w:val="00BF0374"/>
    <w:rsid w:val="00BF6809"/>
    <w:rsid w:val="00C02B35"/>
    <w:rsid w:val="00C04C91"/>
    <w:rsid w:val="00C06350"/>
    <w:rsid w:val="00C0677D"/>
    <w:rsid w:val="00C067C9"/>
    <w:rsid w:val="00C13CDF"/>
    <w:rsid w:val="00C15A5B"/>
    <w:rsid w:val="00C169CD"/>
    <w:rsid w:val="00C2383D"/>
    <w:rsid w:val="00C26F45"/>
    <w:rsid w:val="00C27B5A"/>
    <w:rsid w:val="00C31BD9"/>
    <w:rsid w:val="00C35146"/>
    <w:rsid w:val="00C36D1C"/>
    <w:rsid w:val="00C40C00"/>
    <w:rsid w:val="00C41A5E"/>
    <w:rsid w:val="00C4220B"/>
    <w:rsid w:val="00C4420B"/>
    <w:rsid w:val="00C4461F"/>
    <w:rsid w:val="00C450F9"/>
    <w:rsid w:val="00C46D56"/>
    <w:rsid w:val="00C501AC"/>
    <w:rsid w:val="00C6138F"/>
    <w:rsid w:val="00C62542"/>
    <w:rsid w:val="00C6335A"/>
    <w:rsid w:val="00C63F8E"/>
    <w:rsid w:val="00C70C05"/>
    <w:rsid w:val="00C71E8E"/>
    <w:rsid w:val="00C729BF"/>
    <w:rsid w:val="00C8031F"/>
    <w:rsid w:val="00C81F32"/>
    <w:rsid w:val="00C8571D"/>
    <w:rsid w:val="00C85A51"/>
    <w:rsid w:val="00C86365"/>
    <w:rsid w:val="00C8782F"/>
    <w:rsid w:val="00C87EC4"/>
    <w:rsid w:val="00C92420"/>
    <w:rsid w:val="00C92453"/>
    <w:rsid w:val="00C93294"/>
    <w:rsid w:val="00C945F9"/>
    <w:rsid w:val="00C94975"/>
    <w:rsid w:val="00C96C30"/>
    <w:rsid w:val="00C97392"/>
    <w:rsid w:val="00C97E62"/>
    <w:rsid w:val="00CA2DD0"/>
    <w:rsid w:val="00CA488D"/>
    <w:rsid w:val="00CA53F7"/>
    <w:rsid w:val="00CA5672"/>
    <w:rsid w:val="00CA5BF9"/>
    <w:rsid w:val="00CB060A"/>
    <w:rsid w:val="00CB0F1A"/>
    <w:rsid w:val="00CB2B8B"/>
    <w:rsid w:val="00CB525D"/>
    <w:rsid w:val="00CB5D6C"/>
    <w:rsid w:val="00CB654C"/>
    <w:rsid w:val="00CB75EC"/>
    <w:rsid w:val="00CB7E51"/>
    <w:rsid w:val="00CC1A33"/>
    <w:rsid w:val="00CC1ADF"/>
    <w:rsid w:val="00CC1FE8"/>
    <w:rsid w:val="00CC3624"/>
    <w:rsid w:val="00CC3763"/>
    <w:rsid w:val="00CC4E75"/>
    <w:rsid w:val="00CD1099"/>
    <w:rsid w:val="00CD2111"/>
    <w:rsid w:val="00CD27BC"/>
    <w:rsid w:val="00CD3FB6"/>
    <w:rsid w:val="00CE0631"/>
    <w:rsid w:val="00CE1FE6"/>
    <w:rsid w:val="00CE325E"/>
    <w:rsid w:val="00CE4AD9"/>
    <w:rsid w:val="00CF4199"/>
    <w:rsid w:val="00CF4CBD"/>
    <w:rsid w:val="00CF5F0F"/>
    <w:rsid w:val="00CF7ABE"/>
    <w:rsid w:val="00D00616"/>
    <w:rsid w:val="00D02D5F"/>
    <w:rsid w:val="00D03223"/>
    <w:rsid w:val="00D04360"/>
    <w:rsid w:val="00D043EA"/>
    <w:rsid w:val="00D047D4"/>
    <w:rsid w:val="00D06B42"/>
    <w:rsid w:val="00D17414"/>
    <w:rsid w:val="00D17D19"/>
    <w:rsid w:val="00D20D1F"/>
    <w:rsid w:val="00D30932"/>
    <w:rsid w:val="00D30EE5"/>
    <w:rsid w:val="00D3470D"/>
    <w:rsid w:val="00D35832"/>
    <w:rsid w:val="00D376B3"/>
    <w:rsid w:val="00D3794E"/>
    <w:rsid w:val="00D44086"/>
    <w:rsid w:val="00D45D5A"/>
    <w:rsid w:val="00D474B7"/>
    <w:rsid w:val="00D56DF1"/>
    <w:rsid w:val="00D617CD"/>
    <w:rsid w:val="00D63281"/>
    <w:rsid w:val="00D64B6E"/>
    <w:rsid w:val="00D669D6"/>
    <w:rsid w:val="00D700A3"/>
    <w:rsid w:val="00D71C23"/>
    <w:rsid w:val="00D7708C"/>
    <w:rsid w:val="00D775BF"/>
    <w:rsid w:val="00D800E2"/>
    <w:rsid w:val="00D84071"/>
    <w:rsid w:val="00D876EA"/>
    <w:rsid w:val="00D87D07"/>
    <w:rsid w:val="00D90353"/>
    <w:rsid w:val="00D90E52"/>
    <w:rsid w:val="00D927B8"/>
    <w:rsid w:val="00D92B50"/>
    <w:rsid w:val="00DA0CC7"/>
    <w:rsid w:val="00DA2CBB"/>
    <w:rsid w:val="00DA747B"/>
    <w:rsid w:val="00DB2249"/>
    <w:rsid w:val="00DB23D4"/>
    <w:rsid w:val="00DB5EC0"/>
    <w:rsid w:val="00DC0553"/>
    <w:rsid w:val="00DC2D6C"/>
    <w:rsid w:val="00DC6235"/>
    <w:rsid w:val="00DD2645"/>
    <w:rsid w:val="00DD3F05"/>
    <w:rsid w:val="00DD4156"/>
    <w:rsid w:val="00DD619A"/>
    <w:rsid w:val="00DD6D26"/>
    <w:rsid w:val="00DE1501"/>
    <w:rsid w:val="00DF1B79"/>
    <w:rsid w:val="00DF3461"/>
    <w:rsid w:val="00DF459F"/>
    <w:rsid w:val="00DF7B0C"/>
    <w:rsid w:val="00E0079C"/>
    <w:rsid w:val="00E03761"/>
    <w:rsid w:val="00E06AB6"/>
    <w:rsid w:val="00E07D7A"/>
    <w:rsid w:val="00E07E46"/>
    <w:rsid w:val="00E121D3"/>
    <w:rsid w:val="00E121DF"/>
    <w:rsid w:val="00E12D2F"/>
    <w:rsid w:val="00E13767"/>
    <w:rsid w:val="00E13BDF"/>
    <w:rsid w:val="00E14DB3"/>
    <w:rsid w:val="00E15F85"/>
    <w:rsid w:val="00E1648E"/>
    <w:rsid w:val="00E2077F"/>
    <w:rsid w:val="00E21E2D"/>
    <w:rsid w:val="00E24193"/>
    <w:rsid w:val="00E26BD8"/>
    <w:rsid w:val="00E32DC9"/>
    <w:rsid w:val="00E334B8"/>
    <w:rsid w:val="00E371A6"/>
    <w:rsid w:val="00E373AA"/>
    <w:rsid w:val="00E424C9"/>
    <w:rsid w:val="00E435FB"/>
    <w:rsid w:val="00E438F4"/>
    <w:rsid w:val="00E44044"/>
    <w:rsid w:val="00E47503"/>
    <w:rsid w:val="00E47F01"/>
    <w:rsid w:val="00E5145B"/>
    <w:rsid w:val="00E522EE"/>
    <w:rsid w:val="00E54687"/>
    <w:rsid w:val="00E6091F"/>
    <w:rsid w:val="00E63344"/>
    <w:rsid w:val="00E63DF4"/>
    <w:rsid w:val="00E65269"/>
    <w:rsid w:val="00E6600A"/>
    <w:rsid w:val="00E74E9E"/>
    <w:rsid w:val="00E75CF5"/>
    <w:rsid w:val="00E769DF"/>
    <w:rsid w:val="00E77A4A"/>
    <w:rsid w:val="00E807AF"/>
    <w:rsid w:val="00E83129"/>
    <w:rsid w:val="00E8558F"/>
    <w:rsid w:val="00E865D4"/>
    <w:rsid w:val="00E91233"/>
    <w:rsid w:val="00E92C74"/>
    <w:rsid w:val="00E94F8D"/>
    <w:rsid w:val="00EA1CCC"/>
    <w:rsid w:val="00EA6402"/>
    <w:rsid w:val="00EA6442"/>
    <w:rsid w:val="00EB0BFE"/>
    <w:rsid w:val="00EB3147"/>
    <w:rsid w:val="00EB4136"/>
    <w:rsid w:val="00EB4567"/>
    <w:rsid w:val="00EC141F"/>
    <w:rsid w:val="00EC1DAF"/>
    <w:rsid w:val="00EC434F"/>
    <w:rsid w:val="00EC679F"/>
    <w:rsid w:val="00EC70B5"/>
    <w:rsid w:val="00EC74D9"/>
    <w:rsid w:val="00ED18C7"/>
    <w:rsid w:val="00ED53BA"/>
    <w:rsid w:val="00EE0F62"/>
    <w:rsid w:val="00EE1404"/>
    <w:rsid w:val="00EE236F"/>
    <w:rsid w:val="00EE3CA7"/>
    <w:rsid w:val="00EE52DF"/>
    <w:rsid w:val="00EE75DE"/>
    <w:rsid w:val="00EF05AB"/>
    <w:rsid w:val="00EF0A08"/>
    <w:rsid w:val="00EF1398"/>
    <w:rsid w:val="00EF30F0"/>
    <w:rsid w:val="00EF4A32"/>
    <w:rsid w:val="00EF75E7"/>
    <w:rsid w:val="00F00651"/>
    <w:rsid w:val="00F00E24"/>
    <w:rsid w:val="00F060FD"/>
    <w:rsid w:val="00F077D2"/>
    <w:rsid w:val="00F07B44"/>
    <w:rsid w:val="00F1035A"/>
    <w:rsid w:val="00F11D14"/>
    <w:rsid w:val="00F12E83"/>
    <w:rsid w:val="00F134CF"/>
    <w:rsid w:val="00F14C6E"/>
    <w:rsid w:val="00F171E4"/>
    <w:rsid w:val="00F17F2A"/>
    <w:rsid w:val="00F2255B"/>
    <w:rsid w:val="00F23656"/>
    <w:rsid w:val="00F24ED1"/>
    <w:rsid w:val="00F26ED4"/>
    <w:rsid w:val="00F27850"/>
    <w:rsid w:val="00F3289D"/>
    <w:rsid w:val="00F33D52"/>
    <w:rsid w:val="00F35B60"/>
    <w:rsid w:val="00F36303"/>
    <w:rsid w:val="00F37166"/>
    <w:rsid w:val="00F46977"/>
    <w:rsid w:val="00F46A62"/>
    <w:rsid w:val="00F544C2"/>
    <w:rsid w:val="00F545DE"/>
    <w:rsid w:val="00F55AE4"/>
    <w:rsid w:val="00F5687F"/>
    <w:rsid w:val="00F56FCC"/>
    <w:rsid w:val="00F60272"/>
    <w:rsid w:val="00F64B6B"/>
    <w:rsid w:val="00F65880"/>
    <w:rsid w:val="00F666BE"/>
    <w:rsid w:val="00F710DF"/>
    <w:rsid w:val="00F807BC"/>
    <w:rsid w:val="00F81483"/>
    <w:rsid w:val="00F81F60"/>
    <w:rsid w:val="00F83386"/>
    <w:rsid w:val="00F83474"/>
    <w:rsid w:val="00F85164"/>
    <w:rsid w:val="00F85DFA"/>
    <w:rsid w:val="00F9177C"/>
    <w:rsid w:val="00F9207B"/>
    <w:rsid w:val="00F9462D"/>
    <w:rsid w:val="00F9473C"/>
    <w:rsid w:val="00F96548"/>
    <w:rsid w:val="00FA1389"/>
    <w:rsid w:val="00FA1F92"/>
    <w:rsid w:val="00FA356F"/>
    <w:rsid w:val="00FA48BA"/>
    <w:rsid w:val="00FA7F1F"/>
    <w:rsid w:val="00FB0D64"/>
    <w:rsid w:val="00FB1BD0"/>
    <w:rsid w:val="00FB3A23"/>
    <w:rsid w:val="00FB4029"/>
    <w:rsid w:val="00FB5784"/>
    <w:rsid w:val="00FC1952"/>
    <w:rsid w:val="00FC1A68"/>
    <w:rsid w:val="00FC40C7"/>
    <w:rsid w:val="00FC43BC"/>
    <w:rsid w:val="00FC517C"/>
    <w:rsid w:val="00FD1E43"/>
    <w:rsid w:val="00FD5691"/>
    <w:rsid w:val="00FE1F34"/>
    <w:rsid w:val="00FE2531"/>
    <w:rsid w:val="00FE68C7"/>
    <w:rsid w:val="00FF12AF"/>
    <w:rsid w:val="00FF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F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1F4"/>
    <w:pPr>
      <w:ind w:left="720"/>
      <w:contextualSpacing/>
    </w:pPr>
    <w:rPr>
      <w:lang w:val="ru-RU" w:eastAsia="ru-RU"/>
    </w:rPr>
  </w:style>
  <w:style w:type="paragraph" w:styleId="NormalWeb">
    <w:name w:val="Normal (Web)"/>
    <w:basedOn w:val="Normal"/>
    <w:uiPriority w:val="99"/>
    <w:unhideWhenUsed/>
    <w:rsid w:val="0073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31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Melkonyan</dc:creator>
  <cp:keywords/>
  <dc:description/>
  <cp:lastModifiedBy>Astghik Melkonyan</cp:lastModifiedBy>
  <cp:revision>3</cp:revision>
  <dcterms:created xsi:type="dcterms:W3CDTF">2018-03-12T05:52:00Z</dcterms:created>
  <dcterms:modified xsi:type="dcterms:W3CDTF">2018-03-12T07:33:00Z</dcterms:modified>
</cp:coreProperties>
</file>