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91" w:rsidRPr="00857C47" w:rsidRDefault="00854ABC" w:rsidP="00427CF9">
      <w:pPr>
        <w:spacing w:after="0" w:line="240" w:lineRule="auto"/>
        <w:jc w:val="center"/>
        <w:rPr>
          <w:rFonts w:ascii="GHEA Grapalat" w:hAnsi="GHEA Grapalat"/>
          <w:b/>
        </w:rPr>
      </w:pPr>
      <w:r w:rsidRPr="007E642C">
        <w:rPr>
          <w:rFonts w:ascii="GHEA Grapalat" w:hAnsi="GHEA Grapalat" w:cs="Sylfaen"/>
          <w:b/>
        </w:rPr>
        <w:t xml:space="preserve">  </w:t>
      </w:r>
      <w:r w:rsidR="00E51391" w:rsidRPr="007E642C">
        <w:rPr>
          <w:rFonts w:ascii="GHEA Grapalat" w:hAnsi="GHEA Grapalat" w:cs="Sylfaen"/>
          <w:b/>
          <w:lang w:val="hy-AM"/>
        </w:rPr>
        <w:t>ԱՄՓՈՓԱԹԵՐԹ</w:t>
      </w:r>
      <w:r w:rsidR="00857C47">
        <w:rPr>
          <w:rFonts w:ascii="GHEA Grapalat" w:hAnsi="GHEA Grapalat" w:cs="Sylfaen"/>
          <w:b/>
        </w:rPr>
        <w:t xml:space="preserve"> 2</w:t>
      </w:r>
      <w:r w:rsidR="00055B6D">
        <w:rPr>
          <w:rFonts w:ascii="GHEA Grapalat" w:hAnsi="GHEA Grapalat" w:cs="Sylfaen"/>
          <w:b/>
        </w:rPr>
        <w:t xml:space="preserve">  </w:t>
      </w:r>
    </w:p>
    <w:p w:rsidR="00E51391" w:rsidRPr="007E642C" w:rsidRDefault="00E51391" w:rsidP="00427CF9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7E642C">
        <w:rPr>
          <w:rFonts w:ascii="GHEA Grapalat" w:hAnsi="GHEA Grapalat" w:cs="Aramian"/>
          <w:b/>
          <w:color w:val="000000"/>
          <w:lang w:val="af-ZA"/>
        </w:rPr>
        <w:t>«</w:t>
      </w:r>
      <w:r w:rsidRPr="007E642C">
        <w:rPr>
          <w:rFonts w:ascii="GHEA Grapalat" w:hAnsi="GHEA Grapalat" w:cs="Sylfaen"/>
          <w:b/>
          <w:color w:val="000000"/>
          <w:lang w:val="hy-AM"/>
        </w:rPr>
        <w:t>Փոքր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ՀԷԿ</w:t>
      </w:r>
      <w:r w:rsidRPr="007E642C">
        <w:rPr>
          <w:rFonts w:ascii="GHEA Grapalat" w:hAnsi="GHEA Grapalat"/>
          <w:b/>
          <w:color w:val="000000"/>
          <w:lang w:val="hy-AM"/>
        </w:rPr>
        <w:t>-</w:t>
      </w:r>
      <w:r w:rsidRPr="007E642C">
        <w:rPr>
          <w:rFonts w:ascii="GHEA Grapalat" w:hAnsi="GHEA Grapalat" w:cs="Sylfaen"/>
          <w:b/>
          <w:color w:val="000000"/>
          <w:lang w:val="hy-AM"/>
        </w:rPr>
        <w:t>երի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կառուցման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և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շահագործման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համար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շրջակա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միջավայրի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վրա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ազդեցության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գնահատման</w:t>
      </w:r>
      <w:r w:rsidRPr="007E642C">
        <w:rPr>
          <w:rFonts w:ascii="GHEA Grapalat" w:hAnsi="GHEA Grapalat"/>
          <w:b/>
          <w:color w:val="000000"/>
          <w:lang w:val="hy-AM"/>
        </w:rPr>
        <w:t xml:space="preserve"> </w:t>
      </w:r>
      <w:r w:rsidRPr="007E642C">
        <w:rPr>
          <w:rFonts w:ascii="GHEA Grapalat" w:hAnsi="GHEA Grapalat" w:cs="Sylfaen"/>
          <w:b/>
          <w:color w:val="000000"/>
          <w:lang w:val="hy-AM"/>
        </w:rPr>
        <w:t>չափորոշիչներ</w:t>
      </w:r>
      <w:r w:rsidRPr="007E642C">
        <w:rPr>
          <w:rStyle w:val="apple-style-span"/>
          <w:rFonts w:ascii="GHEA Grapalat" w:hAnsi="GHEA Grapalat"/>
          <w:b/>
          <w:color w:val="000000"/>
          <w:spacing w:val="-6"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հաստատելու</w:t>
      </w:r>
      <w:r w:rsidRPr="007E642C">
        <w:rPr>
          <w:rFonts w:ascii="GHEA Grapalat" w:hAnsi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մասին</w:t>
      </w:r>
      <w:r w:rsidRPr="007E642C">
        <w:rPr>
          <w:rFonts w:ascii="GHEA Grapalat" w:hAnsi="GHEA Grapalat" w:cs="Aramian"/>
          <w:b/>
          <w:color w:val="000000"/>
          <w:lang w:val="af-ZA"/>
        </w:rPr>
        <w:t>»</w:t>
      </w:r>
      <w:r w:rsidRPr="007E642C">
        <w:rPr>
          <w:rFonts w:ascii="GHEA Grapalat" w:hAnsi="GHEA Grapalat"/>
          <w:b/>
          <w:lang w:val="af-ZA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ՀՀ</w:t>
      </w:r>
      <w:r w:rsidRPr="007E642C">
        <w:rPr>
          <w:rFonts w:ascii="GHEA Grapalat" w:hAnsi="GHEA Grapalat"/>
          <w:b/>
          <w:lang w:val="af-ZA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կառավարության</w:t>
      </w:r>
      <w:r w:rsidRPr="007E642C">
        <w:rPr>
          <w:rFonts w:ascii="GHEA Grapalat" w:hAnsi="GHEA Grapalat"/>
          <w:b/>
          <w:lang w:val="af-ZA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որոշման</w:t>
      </w:r>
      <w:r w:rsidRPr="007E642C">
        <w:rPr>
          <w:rFonts w:ascii="GHEA Grapalat" w:hAnsi="GHEA Grapalat" w:cs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նախագծի</w:t>
      </w:r>
      <w:r w:rsidRPr="007E642C">
        <w:rPr>
          <w:rFonts w:ascii="GHEA Grapalat" w:hAnsi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վերաբերյալ</w:t>
      </w:r>
      <w:r w:rsidRPr="007E642C">
        <w:rPr>
          <w:rFonts w:ascii="GHEA Grapalat" w:hAnsi="GHEA Grapalat"/>
          <w:b/>
          <w:lang w:val="hy-AM"/>
        </w:rPr>
        <w:t xml:space="preserve">  </w:t>
      </w:r>
      <w:r w:rsidRPr="007E642C">
        <w:rPr>
          <w:rFonts w:ascii="GHEA Grapalat" w:hAnsi="GHEA Grapalat" w:cs="Sylfaen"/>
          <w:b/>
          <w:lang w:val="hy-AM"/>
        </w:rPr>
        <w:t>շահագրգիռ</w:t>
      </w:r>
      <w:r w:rsidRPr="007E642C">
        <w:rPr>
          <w:rFonts w:ascii="GHEA Grapalat" w:hAnsi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մարմինների</w:t>
      </w:r>
      <w:r w:rsidRPr="007E642C">
        <w:rPr>
          <w:rFonts w:ascii="GHEA Grapalat" w:hAnsi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առաջարկությունների</w:t>
      </w:r>
      <w:r w:rsidRPr="007E642C">
        <w:rPr>
          <w:rFonts w:ascii="GHEA Grapalat" w:hAnsi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և</w:t>
      </w:r>
      <w:r w:rsidRPr="007E642C">
        <w:rPr>
          <w:rFonts w:ascii="GHEA Grapalat" w:hAnsi="GHEA Grapalat"/>
          <w:b/>
          <w:lang w:val="hy-AM"/>
        </w:rPr>
        <w:t xml:space="preserve"> </w:t>
      </w:r>
      <w:r w:rsidRPr="007E642C">
        <w:rPr>
          <w:rFonts w:ascii="GHEA Grapalat" w:hAnsi="GHEA Grapalat" w:cs="Sylfaen"/>
          <w:b/>
          <w:lang w:val="hy-AM"/>
        </w:rPr>
        <w:t>առարկությունների</w:t>
      </w:r>
    </w:p>
    <w:p w:rsidR="00427CF9" w:rsidRPr="00ED57D9" w:rsidRDefault="00427CF9" w:rsidP="00427CF9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3"/>
        <w:gridCol w:w="4538"/>
        <w:gridCol w:w="2212"/>
        <w:gridCol w:w="5432"/>
      </w:tblGrid>
      <w:tr w:rsidR="00E51391" w:rsidRPr="007E642C" w:rsidTr="007E642C">
        <w:trPr>
          <w:trHeight w:val="187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7E642C" w:rsidRDefault="00E51391" w:rsidP="007E64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7E642C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7E642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E642C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7E642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E642C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7E642C">
              <w:rPr>
                <w:rFonts w:ascii="GHEA Grapalat" w:hAnsi="GHEA Grapalat"/>
                <w:b/>
                <w:lang w:val="hy-AM"/>
              </w:rPr>
              <w:t>¸</w:t>
            </w:r>
          </w:p>
          <w:p w:rsidR="00E51391" w:rsidRPr="007E642C" w:rsidRDefault="00E51391" w:rsidP="007E64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7E642C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7E642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E642C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7E642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E642C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7E642C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E642C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7E642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E642C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7E642C" w:rsidRDefault="00E51391" w:rsidP="007E64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7E642C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7E642C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E642C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7E642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E642C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7E642C" w:rsidRDefault="00E51391" w:rsidP="007E64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7E642C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7E642C" w:rsidRDefault="00E51391" w:rsidP="007E64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7E642C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7E642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E642C">
              <w:rPr>
                <w:rFonts w:ascii="GHEA Grapalat" w:hAnsi="GHEA Grapalat" w:cs="Sylfaen"/>
                <w:b/>
              </w:rPr>
              <w:t>փոփոխ</w:t>
            </w:r>
            <w:proofErr w:type="spellEnd"/>
            <w:r w:rsidR="00676787" w:rsidRPr="007E642C">
              <w:rPr>
                <w:rFonts w:ascii="GHEA Grapalat" w:hAnsi="GHEA Grapalat" w:cs="Sylfaen"/>
                <w:b/>
                <w:lang w:val="hy-AM"/>
              </w:rPr>
              <w:t>ո</w:t>
            </w:r>
            <w:proofErr w:type="spellStart"/>
            <w:r w:rsidRPr="007E642C">
              <w:rPr>
                <w:rFonts w:ascii="GHEA Grapalat" w:hAnsi="GHEA Grapalat" w:cs="Sylfaen"/>
                <w:b/>
              </w:rPr>
              <w:t>ւթյունները</w:t>
            </w:r>
            <w:proofErr w:type="spellEnd"/>
          </w:p>
        </w:tc>
      </w:tr>
      <w:tr w:rsidR="008A37E0" w:rsidRPr="00ED57D9" w:rsidTr="007E642C">
        <w:trPr>
          <w:trHeight w:val="1874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ED57D9" w:rsidRDefault="008A37E0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ED57D9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ED57D9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ED5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8A37E0" w:rsidRPr="00ED57D9" w:rsidRDefault="008A37E0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ED57D9">
              <w:rPr>
                <w:rFonts w:ascii="GHEA Grapalat" w:hAnsi="GHEA Grapalat" w:cs="Sylfaen"/>
              </w:rPr>
              <w:t>18.08.2017թ.</w:t>
            </w:r>
          </w:p>
          <w:p w:rsidR="008A37E0" w:rsidRPr="00ED57D9" w:rsidRDefault="008A37E0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ED57D9">
              <w:rPr>
                <w:rFonts w:ascii="GHEA Grapalat" w:hAnsi="GHEA Grapalat"/>
                <w:lang w:val="hy-AM"/>
              </w:rPr>
              <w:t xml:space="preserve">N </w:t>
            </w:r>
            <w:r w:rsidRPr="00ED57D9">
              <w:rPr>
                <w:rFonts w:ascii="GHEA Grapalat" w:hAnsi="GHEA Grapalat"/>
              </w:rPr>
              <w:t>02/14/14712-17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/>
                <w:lang w:val="ru-RU"/>
              </w:rPr>
              <w:t>գրություն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ED57D9" w:rsidRDefault="008A37E0" w:rsidP="00E736F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ED57D9">
              <w:rPr>
                <w:rFonts w:ascii="GHEA Grapalat" w:hAnsi="GHEA Grapalat" w:cs="GHEA Grapalat"/>
                <w:bCs/>
                <w:lang w:val="af-ZA"/>
              </w:rPr>
              <w:t>«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Փոքր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ՀԷԿ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>-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երի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կառուցման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և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շահագործման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համար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շրջակա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միջավայրի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վրա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ազդեցության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գնահատման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չափորոշիչներ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հաստատելու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bCs/>
                <w:lang w:val="hy-AM"/>
              </w:rPr>
              <w:t>մասին</w:t>
            </w:r>
            <w:r w:rsidRPr="00ED57D9"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 w:rsidRPr="00ED57D9">
              <w:rPr>
                <w:rFonts w:ascii="GHEA Grapalat" w:hAnsi="GHEA Grapalat" w:cs="GHEA Grapalat"/>
                <w:lang w:val="hy-AM"/>
              </w:rPr>
              <w:t>Հայաստանի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որոշման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լրամշակված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ED57D9">
              <w:rPr>
                <w:rFonts w:ascii="GHEA Grapalat" w:hAnsi="GHEA Grapalat" w:cs="GHEA Grapalat"/>
                <w:lang w:val="hy-AM"/>
              </w:rPr>
              <w:t>նախագիծը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համապատասխանում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է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Հայաստանի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օրենսդրության</w:t>
            </w:r>
            <w:r w:rsidRPr="00ED57D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GHEA Grapalat"/>
                <w:lang w:val="hy-AM"/>
              </w:rPr>
              <w:t>պահանջներին</w:t>
            </w:r>
            <w:r w:rsidRPr="00ED57D9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ED57D9" w:rsidRDefault="008A37E0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ED57D9" w:rsidRDefault="008A37E0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113F96" w:rsidRPr="00ED57D9" w:rsidTr="007E642C">
        <w:trPr>
          <w:trHeight w:val="164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113F96" w:rsidP="008F38BA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ED57D9">
              <w:rPr>
                <w:rFonts w:ascii="GHEA Grapalat" w:hAnsi="GHEA Grapalat" w:cs="Sylfaen"/>
                <w:lang w:val="ru-RU"/>
              </w:rPr>
              <w:t>ՀՀ</w:t>
            </w:r>
            <w:r w:rsidRPr="00ED5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տնտեսական</w:t>
            </w:r>
            <w:proofErr w:type="spellEnd"/>
            <w:r w:rsidRPr="00ED57D9">
              <w:rPr>
                <w:rFonts w:ascii="GHEA Grapalat" w:hAnsi="GHEA Grapalat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զարգացման</w:t>
            </w:r>
            <w:proofErr w:type="spellEnd"/>
            <w:r w:rsidRPr="00ED57D9">
              <w:rPr>
                <w:rFonts w:ascii="GHEA Grapalat" w:hAnsi="GHEA Grapalat"/>
              </w:rPr>
              <w:t xml:space="preserve"> </w:t>
            </w:r>
            <w:r w:rsidRPr="00ED57D9">
              <w:rPr>
                <w:rFonts w:ascii="GHEA Grapalat" w:hAnsi="GHEA Grapalat" w:cs="Sylfaen"/>
              </w:rPr>
              <w:t>և</w:t>
            </w:r>
            <w:r w:rsidRPr="00ED57D9">
              <w:rPr>
                <w:rFonts w:ascii="GHEA Grapalat" w:hAnsi="GHEA Grapalat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ներդրումների</w:t>
            </w:r>
            <w:proofErr w:type="spellEnd"/>
            <w:r w:rsidRPr="00ED57D9">
              <w:rPr>
                <w:rFonts w:ascii="GHEA Grapalat" w:hAnsi="GHEA Grapalat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113F96" w:rsidRPr="00ED57D9" w:rsidRDefault="00113F96" w:rsidP="008F38BA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  <w:lang w:val="ru-RU"/>
              </w:rPr>
              <w:t xml:space="preserve">18.08.2017թ. </w:t>
            </w:r>
            <w:r w:rsidRPr="00ED57D9">
              <w:rPr>
                <w:rFonts w:ascii="GHEA Grapalat" w:hAnsi="GHEA Grapalat" w:cs="Sylfaen"/>
              </w:rPr>
              <w:t>N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 0</w:t>
            </w:r>
            <w:r w:rsidRPr="00ED57D9">
              <w:rPr>
                <w:rFonts w:ascii="GHEA Grapalat" w:hAnsi="GHEA Grapalat"/>
              </w:rPr>
              <w:t>5/16.6/8320-17</w:t>
            </w:r>
            <w:r w:rsidRPr="00ED57D9"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113F96" w:rsidP="008F38BA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ED57D9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ED57D9">
              <w:rPr>
                <w:rFonts w:ascii="GHEA Grapalat" w:hAnsi="GHEA Grapalat"/>
                <w:bCs/>
              </w:rPr>
              <w:t xml:space="preserve"> </w:t>
            </w:r>
            <w:r w:rsidRPr="00ED57D9">
              <w:rPr>
                <w:rFonts w:ascii="GHEA Grapalat" w:hAnsi="GHEA Grapalat" w:cs="Sylfaen"/>
                <w:bCs/>
              </w:rPr>
              <w:t>և</w:t>
            </w:r>
            <w:r w:rsidRPr="00ED57D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  <w:bCs/>
              </w:rPr>
              <w:t>առարկություններ</w:t>
            </w:r>
            <w:proofErr w:type="spellEnd"/>
            <w:r w:rsidRPr="00ED57D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  <w:bCs/>
              </w:rPr>
              <w:t>չկան</w:t>
            </w:r>
            <w:proofErr w:type="spellEnd"/>
            <w:r w:rsidRPr="00ED57D9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113F96" w:rsidP="00427CF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113F96" w:rsidP="00427CF9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13F96" w:rsidRPr="00055B6D" w:rsidTr="007E642C">
        <w:trPr>
          <w:trHeight w:val="164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113F96" w:rsidP="00113F9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  <w:lang w:val="af-ZA"/>
              </w:rPr>
              <w:t>ՀՀ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af-ZA"/>
              </w:rPr>
              <w:t>էներգետիկ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af-ZA"/>
              </w:rPr>
              <w:t>ենթակառուցվածքների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af-ZA"/>
              </w:rPr>
              <w:t>և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af-ZA"/>
              </w:rPr>
              <w:t>բնական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af-ZA"/>
              </w:rPr>
              <w:t>պաշարների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113F96" w:rsidRPr="00ED57D9" w:rsidRDefault="00353800" w:rsidP="00113F9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</w:rPr>
              <w:t>30</w:t>
            </w:r>
            <w:r w:rsidR="00113F96" w:rsidRPr="00ED57D9">
              <w:rPr>
                <w:rFonts w:ascii="GHEA Grapalat" w:hAnsi="GHEA Grapalat" w:cs="Sylfaen"/>
                <w:lang w:val="hy-AM"/>
              </w:rPr>
              <w:t>.08.2017թ.</w:t>
            </w:r>
          </w:p>
          <w:p w:rsidR="00113F96" w:rsidRPr="00ED57D9" w:rsidRDefault="00113F96" w:rsidP="00113F96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 w:rsidRPr="00ED57D9">
              <w:rPr>
                <w:rFonts w:ascii="GHEA Grapalat" w:hAnsi="GHEA Grapalat"/>
              </w:rPr>
              <w:t>N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="00353800" w:rsidRPr="00ED57D9">
              <w:rPr>
                <w:rFonts w:ascii="GHEA Grapalat" w:hAnsi="GHEA Grapalat"/>
              </w:rPr>
              <w:t>03/22.3/4961-17</w:t>
            </w:r>
            <w:r w:rsidR="00353800" w:rsidRPr="00ED57D9">
              <w:rPr>
                <w:rFonts w:ascii="GHEA Grapalat" w:hAnsi="GHEA Grapalat" w:cs="Sylfaen"/>
                <w:lang w:val="pt-BR"/>
              </w:rPr>
              <w:t xml:space="preserve"> </w:t>
            </w:r>
            <w:r w:rsidRPr="00ED57D9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00" w:rsidRPr="00ED57D9" w:rsidRDefault="00353800" w:rsidP="00353800">
            <w:pPr>
              <w:spacing w:line="24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 w:rsidRPr="00ED57D9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Pr="00ED57D9">
              <w:rPr>
                <w:rFonts w:ascii="GHEA Grapalat" w:hAnsi="GHEA Grapalat" w:cs="Sylfaen"/>
                <w:color w:val="000000"/>
                <w:lang w:val="af-ZA"/>
              </w:rPr>
              <w:t xml:space="preserve">ախագծի վերաբերյալ ՀՀ էներգետիկ ենթակառուցվածքների և բնական պաշարների նախարարությունը մնում է իր կարծիքին, բացառությամբ </w:t>
            </w:r>
            <w:r w:rsidRPr="00ED57D9">
              <w:rPr>
                <w:rFonts w:ascii="GHEA Grapalat" w:hAnsi="GHEA Grapalat"/>
                <w:lang w:val="af-ZA"/>
              </w:rPr>
              <w:t>Նախագծի հավելվածի 2-րդ կետի 3-րդ ենթակետով սահմանվող գետի ծանրաբեռնվածության 40 տոկոս ցուցանիշի վերաբերյալ մեր կողմից ներկայացված առարկության:</w:t>
            </w:r>
          </w:p>
          <w:p w:rsidR="00113F96" w:rsidRPr="00ED57D9" w:rsidRDefault="00113F96" w:rsidP="008F38BA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353800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D57D9">
              <w:rPr>
                <w:rFonts w:ascii="GHEA Grapalat" w:hAnsi="GHEA Grapalat"/>
                <w:lang w:val="hy-AM"/>
              </w:rPr>
              <w:t>Չ</w:t>
            </w:r>
            <w:r w:rsidR="007E642C">
              <w:rPr>
                <w:rFonts w:ascii="GHEA Grapalat" w:hAnsi="GHEA Grapalat"/>
                <w:lang w:val="hy-AM"/>
              </w:rPr>
              <w:t>ի</w:t>
            </w:r>
            <w:bookmarkStart w:id="0" w:name="_GoBack"/>
            <w:bookmarkEnd w:id="0"/>
            <w:r w:rsidRPr="00ED57D9">
              <w:rPr>
                <w:rFonts w:ascii="GHEA Grapalat" w:hAnsi="GHEA Grapalat"/>
                <w:lang w:val="hy-AM"/>
              </w:rPr>
              <w:t xml:space="preserve"> ընդունվել:</w:t>
            </w:r>
          </w:p>
          <w:p w:rsidR="00C86533" w:rsidRPr="00ED57D9" w:rsidRDefault="00C86533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86533" w:rsidRPr="00ED57D9" w:rsidRDefault="00C86533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86533" w:rsidRPr="00ED57D9" w:rsidRDefault="00C86533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86533" w:rsidRPr="00ED57D9" w:rsidRDefault="00C86533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86533" w:rsidRPr="00ED57D9" w:rsidRDefault="00C86533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C" w:rsidRPr="00ED57D9" w:rsidRDefault="008D352C" w:rsidP="005831F9">
            <w:pPr>
              <w:spacing w:after="0" w:line="240" w:lineRule="auto"/>
              <w:ind w:firstLine="459"/>
              <w:jc w:val="both"/>
              <w:rPr>
                <w:rFonts w:ascii="GHEA Grapalat" w:hAnsi="GHEA Grapalat"/>
                <w:lang w:val="hy-AM"/>
              </w:rPr>
            </w:pPr>
            <w:r w:rsidRPr="00ED57D9">
              <w:rPr>
                <w:rFonts w:ascii="GHEA Grapalat" w:hAnsi="GHEA Grapalat"/>
                <w:lang w:val="hy-AM"/>
              </w:rPr>
              <w:t>Ներկայացված կարծիքի առաջին մասի վերաբերյալ.</w:t>
            </w:r>
          </w:p>
          <w:p w:rsidR="007A137D" w:rsidRPr="00ED57D9" w:rsidRDefault="007A137D" w:rsidP="005831F9">
            <w:pPr>
              <w:spacing w:after="0" w:line="240" w:lineRule="auto"/>
              <w:ind w:firstLine="459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 xml:space="preserve">Ստեղծված բնապահպանական խնդիրները լուծելու, </w:t>
            </w:r>
            <w:r w:rsidRPr="00ED57D9">
              <w:rPr>
                <w:rFonts w:ascii="GHEA Grapalat" w:hAnsi="GHEA Grapalat"/>
                <w:lang w:val="hy-AM"/>
              </w:rPr>
              <w:t>ջրօգտագործման ժամանակ ջրաէկոհամակարգի պահպանությունը և հավասարակշռությունը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 </w:t>
            </w:r>
            <w:r w:rsidRPr="00ED57D9">
              <w:rPr>
                <w:rFonts w:ascii="GHEA Grapalat" w:hAnsi="GHEA Grapalat"/>
                <w:lang w:val="hy-AM"/>
              </w:rPr>
              <w:t>ապահովելու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 համար </w:t>
            </w:r>
            <w:r w:rsidRPr="00ED57D9">
              <w:rPr>
                <w:rFonts w:ascii="GHEA Grapalat" w:hAnsi="GHEA Grapalat" w:cs="GHEA Grapalat"/>
                <w:lang w:val="hy-AM"/>
              </w:rPr>
              <w:t xml:space="preserve">անհրաժեշտություն է առաջացել սահմանել </w:t>
            </w:r>
            <w:r w:rsidRPr="00ED57D9">
              <w:rPr>
                <w:rFonts w:ascii="GHEA Grapalat" w:hAnsi="GHEA Grapalat" w:cs="Sylfaen"/>
                <w:lang w:val="hy-AM"/>
              </w:rPr>
              <w:t>փոքր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ՀԷԿ</w:t>
            </w:r>
            <w:r w:rsidRPr="00ED57D9">
              <w:rPr>
                <w:rFonts w:ascii="GHEA Grapalat" w:hAnsi="GHEA Grapalat"/>
                <w:lang w:val="hy-AM"/>
              </w:rPr>
              <w:t>-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երի </w:t>
            </w:r>
            <w:r w:rsidRPr="00ED57D9">
              <w:rPr>
                <w:rFonts w:ascii="GHEA Grapalat" w:hAnsi="GHEA Grapalat" w:cs="Sylfaen"/>
                <w:color w:val="000000"/>
                <w:lang w:val="hy-AM"/>
              </w:rPr>
              <w:t>կառուցման</w:t>
            </w:r>
            <w:r w:rsidRPr="00ED57D9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color w:val="000000"/>
                <w:lang w:val="hy-AM"/>
              </w:rPr>
              <w:t>և շահագործման</w:t>
            </w:r>
            <w:r w:rsidRPr="00ED57D9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color w:val="000000"/>
                <w:lang w:val="hy-AM"/>
              </w:rPr>
              <w:t xml:space="preserve">համար չափորոշիչներ: Նախագծով 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սահմանված չափորոշիչները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նախատեսվող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գործունեության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lastRenderedPageBreak/>
              <w:t>իրականացման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արդյունքում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շրջակա միջավայրի առանձին բաղադրիչների, բնական ռեսուրսների, պայմանների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հնարավոր փոփոխությունների և դրանց ծավալների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հնարավոր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ամբողջական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գումարային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գնահատման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 xml:space="preserve">գործընթացը ճշգրիտ, հիմնավորված կազմակերպելու համար </w:t>
            </w:r>
            <w:r w:rsidRPr="00ED57D9">
              <w:rPr>
                <w:rFonts w:ascii="GHEA Grapalat" w:hAnsi="GHEA Grapalat" w:cs="Sylfaen"/>
                <w:lang w:val="hy-AM"/>
              </w:rPr>
              <w:t>անհրաժեշտ  ցուցանիշներ են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>, ինչը նաև փորձաքննության կարևորագույն սկզբունք է:</w:t>
            </w:r>
          </w:p>
          <w:p w:rsidR="007A137D" w:rsidRPr="00ED57D9" w:rsidRDefault="007A137D" w:rsidP="005831F9">
            <w:pPr>
              <w:spacing w:after="0" w:line="240" w:lineRule="auto"/>
              <w:ind w:firstLine="459"/>
              <w:jc w:val="both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Շրջակա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միջավայրի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վրա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գնահատում իրականացնելիս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 xml:space="preserve"> հաշվի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են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առնվում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աստիճանը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`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հիմք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ընդունելով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ենթակա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տարածքի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աշխարհագրական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դիրքը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բնակչության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թիվը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հավանականությունը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բարդությունը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աստիճանը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տևողությունը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հաճախականությունը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տարբեր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ազդեցությունների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գումարային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բնույթը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որն էլ հիմք է հանդիսացել սույն նախագծով ներկայացված չափորոշիչների սահմանման համար, որոնց </w:t>
            </w:r>
            <w:r w:rsidRPr="00ED57D9">
              <w:rPr>
                <w:rFonts w:ascii="GHEA Grapalat" w:hAnsi="GHEA Grapalat" w:cs="Sylfaen"/>
                <w:color w:val="000000"/>
                <w:lang w:val="hy-AM"/>
              </w:rPr>
              <w:t xml:space="preserve">կիրարկումը 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 կկանխարգելի կամ կնվազեցնի շրջակա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միջավայրի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վրա փոքր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ՀԷԿ</w:t>
            </w:r>
            <w:r w:rsidRPr="00ED57D9">
              <w:rPr>
                <w:rFonts w:ascii="GHEA Grapalat" w:hAnsi="GHEA Grapalat"/>
                <w:lang w:val="hy-AM"/>
              </w:rPr>
              <w:t>-</w:t>
            </w:r>
            <w:r w:rsidRPr="00ED57D9">
              <w:rPr>
                <w:rFonts w:ascii="GHEA Grapalat" w:hAnsi="GHEA Grapalat" w:cs="Sylfaen"/>
                <w:lang w:val="hy-AM"/>
              </w:rPr>
              <w:t>երի վնասակար ազդեցությունները:</w:t>
            </w:r>
          </w:p>
          <w:p w:rsidR="00EE5714" w:rsidRPr="00ED57D9" w:rsidRDefault="00230F93" w:rsidP="00EE5714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Միաժամանակ հայտնում եմ, որ շրջակա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միջավայրի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վրա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գնահատում իրականացնելիս</w:t>
            </w:r>
            <w:r w:rsidR="00EE5714" w:rsidRPr="00ED57D9">
              <w:rPr>
                <w:rFonts w:ascii="GHEA Grapalat" w:hAnsi="GHEA Grapalat"/>
                <w:lang w:val="hy-AM"/>
              </w:rPr>
              <w:t xml:space="preserve"> առաջնորդվ</w:t>
            </w:r>
            <w:r w:rsidRPr="00ED57D9">
              <w:rPr>
                <w:rFonts w:ascii="GHEA Grapalat" w:hAnsi="GHEA Grapalat"/>
                <w:lang w:val="hy-AM"/>
              </w:rPr>
              <w:t>ում են</w:t>
            </w:r>
            <w:r w:rsidR="00F56484" w:rsidRPr="00F56484">
              <w:rPr>
                <w:rFonts w:ascii="GHEA Grapalat" w:hAnsi="GHEA Grapalat"/>
                <w:lang w:val="hy-AM"/>
              </w:rPr>
              <w:t xml:space="preserve"> </w:t>
            </w:r>
            <w:r w:rsidR="00EE5714" w:rsidRPr="00ED57D9">
              <w:rPr>
                <w:rFonts w:ascii="GHEA Grapalat" w:hAnsi="GHEA Grapalat"/>
                <w:lang w:val="hy-AM"/>
              </w:rPr>
              <w:t>ՀՀ-ում գործող բնապահպանական, առողջապահական, շինարարական նորմերի և կանոնների պահանջներով:</w:t>
            </w:r>
          </w:p>
          <w:p w:rsidR="00EE5714" w:rsidRPr="00ED57D9" w:rsidRDefault="00EE5714" w:rsidP="007652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13F96" w:rsidRPr="00055B6D" w:rsidTr="007E642C">
        <w:trPr>
          <w:trHeight w:val="164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113F96" w:rsidP="00113F96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lastRenderedPageBreak/>
              <w:t>ՀՀ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հանրային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ծառայությունները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կարգավորող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</w:p>
          <w:p w:rsidR="00113F96" w:rsidRPr="00ED57D9" w:rsidRDefault="00113F96" w:rsidP="00113F9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Հանձնաժողով</w:t>
            </w:r>
          </w:p>
          <w:p w:rsidR="00113F96" w:rsidRPr="00ED57D9" w:rsidRDefault="00113F96" w:rsidP="00113F9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0</w:t>
            </w:r>
            <w:r w:rsidR="003C3D6C" w:rsidRPr="00ED57D9">
              <w:rPr>
                <w:rFonts w:ascii="GHEA Grapalat" w:hAnsi="GHEA Grapalat" w:cs="Sylfaen"/>
                <w:lang w:val="hy-AM"/>
              </w:rPr>
              <w:t>1</w:t>
            </w:r>
            <w:r w:rsidRPr="00ED57D9">
              <w:rPr>
                <w:rFonts w:ascii="GHEA Grapalat" w:hAnsi="GHEA Grapalat" w:cs="Sylfaen"/>
                <w:lang w:val="hy-AM"/>
              </w:rPr>
              <w:t>.0</w:t>
            </w:r>
            <w:r w:rsidR="003C3D6C" w:rsidRPr="00ED57D9">
              <w:rPr>
                <w:rFonts w:ascii="GHEA Grapalat" w:hAnsi="GHEA Grapalat" w:cs="Sylfaen"/>
                <w:lang w:val="hy-AM"/>
              </w:rPr>
              <w:t>9</w:t>
            </w:r>
            <w:r w:rsidRPr="00ED57D9">
              <w:rPr>
                <w:rFonts w:ascii="GHEA Grapalat" w:hAnsi="GHEA Grapalat" w:cs="Sylfaen"/>
                <w:lang w:val="hy-AM"/>
              </w:rPr>
              <w:t>.2017թ.</w:t>
            </w:r>
          </w:p>
          <w:p w:rsidR="00113F96" w:rsidRPr="00ED57D9" w:rsidRDefault="00113F96" w:rsidP="00113F96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ED57D9">
              <w:rPr>
                <w:rFonts w:ascii="GHEA Grapalat" w:hAnsi="GHEA Grapalat"/>
              </w:rPr>
              <w:t>N</w:t>
            </w:r>
            <w:r w:rsidRPr="00ED57D9">
              <w:rPr>
                <w:rFonts w:ascii="GHEA Grapalat" w:hAnsi="GHEA Grapalat" w:cs="Sylfaen"/>
              </w:rPr>
              <w:t xml:space="preserve"> </w:t>
            </w:r>
            <w:r w:rsidR="003C3D6C" w:rsidRPr="00ED57D9">
              <w:rPr>
                <w:rFonts w:ascii="GHEA Grapalat" w:hAnsi="GHEA Grapalat" w:cs="Sylfaen"/>
              </w:rPr>
              <w:t>ՌՆ</w:t>
            </w:r>
            <w:r w:rsidR="003C3D6C" w:rsidRPr="00ED57D9">
              <w:rPr>
                <w:rFonts w:ascii="GHEA Grapalat" w:hAnsi="GHEA Grapalat"/>
              </w:rPr>
              <w:t xml:space="preserve">/2.3-56/677-17 </w:t>
            </w:r>
            <w:r w:rsidRPr="00ED57D9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6C" w:rsidRPr="00ED57D9" w:rsidRDefault="003C3D6C" w:rsidP="009A3BCC">
            <w:pPr>
              <w:spacing w:after="0" w:line="240" w:lineRule="auto"/>
              <w:ind w:firstLine="449"/>
              <w:jc w:val="both"/>
              <w:rPr>
                <w:rFonts w:ascii="GHEA Grapalat" w:hAnsi="GHEA Grapalat"/>
                <w:lang w:val="af-ZA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ՀՀ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հանրային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ծառայությունները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կարգավորող</w:t>
            </w:r>
            <w:r w:rsidRPr="00ED57D9">
              <w:rPr>
                <w:rFonts w:ascii="GHEA Grapalat" w:hAnsi="GHEA Grapalat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Հանձնաժողով</w:t>
            </w:r>
            <w:r w:rsidRPr="00ED57D9">
              <w:rPr>
                <w:rFonts w:ascii="GHEA Grapalat" w:hAnsi="GHEA Grapalat" w:cs="Sylfaen"/>
              </w:rPr>
              <w:t>ը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հայտնում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</w:rPr>
              <w:t>է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որ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հանձնաժողովի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2017 </w:t>
            </w:r>
            <w:proofErr w:type="spellStart"/>
            <w:r w:rsidRPr="00ED57D9">
              <w:rPr>
                <w:rFonts w:ascii="GHEA Grapalat" w:hAnsi="GHEA Grapalat" w:cs="Sylfaen"/>
              </w:rPr>
              <w:t>թվականի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օգոստոսի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4-</w:t>
            </w:r>
            <w:r w:rsidRPr="00ED57D9">
              <w:rPr>
                <w:rFonts w:ascii="GHEA Grapalat" w:hAnsi="GHEA Grapalat" w:cs="Sylfaen"/>
              </w:rPr>
              <w:t>ի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№</w:t>
            </w:r>
            <w:r w:rsidRPr="00ED57D9">
              <w:rPr>
                <w:rFonts w:ascii="GHEA Grapalat" w:hAnsi="GHEA Grapalat" w:cs="Sylfaen"/>
              </w:rPr>
              <w:t>ՌՆ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/2.3-56/588-17 </w:t>
            </w:r>
            <w:proofErr w:type="spellStart"/>
            <w:r w:rsidRPr="00ED57D9">
              <w:rPr>
                <w:rFonts w:ascii="GHEA Grapalat" w:hAnsi="GHEA Grapalat" w:cs="Sylfaen"/>
              </w:rPr>
              <w:t>գրության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3-</w:t>
            </w:r>
            <w:proofErr w:type="spellStart"/>
            <w:r w:rsidRPr="00ED57D9">
              <w:rPr>
                <w:rFonts w:ascii="GHEA Grapalat" w:hAnsi="GHEA Grapalat" w:cs="Sylfaen"/>
              </w:rPr>
              <w:t>րդ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կետի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վերաբերյալ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պարզաբանումները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լրացուցիչ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հստակեցման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կարիք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ունեն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մասնավորպես</w:t>
            </w:r>
            <w:proofErr w:type="spellEnd"/>
            <w:r w:rsidRPr="00ED57D9">
              <w:rPr>
                <w:rFonts w:ascii="GHEA Grapalat" w:hAnsi="GHEA Grapalat" w:cs="Sylfaen"/>
              </w:rPr>
              <w:t>՝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տվյալ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չափորոշիչները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չեն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lastRenderedPageBreak/>
              <w:t>պարունակում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հաշվարկման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մեխանիզմներ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կամ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հղումներ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իրավական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ակտերին</w:t>
            </w:r>
            <w:proofErr w:type="spellEnd"/>
            <w:r w:rsidRPr="00ED57D9">
              <w:rPr>
                <w:rFonts w:ascii="GHEA Grapalat" w:hAnsi="GHEA Grapalat" w:cs="Sylfaen"/>
              </w:rPr>
              <w:t>։</w:t>
            </w:r>
          </w:p>
          <w:p w:rsidR="00113F96" w:rsidRPr="00ED57D9" w:rsidRDefault="003C3D6C" w:rsidP="003C3D6C">
            <w:pPr>
              <w:spacing w:after="0" w:line="240" w:lineRule="auto"/>
              <w:ind w:firstLine="449"/>
              <w:jc w:val="both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 w:rsidRPr="00ED57D9">
              <w:rPr>
                <w:rFonts w:ascii="GHEA Grapalat" w:hAnsi="GHEA Grapalat" w:cs="Sylfaen"/>
              </w:rPr>
              <w:t>Միևնույն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ժամանակ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հաշվի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առնելով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որ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համաձայն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պարզաբանումների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` </w:t>
            </w:r>
            <w:proofErr w:type="spellStart"/>
            <w:r w:rsidRPr="00ED57D9">
              <w:rPr>
                <w:rFonts w:ascii="GHEA Grapalat" w:hAnsi="GHEA Grapalat" w:cs="Sylfaen"/>
              </w:rPr>
              <w:t>Նախագծով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սահմանվող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չափորոշիչները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կիրառվելու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են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շրջակա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միջավայրի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վրա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ազդեցության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գնահատման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ժամանակ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ինչը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ենթադրում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</w:rPr>
              <w:t>է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արդեն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իսկ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ջրօգտագործման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թույլտվություն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էլեկտրական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էներգիայի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 w:rsidRPr="00ED57D9">
              <w:rPr>
                <w:rFonts w:ascii="GHEA Grapalat" w:hAnsi="GHEA Grapalat" w:cs="Sylfaen"/>
              </w:rPr>
              <w:t>հզորության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) </w:t>
            </w:r>
            <w:proofErr w:type="spellStart"/>
            <w:r w:rsidRPr="00ED57D9">
              <w:rPr>
                <w:rFonts w:ascii="GHEA Grapalat" w:hAnsi="GHEA Grapalat" w:cs="Sylfaen"/>
              </w:rPr>
              <w:t>արտադրության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լիցենզիա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ստացած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</w:rPr>
              <w:t>և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նախագիծ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իրականացրած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տնտեսվարող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սուբյեկտների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իրավունքների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հնարավոր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սահմանափակում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` </w:t>
            </w:r>
            <w:proofErr w:type="spellStart"/>
            <w:r w:rsidRPr="00ED57D9">
              <w:rPr>
                <w:rFonts w:ascii="GHEA Grapalat" w:hAnsi="GHEA Grapalat" w:cs="Sylfaen"/>
              </w:rPr>
              <w:t>այն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դեպքում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երբ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վերջիններիս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կողմից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կատարվել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են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բավականաչափ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ներդրումներ</w:t>
            </w:r>
            <w:proofErr w:type="spellEnd"/>
            <w:r w:rsidRPr="00ED57D9">
              <w:rPr>
                <w:rFonts w:ascii="GHEA Grapalat" w:hAnsi="GHEA Grapalat" w:cs="Sylfaen"/>
              </w:rPr>
              <w:t>։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Ուստի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D57D9">
              <w:rPr>
                <w:rFonts w:ascii="GHEA Grapalat" w:hAnsi="GHEA Grapalat" w:cs="Sylfaen"/>
              </w:rPr>
              <w:t>անհրաժեշտ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r w:rsidRPr="00ED57D9">
              <w:rPr>
                <w:rFonts w:ascii="GHEA Grapalat" w:hAnsi="GHEA Grapalat" w:cs="Sylfaen"/>
              </w:rPr>
              <w:t>է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նշված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չափորոշիչները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 w:rsidRPr="00ED57D9">
              <w:rPr>
                <w:rFonts w:ascii="GHEA Grapalat" w:hAnsi="GHEA Grapalat" w:cs="Sylfaen"/>
              </w:rPr>
              <w:t>մասնավորապես</w:t>
            </w:r>
            <w:proofErr w:type="spellEnd"/>
            <w:r w:rsidRPr="00ED57D9">
              <w:rPr>
                <w:rFonts w:ascii="GHEA Grapalat" w:hAnsi="GHEA Grapalat" w:cs="Sylfaen"/>
              </w:rPr>
              <w:t>՝</w:t>
            </w:r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Նախագծի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հավելվածի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2-</w:t>
            </w:r>
            <w:proofErr w:type="spellStart"/>
            <w:r w:rsidRPr="00ED57D9">
              <w:rPr>
                <w:rFonts w:ascii="GHEA Grapalat" w:hAnsi="GHEA Grapalat" w:cs="Sylfaen"/>
              </w:rPr>
              <w:t>րդ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կետով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սահմանված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ջրառին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առնչվող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1-6 </w:t>
            </w:r>
            <w:proofErr w:type="spellStart"/>
            <w:r w:rsidRPr="00ED57D9">
              <w:rPr>
                <w:rFonts w:ascii="GHEA Grapalat" w:hAnsi="GHEA Grapalat" w:cs="Sylfaen"/>
              </w:rPr>
              <w:t>չափորոշիչները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) </w:t>
            </w:r>
            <w:proofErr w:type="spellStart"/>
            <w:r w:rsidRPr="00ED57D9">
              <w:rPr>
                <w:rFonts w:ascii="GHEA Grapalat" w:hAnsi="GHEA Grapalat" w:cs="Sylfaen"/>
              </w:rPr>
              <w:t>կիրառել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ջրօգտագործման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թույլտվության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տրամադրման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հայտերը</w:t>
            </w:r>
            <w:proofErr w:type="spellEnd"/>
            <w:r w:rsidRPr="00ED5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D57D9">
              <w:rPr>
                <w:rFonts w:ascii="GHEA Grapalat" w:hAnsi="GHEA Grapalat" w:cs="Sylfaen"/>
              </w:rPr>
              <w:t>քննարկելիս</w:t>
            </w:r>
            <w:proofErr w:type="spellEnd"/>
            <w:r w:rsidRPr="00ED57D9">
              <w:rPr>
                <w:rFonts w:ascii="GHEA Grapalat" w:hAnsi="GHEA Grapalat" w:cs="Sylfaen"/>
              </w:rPr>
              <w:t>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96" w:rsidRPr="00ED57D9" w:rsidRDefault="00420CC1" w:rsidP="00B5433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D57D9">
              <w:rPr>
                <w:rFonts w:ascii="GHEA Grapalat" w:hAnsi="GHEA Grapalat"/>
                <w:lang w:val="hy-AM"/>
              </w:rPr>
              <w:lastRenderedPageBreak/>
              <w:t>Չի ընդունվ</w:t>
            </w:r>
            <w:r w:rsidR="00B5433F" w:rsidRPr="00ED57D9">
              <w:rPr>
                <w:rFonts w:ascii="GHEA Grapalat" w:hAnsi="GHEA Grapalat"/>
                <w:lang w:val="ru-RU"/>
              </w:rPr>
              <w:t>ել</w:t>
            </w:r>
            <w:r w:rsidRPr="00ED57D9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8F" w:rsidRPr="00ED57D9" w:rsidRDefault="0042268F" w:rsidP="00FB4F5E">
            <w:pPr>
              <w:tabs>
                <w:tab w:val="left" w:pos="34"/>
                <w:tab w:val="left" w:pos="400"/>
              </w:tabs>
              <w:spacing w:after="0" w:line="240" w:lineRule="auto"/>
              <w:ind w:firstLine="459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Շրջակա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միջավայրի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վրա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գնահատում իրականացնելիս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 xml:space="preserve"> հաշվի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են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առնվում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աստիճանը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`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հիմք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ընդունելով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ենթակա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տարածքի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աշխարհագրական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դիրքը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բնակչության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թիվը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հավանականությունը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բարդությունը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աստիճանը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տևողությունը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հաճախականությունը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տարբեր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ազդեցությունների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գումարային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բնույթը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lastRenderedPageBreak/>
              <w:t>որն էլ հիմք է հանդիսացել սույն նախագծով ներկայացված չափորոշիչների սահմանման համար:</w:t>
            </w:r>
            <w:r w:rsidRPr="00ED57D9">
              <w:rPr>
                <w:rFonts w:ascii="GHEA Grapalat" w:hAnsi="GHEA Grapalat" w:cs="Sylfaen"/>
                <w:color w:val="000000"/>
                <w:lang w:val="hy-AM"/>
              </w:rPr>
              <w:t xml:space="preserve"> Նախագծով </w:t>
            </w:r>
            <w:r w:rsidRPr="00ED57D9">
              <w:rPr>
                <w:rFonts w:ascii="GHEA Grapalat" w:hAnsi="GHEA Grapalat" w:cs="Sylfaen"/>
                <w:lang w:val="hy-AM"/>
              </w:rPr>
              <w:t xml:space="preserve">սահմանված չափորոշիչները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նախատեսվող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գործունեության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իրականացման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արդյունքում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շրջակա միջավայրի առանձին բաղադրիչների, բնական ռեսուրսների, պայմանների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հնարավոր փոփոխությունների և դրանց ծավալների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հնարավոր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ամբողջական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,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գումարային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>գնահատման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ED57D9">
              <w:rPr>
                <w:rFonts w:ascii="GHEA Grapalat" w:eastAsia="Times New Roman" w:hAnsi="GHEA Grapalat" w:cs="Sylfaen"/>
                <w:lang w:val="hy-AM"/>
              </w:rPr>
              <w:t xml:space="preserve">գործընթացը ճշգրիտ, հիմնավորված կազմակերպելու համար </w:t>
            </w:r>
            <w:r w:rsidRPr="00ED57D9">
              <w:rPr>
                <w:rFonts w:ascii="GHEA Grapalat" w:hAnsi="GHEA Grapalat" w:cs="Sylfaen"/>
                <w:lang w:val="hy-AM"/>
              </w:rPr>
              <w:t>անհրաժեշտ ցուցանիշներ են</w:t>
            </w:r>
            <w:r w:rsidRPr="00ED57D9">
              <w:rPr>
                <w:rFonts w:ascii="GHEA Grapalat" w:eastAsia="Times New Roman" w:hAnsi="GHEA Grapalat" w:cs="Times New Roman"/>
                <w:lang w:val="hy-AM"/>
              </w:rPr>
              <w:t>, ինչը նաև փորձաքննության կարևորագույն սկզբունք է:</w:t>
            </w:r>
          </w:p>
          <w:p w:rsidR="00113F96" w:rsidRPr="00ED57D9" w:rsidRDefault="0042268F" w:rsidP="00F56484">
            <w:pPr>
              <w:spacing w:after="0" w:line="240" w:lineRule="auto"/>
              <w:ind w:firstLine="459"/>
              <w:jc w:val="both"/>
              <w:rPr>
                <w:rFonts w:ascii="GHEA Grapalat" w:hAnsi="GHEA Grapalat"/>
                <w:lang w:val="hy-AM"/>
              </w:rPr>
            </w:pPr>
            <w:r w:rsidRPr="00ED57D9">
              <w:rPr>
                <w:rFonts w:ascii="GHEA Grapalat" w:hAnsi="GHEA Grapalat" w:cs="Sylfaen"/>
                <w:lang w:val="hy-AM"/>
              </w:rPr>
              <w:t>Միաժամանակ հայտնում եմ, որ շրջակա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միջավայրի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վրա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ազդեցության</w:t>
            </w:r>
            <w:r w:rsidRPr="00ED57D9">
              <w:rPr>
                <w:rFonts w:ascii="GHEA Grapalat" w:hAnsi="GHEA Grapalat"/>
                <w:lang w:val="hy-AM"/>
              </w:rPr>
              <w:t xml:space="preserve"> </w:t>
            </w:r>
            <w:r w:rsidRPr="00ED57D9">
              <w:rPr>
                <w:rFonts w:ascii="GHEA Grapalat" w:hAnsi="GHEA Grapalat" w:cs="Sylfaen"/>
                <w:lang w:val="hy-AM"/>
              </w:rPr>
              <w:t>գնահատում իրականացնելիս</w:t>
            </w:r>
            <w:r w:rsidRPr="00ED57D9">
              <w:rPr>
                <w:rFonts w:ascii="GHEA Grapalat" w:hAnsi="GHEA Grapalat"/>
                <w:lang w:val="hy-AM"/>
              </w:rPr>
              <w:t xml:space="preserve"> առաջնորդվում են ՀՀ-ում գործող բնապահպանական</w:t>
            </w:r>
            <w:r w:rsidR="00FB4F5E" w:rsidRPr="00ED57D9">
              <w:rPr>
                <w:rFonts w:ascii="GHEA Grapalat" w:hAnsi="GHEA Grapalat"/>
                <w:lang w:val="hy-AM"/>
              </w:rPr>
              <w:t xml:space="preserve">, </w:t>
            </w:r>
            <w:r w:rsidRPr="00ED57D9">
              <w:rPr>
                <w:rFonts w:ascii="GHEA Grapalat" w:hAnsi="GHEA Grapalat"/>
                <w:lang w:val="hy-AM"/>
              </w:rPr>
              <w:t>առողջապահական, շինարարական նորմերի և կանոնների պահանջներով: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Մասնավորապես՝ աղմուկի  սահմանաչափը որոշվում է</w:t>
            </w:r>
            <w:r w:rsidR="004E0DC0" w:rsidRPr="00ED57D9">
              <w:rPr>
                <w:rFonts w:ascii="GHEA Grapalat" w:hAnsi="GHEA Grapalat" w:cs="Sylfaen"/>
                <w:lang w:val="hy-AM"/>
              </w:rPr>
              <w:t xml:space="preserve"> ՀՀ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</w:t>
            </w:r>
            <w:r w:rsidR="004E0DC0" w:rsidRPr="00ED57D9">
              <w:rPr>
                <w:rFonts w:ascii="GHEA Grapalat" w:hAnsi="GHEA Grapalat" w:cs="Sylfaen"/>
                <w:lang w:val="hy-AM"/>
              </w:rPr>
              <w:t>քաղաքաշինության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</w:t>
            </w:r>
            <w:r w:rsidR="004E0DC0" w:rsidRPr="00ED57D9">
              <w:rPr>
                <w:rFonts w:ascii="GHEA Grapalat" w:hAnsi="GHEA Grapalat" w:cs="Sylfaen"/>
                <w:lang w:val="hy-AM"/>
              </w:rPr>
              <w:t>նախարարի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2014 </w:t>
            </w:r>
            <w:r w:rsidR="004E0DC0" w:rsidRPr="00ED57D9">
              <w:rPr>
                <w:rFonts w:ascii="GHEA Grapalat" w:hAnsi="GHEA Grapalat" w:cs="Sylfaen"/>
                <w:lang w:val="hy-AM"/>
              </w:rPr>
              <w:t>թվականի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մարտի 17-ի N 79-</w:t>
            </w:r>
            <w:r w:rsidR="004E0DC0" w:rsidRPr="00ED57D9">
              <w:rPr>
                <w:rFonts w:ascii="GHEA Grapalat" w:hAnsi="GHEA Grapalat" w:cs="Sylfaen"/>
                <w:lang w:val="hy-AM"/>
              </w:rPr>
              <w:t>Ն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   </w:t>
            </w:r>
            <w:r w:rsidR="004E0DC0" w:rsidRPr="00ED57D9">
              <w:rPr>
                <w:rFonts w:ascii="GHEA Grapalat" w:hAnsi="GHEA Grapalat" w:cs="Sylfaen"/>
                <w:lang w:val="hy-AM"/>
              </w:rPr>
              <w:t>հրամանով հաստատված «</w:t>
            </w:r>
            <w:r w:rsidR="004E0DC0" w:rsidRPr="00ED57D9">
              <w:rPr>
                <w:rFonts w:ascii="GHEA Grapalat" w:hAnsi="GHEA Grapalat"/>
                <w:lang w:val="hy-AM"/>
              </w:rPr>
              <w:t>ՀՀՇՆ 22-04-2014 «Պաշտպանություն</w:t>
            </w:r>
            <w:r w:rsidR="00FB4F5E" w:rsidRPr="00ED57D9">
              <w:rPr>
                <w:rFonts w:ascii="GHEA Grapalat" w:hAnsi="GHEA Grapalat"/>
                <w:lang w:val="hy-AM"/>
              </w:rPr>
              <w:t xml:space="preserve"> </w:t>
            </w:r>
            <w:r w:rsidR="004E0DC0" w:rsidRPr="00ED57D9">
              <w:rPr>
                <w:rFonts w:ascii="GHEA Grapalat" w:hAnsi="GHEA Grapalat"/>
                <w:lang w:val="hy-AM"/>
              </w:rPr>
              <w:t>աղմուկից»</w:t>
            </w:r>
            <w:r w:rsidR="004E0DC0" w:rsidRPr="00ED57D9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շինարարական նորմերի և ՀՀ առողջապահության նախարարի 2002թ. մարտի 6-ի N 138 հրամանով հաստատված </w:t>
            </w:r>
            <w:r w:rsidR="004E0DC0" w:rsidRPr="00ED57D9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N2-III-11.3 </w:t>
            </w:r>
            <w:r w:rsidR="004E0DC0" w:rsidRPr="00ED57D9">
              <w:rPr>
                <w:rStyle w:val="Strong"/>
                <w:rFonts w:ascii="GHEA Grapalat" w:hAnsi="GHEA Grapalat" w:cs="Sylfaen"/>
                <w:b w:val="0"/>
                <w:lang w:val="hy-AM"/>
              </w:rPr>
              <w:t>սանիտարական</w:t>
            </w:r>
            <w:r w:rsidR="004E0DC0" w:rsidRPr="00ED57D9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</w:t>
            </w:r>
            <w:r w:rsidR="004E0DC0" w:rsidRPr="00ED57D9">
              <w:rPr>
                <w:rStyle w:val="Strong"/>
                <w:rFonts w:ascii="GHEA Grapalat" w:hAnsi="GHEA Grapalat" w:cs="Sylfaen"/>
                <w:b w:val="0"/>
                <w:lang w:val="hy-AM"/>
              </w:rPr>
              <w:t>նորմերի</w:t>
            </w:r>
            <w:r w:rsidR="004E0DC0" w:rsidRPr="00ED57D9">
              <w:rPr>
                <w:rFonts w:ascii="GHEA Grapalat" w:hAnsi="GHEA Grapalat"/>
                <w:lang w:val="hy-AM"/>
              </w:rPr>
              <w:t xml:space="preserve"> պահանջների համաձայն, </w:t>
            </w:r>
            <w:r w:rsidR="00FB4F5E" w:rsidRPr="00ED57D9">
              <w:rPr>
                <w:rFonts w:ascii="GHEA Grapalat" w:hAnsi="GHEA Grapalat"/>
                <w:lang w:val="hy-AM"/>
              </w:rPr>
              <w:t xml:space="preserve">իսկ  </w:t>
            </w:r>
            <w:r w:rsidR="004E0DC0" w:rsidRPr="00ED57D9">
              <w:rPr>
                <w:rFonts w:ascii="GHEA Grapalat" w:hAnsi="GHEA Grapalat"/>
                <w:lang w:val="hy-AM"/>
              </w:rPr>
              <w:t>բնակավայրի հեռավորությունը</w:t>
            </w:r>
            <w:r w:rsidR="00FB4F5E" w:rsidRPr="00ED57D9">
              <w:rPr>
                <w:rFonts w:ascii="GHEA Grapalat" w:hAnsi="GHEA Grapalat"/>
                <w:lang w:val="hy-AM"/>
              </w:rPr>
              <w:t xml:space="preserve">՝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ՀՀ քաղաքաշինության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նախարարի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 2014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թվականի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հոկտեմբերի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14-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ի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N 263-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Ն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 xml:space="preserve">հրամանով </w:t>
            </w:r>
            <w:r w:rsidR="004E0DC0" w:rsidRPr="00ED57D9">
              <w:rPr>
                <w:rFonts w:ascii="GHEA Grapalat" w:hAnsi="GHEA Grapalat" w:cs="Sylfaen"/>
                <w:lang w:val="hy-AM"/>
              </w:rPr>
              <w:t>հաստատված «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ՀՀՇՆ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30-01-2014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«Քաղաքաշինություն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.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քաղաքային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FB4F5E" w:rsidRPr="00ED57D9">
              <w:rPr>
                <w:rFonts w:ascii="GHEA Grapalat" w:eastAsia="Times New Roman" w:hAnsi="GHEA Grapalat" w:cs="Sylfaen"/>
                <w:lang w:val="hy-AM"/>
              </w:rPr>
              <w:t>և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գյուղական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բնակավայրերի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հատակագծում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eastAsia="Times New Roman" w:hAnsi="GHEA Grapalat" w:cs="Sylfaen"/>
                <w:lang w:val="hy-AM"/>
              </w:rPr>
              <w:t>և կառուցապատում</w:t>
            </w:r>
            <w:r w:rsidR="00FB4F5E" w:rsidRPr="00ED57D9">
              <w:rPr>
                <w:rFonts w:ascii="GHEA Grapalat" w:eastAsia="Times New Roman" w:hAnsi="GHEA Grapalat" w:cs="Sylfaen"/>
                <w:lang w:val="hy-AM"/>
              </w:rPr>
              <w:t>»</w:t>
            </w:r>
            <w:r w:rsidR="004E0DC0" w:rsidRPr="00ED57D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4E0DC0" w:rsidRPr="00ED57D9">
              <w:rPr>
                <w:rFonts w:ascii="GHEA Grapalat" w:hAnsi="GHEA Grapalat"/>
                <w:lang w:val="hy-AM"/>
              </w:rPr>
              <w:t>շինարարական նորմերի պահանջների համաձայն</w:t>
            </w:r>
            <w:r w:rsidR="00FB4F5E" w:rsidRPr="00ED57D9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:rsidR="00E51391" w:rsidRPr="000D439E" w:rsidRDefault="00E51391" w:rsidP="00427CF9">
      <w:pPr>
        <w:spacing w:after="0" w:line="240" w:lineRule="auto"/>
        <w:rPr>
          <w:rFonts w:ascii="GHEA Grapalat" w:hAnsi="GHEA Grapalat"/>
          <w:color w:val="FF0000"/>
          <w:lang w:val="hy-AM"/>
        </w:rPr>
      </w:pPr>
    </w:p>
    <w:sectPr w:rsidR="00E51391" w:rsidRPr="000D439E" w:rsidSect="00094873">
      <w:pgSz w:w="15840" w:h="12240" w:orient="landscape"/>
      <w:pgMar w:top="426" w:right="144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34F"/>
    <w:multiLevelType w:val="hybridMultilevel"/>
    <w:tmpl w:val="42CA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E1D0C"/>
    <w:multiLevelType w:val="hybridMultilevel"/>
    <w:tmpl w:val="F14A36A6"/>
    <w:lvl w:ilvl="0" w:tplc="A5285D9E">
      <w:start w:val="3"/>
      <w:numFmt w:val="bullet"/>
      <w:lvlText w:val="-"/>
      <w:lvlJc w:val="left"/>
      <w:pPr>
        <w:ind w:left="1080" w:hanging="360"/>
      </w:pPr>
      <w:rPr>
        <w:rFonts w:ascii="GHEA Grapalat" w:eastAsia="MS Mincho" w:hAnsi="GHEA Grapala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633A99"/>
    <w:multiLevelType w:val="hybridMultilevel"/>
    <w:tmpl w:val="4D94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1391"/>
    <w:rsid w:val="00000C34"/>
    <w:rsid w:val="00011CDE"/>
    <w:rsid w:val="00020173"/>
    <w:rsid w:val="00027F09"/>
    <w:rsid w:val="00030348"/>
    <w:rsid w:val="00043E8D"/>
    <w:rsid w:val="00053A99"/>
    <w:rsid w:val="00055B6D"/>
    <w:rsid w:val="0007145D"/>
    <w:rsid w:val="00094873"/>
    <w:rsid w:val="000A2AB0"/>
    <w:rsid w:val="000B0B36"/>
    <w:rsid w:val="000C340B"/>
    <w:rsid w:val="000D439E"/>
    <w:rsid w:val="000F6EBF"/>
    <w:rsid w:val="00113F96"/>
    <w:rsid w:val="0013354F"/>
    <w:rsid w:val="00141CF3"/>
    <w:rsid w:val="001467B4"/>
    <w:rsid w:val="00174CAF"/>
    <w:rsid w:val="0018090F"/>
    <w:rsid w:val="001A00E2"/>
    <w:rsid w:val="001A6FAC"/>
    <w:rsid w:val="001B0917"/>
    <w:rsid w:val="001B0A87"/>
    <w:rsid w:val="001B28B7"/>
    <w:rsid w:val="001B5763"/>
    <w:rsid w:val="001C2FD7"/>
    <w:rsid w:val="00205C48"/>
    <w:rsid w:val="002113AA"/>
    <w:rsid w:val="00215484"/>
    <w:rsid w:val="002174D6"/>
    <w:rsid w:val="00220C73"/>
    <w:rsid w:val="00230F93"/>
    <w:rsid w:val="00234CAB"/>
    <w:rsid w:val="00245B42"/>
    <w:rsid w:val="00253170"/>
    <w:rsid w:val="0025754C"/>
    <w:rsid w:val="00263261"/>
    <w:rsid w:val="002645D5"/>
    <w:rsid w:val="00274557"/>
    <w:rsid w:val="00274766"/>
    <w:rsid w:val="0029157B"/>
    <w:rsid w:val="002B25B8"/>
    <w:rsid w:val="002B5142"/>
    <w:rsid w:val="002B6F3E"/>
    <w:rsid w:val="002C64AC"/>
    <w:rsid w:val="002D239A"/>
    <w:rsid w:val="002D78DC"/>
    <w:rsid w:val="00303876"/>
    <w:rsid w:val="00320FB4"/>
    <w:rsid w:val="00321B88"/>
    <w:rsid w:val="003313DC"/>
    <w:rsid w:val="00353800"/>
    <w:rsid w:val="00370D5C"/>
    <w:rsid w:val="00385B34"/>
    <w:rsid w:val="00392DC5"/>
    <w:rsid w:val="003C3352"/>
    <w:rsid w:val="003C3D6C"/>
    <w:rsid w:val="003D161E"/>
    <w:rsid w:val="003F2EAE"/>
    <w:rsid w:val="00406494"/>
    <w:rsid w:val="0041562B"/>
    <w:rsid w:val="00420CC1"/>
    <w:rsid w:val="0042268F"/>
    <w:rsid w:val="00427CF9"/>
    <w:rsid w:val="00446171"/>
    <w:rsid w:val="00455992"/>
    <w:rsid w:val="00472E13"/>
    <w:rsid w:val="00477DFC"/>
    <w:rsid w:val="00481BA5"/>
    <w:rsid w:val="0049168C"/>
    <w:rsid w:val="00492288"/>
    <w:rsid w:val="004B143F"/>
    <w:rsid w:val="004E0DC0"/>
    <w:rsid w:val="004E6F9B"/>
    <w:rsid w:val="0050513D"/>
    <w:rsid w:val="00505817"/>
    <w:rsid w:val="00512338"/>
    <w:rsid w:val="0051330D"/>
    <w:rsid w:val="005235BB"/>
    <w:rsid w:val="0052408E"/>
    <w:rsid w:val="005371F0"/>
    <w:rsid w:val="00544B6A"/>
    <w:rsid w:val="0054756C"/>
    <w:rsid w:val="005831F9"/>
    <w:rsid w:val="005A32B5"/>
    <w:rsid w:val="005A7921"/>
    <w:rsid w:val="00627DC3"/>
    <w:rsid w:val="0064549A"/>
    <w:rsid w:val="00665D48"/>
    <w:rsid w:val="00676787"/>
    <w:rsid w:val="00690A24"/>
    <w:rsid w:val="006A126F"/>
    <w:rsid w:val="006A7450"/>
    <w:rsid w:val="006A7904"/>
    <w:rsid w:val="006B303E"/>
    <w:rsid w:val="006E62C1"/>
    <w:rsid w:val="0074032E"/>
    <w:rsid w:val="0076520D"/>
    <w:rsid w:val="007753EE"/>
    <w:rsid w:val="007A137D"/>
    <w:rsid w:val="007A34D3"/>
    <w:rsid w:val="007A4B79"/>
    <w:rsid w:val="007A6D06"/>
    <w:rsid w:val="007C0132"/>
    <w:rsid w:val="007E642C"/>
    <w:rsid w:val="00810943"/>
    <w:rsid w:val="00842979"/>
    <w:rsid w:val="008454B2"/>
    <w:rsid w:val="00845D9B"/>
    <w:rsid w:val="00854ABC"/>
    <w:rsid w:val="00855455"/>
    <w:rsid w:val="00857C47"/>
    <w:rsid w:val="00871475"/>
    <w:rsid w:val="00890C67"/>
    <w:rsid w:val="00891957"/>
    <w:rsid w:val="008A37E0"/>
    <w:rsid w:val="008D352C"/>
    <w:rsid w:val="008E1AB5"/>
    <w:rsid w:val="008E248A"/>
    <w:rsid w:val="008F66E8"/>
    <w:rsid w:val="009025C0"/>
    <w:rsid w:val="0092275F"/>
    <w:rsid w:val="009412F9"/>
    <w:rsid w:val="00941AC2"/>
    <w:rsid w:val="009746E2"/>
    <w:rsid w:val="00977560"/>
    <w:rsid w:val="009A3BCC"/>
    <w:rsid w:val="009B2E8D"/>
    <w:rsid w:val="009F7699"/>
    <w:rsid w:val="00A34E07"/>
    <w:rsid w:val="00A427AA"/>
    <w:rsid w:val="00A44D88"/>
    <w:rsid w:val="00A73D34"/>
    <w:rsid w:val="00A75B25"/>
    <w:rsid w:val="00A77EAA"/>
    <w:rsid w:val="00AA17E9"/>
    <w:rsid w:val="00AA37EA"/>
    <w:rsid w:val="00AC3008"/>
    <w:rsid w:val="00AD0039"/>
    <w:rsid w:val="00AD09A2"/>
    <w:rsid w:val="00AD5841"/>
    <w:rsid w:val="00AE39BC"/>
    <w:rsid w:val="00AF3880"/>
    <w:rsid w:val="00B110B5"/>
    <w:rsid w:val="00B224B0"/>
    <w:rsid w:val="00B339FE"/>
    <w:rsid w:val="00B5433F"/>
    <w:rsid w:val="00B5658F"/>
    <w:rsid w:val="00B7471F"/>
    <w:rsid w:val="00B818C2"/>
    <w:rsid w:val="00BA66B9"/>
    <w:rsid w:val="00BB36C4"/>
    <w:rsid w:val="00BC70B0"/>
    <w:rsid w:val="00BD1849"/>
    <w:rsid w:val="00BF1ADF"/>
    <w:rsid w:val="00C07FB5"/>
    <w:rsid w:val="00C222EB"/>
    <w:rsid w:val="00C772BA"/>
    <w:rsid w:val="00C85881"/>
    <w:rsid w:val="00C86533"/>
    <w:rsid w:val="00C96B88"/>
    <w:rsid w:val="00CB34CF"/>
    <w:rsid w:val="00CB784E"/>
    <w:rsid w:val="00CC4283"/>
    <w:rsid w:val="00CE2A10"/>
    <w:rsid w:val="00CF2595"/>
    <w:rsid w:val="00D038D6"/>
    <w:rsid w:val="00D049A5"/>
    <w:rsid w:val="00D04CD3"/>
    <w:rsid w:val="00D14788"/>
    <w:rsid w:val="00D424C8"/>
    <w:rsid w:val="00D87685"/>
    <w:rsid w:val="00D958D1"/>
    <w:rsid w:val="00DA4956"/>
    <w:rsid w:val="00DB7892"/>
    <w:rsid w:val="00DC778A"/>
    <w:rsid w:val="00DD5674"/>
    <w:rsid w:val="00E06156"/>
    <w:rsid w:val="00E11475"/>
    <w:rsid w:val="00E33445"/>
    <w:rsid w:val="00E3554C"/>
    <w:rsid w:val="00E51391"/>
    <w:rsid w:val="00E54E77"/>
    <w:rsid w:val="00E56AE5"/>
    <w:rsid w:val="00E66870"/>
    <w:rsid w:val="00E736FB"/>
    <w:rsid w:val="00E82B0D"/>
    <w:rsid w:val="00E92D97"/>
    <w:rsid w:val="00EA3F86"/>
    <w:rsid w:val="00EA6F84"/>
    <w:rsid w:val="00EB4E89"/>
    <w:rsid w:val="00EB5AE0"/>
    <w:rsid w:val="00ED57D9"/>
    <w:rsid w:val="00ED6480"/>
    <w:rsid w:val="00EE5714"/>
    <w:rsid w:val="00EF5DE5"/>
    <w:rsid w:val="00F11B6B"/>
    <w:rsid w:val="00F4024F"/>
    <w:rsid w:val="00F501A3"/>
    <w:rsid w:val="00F5199B"/>
    <w:rsid w:val="00F56484"/>
    <w:rsid w:val="00F935A2"/>
    <w:rsid w:val="00FA37AC"/>
    <w:rsid w:val="00FB0586"/>
    <w:rsid w:val="00FB4F5E"/>
    <w:rsid w:val="00FC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DE"/>
  </w:style>
  <w:style w:type="paragraph" w:styleId="Heading1">
    <w:name w:val="heading 1"/>
    <w:basedOn w:val="Normal"/>
    <w:link w:val="Heading1Char"/>
    <w:uiPriority w:val="9"/>
    <w:qFormat/>
    <w:rsid w:val="00D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locked/>
    <w:rsid w:val="00E513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E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5139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D567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531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789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lalikhanyan</cp:lastModifiedBy>
  <cp:revision>7</cp:revision>
  <cp:lastPrinted>2017-08-11T11:22:00Z</cp:lastPrinted>
  <dcterms:created xsi:type="dcterms:W3CDTF">2018-01-31T09:26:00Z</dcterms:created>
  <dcterms:modified xsi:type="dcterms:W3CDTF">2018-01-31T09:28:00Z</dcterms:modified>
</cp:coreProperties>
</file>