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C0" w:rsidRPr="007349CB" w:rsidRDefault="007F11C0" w:rsidP="007349CB">
      <w:pPr>
        <w:jc w:val="right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>Նախագիծ</w:t>
      </w:r>
    </w:p>
    <w:p w:rsidR="007F11C0" w:rsidRPr="007349CB" w:rsidRDefault="007F11C0" w:rsidP="007F11C0">
      <w:pPr>
        <w:jc w:val="center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>ՀԱՅԱՍՏԱՆԻ ՀԱՆՐԱՊԵՏՈՒԹՅԱՆ ԿԱՌԱՎԱՐՈՒԹՅՈՒՆ</w:t>
      </w:r>
    </w:p>
    <w:p w:rsidR="007F11C0" w:rsidRPr="007349CB" w:rsidRDefault="007F11C0" w:rsidP="007F11C0">
      <w:pPr>
        <w:jc w:val="center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>Ո Ր Ո Շ ՈՒ Մ</w:t>
      </w:r>
    </w:p>
    <w:p w:rsidR="007F11C0" w:rsidRPr="007349CB" w:rsidRDefault="007F11C0" w:rsidP="007F11C0">
      <w:pPr>
        <w:jc w:val="center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>ԳՆՄԱՆ ԳՈՐԾԸՆԹԱՑ ԿԱԶՄԱԿԵՐՊԵԼՈՒ ՄԱՍԻՆ</w:t>
      </w:r>
    </w:p>
    <w:p w:rsidR="007F11C0" w:rsidRPr="007349CB" w:rsidRDefault="007F11C0" w:rsidP="007F11C0">
      <w:pPr>
        <w:jc w:val="center"/>
        <w:rPr>
          <w:rFonts w:ascii="GHEA Grapalat" w:hAnsi="GHEA Grapalat"/>
          <w:sz w:val="28"/>
          <w:szCs w:val="28"/>
        </w:rPr>
      </w:pPr>
    </w:p>
    <w:p w:rsidR="007F11C0" w:rsidRPr="007349CB" w:rsidRDefault="007F11C0" w:rsidP="007F11C0">
      <w:pPr>
        <w:jc w:val="both"/>
        <w:rPr>
          <w:rFonts w:ascii="GHEA Grapalat" w:hAnsi="GHEA Grapalat"/>
          <w:b/>
          <w:i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 xml:space="preserve">Հիմք ընդունելով Հայաստանի Հանրապետության կառավարության 2011 թվականի փետրվարի 10-ի N 168-Ն որոշմամբ հաստատված կարգի 32-րդ կետի 5-րդ ենթակետի &lt;&lt;բ&gt;&gt; պարբերությունը Հայաստանի Հանրապետության կառավարությունը </w:t>
      </w:r>
      <w:r w:rsidRPr="007349CB">
        <w:rPr>
          <w:rFonts w:ascii="GHEA Grapalat" w:hAnsi="GHEA Grapalat"/>
          <w:b/>
          <w:i/>
          <w:sz w:val="28"/>
          <w:szCs w:val="28"/>
        </w:rPr>
        <w:t>որոշում է.</w:t>
      </w:r>
    </w:p>
    <w:p w:rsidR="007F11C0" w:rsidRPr="007349CB" w:rsidRDefault="007F11C0" w:rsidP="00A2192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 xml:space="preserve">Սահմանել, որ Հայաստանի Հանրապետության կենտրոնական ընտրական հանձնաժողովը &lt;&lt;Հայաստանի Հանրապետության 2013 թվականի պետական բյուջեյի մասին&gt;&gt; Հայաստանի Հանրապետության օրենքով հաստատված բյուջետային ծախսերի գործառնական դասակարգման 01 բաժնի 06 խմբի 01 դասի </w:t>
      </w:r>
      <w:r w:rsidR="00EF605D" w:rsidRPr="007349CB">
        <w:rPr>
          <w:rFonts w:ascii="GHEA Grapalat" w:hAnsi="GHEA Grapalat"/>
          <w:sz w:val="28"/>
          <w:szCs w:val="28"/>
        </w:rPr>
        <w:t>17</w:t>
      </w:r>
      <w:r w:rsidRPr="007349CB">
        <w:rPr>
          <w:rFonts w:ascii="GHEA Grapalat" w:hAnsi="GHEA Grapalat"/>
          <w:sz w:val="28"/>
          <w:szCs w:val="28"/>
        </w:rPr>
        <w:t xml:space="preserve"> ծրագրի տնտեսագիտական դասակարգման &lt;&lt;Այլ ծախսեր&gt;&gt; 4861 հոդվածով նախատեսված </w:t>
      </w:r>
      <w:r w:rsidR="00EF605D" w:rsidRPr="007349CB">
        <w:rPr>
          <w:rFonts w:ascii="GHEA Grapalat" w:hAnsi="GHEA Grapalat"/>
          <w:sz w:val="28"/>
          <w:szCs w:val="28"/>
        </w:rPr>
        <w:t>65</w:t>
      </w:r>
      <w:r w:rsidRPr="007349CB">
        <w:rPr>
          <w:rFonts w:ascii="GHEA Grapalat" w:hAnsi="GHEA Grapalat"/>
          <w:sz w:val="28"/>
          <w:szCs w:val="28"/>
        </w:rPr>
        <w:t>,</w:t>
      </w:r>
      <w:r w:rsidR="00EF605D" w:rsidRPr="007349CB">
        <w:rPr>
          <w:rFonts w:ascii="GHEA Grapalat" w:hAnsi="GHEA Grapalat"/>
          <w:sz w:val="28"/>
          <w:szCs w:val="28"/>
        </w:rPr>
        <w:t>5</w:t>
      </w:r>
      <w:bookmarkStart w:id="0" w:name="_GoBack"/>
      <w:bookmarkEnd w:id="0"/>
      <w:r w:rsidRPr="007349CB">
        <w:rPr>
          <w:rFonts w:ascii="GHEA Grapalat" w:hAnsi="GHEA Grapalat"/>
          <w:sz w:val="28"/>
          <w:szCs w:val="28"/>
        </w:rPr>
        <w:t xml:space="preserve">00.0 հազ. </w:t>
      </w:r>
      <w:r w:rsidR="00A21928" w:rsidRPr="007349CB">
        <w:rPr>
          <w:rFonts w:ascii="GHEA Grapalat" w:hAnsi="GHEA Grapalat"/>
          <w:sz w:val="28"/>
          <w:szCs w:val="28"/>
        </w:rPr>
        <w:t>դ</w:t>
      </w:r>
      <w:r w:rsidRPr="007349CB">
        <w:rPr>
          <w:rFonts w:ascii="GHEA Grapalat" w:hAnsi="GHEA Grapalat"/>
          <w:sz w:val="28"/>
          <w:szCs w:val="28"/>
        </w:rPr>
        <w:t xml:space="preserve">րամ նախահաշվային արժեքով ծառայությունը ձեռք է բերում &lt;&lt;Գնումների մասին&gt;&gt; Հայաստանի Հանրապետության </w:t>
      </w:r>
      <w:r w:rsidR="00A21928" w:rsidRPr="007349CB">
        <w:rPr>
          <w:rFonts w:ascii="GHEA Grapalat" w:hAnsi="GHEA Grapalat"/>
          <w:sz w:val="28"/>
          <w:szCs w:val="28"/>
        </w:rPr>
        <w:t xml:space="preserve">օրենքի 20-րդ հոդվածի 5-րդ մասի 2-րդ կետով նախատեսված բանակցային ընթացակարգով` </w:t>
      </w:r>
      <w:r w:rsidR="005E5D42" w:rsidRPr="007349CB">
        <w:rPr>
          <w:rFonts w:ascii="GHEA Grapalat" w:hAnsi="GHEA Grapalat"/>
          <w:sz w:val="28"/>
          <w:szCs w:val="28"/>
        </w:rPr>
        <w:t>առ</w:t>
      </w:r>
      <w:r w:rsidR="00A21928" w:rsidRPr="007349CB">
        <w:rPr>
          <w:rFonts w:ascii="GHEA Grapalat" w:hAnsi="GHEA Grapalat"/>
          <w:sz w:val="28"/>
          <w:szCs w:val="28"/>
        </w:rPr>
        <w:t>անց գնումների մասին հայտարարությունը նախապես հրապարակելու:</w:t>
      </w:r>
    </w:p>
    <w:p w:rsidR="00A21928" w:rsidRDefault="00A21928" w:rsidP="00A21928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8"/>
          <w:szCs w:val="28"/>
        </w:rPr>
      </w:pPr>
      <w:r w:rsidRPr="007349CB">
        <w:rPr>
          <w:rFonts w:ascii="GHEA Grapalat" w:hAnsi="GHEA Grapalat"/>
          <w:sz w:val="28"/>
          <w:szCs w:val="28"/>
        </w:rPr>
        <w:t>Սույն որոշումն ուժի մեջ է մտնում պաշտոնական հարապարակման հաջո</w:t>
      </w:r>
      <w:r w:rsidR="00C4342B" w:rsidRPr="007349CB">
        <w:rPr>
          <w:rFonts w:ascii="GHEA Grapalat" w:hAnsi="GHEA Grapalat"/>
          <w:sz w:val="28"/>
          <w:szCs w:val="28"/>
        </w:rPr>
        <w:t>ր</w:t>
      </w:r>
      <w:r w:rsidRPr="007349CB">
        <w:rPr>
          <w:rFonts w:ascii="GHEA Grapalat" w:hAnsi="GHEA Grapalat"/>
          <w:sz w:val="28"/>
          <w:szCs w:val="28"/>
        </w:rPr>
        <w:t>դող օրվանից:</w:t>
      </w:r>
    </w:p>
    <w:p w:rsidR="007349CB" w:rsidRDefault="007349CB" w:rsidP="007349CB">
      <w:pPr>
        <w:pStyle w:val="ListParagraph"/>
        <w:autoSpaceDE w:val="0"/>
        <w:autoSpaceDN w:val="0"/>
        <w:adjustRightInd w:val="0"/>
        <w:spacing w:line="360" w:lineRule="auto"/>
        <w:ind w:left="855"/>
        <w:jc w:val="center"/>
        <w:rPr>
          <w:rFonts w:ascii="GHEA Grapalat" w:hAnsi="GHEA Grapalat" w:cs="IRTEK Courier"/>
          <w:i/>
          <w:sz w:val="28"/>
          <w:szCs w:val="28"/>
        </w:rPr>
      </w:pPr>
    </w:p>
    <w:p w:rsidR="007349CB" w:rsidRPr="007349CB" w:rsidRDefault="007349CB" w:rsidP="007349CB">
      <w:pPr>
        <w:pStyle w:val="ListParagraph"/>
        <w:autoSpaceDE w:val="0"/>
        <w:autoSpaceDN w:val="0"/>
        <w:adjustRightInd w:val="0"/>
        <w:spacing w:line="360" w:lineRule="auto"/>
        <w:ind w:left="855"/>
        <w:jc w:val="right"/>
        <w:rPr>
          <w:rFonts w:ascii="GHEA Grapalat" w:hAnsi="GHEA Grapalat" w:cs="IRTEK Courier"/>
          <w:i/>
          <w:sz w:val="28"/>
          <w:szCs w:val="28"/>
        </w:rPr>
      </w:pPr>
      <w:r w:rsidRPr="007349CB">
        <w:rPr>
          <w:rFonts w:ascii="GHEA Grapalat" w:hAnsi="GHEA Grapalat" w:cs="IRTEK Courier"/>
          <w:i/>
          <w:sz w:val="28"/>
          <w:szCs w:val="28"/>
        </w:rPr>
        <w:t>ՀՀ տարածքային կառավարման նախարարի առաջին տեղակալ</w:t>
      </w:r>
    </w:p>
    <w:p w:rsidR="007349CB" w:rsidRPr="007349CB" w:rsidRDefault="007349CB" w:rsidP="007349CB">
      <w:pPr>
        <w:pStyle w:val="ListParagraph"/>
        <w:autoSpaceDE w:val="0"/>
        <w:autoSpaceDN w:val="0"/>
        <w:adjustRightInd w:val="0"/>
        <w:spacing w:line="360" w:lineRule="auto"/>
        <w:ind w:left="855"/>
        <w:jc w:val="right"/>
        <w:rPr>
          <w:rFonts w:ascii="GHEA Grapalat" w:hAnsi="GHEA Grapalat" w:cs="IRTEK Courier"/>
          <w:b/>
          <w:i/>
          <w:sz w:val="28"/>
          <w:szCs w:val="28"/>
        </w:rPr>
      </w:pPr>
      <w:r w:rsidRPr="007349CB">
        <w:rPr>
          <w:rFonts w:ascii="GHEA Grapalat" w:hAnsi="GHEA Grapalat" w:cs="IRTEK Courier"/>
          <w:b/>
          <w:i/>
          <w:sz w:val="28"/>
          <w:szCs w:val="28"/>
        </w:rPr>
        <w:t>Վաչե Տերտերյան</w:t>
      </w:r>
    </w:p>
    <w:sectPr w:rsidR="007349CB" w:rsidRPr="007349CB" w:rsidSect="00B275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D6470"/>
    <w:multiLevelType w:val="hybridMultilevel"/>
    <w:tmpl w:val="292C04B6"/>
    <w:lvl w:ilvl="0" w:tplc="641E47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F11C0"/>
    <w:rsid w:val="005E5D42"/>
    <w:rsid w:val="007349CB"/>
    <w:rsid w:val="007F11C0"/>
    <w:rsid w:val="00A21928"/>
    <w:rsid w:val="00AE4266"/>
    <w:rsid w:val="00B27572"/>
    <w:rsid w:val="00C4342B"/>
    <w:rsid w:val="00D750FE"/>
    <w:rsid w:val="00E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ArevikP</cp:lastModifiedBy>
  <cp:revision>5</cp:revision>
  <dcterms:created xsi:type="dcterms:W3CDTF">2012-12-10T12:07:00Z</dcterms:created>
  <dcterms:modified xsi:type="dcterms:W3CDTF">2013-02-11T07:06:00Z</dcterms:modified>
</cp:coreProperties>
</file>