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46" w:rsidRPr="00027D3F" w:rsidRDefault="00B05846" w:rsidP="003279B6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27D3F">
        <w:rPr>
          <w:rFonts w:ascii="GHEA Grapalat" w:hAnsi="GHEA Grapalat"/>
          <w:sz w:val="24"/>
          <w:szCs w:val="24"/>
          <w:lang w:val="hy-AM"/>
        </w:rPr>
        <w:t>ՀԻՄՆԱՎՈՐՈՒՄ</w:t>
      </w:r>
      <w:bookmarkStart w:id="0" w:name="_GoBack"/>
      <w:bookmarkEnd w:id="0"/>
    </w:p>
    <w:p w:rsidR="00B05846" w:rsidRPr="00027D3F" w:rsidRDefault="00B05846" w:rsidP="003279B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ՀԱՆՐԱՊԵՏՈՒԹՅԱՆ ԿԱՌԱՎԱՐՈՒԹՅԱՆ 2003 ԹՎԱԿԱՆԻ ՀՈԿՏԵՄԲԵՐԻ 8-Ի N 1299-Ա ՈՐՈՇՄԱՆ ՄԵՋ ՓՈՓՈԽՈՒԹՅՈՒՆՆԵՐ ԵՎ ԼՐԱՑՈՒՄ</w:t>
      </w:r>
      <w:r w:rsidR="007E29F0"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>ՆԵՐ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ԿԱՏԱՐԵԼՈՒ</w:t>
      </w:r>
      <w:r w:rsidRPr="00604B47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ՄԱՍԻՆ </w:t>
      </w:r>
      <w:r w:rsidRPr="00027D3F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B05846" w:rsidRPr="00027D3F" w:rsidRDefault="00B05846" w:rsidP="003279B6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B05846" w:rsidRPr="00562F60" w:rsidRDefault="00B05846" w:rsidP="003279B6">
      <w:pPr>
        <w:pStyle w:val="mechtex"/>
        <w:numPr>
          <w:ilvl w:val="0"/>
          <w:numId w:val="4"/>
        </w:numPr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27D3F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562F60" w:rsidRPr="00027D3F" w:rsidRDefault="00562F60" w:rsidP="00562F60">
      <w:pPr>
        <w:pStyle w:val="mechtex"/>
        <w:ind w:left="10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B05846" w:rsidRPr="00604B47" w:rsidRDefault="00B05846" w:rsidP="003279B6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27D3F">
        <w:rPr>
          <w:rFonts w:ascii="GHEA Grapalat" w:hAnsi="GHEA Grapalat"/>
          <w:bCs/>
          <w:sz w:val="24"/>
          <w:szCs w:val="24"/>
          <w:lang w:val="af-ZA"/>
        </w:rPr>
        <w:tab/>
        <w:t>«Հ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2003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հոկտեմբերի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8-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N 1299-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Ա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մեջ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լրացում</w:t>
      </w:r>
      <w:r w:rsidR="001C236C">
        <w:rPr>
          <w:rFonts w:ascii="GHEA Grapalat" w:eastAsia="Times New Roman" w:hAnsi="GHEA Grapalat" w:cs="Sylfaen"/>
          <w:bCs/>
          <w:sz w:val="24"/>
          <w:szCs w:val="24"/>
        </w:rPr>
        <w:t>ներ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Pr="00604B47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>»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ՀՀ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  <w:lang w:val="hy-AM"/>
        </w:rPr>
        <w:t>կառավարության որոշմ</w:t>
      </w:r>
      <w:r w:rsidRPr="00027D3F">
        <w:rPr>
          <w:rFonts w:ascii="GHEA Grapalat" w:hAnsi="GHEA Grapalat" w:cs="Sylfaen"/>
          <w:sz w:val="24"/>
          <w:szCs w:val="24"/>
        </w:rPr>
        <w:t>ան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Pr="00027D3F">
        <w:rPr>
          <w:rFonts w:ascii="GHEA Grapalat" w:hAnsi="GHEA Grapalat" w:cs="Sylfaen"/>
          <w:sz w:val="24"/>
          <w:szCs w:val="24"/>
        </w:rPr>
        <w:t>ի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ա</w:t>
      </w:r>
      <w:r w:rsidRPr="00027D3F">
        <w:rPr>
          <w:rFonts w:ascii="GHEA Grapalat" w:hAnsi="GHEA Grapalat" w:cs="Sylfaen"/>
          <w:sz w:val="24"/>
          <w:szCs w:val="24"/>
          <w:lang w:val="hy-AM"/>
        </w:rPr>
        <w:t>նհրաժեշտություն</w:t>
      </w:r>
      <w:r w:rsidRPr="00027D3F">
        <w:rPr>
          <w:rFonts w:ascii="GHEA Grapalat" w:hAnsi="GHEA Grapalat" w:cs="Sylfaen"/>
          <w:sz w:val="24"/>
          <w:szCs w:val="24"/>
        </w:rPr>
        <w:t>ն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 առաջացել է </w:t>
      </w:r>
      <w:r w:rsidRPr="00604B47">
        <w:rPr>
          <w:rFonts w:ascii="GHEA Grapalat" w:hAnsi="GHEA Grapalat" w:cs="Sylfaen"/>
          <w:sz w:val="24"/>
          <w:szCs w:val="24"/>
          <w:lang w:val="af-ZA"/>
        </w:rPr>
        <w:t>«</w:t>
      </w:r>
      <w:r w:rsidRPr="00027D3F">
        <w:rPr>
          <w:rFonts w:ascii="GHEA Grapalat" w:hAnsi="GHEA Grapalat" w:cs="AK Courier"/>
          <w:sz w:val="24"/>
          <w:szCs w:val="24"/>
        </w:rPr>
        <w:t>ՀՀ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բնապահպանության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նախարարության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աշխատակազմ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 </w:t>
      </w:r>
      <w:r w:rsidRPr="00027D3F">
        <w:rPr>
          <w:rFonts w:ascii="GHEA Grapalat" w:hAnsi="GHEA Grapalat" w:cs="AK Courier"/>
          <w:sz w:val="24"/>
          <w:szCs w:val="24"/>
        </w:rPr>
        <w:t>պետական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կառավարչական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հիմնարկին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ՀՀ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կառավարության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կողմից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ամրակցված</w:t>
      </w:r>
      <w:r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գույքի </w:t>
      </w:r>
      <w:r w:rsidRPr="00027D3F">
        <w:rPr>
          <w:rFonts w:ascii="GHEA Grapalat" w:hAnsi="GHEA Grapalat" w:cs="Sylfaen"/>
          <w:sz w:val="24"/>
          <w:szCs w:val="24"/>
        </w:rPr>
        <w:t>ցանկում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ճշտումներ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6728">
        <w:rPr>
          <w:rFonts w:ascii="GHEA Grapalat" w:hAnsi="GHEA Grapalat" w:cs="Sylfaen"/>
          <w:sz w:val="24"/>
          <w:szCs w:val="24"/>
        </w:rPr>
        <w:t>և</w:t>
      </w:r>
      <w:r w:rsidR="00006728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6728">
        <w:rPr>
          <w:rFonts w:ascii="GHEA Grapalat" w:hAnsi="GHEA Grapalat" w:cs="Sylfaen"/>
          <w:sz w:val="24"/>
          <w:szCs w:val="24"/>
        </w:rPr>
        <w:t>լրացումներ</w:t>
      </w:r>
      <w:r w:rsidR="00006728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կատարելու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նպատակով</w:t>
      </w:r>
      <w:r w:rsidRPr="00604B47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0065F0" w:rsidRPr="00604B47" w:rsidRDefault="00B05846" w:rsidP="003279B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604B47">
        <w:rPr>
          <w:rFonts w:ascii="GHEA Grapalat" w:hAnsi="GHEA Grapalat" w:cs="Sylfaen"/>
          <w:sz w:val="24"/>
          <w:szCs w:val="24"/>
          <w:lang w:val="af-ZA"/>
        </w:rPr>
        <w:tab/>
      </w:r>
      <w:r w:rsidR="004535E7">
        <w:rPr>
          <w:rFonts w:ascii="GHEA Grapalat" w:hAnsi="GHEA Grapalat" w:cs="Sylfaen"/>
          <w:sz w:val="24"/>
          <w:szCs w:val="24"/>
        </w:rPr>
        <w:t>Տեխնիկական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սխալի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պատճառով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FORD RENGER </w:t>
      </w:r>
      <w:r w:rsidRPr="00027D3F">
        <w:rPr>
          <w:rFonts w:ascii="GHEA Grapalat" w:hAnsi="GHEA Grapalat" w:cs="Sylfaen"/>
          <w:sz w:val="24"/>
          <w:szCs w:val="24"/>
        </w:rPr>
        <w:t>մակնիշի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665 OU64  </w:t>
      </w:r>
      <w:r w:rsidRPr="00027D3F">
        <w:rPr>
          <w:rFonts w:ascii="GHEA Grapalat" w:hAnsi="GHEA Grapalat" w:cs="Sylfaen"/>
          <w:sz w:val="24"/>
          <w:szCs w:val="24"/>
        </w:rPr>
        <w:t>պետհամարանիշի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FORD RENGER </w:t>
      </w:r>
      <w:r w:rsidRPr="00027D3F">
        <w:rPr>
          <w:rFonts w:ascii="GHEA Grapalat" w:hAnsi="GHEA Grapalat" w:cs="Sylfaen"/>
          <w:sz w:val="24"/>
          <w:szCs w:val="24"/>
        </w:rPr>
        <w:t>մակնիշի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664 LL 64 </w:t>
      </w:r>
      <w:r w:rsidRPr="00027D3F">
        <w:rPr>
          <w:rFonts w:ascii="GHEA Grapalat" w:hAnsi="GHEA Grapalat" w:cs="Sylfaen"/>
          <w:sz w:val="24"/>
          <w:szCs w:val="24"/>
        </w:rPr>
        <w:t>պետհամարանիշի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բեռնատար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մեքենաները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մնացել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են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ՀՀ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բնապահպանության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նախարարության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gramStart"/>
      <w:r w:rsidR="004535E7">
        <w:rPr>
          <w:rFonts w:ascii="GHEA Grapalat" w:hAnsi="GHEA Grapalat" w:cs="Sylfaen"/>
          <w:sz w:val="24"/>
          <w:szCs w:val="24"/>
        </w:rPr>
        <w:t>աշխատակազմին</w:t>
      </w:r>
      <w:proofErr w:type="gramEnd"/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ամրացված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գույքի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ցանկում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027D3F">
        <w:rPr>
          <w:rFonts w:ascii="GHEA Grapalat" w:hAnsi="GHEA Grapalat" w:cs="Sylfaen"/>
          <w:sz w:val="24"/>
          <w:szCs w:val="24"/>
        </w:rPr>
        <w:t>Վերջիններս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սահմանված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կարգով</w:t>
      </w:r>
      <w:r w:rsidR="004535E7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35E7">
        <w:rPr>
          <w:rFonts w:ascii="GHEA Grapalat" w:hAnsi="GHEA Grapalat" w:cs="Sylfaen"/>
          <w:sz w:val="24"/>
          <w:szCs w:val="24"/>
        </w:rPr>
        <w:t>հատկացվել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են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27D3F">
        <w:rPr>
          <w:rFonts w:ascii="GHEA Grapalat" w:hAnsi="GHEA Grapalat"/>
          <w:sz w:val="24"/>
          <w:szCs w:val="24"/>
          <w:lang w:val="af-ZA"/>
        </w:rPr>
        <w:t>Շրջակա միջավայրի մոնիթորինգի և տեղեկատվության կենտրոն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27D3F">
        <w:rPr>
          <w:rFonts w:ascii="GHEA Grapalat" w:hAnsi="GHEA Grapalat" w:cs="Sylfaen"/>
          <w:sz w:val="24"/>
          <w:szCs w:val="24"/>
        </w:rPr>
        <w:t>պետական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ոչ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առևտրային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կազմակերպությանը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հաշվառվ</w:t>
      </w:r>
      <w:r w:rsidR="004535E7">
        <w:rPr>
          <w:rFonts w:ascii="GHEA Grapalat" w:hAnsi="GHEA Grapalat" w:cs="Sylfaen"/>
          <w:sz w:val="24"/>
          <w:szCs w:val="24"/>
        </w:rPr>
        <w:t>ած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են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ՊՈԱԿ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–</w:t>
      </w:r>
      <w:r w:rsidRPr="00027D3F">
        <w:rPr>
          <w:rFonts w:ascii="GHEA Grapalat" w:hAnsi="GHEA Grapalat" w:cs="Sylfaen"/>
          <w:sz w:val="24"/>
          <w:szCs w:val="24"/>
        </w:rPr>
        <w:t>ի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27D3F">
        <w:rPr>
          <w:rFonts w:ascii="GHEA Grapalat" w:hAnsi="GHEA Grapalat" w:cs="Sylfaen"/>
          <w:sz w:val="24"/>
          <w:szCs w:val="24"/>
        </w:rPr>
        <w:t>հաշվեկշռում</w:t>
      </w:r>
      <w:r w:rsidRPr="00604B47">
        <w:rPr>
          <w:rFonts w:ascii="GHEA Grapalat" w:hAnsi="GHEA Grapalat" w:cs="Sylfaen"/>
          <w:sz w:val="24"/>
          <w:szCs w:val="24"/>
          <w:lang w:val="af-ZA"/>
        </w:rPr>
        <w:t>:</w:t>
      </w:r>
      <w:r w:rsidR="00463A6E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065F0" w:rsidRPr="00604B47" w:rsidRDefault="008A72E2" w:rsidP="003279B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B47">
        <w:rPr>
          <w:rFonts w:ascii="GHEA Grapalat" w:hAnsi="GHEA Grapalat"/>
          <w:sz w:val="24"/>
          <w:szCs w:val="24"/>
          <w:lang w:val="af-ZA"/>
        </w:rPr>
        <w:tab/>
      </w:r>
      <w:r w:rsidRPr="008A72E2">
        <w:rPr>
          <w:rFonts w:ascii="GHEA Grapalat" w:hAnsi="GHEA Grapalat" w:cs="Sylfaen"/>
          <w:sz w:val="24"/>
          <w:szCs w:val="24"/>
        </w:rPr>
        <w:t>Համաձայն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ԵՄ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ՄԱԿ</w:t>
      </w:r>
      <w:r w:rsidRPr="00604B47">
        <w:rPr>
          <w:rFonts w:ascii="GHEA Grapalat" w:hAnsi="GHEA Grapalat"/>
          <w:sz w:val="24"/>
          <w:szCs w:val="24"/>
          <w:lang w:val="af-ZA"/>
        </w:rPr>
        <w:t>-</w:t>
      </w:r>
      <w:r w:rsidRPr="008A72E2">
        <w:rPr>
          <w:rFonts w:ascii="GHEA Grapalat" w:hAnsi="GHEA Grapalat" w:cs="Sylfaen"/>
          <w:sz w:val="24"/>
          <w:szCs w:val="24"/>
        </w:rPr>
        <w:t>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միջև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Ֆինանսական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վարչական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շրջանակային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համաձայնագրի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(2003</w:t>
      </w:r>
      <w:r w:rsidRPr="008A72E2">
        <w:rPr>
          <w:rFonts w:ascii="GHEA Grapalat" w:hAnsi="GHEA Grapalat" w:cs="Sylfaen"/>
          <w:sz w:val="24"/>
          <w:szCs w:val="24"/>
        </w:rPr>
        <w:t>թ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8A72E2">
        <w:rPr>
          <w:rFonts w:ascii="GHEA Grapalat" w:hAnsi="GHEA Grapalat" w:cs="Sylfaen"/>
          <w:sz w:val="24"/>
          <w:szCs w:val="24"/>
        </w:rPr>
        <w:t>ապրիլի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23), </w:t>
      </w:r>
      <w:r w:rsidRPr="008A72E2">
        <w:rPr>
          <w:rFonts w:ascii="GHEA Grapalat" w:hAnsi="GHEA Grapalat" w:cs="Sylfaen"/>
          <w:sz w:val="24"/>
          <w:szCs w:val="24"/>
        </w:rPr>
        <w:t>ինչպես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նաև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ԵՄ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ՄԱԶԾ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միջև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#ENPI/2012/303/093 </w:t>
      </w:r>
      <w:r w:rsidRPr="008A72E2">
        <w:rPr>
          <w:rFonts w:ascii="GHEA Grapalat" w:hAnsi="GHEA Grapalat" w:cs="Sylfaen"/>
          <w:sz w:val="24"/>
          <w:szCs w:val="24"/>
        </w:rPr>
        <w:t>Աջակցման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համաձայնագրի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72E2">
        <w:rPr>
          <w:rFonts w:ascii="GHEA Grapalat" w:hAnsi="GHEA Grapalat" w:cs="Sylfaen"/>
          <w:sz w:val="24"/>
          <w:szCs w:val="24"/>
        </w:rPr>
        <w:t>Ծրագրի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ավարտից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հետո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Ծրագրի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շրջանակներում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ԵՄ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հատկացված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ֆինանսական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միջոցներով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ձեռք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բերված</w:t>
      </w:r>
      <w:r w:rsidR="00006728" w:rsidRPr="00604B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006728">
        <w:rPr>
          <w:rFonts w:ascii="GHEA Grapalat" w:hAnsi="GHEA Grapalat" w:cs="Sylfaen"/>
          <w:sz w:val="24"/>
          <w:szCs w:val="24"/>
        </w:rPr>
        <w:t>ներկայացվող</w:t>
      </w:r>
      <w:r w:rsidR="00006728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6728">
        <w:rPr>
          <w:rFonts w:ascii="GHEA Grapalat" w:hAnsi="GHEA Grapalat" w:cs="Sylfaen"/>
          <w:sz w:val="24"/>
          <w:szCs w:val="24"/>
        </w:rPr>
        <w:t>նախագծի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272-279 </w:t>
      </w:r>
      <w:r w:rsidRPr="008A72E2">
        <w:rPr>
          <w:rFonts w:ascii="GHEA Grapalat" w:hAnsi="GHEA Grapalat"/>
          <w:sz w:val="24"/>
          <w:szCs w:val="24"/>
        </w:rPr>
        <w:t>տողերում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/>
          <w:sz w:val="24"/>
          <w:szCs w:val="24"/>
        </w:rPr>
        <w:t>նշված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սարքավորումները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հանձնվում</w:t>
      </w:r>
      <w:r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են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ՀՀ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բնապահպանության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նախարարությանը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72E2">
        <w:rPr>
          <w:rFonts w:ascii="GHEA Grapalat" w:hAnsi="GHEA Grapalat" w:cs="Sylfaen"/>
          <w:sz w:val="24"/>
          <w:szCs w:val="24"/>
        </w:rPr>
        <w:t>որոնք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կօգտագործվեն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բնական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էկոհամակարգերի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ռեսուրսների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կայուն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կառավարման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և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պահպանությանն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ուղղված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նախարարության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72E2">
        <w:rPr>
          <w:rFonts w:ascii="GHEA Grapalat" w:hAnsi="GHEA Grapalat" w:cs="Sylfaen"/>
          <w:sz w:val="24"/>
          <w:szCs w:val="24"/>
        </w:rPr>
        <w:t>ծրագրերի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1A2794">
        <w:rPr>
          <w:rFonts w:ascii="GHEA Grapalat" w:hAnsi="GHEA Grapalat"/>
          <w:sz w:val="24"/>
          <w:szCs w:val="24"/>
        </w:rPr>
        <w:t>իրագործման</w:t>
      </w:r>
      <w:r w:rsidR="001A2794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1A2794">
        <w:rPr>
          <w:rFonts w:ascii="GHEA Grapalat" w:hAnsi="GHEA Grapalat"/>
          <w:sz w:val="24"/>
          <w:szCs w:val="24"/>
        </w:rPr>
        <w:t>նպատակներով</w:t>
      </w:r>
      <w:r w:rsidRPr="00604B47">
        <w:rPr>
          <w:rFonts w:ascii="GHEA Grapalat" w:hAnsi="GHEA Grapalat"/>
          <w:sz w:val="24"/>
          <w:szCs w:val="24"/>
          <w:lang w:val="af-ZA"/>
        </w:rPr>
        <w:t xml:space="preserve">: </w:t>
      </w:r>
      <w:r w:rsidR="009759F8">
        <w:rPr>
          <w:rFonts w:ascii="GHEA Grapalat" w:hAnsi="GHEA Grapalat"/>
          <w:sz w:val="24"/>
          <w:szCs w:val="24"/>
        </w:rPr>
        <w:t>Նշված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սարքավորումների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արժեքները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հաշվարկվել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են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25.12.2017</w:t>
      </w:r>
      <w:r w:rsidR="009759F8">
        <w:rPr>
          <w:rFonts w:ascii="GHEA Grapalat" w:hAnsi="GHEA Grapalat"/>
          <w:sz w:val="24"/>
          <w:szCs w:val="24"/>
        </w:rPr>
        <w:t>թ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. </w:t>
      </w:r>
      <w:r w:rsidR="009759F8">
        <w:rPr>
          <w:rFonts w:ascii="GHEA Grapalat" w:hAnsi="GHEA Grapalat"/>
          <w:sz w:val="24"/>
          <w:szCs w:val="24"/>
        </w:rPr>
        <w:t>ՀՀ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ԿԲ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հաշվարկային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759F8">
        <w:rPr>
          <w:rFonts w:ascii="GHEA Grapalat" w:hAnsi="GHEA Grapalat"/>
          <w:sz w:val="24"/>
          <w:szCs w:val="24"/>
        </w:rPr>
        <w:t>փոխարժեքով՝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 xml:space="preserve"> 1 USD=481.43 </w:t>
      </w:r>
      <w:r w:rsidR="009759F8">
        <w:rPr>
          <w:rFonts w:ascii="GHEA Grapalat" w:hAnsi="GHEA Grapalat"/>
          <w:sz w:val="24"/>
          <w:szCs w:val="24"/>
        </w:rPr>
        <w:t>դրամ</w:t>
      </w:r>
      <w:r w:rsidR="009759F8" w:rsidRPr="00604B47">
        <w:rPr>
          <w:rFonts w:ascii="GHEA Grapalat" w:hAnsi="GHEA Grapalat"/>
          <w:sz w:val="24"/>
          <w:szCs w:val="24"/>
          <w:lang w:val="af-ZA"/>
        </w:rPr>
        <w:t>:</w:t>
      </w:r>
    </w:p>
    <w:p w:rsidR="00B05846" w:rsidRPr="00604B47" w:rsidRDefault="008A72E2" w:rsidP="003279B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04B47">
        <w:rPr>
          <w:rFonts w:ascii="GHEA Grapalat" w:hAnsi="GHEA Grapalat"/>
          <w:sz w:val="24"/>
          <w:szCs w:val="24"/>
          <w:lang w:val="af-ZA"/>
        </w:rPr>
        <w:tab/>
      </w:r>
      <w:r w:rsidR="00463A6E" w:rsidRPr="00604B47">
        <w:rPr>
          <w:rFonts w:ascii="GHEA Grapalat" w:hAnsi="GHEA Grapalat"/>
          <w:sz w:val="24"/>
          <w:szCs w:val="24"/>
          <w:lang w:val="af-ZA"/>
        </w:rPr>
        <w:t>«</w:t>
      </w:r>
      <w:r w:rsidR="00463A6E">
        <w:rPr>
          <w:rFonts w:ascii="GHEA Grapalat" w:hAnsi="GHEA Grapalat"/>
          <w:sz w:val="24"/>
          <w:szCs w:val="24"/>
        </w:rPr>
        <w:t>Կ</w:t>
      </w:r>
      <w:r w:rsidR="00463A6E" w:rsidRPr="00F52B4A">
        <w:rPr>
          <w:rFonts w:ascii="GHEA Grapalat" w:hAnsi="GHEA Grapalat"/>
          <w:sz w:val="24"/>
          <w:szCs w:val="24"/>
        </w:rPr>
        <w:t>առուցվածքային</w:t>
      </w:r>
      <w:r w:rsidR="00463A6E" w:rsidRPr="00604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463A6E" w:rsidRPr="00F52B4A">
        <w:rPr>
          <w:rFonts w:ascii="GHEA Grapalat" w:hAnsi="GHEA Grapalat"/>
          <w:sz w:val="24"/>
          <w:szCs w:val="24"/>
        </w:rPr>
        <w:t>ստորաբաժանումնե</w:t>
      </w:r>
      <w:r w:rsidR="00463A6E" w:rsidRPr="00F52B4A">
        <w:rPr>
          <w:rFonts w:ascii="GHEA Grapalat" w:hAnsi="GHEA Grapalat" w:cs="Arial"/>
          <w:sz w:val="24"/>
          <w:szCs w:val="24"/>
        </w:rPr>
        <w:t>ր</w:t>
      </w:r>
      <w:r w:rsidR="00463A6E" w:rsidRPr="00604B47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="00463A6E" w:rsidRPr="00F52B4A">
        <w:rPr>
          <w:rFonts w:ascii="GHEA Grapalat" w:hAnsi="GHEA Grapalat" w:cs="Arial"/>
          <w:sz w:val="24"/>
          <w:szCs w:val="24"/>
        </w:rPr>
        <w:t>բաժն</w:t>
      </w:r>
      <w:r w:rsidR="00463A6E">
        <w:rPr>
          <w:rFonts w:ascii="GHEA Grapalat" w:hAnsi="GHEA Grapalat" w:cs="Arial"/>
          <w:sz w:val="24"/>
          <w:szCs w:val="24"/>
        </w:rPr>
        <w:t>ի</w:t>
      </w:r>
      <w:r w:rsidR="00463A6E" w:rsidRPr="00604B47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463A6E">
        <w:rPr>
          <w:rFonts w:ascii="GHEA Grapalat" w:hAnsi="GHEA Grapalat" w:cs="AK Courier"/>
          <w:sz w:val="24"/>
          <w:szCs w:val="24"/>
        </w:rPr>
        <w:t>ը</w:t>
      </w:r>
      <w:r w:rsidR="00463A6E" w:rsidRPr="00F52B4A">
        <w:rPr>
          <w:rFonts w:ascii="GHEA Grapalat" w:hAnsi="GHEA Grapalat" w:cs="AK Courier"/>
          <w:sz w:val="24"/>
          <w:szCs w:val="24"/>
        </w:rPr>
        <w:t>նդամենը</w:t>
      </w:r>
      <w:r w:rsidR="00463A6E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463A6E" w:rsidRPr="00F52B4A">
        <w:rPr>
          <w:rFonts w:ascii="GHEA Grapalat" w:hAnsi="GHEA Grapalat" w:cs="AK Courier"/>
          <w:sz w:val="24"/>
          <w:szCs w:val="24"/>
        </w:rPr>
        <w:t>տող</w:t>
      </w:r>
      <w:r w:rsidR="00463A6E">
        <w:rPr>
          <w:rFonts w:ascii="GHEA Grapalat" w:hAnsi="GHEA Grapalat" w:cs="AK Courier"/>
          <w:sz w:val="24"/>
          <w:szCs w:val="24"/>
        </w:rPr>
        <w:t>ի</w:t>
      </w:r>
      <w:r w:rsidR="00463A6E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463A6E" w:rsidRPr="00F52B4A">
        <w:rPr>
          <w:rFonts w:ascii="GHEA Grapalat" w:hAnsi="GHEA Grapalat" w:cs="AK Courier"/>
          <w:sz w:val="24"/>
          <w:szCs w:val="24"/>
        </w:rPr>
        <w:t>գումարը</w:t>
      </w:r>
      <w:r w:rsidR="00463A6E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463A6E">
        <w:rPr>
          <w:rFonts w:ascii="GHEA Grapalat" w:hAnsi="GHEA Grapalat" w:cs="AK Courier"/>
          <w:sz w:val="24"/>
          <w:szCs w:val="24"/>
        </w:rPr>
        <w:t>սյունակում</w:t>
      </w:r>
      <w:r w:rsidR="00594635" w:rsidRPr="00604B47">
        <w:rPr>
          <w:rFonts w:ascii="GHEA Grapalat" w:hAnsi="GHEA Grapalat" w:cs="AK Courier"/>
          <w:sz w:val="24"/>
          <w:szCs w:val="24"/>
          <w:lang w:val="af-ZA"/>
        </w:rPr>
        <w:t>,</w:t>
      </w:r>
      <w:r w:rsidR="00463A6E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D0483">
        <w:rPr>
          <w:rFonts w:ascii="GHEA Grapalat" w:hAnsi="GHEA Grapalat" w:cs="AK Courier"/>
          <w:sz w:val="24"/>
          <w:szCs w:val="24"/>
        </w:rPr>
        <w:t>մեխանիկական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D0483">
        <w:rPr>
          <w:rFonts w:ascii="GHEA Grapalat" w:hAnsi="GHEA Grapalat" w:cs="AK Courier"/>
          <w:sz w:val="24"/>
          <w:szCs w:val="24"/>
        </w:rPr>
        <w:t>սխալի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D0483">
        <w:rPr>
          <w:rFonts w:ascii="GHEA Grapalat" w:hAnsi="GHEA Grapalat" w:cs="AK Courier"/>
          <w:sz w:val="24"/>
          <w:szCs w:val="24"/>
        </w:rPr>
        <w:t>արդյունքում</w:t>
      </w:r>
      <w:r w:rsidR="00594635" w:rsidRPr="00604B47">
        <w:rPr>
          <w:rFonts w:ascii="GHEA Grapalat" w:hAnsi="GHEA Grapalat" w:cs="AK Courier"/>
          <w:sz w:val="24"/>
          <w:szCs w:val="24"/>
          <w:lang w:val="af-ZA"/>
        </w:rPr>
        <w:t>,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="008A77E9" w:rsidRPr="00604B47">
        <w:rPr>
          <w:rFonts w:ascii="GHEA Grapalat" w:hAnsi="GHEA Grapalat" w:cs="AK Courier"/>
          <w:sz w:val="24"/>
          <w:szCs w:val="24"/>
          <w:lang w:val="af-ZA"/>
        </w:rPr>
        <w:t>362004978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FD0483">
        <w:rPr>
          <w:rFonts w:ascii="GHEA Grapalat" w:hAnsi="GHEA Grapalat" w:cs="AK Courier"/>
          <w:sz w:val="24"/>
          <w:szCs w:val="24"/>
        </w:rPr>
        <w:t>թվի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D0483">
        <w:rPr>
          <w:rFonts w:ascii="GHEA Grapalat" w:hAnsi="GHEA Grapalat" w:cs="AK Courier"/>
          <w:sz w:val="24"/>
          <w:szCs w:val="24"/>
        </w:rPr>
        <w:t>փոխարեն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D0483">
        <w:rPr>
          <w:rFonts w:ascii="GHEA Grapalat" w:hAnsi="GHEA Grapalat" w:cs="AK Courier"/>
          <w:sz w:val="24"/>
          <w:szCs w:val="24"/>
        </w:rPr>
        <w:t>ներկայացվել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FD0483">
        <w:rPr>
          <w:rFonts w:ascii="GHEA Grapalat" w:hAnsi="GHEA Grapalat" w:cs="AK Courier"/>
          <w:sz w:val="24"/>
          <w:szCs w:val="24"/>
        </w:rPr>
        <w:t>է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463A6E" w:rsidRPr="00604B47">
        <w:rPr>
          <w:rFonts w:ascii="GHEA Grapalat" w:hAnsi="GHEA Grapalat" w:cs="AK Courier"/>
          <w:sz w:val="24"/>
          <w:szCs w:val="24"/>
          <w:lang w:val="af-ZA"/>
        </w:rPr>
        <w:t xml:space="preserve">«39881479» </w:t>
      </w:r>
      <w:r w:rsidR="00463A6E">
        <w:rPr>
          <w:rFonts w:ascii="GHEA Grapalat" w:hAnsi="GHEA Grapalat" w:cs="AK Courier"/>
          <w:sz w:val="24"/>
          <w:szCs w:val="24"/>
        </w:rPr>
        <w:t>թ</w:t>
      </w:r>
      <w:r w:rsidR="00594635">
        <w:rPr>
          <w:rFonts w:ascii="GHEA Grapalat" w:hAnsi="GHEA Grapalat" w:cs="AK Courier"/>
          <w:sz w:val="24"/>
          <w:szCs w:val="24"/>
        </w:rPr>
        <w:t>ի</w:t>
      </w:r>
      <w:r w:rsidR="00463A6E">
        <w:rPr>
          <w:rFonts w:ascii="GHEA Grapalat" w:hAnsi="GHEA Grapalat" w:cs="AK Courier"/>
          <w:sz w:val="24"/>
          <w:szCs w:val="24"/>
        </w:rPr>
        <w:t>վ</w:t>
      </w:r>
      <w:r w:rsidR="00594635">
        <w:rPr>
          <w:rFonts w:ascii="GHEA Grapalat" w:hAnsi="GHEA Grapalat" w:cs="AK Courier"/>
          <w:sz w:val="24"/>
          <w:szCs w:val="24"/>
        </w:rPr>
        <w:t>ը</w:t>
      </w:r>
      <w:r w:rsidR="00FD0483" w:rsidRPr="00604B47">
        <w:rPr>
          <w:rFonts w:ascii="GHEA Grapalat" w:hAnsi="GHEA Grapalat" w:cs="AK Courier"/>
          <w:sz w:val="24"/>
          <w:szCs w:val="24"/>
          <w:lang w:val="af-ZA"/>
        </w:rPr>
        <w:t>:</w:t>
      </w:r>
      <w:r w:rsidR="00463A6E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</w:p>
    <w:p w:rsidR="00B05846" w:rsidRPr="00604B47" w:rsidRDefault="00463A6E" w:rsidP="003279B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04B47">
        <w:rPr>
          <w:rFonts w:ascii="GHEA Grapalat" w:hAnsi="GHEA Grapalat" w:cs="Sylfaen"/>
          <w:sz w:val="24"/>
          <w:szCs w:val="24"/>
          <w:lang w:val="af-ZA"/>
        </w:rPr>
        <w:tab/>
      </w:r>
      <w:r w:rsidR="00B05846">
        <w:rPr>
          <w:rFonts w:ascii="GHEA Grapalat" w:hAnsi="GHEA Grapalat" w:cs="Sylfaen"/>
          <w:sz w:val="24"/>
          <w:szCs w:val="24"/>
        </w:rPr>
        <w:t>Ա</w:t>
      </w:r>
      <w:r w:rsidR="00B05846" w:rsidRPr="00CC0B00">
        <w:rPr>
          <w:rFonts w:ascii="GHEA Grapalat" w:hAnsi="GHEA Grapalat" w:cs="Sylfaen"/>
          <w:sz w:val="24"/>
          <w:szCs w:val="24"/>
        </w:rPr>
        <w:t>շխատանքային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անհրաժեշտությունից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ելնելով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B05846">
        <w:rPr>
          <w:rFonts w:ascii="GHEA Grapalat" w:hAnsi="GHEA Grapalat" w:cs="Sylfaen"/>
          <w:sz w:val="24"/>
          <w:szCs w:val="24"/>
        </w:rPr>
        <w:t>Թ</w:t>
      </w:r>
      <w:r w:rsidR="00B05846" w:rsidRPr="00CC0B00">
        <w:rPr>
          <w:rFonts w:ascii="GHEA Grapalat" w:hAnsi="GHEA Grapalat" w:cs="Sylfaen"/>
          <w:sz w:val="24"/>
          <w:szCs w:val="24"/>
        </w:rPr>
        <w:t>ափոնների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և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մթնոլորտ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արտանետումների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կառավարման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գործակալության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604B47">
        <w:rPr>
          <w:rFonts w:ascii="GHEA Grapalat" w:hAnsi="GHEA Grapalat"/>
          <w:sz w:val="24"/>
          <w:szCs w:val="24"/>
          <w:lang w:val="af-ZA"/>
        </w:rPr>
        <w:t xml:space="preserve">TOYOTA LAND CRUISER 099 LL 60 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  </w:t>
      </w:r>
      <w:r w:rsidR="00B05846" w:rsidRPr="00CC0B00">
        <w:rPr>
          <w:rFonts w:ascii="GHEA Grapalat" w:hAnsi="GHEA Grapalat"/>
          <w:bCs/>
          <w:sz w:val="24"/>
          <w:szCs w:val="24"/>
        </w:rPr>
        <w:t>ավտոմեքենան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>
        <w:rPr>
          <w:rFonts w:ascii="GHEA Grapalat" w:hAnsi="GHEA Grapalat"/>
          <w:bCs/>
          <w:sz w:val="24"/>
          <w:szCs w:val="24"/>
        </w:rPr>
        <w:t>նպատակահարմար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>
        <w:rPr>
          <w:rFonts w:ascii="GHEA Grapalat" w:hAnsi="GHEA Grapalat"/>
          <w:bCs/>
          <w:sz w:val="24"/>
          <w:szCs w:val="24"/>
        </w:rPr>
        <w:t>է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հատկաց</w:t>
      </w:r>
      <w:r w:rsidR="00B05846">
        <w:rPr>
          <w:rFonts w:ascii="GHEA Grapalat" w:hAnsi="GHEA Grapalat"/>
          <w:bCs/>
          <w:sz w:val="24"/>
          <w:szCs w:val="24"/>
        </w:rPr>
        <w:t>ն</w:t>
      </w:r>
      <w:r w:rsidR="00B05846" w:rsidRPr="00CC0B00">
        <w:rPr>
          <w:rFonts w:ascii="GHEA Grapalat" w:hAnsi="GHEA Grapalat"/>
          <w:bCs/>
          <w:sz w:val="24"/>
          <w:szCs w:val="24"/>
        </w:rPr>
        <w:t>ել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աշխատակազմի</w:t>
      </w:r>
      <w:r w:rsidR="00B05846">
        <w:rPr>
          <w:rFonts w:ascii="GHEA Grapalat" w:hAnsi="GHEA Grapalat" w:cs="AK Courier"/>
          <w:sz w:val="24"/>
          <w:szCs w:val="24"/>
        </w:rPr>
        <w:t>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05846">
        <w:rPr>
          <w:rFonts w:ascii="GHEA Grapalat" w:hAnsi="GHEA Grapalat" w:cs="AK Courier"/>
          <w:sz w:val="24"/>
          <w:szCs w:val="24"/>
        </w:rPr>
        <w:t>իսկ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604B47">
        <w:rPr>
          <w:rFonts w:ascii="GHEA Grapalat" w:hAnsi="GHEA Grapalat"/>
          <w:sz w:val="24"/>
          <w:szCs w:val="24"/>
          <w:lang w:val="af-ZA"/>
        </w:rPr>
        <w:t xml:space="preserve">Nissan X-TRAIL 115 LL 60 </w:t>
      </w:r>
      <w:r w:rsidR="00B05846" w:rsidRPr="00CC0B00">
        <w:rPr>
          <w:rFonts w:ascii="GHEA Grapalat" w:hAnsi="GHEA Grapalat"/>
          <w:bCs/>
          <w:sz w:val="24"/>
          <w:szCs w:val="24"/>
        </w:rPr>
        <w:t>ավտոմեքենան</w:t>
      </w:r>
      <w:r w:rsidR="00B05846">
        <w:rPr>
          <w:rFonts w:ascii="GHEA Grapalat" w:hAnsi="GHEA Grapalat"/>
          <w:bCs/>
          <w:sz w:val="24"/>
          <w:szCs w:val="24"/>
        </w:rPr>
        <w:t>՝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="00B05846" w:rsidRPr="00CC0B00">
        <w:rPr>
          <w:rFonts w:ascii="GHEA Grapalat" w:hAnsi="GHEA Grapalat" w:cs="Sylfaen"/>
          <w:sz w:val="24"/>
          <w:szCs w:val="24"/>
        </w:rPr>
        <w:t>Թափոնների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և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մթնոլորտ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արտանետումների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կառավարման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/>
          <w:bCs/>
          <w:sz w:val="24"/>
          <w:szCs w:val="24"/>
        </w:rPr>
        <w:t>գործակալության</w:t>
      </w:r>
      <w:r w:rsidR="00B05846">
        <w:rPr>
          <w:rFonts w:ascii="GHEA Grapalat" w:hAnsi="GHEA Grapalat"/>
          <w:bCs/>
          <w:sz w:val="24"/>
          <w:szCs w:val="24"/>
        </w:rPr>
        <w:t>ը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="00B05846">
        <w:rPr>
          <w:rFonts w:ascii="GHEA Grapalat" w:hAnsi="GHEA Grapalat"/>
          <w:bCs/>
          <w:sz w:val="24"/>
          <w:szCs w:val="24"/>
        </w:rPr>
        <w:t>ինչպես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>
        <w:rPr>
          <w:rFonts w:ascii="GHEA Grapalat" w:hAnsi="GHEA Grapalat"/>
          <w:bCs/>
          <w:sz w:val="24"/>
          <w:szCs w:val="24"/>
        </w:rPr>
        <w:t>նաև</w:t>
      </w:r>
      <w:r w:rsidR="00B05846" w:rsidRPr="00604B4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5846">
        <w:rPr>
          <w:rFonts w:ascii="GHEA Grapalat" w:hAnsi="GHEA Grapalat"/>
          <w:bCs/>
          <w:sz w:val="24"/>
          <w:szCs w:val="24"/>
        </w:rPr>
        <w:t>հ</w:t>
      </w:r>
      <w:r w:rsidR="00B05846" w:rsidRPr="00CC0B00">
        <w:rPr>
          <w:rFonts w:ascii="GHEA Grapalat" w:hAnsi="GHEA Grapalat" w:cs="Sylfaen"/>
          <w:sz w:val="24"/>
          <w:szCs w:val="24"/>
        </w:rPr>
        <w:t>աշվի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առնելով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B05846" w:rsidRPr="00CC0B00">
        <w:rPr>
          <w:rFonts w:ascii="GHEA Grapalat" w:hAnsi="GHEA Grapalat" w:cs="AK Courier"/>
          <w:sz w:val="24"/>
          <w:szCs w:val="24"/>
        </w:rPr>
        <w:t>ՀՀ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բնապահպանության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նախարարության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աշխատակազմ</w:t>
      </w:r>
      <w:r w:rsidR="00B05846"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 </w:t>
      </w:r>
      <w:r w:rsidR="00B05846" w:rsidRPr="00CC0B00">
        <w:rPr>
          <w:rFonts w:ascii="GHEA Grapalat" w:hAnsi="GHEA Grapalat" w:cs="AK Courier"/>
          <w:sz w:val="24"/>
          <w:szCs w:val="24"/>
        </w:rPr>
        <w:t>պետական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կառավարչական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հիմնարկին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ամրակցված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Տոյոտա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LAND CRUISER </w:t>
      </w:r>
      <w:r w:rsidR="00B05846" w:rsidRPr="00CC0B00">
        <w:rPr>
          <w:rFonts w:ascii="GHEA Grapalat" w:hAnsi="GHEA Grapalat" w:cs="Sylfaen"/>
          <w:sz w:val="24"/>
          <w:szCs w:val="24"/>
        </w:rPr>
        <w:t>մակնիշի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579 </w:t>
      </w:r>
      <w:r w:rsidR="00B05846" w:rsidRPr="00CC0B00">
        <w:rPr>
          <w:rFonts w:ascii="GHEA Grapalat" w:hAnsi="GHEA Grapalat" w:cs="Sylfaen"/>
          <w:sz w:val="24"/>
          <w:szCs w:val="24"/>
        </w:rPr>
        <w:t>ՍՍ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63 </w:t>
      </w:r>
      <w:r w:rsidR="00B05846" w:rsidRPr="00CC0B00">
        <w:rPr>
          <w:rFonts w:ascii="GHEA Grapalat" w:hAnsi="GHEA Grapalat" w:cs="Sylfaen"/>
          <w:sz w:val="24"/>
          <w:szCs w:val="24"/>
        </w:rPr>
        <w:t>պետհամարանիշի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ավտոմեքենայի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դիմացկունությունն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ու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լեռնային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վայրերում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օգտագործելու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հարմարավետությունը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="00B05846" w:rsidRPr="00CC0B00">
        <w:rPr>
          <w:rFonts w:ascii="GHEA Grapalat" w:hAnsi="GHEA Grapalat" w:cs="AK Courier"/>
          <w:sz w:val="24"/>
          <w:szCs w:val="24"/>
        </w:rPr>
        <w:t>ՀՀ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բնապահպանության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նախարարությունը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lastRenderedPageBreak/>
        <w:t>նպատակարմար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Sylfaen"/>
          <w:sz w:val="24"/>
          <w:szCs w:val="24"/>
        </w:rPr>
        <w:t>է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գտնում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ՀՀ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կառավարության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CC0B00">
        <w:rPr>
          <w:rFonts w:ascii="GHEA Grapalat" w:hAnsi="GHEA Grapalat" w:cs="AK Courier"/>
          <w:sz w:val="24"/>
          <w:szCs w:val="24"/>
        </w:rPr>
        <w:t>կողմից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>«</w:t>
      </w:r>
      <w:r w:rsidR="00B05846" w:rsidRPr="00027D3F">
        <w:rPr>
          <w:rFonts w:ascii="GHEA Grapalat" w:hAnsi="GHEA Grapalat" w:cs="AK Courier"/>
          <w:sz w:val="24"/>
          <w:szCs w:val="24"/>
        </w:rPr>
        <w:t>ՀՀ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բնապահպանության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նախարարության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աշխատակազմ</w:t>
      </w:r>
      <w:r w:rsidR="00B05846"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 </w:t>
      </w:r>
      <w:r w:rsidR="00B05846" w:rsidRPr="00027D3F">
        <w:rPr>
          <w:rFonts w:ascii="GHEA Grapalat" w:hAnsi="GHEA Grapalat" w:cs="AK Courier"/>
          <w:sz w:val="24"/>
          <w:szCs w:val="24"/>
        </w:rPr>
        <w:t>պետական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կառավարչական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հիմնարկին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ամրակցված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  <w:lang w:val="hy-AM"/>
        </w:rPr>
        <w:t xml:space="preserve">գույքի </w:t>
      </w:r>
      <w:r w:rsidR="00B05846" w:rsidRPr="00027D3F">
        <w:rPr>
          <w:rFonts w:ascii="GHEA Grapalat" w:hAnsi="GHEA Grapalat" w:cs="Sylfaen"/>
          <w:sz w:val="24"/>
          <w:szCs w:val="24"/>
        </w:rPr>
        <w:t>ցանկից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հանել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Տոյոտա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LAND CRUISER </w:t>
      </w:r>
      <w:r w:rsidR="00B05846" w:rsidRPr="00027D3F">
        <w:rPr>
          <w:rFonts w:ascii="GHEA Grapalat" w:hAnsi="GHEA Grapalat" w:cs="Sylfaen"/>
          <w:sz w:val="24"/>
          <w:szCs w:val="24"/>
        </w:rPr>
        <w:t>մակնիշի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579 </w:t>
      </w:r>
      <w:r w:rsidR="00B05846" w:rsidRPr="00027D3F">
        <w:rPr>
          <w:rFonts w:ascii="GHEA Grapalat" w:hAnsi="GHEA Grapalat" w:cs="Sylfaen"/>
          <w:sz w:val="24"/>
          <w:szCs w:val="24"/>
        </w:rPr>
        <w:t>ՍՍ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63   </w:t>
      </w:r>
      <w:r w:rsidR="00B05846" w:rsidRPr="00027D3F">
        <w:rPr>
          <w:rFonts w:ascii="GHEA Grapalat" w:hAnsi="GHEA Grapalat" w:cs="Sylfaen"/>
          <w:sz w:val="24"/>
          <w:szCs w:val="24"/>
        </w:rPr>
        <w:t>պետհամարանիշի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ավտոմեքենան՝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այն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ամրակցել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="00B05846" w:rsidRPr="00027D3F">
        <w:rPr>
          <w:rFonts w:ascii="GHEA Grapalat" w:hAnsi="GHEA Grapalat" w:cs="AK Courier"/>
          <w:sz w:val="24"/>
          <w:szCs w:val="24"/>
        </w:rPr>
        <w:t>Դիլիջան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B05846" w:rsidRPr="00027D3F">
        <w:rPr>
          <w:rFonts w:ascii="GHEA Grapalat" w:hAnsi="GHEA Grapalat" w:cs="AK Courier"/>
          <w:sz w:val="24"/>
          <w:szCs w:val="24"/>
        </w:rPr>
        <w:t>ազգային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պարկ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B05846" w:rsidRPr="00027D3F">
        <w:rPr>
          <w:rFonts w:ascii="GHEA Grapalat" w:hAnsi="GHEA Grapalat" w:cs="Sylfaen"/>
          <w:sz w:val="24"/>
          <w:szCs w:val="24"/>
        </w:rPr>
        <w:t>պետական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ոչ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առևտրային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կազմակերպությանը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և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="00B05846" w:rsidRPr="00027D3F">
        <w:rPr>
          <w:rFonts w:ascii="GHEA Grapalat" w:hAnsi="GHEA Grapalat" w:cs="AK Courier"/>
          <w:sz w:val="24"/>
          <w:szCs w:val="24"/>
        </w:rPr>
        <w:t>Դիլիջան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B05846" w:rsidRPr="00027D3F">
        <w:rPr>
          <w:rFonts w:ascii="GHEA Grapalat" w:hAnsi="GHEA Grapalat" w:cs="AK Courier"/>
          <w:sz w:val="24"/>
          <w:szCs w:val="24"/>
        </w:rPr>
        <w:t>ազգային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պարկ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="00B05846" w:rsidRPr="00027D3F">
        <w:rPr>
          <w:rFonts w:ascii="GHEA Grapalat" w:hAnsi="GHEA Grapalat" w:cs="Sylfaen"/>
          <w:sz w:val="24"/>
          <w:szCs w:val="24"/>
        </w:rPr>
        <w:t>պետական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ոչ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առևտրային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կազմակերպության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սեփականության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իրավունքով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B05846" w:rsidRPr="00027D3F">
        <w:rPr>
          <w:rFonts w:ascii="GHEA Grapalat" w:hAnsi="GHEA Grapalat" w:cs="Sylfaen"/>
          <w:sz w:val="24"/>
          <w:szCs w:val="24"/>
        </w:rPr>
        <w:t>պատկանող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TOYOTA LC 200 4.7 GAS </w:t>
      </w:r>
      <w:r w:rsidR="00B05846" w:rsidRPr="00027D3F">
        <w:rPr>
          <w:rFonts w:ascii="GHEA Grapalat" w:hAnsi="GHEA Grapalat" w:cs="Sylfaen"/>
          <w:sz w:val="24"/>
          <w:szCs w:val="24"/>
        </w:rPr>
        <w:t>մակնիշի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423 </w:t>
      </w:r>
      <w:r w:rsidR="00B05846" w:rsidRPr="00027D3F">
        <w:rPr>
          <w:rFonts w:ascii="GHEA Grapalat" w:hAnsi="GHEA Grapalat" w:cs="Sylfaen"/>
          <w:sz w:val="24"/>
          <w:szCs w:val="24"/>
        </w:rPr>
        <w:t>ՏՏ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60 </w:t>
      </w:r>
      <w:r w:rsidR="00B05846" w:rsidRPr="00027D3F">
        <w:rPr>
          <w:rFonts w:ascii="GHEA Grapalat" w:hAnsi="GHEA Grapalat" w:cs="AK Courier"/>
          <w:sz w:val="24"/>
          <w:szCs w:val="24"/>
        </w:rPr>
        <w:t>ավտոմեքենան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Sylfaen"/>
          <w:sz w:val="24"/>
          <w:szCs w:val="24"/>
        </w:rPr>
        <w:t>ամրակցել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B05846" w:rsidRPr="00027D3F">
        <w:rPr>
          <w:rFonts w:ascii="GHEA Grapalat" w:hAnsi="GHEA Grapalat" w:cs="AK Courier"/>
          <w:sz w:val="24"/>
          <w:szCs w:val="24"/>
        </w:rPr>
        <w:t>ՀՀ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բնապահպանության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նախարարության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աշխատակազմ</w:t>
      </w:r>
      <w:r w:rsidR="00B05846" w:rsidRPr="00604B47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 </w:t>
      </w:r>
      <w:r w:rsidR="00B05846" w:rsidRPr="00027D3F">
        <w:rPr>
          <w:rFonts w:ascii="GHEA Grapalat" w:hAnsi="GHEA Grapalat" w:cs="AK Courier"/>
          <w:sz w:val="24"/>
          <w:szCs w:val="24"/>
        </w:rPr>
        <w:t>պետական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կառավարչական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027D3F">
        <w:rPr>
          <w:rFonts w:ascii="GHEA Grapalat" w:hAnsi="GHEA Grapalat" w:cs="AK Courier"/>
          <w:sz w:val="24"/>
          <w:szCs w:val="24"/>
        </w:rPr>
        <w:t>հիմնարկին</w:t>
      </w:r>
      <w:r w:rsidR="00B05846" w:rsidRPr="00604B47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="00B05846" w:rsidRPr="00604B4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0072E" w:rsidRPr="00604B47" w:rsidRDefault="0040072E" w:rsidP="003279B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05846" w:rsidRPr="00027D3F" w:rsidRDefault="00B05846" w:rsidP="00EA789B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027D3F">
        <w:rPr>
          <w:rFonts w:ascii="GHEA Grapalat" w:hAnsi="GHEA Grapalat" w:cs="Sylfaen"/>
          <w:b/>
          <w:i/>
          <w:sz w:val="24"/>
          <w:szCs w:val="24"/>
          <w:lang w:val="hy-AM"/>
        </w:rPr>
        <w:t>Առաջարկվող կարգավորման բնույթը</w:t>
      </w:r>
    </w:p>
    <w:p w:rsidR="00B05846" w:rsidRPr="00027D3F" w:rsidRDefault="00B05846" w:rsidP="003279B6">
      <w:pPr>
        <w:spacing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27D3F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նախագծով կհստակեցվի </w:t>
      </w:r>
      <w:r w:rsidRPr="00027D3F">
        <w:rPr>
          <w:rFonts w:ascii="GHEA Grapalat" w:hAnsi="GHEA Grapalat" w:cs="Arial Armenian"/>
          <w:spacing w:val="-8"/>
          <w:sz w:val="24"/>
          <w:szCs w:val="24"/>
          <w:lang w:val="pt-BR"/>
        </w:rPr>
        <w:t>ՀՀ</w:t>
      </w:r>
      <w:r w:rsidRPr="00027D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7D3F">
        <w:rPr>
          <w:rFonts w:ascii="GHEA Grapalat" w:hAnsi="GHEA Grapalat" w:cs="Arial Armenian"/>
          <w:spacing w:val="-8"/>
          <w:sz w:val="24"/>
          <w:szCs w:val="24"/>
          <w:lang w:val="pt-BR"/>
        </w:rPr>
        <w:t xml:space="preserve">բնապահպանության նախարարության աշխատակազմին </w:t>
      </w:r>
      <w:r w:rsidRPr="00027D3F">
        <w:rPr>
          <w:rFonts w:ascii="GHEA Grapalat" w:hAnsi="GHEA Grapalat" w:cs="Sylfaen"/>
          <w:sz w:val="24"/>
          <w:szCs w:val="24"/>
          <w:lang w:val="hy-AM"/>
        </w:rPr>
        <w:t xml:space="preserve">ամրակցվող գույքի կազմը և չափը ։ </w:t>
      </w:r>
    </w:p>
    <w:p w:rsidR="00B05846" w:rsidRPr="00604B47" w:rsidRDefault="00B05846" w:rsidP="003279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27D3F">
        <w:rPr>
          <w:rFonts w:ascii="GHEA Grapalat" w:hAnsi="GHEA Grapalat"/>
          <w:sz w:val="24"/>
          <w:szCs w:val="24"/>
          <w:lang w:val="hy-AM"/>
        </w:rPr>
        <w:t xml:space="preserve">Հիմք </w:t>
      </w:r>
      <w:r w:rsidRPr="00027D3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ընդունելով Իրավական ակտերի մասին Հայաստանի Հանրապետության օրենքի 70-րդ հոդվածի 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>2</w:t>
      </w:r>
      <w:r w:rsidRPr="00027D3F">
        <w:rPr>
          <w:rFonts w:ascii="GHEA Grapalat" w:eastAsia="Times New Roman" w:hAnsi="GHEA Grapalat" w:cs="Sylfaen"/>
          <w:bCs/>
          <w:sz w:val="24"/>
          <w:szCs w:val="24"/>
          <w:lang w:val="hy-AM"/>
        </w:rPr>
        <w:t>-րդ մասը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Pr="00027D3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նախագծով առաջարկվում է </w:t>
      </w:r>
      <w:r w:rsidRPr="00604B47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2003 թվականի հոկտեմբերի 8-ի «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բնապահպանության նախարարության աշխատակազմ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 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>պետական կառավարչական հիմնարկին</w:t>
      </w:r>
      <w:r w:rsidRPr="00604B47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>և</w:t>
      </w:r>
      <w:r w:rsidRPr="00604B47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604B4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բնապահպանության նախարարության համակարգում գործող տեսչական մարմնին</w:t>
      </w:r>
      <w:r w:rsidRPr="00604B47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>հանձնվող գույքի կազմը և չափը հաստատելու մասին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 </w:t>
      </w:r>
      <w:r w:rsidR="007503B2" w:rsidRPr="00604B4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604B47">
        <w:rPr>
          <w:rFonts w:ascii="GHEA Grapalat" w:eastAsia="Times New Roman" w:hAnsi="GHEA Grapalat"/>
          <w:sz w:val="24"/>
          <w:szCs w:val="24"/>
          <w:lang w:val="hy-AM"/>
        </w:rPr>
        <w:t>N</w:t>
      </w:r>
      <w:r w:rsidR="007503B2" w:rsidRPr="00604B4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04B47">
        <w:rPr>
          <w:rFonts w:ascii="GHEA Grapalat" w:eastAsia="Times New Roman" w:hAnsi="GHEA Grapalat"/>
          <w:sz w:val="24"/>
          <w:szCs w:val="24"/>
          <w:lang w:val="hy-AM"/>
        </w:rPr>
        <w:t xml:space="preserve">1299-Ա </w:t>
      </w:r>
      <w:r w:rsidRPr="00027D3F">
        <w:rPr>
          <w:rFonts w:ascii="GHEA Grapalat" w:hAnsi="GHEA Grapalat" w:cs="AK Courier"/>
          <w:sz w:val="24"/>
          <w:szCs w:val="24"/>
          <w:lang w:val="hy-AM"/>
        </w:rPr>
        <w:t>որոշման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 xml:space="preserve"> հավելված 1-ի </w:t>
      </w:r>
      <w:r w:rsidRPr="00604B47">
        <w:rPr>
          <w:rFonts w:ascii="GHEA Grapalat" w:hAnsi="GHEA Grapalat"/>
          <w:caps/>
          <w:sz w:val="24"/>
          <w:szCs w:val="24"/>
          <w:lang w:val="hy-AM"/>
        </w:rPr>
        <w:t>«</w:t>
      </w:r>
      <w:r w:rsidRPr="00604B47">
        <w:rPr>
          <w:rFonts w:ascii="GHEA Grapalat" w:hAnsi="GHEA Grapalat"/>
          <w:sz w:val="24"/>
          <w:szCs w:val="24"/>
          <w:lang w:val="hy-AM"/>
        </w:rPr>
        <w:t>Հայաստանի</w:t>
      </w:r>
      <w:r w:rsidRPr="00604B47">
        <w:rPr>
          <w:rFonts w:ascii="GHEA Grapalat" w:hAnsi="GHEA Grapalat"/>
          <w:caps/>
          <w:sz w:val="24"/>
          <w:szCs w:val="24"/>
          <w:lang w:val="hy-AM"/>
        </w:rPr>
        <w:t xml:space="preserve"> Հ</w:t>
      </w:r>
      <w:r w:rsidRPr="00604B47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աշխատակազմ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 </w:t>
      </w:r>
      <w:r w:rsidRPr="00604B47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կառավարչական</w:t>
      </w:r>
      <w:r w:rsidRPr="00604B47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հիմնարկին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հանձնվող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գույքի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կազմը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>եվ</w:t>
      </w:r>
      <w:r w:rsidRPr="00604B47">
        <w:rPr>
          <w:rFonts w:ascii="GHEA Grapalat" w:hAnsi="GHEA Grapalat" w:cs="Arial Armenian"/>
          <w:caps/>
          <w:sz w:val="24"/>
          <w:szCs w:val="24"/>
          <w:lang w:val="hy-AM"/>
        </w:rPr>
        <w:t xml:space="preserve"> </w:t>
      </w:r>
      <w:r w:rsidRPr="00604B47">
        <w:rPr>
          <w:rFonts w:ascii="GHEA Grapalat" w:hAnsi="GHEA Grapalat" w:cs="Arial"/>
          <w:sz w:val="24"/>
          <w:szCs w:val="24"/>
          <w:lang w:val="hy-AM"/>
        </w:rPr>
        <w:t xml:space="preserve">չափը» ցանկում 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>կատարել փոփոխություններ և լրացում</w:t>
      </w:r>
      <w:r w:rsidR="007503B2" w:rsidRPr="00604B47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604B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B05846" w:rsidRPr="00027D3F" w:rsidRDefault="00B05846" w:rsidP="003279B6">
      <w:pPr>
        <w:spacing w:line="24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05846" w:rsidRPr="00604B47" w:rsidRDefault="00B05846" w:rsidP="003279B6">
      <w:pPr>
        <w:pStyle w:val="norm"/>
        <w:spacing w:line="240" w:lineRule="auto"/>
        <w:ind w:firstLine="720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027D3F">
        <w:rPr>
          <w:rFonts w:ascii="GHEA Grapalat" w:hAnsi="GHEA Grapalat" w:cs="Sylfaen"/>
          <w:b/>
          <w:i/>
          <w:sz w:val="24"/>
          <w:szCs w:val="24"/>
          <w:lang w:val="hy-AM"/>
        </w:rPr>
        <w:t>3.Նախագծի մշակման գործընթացում ներգրավված ինստիտուտները, անձինք և նրանց դիրքորոշումը</w:t>
      </w:r>
    </w:p>
    <w:p w:rsidR="00562F60" w:rsidRPr="00604B47" w:rsidRDefault="00562F60" w:rsidP="003279B6">
      <w:pPr>
        <w:pStyle w:val="norm"/>
        <w:spacing w:line="240" w:lineRule="auto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05846" w:rsidRPr="00027D3F" w:rsidRDefault="00B05846" w:rsidP="003279B6">
      <w:pPr>
        <w:spacing w:line="240" w:lineRule="auto"/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27D3F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027D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027D3F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027D3F">
        <w:rPr>
          <w:rFonts w:ascii="GHEA Grapalat" w:hAnsi="GHEA Grapalat" w:cs="Arial Armenian"/>
          <w:sz w:val="24"/>
          <w:szCs w:val="24"/>
          <w:lang w:val="fr-FR"/>
        </w:rPr>
        <w:t>ՀՀ բնապահպանության նախարարության աշխատակազմի</w:t>
      </w:r>
      <w:r w:rsidRPr="00027D3F">
        <w:rPr>
          <w:rFonts w:ascii="GHEA Grapalat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 w:rsidRPr="00027D3F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B05846" w:rsidRPr="00027D3F" w:rsidRDefault="00B05846" w:rsidP="003279B6">
      <w:pPr>
        <w:spacing w:line="240" w:lineRule="auto"/>
        <w:ind w:right="134" w:firstLine="72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  <w:r w:rsidRPr="00027D3F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r w:rsidRPr="00027D3F">
        <w:rPr>
          <w:rFonts w:ascii="GHEA Grapalat" w:hAnsi="GHEA Grapalat"/>
          <w:b/>
          <w:bCs/>
          <w:i/>
          <w:sz w:val="24"/>
          <w:szCs w:val="24"/>
        </w:rPr>
        <w:t>Ակնկալվող</w:t>
      </w:r>
      <w:r w:rsidRPr="00027D3F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/>
          <w:b/>
          <w:bCs/>
          <w:i/>
          <w:sz w:val="24"/>
          <w:szCs w:val="24"/>
        </w:rPr>
        <w:t>արդյունքը</w:t>
      </w:r>
      <w:r w:rsidRPr="00027D3F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B05846" w:rsidRPr="00027D3F" w:rsidRDefault="00B05846" w:rsidP="003279B6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GHEA Grapalat" w:hAnsi="GHEA Grapalat"/>
          <w:sz w:val="24"/>
          <w:szCs w:val="24"/>
          <w:lang w:val="fr-FR"/>
        </w:rPr>
      </w:pPr>
      <w:r w:rsidRPr="00604B47">
        <w:rPr>
          <w:rFonts w:ascii="GHEA Grapalat" w:hAnsi="GHEA Grapalat"/>
          <w:sz w:val="24"/>
          <w:szCs w:val="24"/>
          <w:lang w:val="fr-FR"/>
        </w:rPr>
        <w:tab/>
      </w:r>
      <w:r w:rsidRPr="00027D3F">
        <w:rPr>
          <w:rFonts w:ascii="GHEA Grapalat" w:hAnsi="GHEA Grapalat"/>
          <w:sz w:val="24"/>
          <w:szCs w:val="24"/>
          <w:lang w:val="hy-AM"/>
        </w:rPr>
        <w:t>Նախագծի ընդուն</w:t>
      </w:r>
      <w:r w:rsidRPr="00027D3F">
        <w:rPr>
          <w:rFonts w:ascii="GHEA Grapalat" w:hAnsi="GHEA Grapalat"/>
          <w:sz w:val="24"/>
          <w:szCs w:val="24"/>
        </w:rPr>
        <w:t>ումը</w:t>
      </w:r>
      <w:r w:rsidRPr="00027D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/>
          <w:sz w:val="24"/>
          <w:szCs w:val="24"/>
        </w:rPr>
        <w:t>կհստակեցնի</w:t>
      </w:r>
      <w:r w:rsidRPr="00027D3F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027D3F">
        <w:rPr>
          <w:rFonts w:ascii="GHEA Grapalat" w:eastAsia="Times New Roman" w:hAnsi="GHEA Grapalat"/>
          <w:sz w:val="24"/>
          <w:szCs w:val="24"/>
        </w:rPr>
        <w:t>Հայաստանի</w:t>
      </w:r>
      <w:r w:rsidRPr="00604B47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027D3F">
        <w:rPr>
          <w:rFonts w:ascii="GHEA Grapalat" w:eastAsia="Times New Roman" w:hAnsi="GHEA Grapalat"/>
          <w:sz w:val="24"/>
          <w:szCs w:val="24"/>
        </w:rPr>
        <w:t>Հանրապետության</w:t>
      </w:r>
      <w:r w:rsidRPr="00604B47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բնապահպանության</w:t>
      </w:r>
      <w:r w:rsidRPr="00604B47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նախարարության</w:t>
      </w:r>
      <w:r w:rsidRPr="00604B47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աշխատակազմ</w:t>
      </w:r>
      <w:r w:rsidRPr="00027D3F">
        <w:rPr>
          <w:rFonts w:ascii="GHEA Grapalat" w:eastAsia="Times New Roman" w:hAnsi="GHEA Grapalat" w:cs="Sylfaen"/>
          <w:bCs/>
          <w:sz w:val="24"/>
          <w:szCs w:val="24"/>
        </w:rPr>
        <w:t></w:t>
      </w:r>
      <w:r w:rsidRPr="00604B47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պետական</w:t>
      </w:r>
      <w:r w:rsidRPr="00604B47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կառավարչական</w:t>
      </w:r>
      <w:r w:rsidRPr="00604B47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K Courier"/>
          <w:sz w:val="24"/>
          <w:szCs w:val="24"/>
        </w:rPr>
        <w:t>հիմնարկին</w:t>
      </w:r>
      <w:r w:rsidRPr="00604B47">
        <w:rPr>
          <w:rFonts w:ascii="GHEA Grapalat" w:hAnsi="GHEA Grapalat" w:cs="AK Courier"/>
          <w:b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rial"/>
          <w:sz w:val="24"/>
          <w:szCs w:val="24"/>
        </w:rPr>
        <w:t>հանձնվող</w:t>
      </w:r>
      <w:r w:rsidRPr="00604B47">
        <w:rPr>
          <w:rFonts w:ascii="GHEA Grapalat" w:hAnsi="GHEA Grapalat" w:cs="Arial Armenian"/>
          <w:caps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rial"/>
          <w:sz w:val="24"/>
          <w:szCs w:val="24"/>
        </w:rPr>
        <w:t>գույքի</w:t>
      </w:r>
      <w:r w:rsidRPr="00604B47">
        <w:rPr>
          <w:rFonts w:ascii="GHEA Grapalat" w:hAnsi="GHEA Grapalat" w:cs="Arial Armenian"/>
          <w:caps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rial"/>
          <w:sz w:val="24"/>
          <w:szCs w:val="24"/>
        </w:rPr>
        <w:t>կազմը</w:t>
      </w:r>
      <w:r w:rsidRPr="00604B47">
        <w:rPr>
          <w:rFonts w:ascii="GHEA Grapalat" w:hAnsi="GHEA Grapalat" w:cs="Arial Armenian"/>
          <w:caps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rial"/>
          <w:sz w:val="24"/>
          <w:szCs w:val="24"/>
        </w:rPr>
        <w:t>եվ</w:t>
      </w:r>
      <w:r w:rsidRPr="00604B47">
        <w:rPr>
          <w:rFonts w:ascii="GHEA Grapalat" w:hAnsi="GHEA Grapalat" w:cs="Arial Armenian"/>
          <w:caps/>
          <w:sz w:val="24"/>
          <w:szCs w:val="24"/>
          <w:lang w:val="fr-FR"/>
        </w:rPr>
        <w:t xml:space="preserve"> </w:t>
      </w:r>
      <w:r w:rsidRPr="00027D3F">
        <w:rPr>
          <w:rFonts w:ascii="GHEA Grapalat" w:hAnsi="GHEA Grapalat" w:cs="Arial"/>
          <w:sz w:val="24"/>
          <w:szCs w:val="24"/>
        </w:rPr>
        <w:t>չափը</w:t>
      </w:r>
      <w:r w:rsidRPr="00604B47">
        <w:rPr>
          <w:rFonts w:ascii="GHEA Grapalat" w:hAnsi="GHEA Grapalat" w:cs="Arial"/>
          <w:sz w:val="24"/>
          <w:szCs w:val="24"/>
          <w:lang w:val="fr-FR"/>
        </w:rPr>
        <w:t>» :</w:t>
      </w:r>
    </w:p>
    <w:p w:rsidR="00DF5093" w:rsidRDefault="00DF5093" w:rsidP="003279B6">
      <w:pPr>
        <w:spacing w:line="240" w:lineRule="auto"/>
        <w:rPr>
          <w:rFonts w:ascii="GHEA Grapalat" w:hAnsi="GHEA Grapalat"/>
          <w:sz w:val="24"/>
          <w:szCs w:val="24"/>
          <w:lang w:val="fr-FR"/>
        </w:rPr>
      </w:pPr>
    </w:p>
    <w:p w:rsidR="00A616ED" w:rsidRPr="00604B47" w:rsidRDefault="00A616ED" w:rsidP="003279B6">
      <w:pPr>
        <w:tabs>
          <w:tab w:val="left" w:pos="270"/>
        </w:tabs>
        <w:spacing w:after="0" w:line="240" w:lineRule="auto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A616ED" w:rsidRPr="00604B47" w:rsidRDefault="00A616ED" w:rsidP="003279B6">
      <w:pPr>
        <w:tabs>
          <w:tab w:val="left" w:pos="270"/>
        </w:tabs>
        <w:spacing w:after="0" w:line="240" w:lineRule="auto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A616ED" w:rsidRPr="00604B47" w:rsidRDefault="00A616ED" w:rsidP="003279B6">
      <w:pPr>
        <w:tabs>
          <w:tab w:val="left" w:pos="270"/>
        </w:tabs>
        <w:spacing w:after="0" w:line="240" w:lineRule="auto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A616ED" w:rsidRPr="00604B47" w:rsidRDefault="00A616ED" w:rsidP="003279B6">
      <w:pPr>
        <w:tabs>
          <w:tab w:val="left" w:pos="270"/>
        </w:tabs>
        <w:spacing w:after="0" w:line="240" w:lineRule="auto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B05846" w:rsidRPr="00604B47" w:rsidRDefault="00B05846" w:rsidP="003279B6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sectPr w:rsidR="00B05846" w:rsidRPr="00604B47" w:rsidSect="00E51D95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07" w:rsidRDefault="00D31307" w:rsidP="002D025D">
      <w:pPr>
        <w:spacing w:after="0" w:line="240" w:lineRule="auto"/>
      </w:pPr>
      <w:r>
        <w:separator/>
      </w:r>
    </w:p>
  </w:endnote>
  <w:endnote w:type="continuationSeparator" w:id="0">
    <w:p w:rsidR="00D31307" w:rsidRDefault="00D31307" w:rsidP="002D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07" w:rsidRDefault="00D31307" w:rsidP="002D025D">
      <w:pPr>
        <w:spacing w:after="0" w:line="240" w:lineRule="auto"/>
      </w:pPr>
      <w:r>
        <w:separator/>
      </w:r>
    </w:p>
  </w:footnote>
  <w:footnote w:type="continuationSeparator" w:id="0">
    <w:p w:rsidR="00D31307" w:rsidRDefault="00D31307" w:rsidP="002D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">
    <w:nsid w:val="76783332"/>
    <w:multiLevelType w:val="hybridMultilevel"/>
    <w:tmpl w:val="3DDEFD5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902636"/>
    <w:multiLevelType w:val="hybridMultilevel"/>
    <w:tmpl w:val="E1481206"/>
    <w:lvl w:ilvl="0" w:tplc="D00602A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26"/>
    <w:rsid w:val="000065F0"/>
    <w:rsid w:val="00006728"/>
    <w:rsid w:val="00007124"/>
    <w:rsid w:val="00040B8F"/>
    <w:rsid w:val="00076690"/>
    <w:rsid w:val="000767CB"/>
    <w:rsid w:val="00091E5C"/>
    <w:rsid w:val="000F53CB"/>
    <w:rsid w:val="00120EFC"/>
    <w:rsid w:val="0015088F"/>
    <w:rsid w:val="001833D3"/>
    <w:rsid w:val="00186A0A"/>
    <w:rsid w:val="001900EF"/>
    <w:rsid w:val="00193D38"/>
    <w:rsid w:val="001A09DF"/>
    <w:rsid w:val="001A2794"/>
    <w:rsid w:val="001C236C"/>
    <w:rsid w:val="001D2CD7"/>
    <w:rsid w:val="002013ED"/>
    <w:rsid w:val="00203157"/>
    <w:rsid w:val="00236755"/>
    <w:rsid w:val="002422E0"/>
    <w:rsid w:val="002635C1"/>
    <w:rsid w:val="00263B84"/>
    <w:rsid w:val="0027154A"/>
    <w:rsid w:val="00280BFE"/>
    <w:rsid w:val="00283EF3"/>
    <w:rsid w:val="002864B9"/>
    <w:rsid w:val="002A0FC6"/>
    <w:rsid w:val="002C5E54"/>
    <w:rsid w:val="002D025D"/>
    <w:rsid w:val="002D3212"/>
    <w:rsid w:val="002D61E0"/>
    <w:rsid w:val="002F1A5C"/>
    <w:rsid w:val="0030642B"/>
    <w:rsid w:val="003142CF"/>
    <w:rsid w:val="003279B6"/>
    <w:rsid w:val="00345E7C"/>
    <w:rsid w:val="00374189"/>
    <w:rsid w:val="00381663"/>
    <w:rsid w:val="00382926"/>
    <w:rsid w:val="003909ED"/>
    <w:rsid w:val="003C1562"/>
    <w:rsid w:val="003C2BDF"/>
    <w:rsid w:val="003D0595"/>
    <w:rsid w:val="003D3C9C"/>
    <w:rsid w:val="003E4C00"/>
    <w:rsid w:val="003F707C"/>
    <w:rsid w:val="0040072E"/>
    <w:rsid w:val="00404478"/>
    <w:rsid w:val="00414285"/>
    <w:rsid w:val="0044217E"/>
    <w:rsid w:val="004535E7"/>
    <w:rsid w:val="00461F2A"/>
    <w:rsid w:val="0046345F"/>
    <w:rsid w:val="00463A6E"/>
    <w:rsid w:val="00484C94"/>
    <w:rsid w:val="00491ABF"/>
    <w:rsid w:val="004B77C9"/>
    <w:rsid w:val="004E0117"/>
    <w:rsid w:val="00500979"/>
    <w:rsid w:val="0050705D"/>
    <w:rsid w:val="00526ADB"/>
    <w:rsid w:val="005621DF"/>
    <w:rsid w:val="00562F60"/>
    <w:rsid w:val="0058174E"/>
    <w:rsid w:val="0058701A"/>
    <w:rsid w:val="00594635"/>
    <w:rsid w:val="00604B47"/>
    <w:rsid w:val="00610A0F"/>
    <w:rsid w:val="0062000B"/>
    <w:rsid w:val="00643753"/>
    <w:rsid w:val="00643949"/>
    <w:rsid w:val="0064530F"/>
    <w:rsid w:val="00677319"/>
    <w:rsid w:val="00677F30"/>
    <w:rsid w:val="006B6CC2"/>
    <w:rsid w:val="006F1742"/>
    <w:rsid w:val="00705B80"/>
    <w:rsid w:val="00707AD7"/>
    <w:rsid w:val="007175F6"/>
    <w:rsid w:val="00722773"/>
    <w:rsid w:val="00733484"/>
    <w:rsid w:val="0074652D"/>
    <w:rsid w:val="007503B2"/>
    <w:rsid w:val="007578AB"/>
    <w:rsid w:val="0076516A"/>
    <w:rsid w:val="00780282"/>
    <w:rsid w:val="00787729"/>
    <w:rsid w:val="00791E36"/>
    <w:rsid w:val="007B38FD"/>
    <w:rsid w:val="007C40F2"/>
    <w:rsid w:val="007C7AF8"/>
    <w:rsid w:val="007E1E6D"/>
    <w:rsid w:val="007E29F0"/>
    <w:rsid w:val="007F0597"/>
    <w:rsid w:val="007F41AA"/>
    <w:rsid w:val="00842082"/>
    <w:rsid w:val="0088331F"/>
    <w:rsid w:val="00897365"/>
    <w:rsid w:val="00897CAC"/>
    <w:rsid w:val="008A72E2"/>
    <w:rsid w:val="008A77E9"/>
    <w:rsid w:val="008C1B77"/>
    <w:rsid w:val="008C3C86"/>
    <w:rsid w:val="008D48E3"/>
    <w:rsid w:val="008F3965"/>
    <w:rsid w:val="00900F4A"/>
    <w:rsid w:val="00901B59"/>
    <w:rsid w:val="00926D0E"/>
    <w:rsid w:val="009531F6"/>
    <w:rsid w:val="00964B2D"/>
    <w:rsid w:val="0096596E"/>
    <w:rsid w:val="009759F8"/>
    <w:rsid w:val="009B6FE2"/>
    <w:rsid w:val="009C3D80"/>
    <w:rsid w:val="009E43D5"/>
    <w:rsid w:val="00A01906"/>
    <w:rsid w:val="00A125A7"/>
    <w:rsid w:val="00A52AFA"/>
    <w:rsid w:val="00A616ED"/>
    <w:rsid w:val="00A92EC4"/>
    <w:rsid w:val="00AA191A"/>
    <w:rsid w:val="00AB6159"/>
    <w:rsid w:val="00AE4D45"/>
    <w:rsid w:val="00AF2C0E"/>
    <w:rsid w:val="00B05846"/>
    <w:rsid w:val="00B174F3"/>
    <w:rsid w:val="00B51780"/>
    <w:rsid w:val="00B5548B"/>
    <w:rsid w:val="00BB0C24"/>
    <w:rsid w:val="00BB4F5B"/>
    <w:rsid w:val="00BB63F0"/>
    <w:rsid w:val="00BB6ABA"/>
    <w:rsid w:val="00C114A0"/>
    <w:rsid w:val="00C16D32"/>
    <w:rsid w:val="00C233C8"/>
    <w:rsid w:val="00C35EA2"/>
    <w:rsid w:val="00C60E4D"/>
    <w:rsid w:val="00C64246"/>
    <w:rsid w:val="00C9563B"/>
    <w:rsid w:val="00C97097"/>
    <w:rsid w:val="00CA0C70"/>
    <w:rsid w:val="00CB1CC2"/>
    <w:rsid w:val="00CC09A3"/>
    <w:rsid w:val="00D0709E"/>
    <w:rsid w:val="00D31307"/>
    <w:rsid w:val="00D35DAF"/>
    <w:rsid w:val="00D574A8"/>
    <w:rsid w:val="00D74616"/>
    <w:rsid w:val="00DC79FC"/>
    <w:rsid w:val="00DD01DC"/>
    <w:rsid w:val="00DF5093"/>
    <w:rsid w:val="00E04E80"/>
    <w:rsid w:val="00E2270D"/>
    <w:rsid w:val="00E27F82"/>
    <w:rsid w:val="00E43848"/>
    <w:rsid w:val="00E51D95"/>
    <w:rsid w:val="00E763A2"/>
    <w:rsid w:val="00EA789B"/>
    <w:rsid w:val="00ED6C1E"/>
    <w:rsid w:val="00EE529F"/>
    <w:rsid w:val="00F13973"/>
    <w:rsid w:val="00F21046"/>
    <w:rsid w:val="00F25E1C"/>
    <w:rsid w:val="00F32C4B"/>
    <w:rsid w:val="00F407F4"/>
    <w:rsid w:val="00F41D0D"/>
    <w:rsid w:val="00F47DFE"/>
    <w:rsid w:val="00F52B4A"/>
    <w:rsid w:val="00F81939"/>
    <w:rsid w:val="00F9100F"/>
    <w:rsid w:val="00FA4E94"/>
    <w:rsid w:val="00FA625B"/>
    <w:rsid w:val="00FC754F"/>
    <w:rsid w:val="00FD0483"/>
    <w:rsid w:val="00FD4A2A"/>
    <w:rsid w:val="00FE7EEC"/>
    <w:rsid w:val="00FF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26"/>
  </w:style>
  <w:style w:type="paragraph" w:styleId="Heading1">
    <w:name w:val="heading 1"/>
    <w:basedOn w:val="Normal"/>
    <w:next w:val="Normal"/>
    <w:link w:val="Heading1Char"/>
    <w:qFormat/>
    <w:rsid w:val="00D0709E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709E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709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09E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0709E"/>
    <w:pPr>
      <w:keepNext/>
      <w:numPr>
        <w:numId w:val="2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70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070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0709E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D070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0709E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D070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D070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070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D0709E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D0709E"/>
  </w:style>
  <w:style w:type="paragraph" w:customStyle="1" w:styleId="norm">
    <w:name w:val="norm"/>
    <w:basedOn w:val="Normal"/>
    <w:link w:val="normChar"/>
    <w:qFormat/>
    <w:rsid w:val="00D070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D070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D0709E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070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070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rsid w:val="00D0709E"/>
    <w:pPr>
      <w:jc w:val="both"/>
    </w:pPr>
  </w:style>
  <w:style w:type="paragraph" w:customStyle="1" w:styleId="russtyle">
    <w:name w:val="russtyle"/>
    <w:basedOn w:val="Normal"/>
    <w:rsid w:val="00D0709E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D0709E"/>
    <w:rPr>
      <w:w w:val="120"/>
    </w:rPr>
  </w:style>
  <w:style w:type="paragraph" w:customStyle="1" w:styleId="Style3">
    <w:name w:val="Style3"/>
    <w:basedOn w:val="mechtex"/>
    <w:rsid w:val="00D0709E"/>
    <w:rPr>
      <w:w w:val="120"/>
    </w:rPr>
  </w:style>
  <w:style w:type="paragraph" w:customStyle="1" w:styleId="Style4">
    <w:name w:val="Style4"/>
    <w:basedOn w:val="mechtex"/>
    <w:rsid w:val="00D0709E"/>
    <w:rPr>
      <w:w w:val="120"/>
    </w:rPr>
  </w:style>
  <w:style w:type="paragraph" w:customStyle="1" w:styleId="Style5">
    <w:name w:val="Style5"/>
    <w:basedOn w:val="mechtex"/>
    <w:rsid w:val="00D0709E"/>
    <w:rPr>
      <w:w w:val="120"/>
    </w:rPr>
  </w:style>
  <w:style w:type="paragraph" w:styleId="Title">
    <w:name w:val="Title"/>
    <w:basedOn w:val="Normal"/>
    <w:link w:val="TitleChar"/>
    <w:qFormat/>
    <w:rsid w:val="00D0709E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D0709E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D07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070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0709E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D0709E"/>
    <w:rPr>
      <w:sz w:val="16"/>
      <w:szCs w:val="16"/>
    </w:rPr>
  </w:style>
  <w:style w:type="paragraph" w:styleId="BodyText2">
    <w:name w:val="Body Text 2"/>
    <w:basedOn w:val="Normal"/>
    <w:link w:val="BodyText2Char"/>
    <w:rsid w:val="00D0709E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709E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D070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070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D0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D070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0709E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D0709E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D0709E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709E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D0709E"/>
    <w:rPr>
      <w:rFonts w:ascii="Calibri" w:eastAsia="Calibri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D0709E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">
    <w:name w:val="Document Map Char"/>
    <w:basedOn w:val="DefaultParagraphFont"/>
    <w:link w:val="DocumentMap"/>
    <w:rsid w:val="00D0709E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link w:val="DocumentMap"/>
    <w:locked/>
    <w:rsid w:val="00D0709E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BalloonText">
    <w:name w:val="Balloon Text"/>
    <w:basedOn w:val="Normal"/>
    <w:link w:val="BalloonTextChar"/>
    <w:uiPriority w:val="99"/>
    <w:unhideWhenUsed/>
    <w:rsid w:val="00D0709E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09E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D070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070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0709E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D0709E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D0709E"/>
    <w:rPr>
      <w:rFonts w:ascii="Times Armenian" w:hAnsi="Times Armenian"/>
      <w:sz w:val="24"/>
    </w:rPr>
  </w:style>
  <w:style w:type="character" w:customStyle="1" w:styleId="CharChar6">
    <w:name w:val="Char Char6"/>
    <w:rsid w:val="00D070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070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D0709E"/>
    <w:rPr>
      <w:b/>
      <w:bCs/>
    </w:rPr>
  </w:style>
  <w:style w:type="character" w:styleId="Emphasis">
    <w:name w:val="Emphasis"/>
    <w:qFormat/>
    <w:rsid w:val="00D0709E"/>
    <w:rPr>
      <w:i/>
      <w:iCs/>
    </w:rPr>
  </w:style>
  <w:style w:type="character" w:customStyle="1" w:styleId="apple-converted-space">
    <w:name w:val="apple-converted-space"/>
    <w:rsid w:val="00D0709E"/>
  </w:style>
  <w:style w:type="character" w:customStyle="1" w:styleId="BodyTextIndentChar">
    <w:name w:val="Body Text Indent Char"/>
    <w:basedOn w:val="DefaultParagraphFont"/>
    <w:link w:val="BodyTextIndent"/>
    <w:rsid w:val="00D070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0709E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D0709E"/>
  </w:style>
  <w:style w:type="character" w:customStyle="1" w:styleId="BodyTextIndent2Char">
    <w:name w:val="Body Text Indent 2 Char"/>
    <w:basedOn w:val="DefaultParagraphFont"/>
    <w:link w:val="BodyTextIndent2"/>
    <w:rsid w:val="00D070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0709E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D0709E"/>
  </w:style>
  <w:style w:type="character" w:customStyle="1" w:styleId="CommentTextChar">
    <w:name w:val="Comment Text Char"/>
    <w:basedOn w:val="DefaultParagraphFont"/>
    <w:link w:val="CommentText"/>
    <w:rsid w:val="00D070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0709E"/>
    <w:pPr>
      <w:spacing w:after="0" w:line="240" w:lineRule="auto"/>
    </w:pPr>
    <w:rPr>
      <w:lang w:val="ru-RU"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0709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070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0709E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0709E"/>
    <w:rPr>
      <w:b/>
      <w:bCs/>
    </w:rPr>
  </w:style>
  <w:style w:type="paragraph" w:styleId="NoSpacing">
    <w:name w:val="No Spacing"/>
    <w:qFormat/>
    <w:rsid w:val="00D0709E"/>
    <w:pPr>
      <w:spacing w:after="0" w:line="240" w:lineRule="auto"/>
    </w:pPr>
    <w:rPr>
      <w:rFonts w:ascii="GHEA Grapalat" w:eastAsia="Calibri" w:hAnsi="GHEA Grapalat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liliana.sinanyan</dc:creator>
  <cp:lastModifiedBy>Astghik Melkonyan</cp:lastModifiedBy>
  <cp:revision>3</cp:revision>
  <cp:lastPrinted>2018-02-13T12:14:00Z</cp:lastPrinted>
  <dcterms:created xsi:type="dcterms:W3CDTF">2018-02-13T12:14:00Z</dcterms:created>
  <dcterms:modified xsi:type="dcterms:W3CDTF">2018-02-13T12:15:00Z</dcterms:modified>
</cp:coreProperties>
</file>