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30" w:rsidRPr="00510EBC" w:rsidRDefault="002D6F30" w:rsidP="002D6F30">
      <w:pPr>
        <w:tabs>
          <w:tab w:val="left" w:pos="8931"/>
        </w:tabs>
        <w:ind w:left="-709"/>
        <w:jc w:val="center"/>
        <w:rPr>
          <w:rFonts w:ascii="GHEA Grapalat" w:hAnsi="GHEA Grapalat" w:cs="GHEA Grapalat"/>
          <w:b/>
          <w:sz w:val="24"/>
          <w:szCs w:val="24"/>
          <w:lang w:val="it-IT"/>
        </w:rPr>
      </w:pPr>
      <w:r w:rsidRPr="00510EBC"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2D6F30" w:rsidRPr="00510EBC" w:rsidRDefault="002D6F30" w:rsidP="002D6F30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it-IT"/>
        </w:rPr>
      </w:pPr>
      <w:r w:rsidRPr="00510EBC">
        <w:rPr>
          <w:rFonts w:ascii="GHEA Grapalat" w:hAnsi="GHEA Grapalat"/>
          <w:b/>
          <w:bCs/>
          <w:color w:val="000000"/>
          <w:lang w:val="hy-AM"/>
        </w:rPr>
        <w:t xml:space="preserve">&lt;&lt;ՀԱՅԱՍՏԱՆԻ ՀԱՆՐԱՊԵՏՈՒԹՅԱՆ ԿԱՌԱՎԱՐՈՒԹՅԱՆ ՄԻ ՇԱՐՔ ՈՐՈՇՈՒՄՆԵՐՈՒՄՓՈՓՈԽՈՒԹՅՈՒՆ ԵՎ ԼՐԱՑՈՒՄՆԵՐ ԿԱՏԱՐԵԼՈՒ ՄԱՍԻՆ&gt;&gt; </w:t>
      </w:r>
      <w:r w:rsidRPr="00510EBC">
        <w:rPr>
          <w:rFonts w:ascii="GHEA Grapalat" w:hAnsi="GHEA Grapalat" w:cs="Sylfaen"/>
          <w:b/>
          <w:bCs/>
        </w:rPr>
        <w:t>ՀԱՅԱՍՏԱՆԻ</w:t>
      </w:r>
      <w:r w:rsidRPr="00510EBC">
        <w:rPr>
          <w:rFonts w:ascii="GHEA Grapalat" w:hAnsi="GHEA Grapalat" w:cs="Sylfaen"/>
          <w:b/>
          <w:bCs/>
          <w:lang w:val="it-IT"/>
        </w:rPr>
        <w:t xml:space="preserve"> </w:t>
      </w:r>
      <w:r w:rsidRPr="00510EBC">
        <w:rPr>
          <w:rFonts w:ascii="GHEA Grapalat" w:hAnsi="GHEA Grapalat" w:cs="Sylfaen"/>
          <w:b/>
          <w:bCs/>
        </w:rPr>
        <w:t>ՀԱՆՐԱՊԵՏՈՒԹՅԱՆ</w:t>
      </w:r>
      <w:r w:rsidRPr="00510EBC">
        <w:rPr>
          <w:rFonts w:ascii="GHEA Grapalat" w:hAnsi="GHEA Grapalat" w:cs="Sylfaen"/>
          <w:b/>
          <w:bCs/>
          <w:lang w:val="it-IT"/>
        </w:rPr>
        <w:t xml:space="preserve"> </w:t>
      </w:r>
      <w:r w:rsidRPr="00510EBC">
        <w:rPr>
          <w:rFonts w:ascii="GHEA Grapalat" w:hAnsi="GHEA Grapalat" w:cs="Sylfaen"/>
          <w:b/>
          <w:bCs/>
        </w:rPr>
        <w:t>ԿԱՌԱՎԱՐՈՒԹՅԱՆ</w:t>
      </w:r>
      <w:r w:rsidRPr="00510EBC">
        <w:rPr>
          <w:rFonts w:ascii="GHEA Grapalat" w:hAnsi="GHEA Grapalat" w:cs="Sylfaen"/>
          <w:b/>
          <w:bCs/>
          <w:lang w:val="it-IT"/>
        </w:rPr>
        <w:t xml:space="preserve"> </w:t>
      </w:r>
      <w:r w:rsidRPr="00510EBC">
        <w:rPr>
          <w:rFonts w:ascii="GHEA Grapalat" w:hAnsi="GHEA Grapalat" w:cs="Sylfaen"/>
          <w:b/>
          <w:bCs/>
        </w:rPr>
        <w:t>ՈՐՈՇՄԱՆ</w:t>
      </w:r>
      <w:r w:rsidRPr="00510EBC">
        <w:rPr>
          <w:rFonts w:ascii="GHEA Grapalat" w:hAnsi="GHEA Grapalat" w:cs="Sylfaen"/>
          <w:b/>
          <w:bCs/>
          <w:lang w:val="it-IT"/>
        </w:rPr>
        <w:t xml:space="preserve"> </w:t>
      </w:r>
      <w:r w:rsidRPr="00510EBC">
        <w:rPr>
          <w:rFonts w:ascii="GHEA Grapalat" w:hAnsi="GHEA Grapalat" w:cs="Sylfaen"/>
          <w:b/>
          <w:bCs/>
        </w:rPr>
        <w:t>ԸՆԴՈՒՆՄԱՆ</w:t>
      </w:r>
    </w:p>
    <w:p w:rsidR="002D6F30" w:rsidRPr="00510EBC" w:rsidRDefault="002D6F30" w:rsidP="002D6F30">
      <w:pPr>
        <w:tabs>
          <w:tab w:val="left" w:pos="8931"/>
        </w:tabs>
        <w:ind w:left="9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2D6F30" w:rsidRPr="00510EBC" w:rsidRDefault="002D6F30" w:rsidP="002D6F30">
      <w:pPr>
        <w:pStyle w:val="NormalWeb"/>
        <w:numPr>
          <w:ilvl w:val="0"/>
          <w:numId w:val="1"/>
        </w:numPr>
        <w:spacing w:before="0" w:beforeAutospacing="0" w:after="200" w:afterAutospacing="0" w:line="276" w:lineRule="auto"/>
        <w:ind w:left="0" w:firstLine="0"/>
        <w:contextualSpacing/>
        <w:jc w:val="both"/>
        <w:rPr>
          <w:rFonts w:ascii="GHEA Grapalat" w:hAnsi="GHEA Grapalat" w:cs="GHEA Grapalat"/>
          <w:lang w:val="fr-FR"/>
        </w:rPr>
      </w:pPr>
      <w:proofErr w:type="spellStart"/>
      <w:r w:rsidRPr="00510EBC">
        <w:rPr>
          <w:rFonts w:ascii="GHEA Grapalat" w:hAnsi="GHEA Grapalat" w:cs="Sylfaen"/>
          <w:b/>
        </w:rPr>
        <w:t>Ընթացիկ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իրավիճակը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r w:rsidRPr="00510EBC">
        <w:rPr>
          <w:rFonts w:ascii="GHEA Grapalat" w:hAnsi="GHEA Grapalat" w:cs="Sylfaen"/>
          <w:b/>
        </w:rPr>
        <w:t>և</w:t>
      </w:r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իրավական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ակտի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ընդունման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անհրաժեշտությունը</w:t>
      </w:r>
      <w:proofErr w:type="spellEnd"/>
    </w:p>
    <w:p w:rsidR="002D6F30" w:rsidRPr="00510EBC" w:rsidRDefault="002D6F30" w:rsidP="002D6F30">
      <w:pPr>
        <w:pStyle w:val="NormalWeb"/>
        <w:tabs>
          <w:tab w:val="left" w:pos="378"/>
          <w:tab w:val="left" w:pos="8931"/>
        </w:tabs>
        <w:spacing w:before="0" w:beforeAutospacing="0" w:after="0" w:afterAutospacing="0"/>
        <w:jc w:val="both"/>
        <w:rPr>
          <w:rFonts w:ascii="GHEA Grapalat" w:hAnsi="GHEA Grapalat"/>
          <w:color w:val="000000"/>
          <w:lang w:val="fr-FR"/>
        </w:rPr>
      </w:pPr>
      <w:r w:rsidRPr="00510EBC">
        <w:rPr>
          <w:rFonts w:ascii="GHEA Grapalat" w:hAnsi="GHEA Grapalat" w:cs="GHEA Grapalat"/>
          <w:lang w:val="fr-FR"/>
        </w:rPr>
        <w:tab/>
        <w:t xml:space="preserve">2015 </w:t>
      </w:r>
      <w:proofErr w:type="spellStart"/>
      <w:r w:rsidRPr="00510EBC">
        <w:rPr>
          <w:rFonts w:ascii="GHEA Grapalat" w:hAnsi="GHEA Grapalat" w:cs="GHEA Grapalat"/>
          <w:lang w:val="fr-FR"/>
        </w:rPr>
        <w:t>թվականի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r w:rsidRPr="00510EBC">
        <w:rPr>
          <w:rFonts w:ascii="Arial" w:hAnsi="Arial" w:cs="Arial"/>
          <w:color w:val="000000"/>
          <w:lang w:val="fr-FR"/>
        </w:rPr>
        <w:t> </w:t>
      </w:r>
      <w:proofErr w:type="spellStart"/>
      <w:r w:rsidRPr="00510EBC">
        <w:rPr>
          <w:rFonts w:ascii="GHEA Grapalat" w:hAnsi="GHEA Grapalat" w:cs="Arial Unicode"/>
          <w:color w:val="000000"/>
        </w:rPr>
        <w:t>նոյեմբերի</w:t>
      </w:r>
      <w:proofErr w:type="spellEnd"/>
      <w:r w:rsidRPr="00510EBC">
        <w:rPr>
          <w:rFonts w:ascii="GHEA Grapalat" w:hAnsi="GHEA Grapalat" w:cs="Arial Unicode"/>
          <w:color w:val="000000"/>
          <w:lang w:val="fr-FR"/>
        </w:rPr>
        <w:t xml:space="preserve"> 12-</w:t>
      </w:r>
      <w:proofErr w:type="spellStart"/>
      <w:r w:rsidRPr="00510EBC">
        <w:rPr>
          <w:rFonts w:ascii="GHEA Grapalat" w:hAnsi="GHEA Grapalat" w:cs="Arial Unicode"/>
          <w:color w:val="000000"/>
        </w:rPr>
        <w:t>ին</w:t>
      </w:r>
      <w:proofErr w:type="spellEnd"/>
      <w:r w:rsidRPr="00510EBC">
        <w:rPr>
          <w:rFonts w:ascii="GHEA Grapalat" w:hAnsi="GHEA Grapalat" w:cs="Arial Unicode"/>
          <w:color w:val="000000"/>
          <w:lang w:val="fr-FR"/>
        </w:rPr>
        <w:t xml:space="preserve"> </w:t>
      </w:r>
      <w:r w:rsidRPr="00510EBC">
        <w:rPr>
          <w:rFonts w:ascii="GHEA Grapalat" w:hAnsi="GHEA Grapalat" w:cs="Arial Unicode"/>
          <w:color w:val="000000"/>
        </w:rPr>
        <w:t>ՀՀ</w:t>
      </w:r>
      <w:r w:rsidRPr="00510EBC"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 w:cs="Arial Unicode"/>
          <w:color w:val="000000"/>
        </w:rPr>
        <w:t>կառավարության</w:t>
      </w:r>
      <w:proofErr w:type="spellEnd"/>
      <w:r w:rsidRPr="00510EBC"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 w:cs="Arial Unicode"/>
          <w:color w:val="000000"/>
        </w:rPr>
        <w:t>կողմից</w:t>
      </w:r>
      <w:proofErr w:type="spellEnd"/>
      <w:r w:rsidRPr="00510EBC">
        <w:rPr>
          <w:rFonts w:ascii="GHEA Grapalat" w:hAnsi="GHEA Grapalat" w:cs="Arial Unicode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 w:cs="Arial Unicode"/>
          <w:color w:val="000000"/>
        </w:rPr>
        <w:t>ընդունվել</w:t>
      </w:r>
      <w:proofErr w:type="spellEnd"/>
      <w:r w:rsidRPr="00510EBC">
        <w:rPr>
          <w:rFonts w:ascii="GHEA Grapalat" w:hAnsi="GHEA Grapalat" w:cs="Arial Unicode"/>
          <w:color w:val="000000"/>
          <w:lang w:val="fr-FR"/>
        </w:rPr>
        <w:t xml:space="preserve"> </w:t>
      </w:r>
      <w:r w:rsidRPr="00510EBC">
        <w:rPr>
          <w:rFonts w:ascii="GHEA Grapalat" w:hAnsi="GHEA Grapalat" w:cs="Arial Unicode"/>
          <w:color w:val="000000"/>
        </w:rPr>
        <w:t>է</w:t>
      </w:r>
      <w:r w:rsidRPr="00510EBC">
        <w:rPr>
          <w:rFonts w:ascii="GHEA Grapalat" w:hAnsi="GHEA Grapalat"/>
          <w:b/>
          <w:color w:val="000000"/>
          <w:lang w:val="fr-FR"/>
        </w:rPr>
        <w:t xml:space="preserve"> &lt;&lt;</w:t>
      </w:r>
      <w:r w:rsidRPr="00510EBC">
        <w:rPr>
          <w:rStyle w:val="Strong"/>
          <w:rFonts w:ascii="GHEA Grapalat" w:hAnsi="GHEA Grapalat"/>
          <w:b w:val="0"/>
          <w:color w:val="000000"/>
        </w:rPr>
        <w:t>ՊԱՇՏՈՆԱԿԱՆ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ԷԼԵԿՏՐՈՆԱՅԻՆ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ՓՈՍՏԻ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ՏՐԱՄԱԴՐՄԱՆ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, </w:t>
      </w:r>
      <w:r w:rsidRPr="00510EBC">
        <w:rPr>
          <w:rStyle w:val="Strong"/>
          <w:rFonts w:ascii="GHEA Grapalat" w:hAnsi="GHEA Grapalat"/>
          <w:b w:val="0"/>
          <w:color w:val="000000"/>
        </w:rPr>
        <w:t>ԻՆՉՊԵՍ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ՆԱԵՎ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ԷԼԵԿՏՐՈՆԱՅԻՆ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ՓՈՍՏԻ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ՀԱՍՑԵԻ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ՎԵՐԱԲԵՐՅԱԼ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ՏԵՂԵԿԱՏՎՈՒԹՅԱՆ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ՏՐԱՄԱԴՐՄԱՆ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ԴԵՊՔԵՐԸ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ԵՎ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ԿԱՐԳԸ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ՍԱՀՄԱՆԵԼՈՒ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510EBC">
        <w:rPr>
          <w:rStyle w:val="Strong"/>
          <w:rFonts w:ascii="GHEA Grapalat" w:hAnsi="GHEA Grapalat"/>
          <w:b w:val="0"/>
          <w:color w:val="000000"/>
        </w:rPr>
        <w:t>ՄԱՍԻՆ</w:t>
      </w:r>
      <w:r w:rsidRPr="00510EBC">
        <w:rPr>
          <w:rStyle w:val="Strong"/>
          <w:rFonts w:ascii="GHEA Grapalat" w:hAnsi="GHEA Grapalat"/>
          <w:b w:val="0"/>
          <w:color w:val="000000"/>
          <w:lang w:val="fr-FR"/>
        </w:rPr>
        <w:t>&gt;&gt;</w:t>
      </w:r>
      <w:r w:rsidRPr="00510EBC">
        <w:rPr>
          <w:rFonts w:ascii="GHEA Grapalat" w:hAnsi="GHEA Grapalat"/>
          <w:b/>
          <w:color w:val="000000"/>
          <w:lang w:val="fr-FR"/>
        </w:rPr>
        <w:t xml:space="preserve"> </w:t>
      </w:r>
      <w:r w:rsidRPr="00510EBC">
        <w:rPr>
          <w:rFonts w:ascii="GHEA Grapalat" w:hAnsi="GHEA Grapalat"/>
          <w:color w:val="000000"/>
          <w:lang w:val="fr-FR"/>
        </w:rPr>
        <w:t>N 1385-</w:t>
      </w:r>
      <w:r w:rsidRPr="00510EBC">
        <w:rPr>
          <w:rFonts w:ascii="GHEA Grapalat" w:hAnsi="GHEA Grapalat"/>
          <w:color w:val="000000"/>
        </w:rPr>
        <w:t>Ն</w:t>
      </w:r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որոշումը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510EBC">
        <w:rPr>
          <w:rFonts w:ascii="GHEA Grapalat" w:hAnsi="GHEA Grapalat"/>
          <w:color w:val="000000"/>
        </w:rPr>
        <w:t>որը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ուժի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մեջ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r w:rsidRPr="00510EBC">
        <w:rPr>
          <w:rFonts w:ascii="GHEA Grapalat" w:hAnsi="GHEA Grapalat"/>
          <w:color w:val="000000"/>
        </w:rPr>
        <w:t>է</w:t>
      </w:r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մտել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2016 </w:t>
      </w:r>
      <w:proofErr w:type="spellStart"/>
      <w:r w:rsidRPr="00510EBC">
        <w:rPr>
          <w:rFonts w:ascii="GHEA Grapalat" w:hAnsi="GHEA Grapalat"/>
          <w:color w:val="000000"/>
        </w:rPr>
        <w:t>թվականի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փետրվարի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28-</w:t>
      </w:r>
      <w:proofErr w:type="spellStart"/>
      <w:r w:rsidRPr="00510EBC">
        <w:rPr>
          <w:rFonts w:ascii="GHEA Grapalat" w:hAnsi="GHEA Grapalat"/>
          <w:color w:val="000000"/>
        </w:rPr>
        <w:t>ին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: </w:t>
      </w:r>
      <w:bookmarkStart w:id="0" w:name="_GoBack"/>
      <w:bookmarkEnd w:id="0"/>
      <w:proofErr w:type="spellStart"/>
      <w:r w:rsidRPr="00510EBC">
        <w:rPr>
          <w:rFonts w:ascii="GHEA Grapalat" w:hAnsi="GHEA Grapalat"/>
          <w:color w:val="000000"/>
        </w:rPr>
        <w:t>Ըստ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որոշման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յուրաքանչյուր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ֆիզիկական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r w:rsidRPr="00510EBC">
        <w:rPr>
          <w:rFonts w:ascii="GHEA Grapalat" w:hAnsi="GHEA Grapalat"/>
          <w:color w:val="000000"/>
        </w:rPr>
        <w:t>և</w:t>
      </w:r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իրավաբանական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անձ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ունի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պաշտոնական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էլեկտրոնային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փոստ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510EBC">
        <w:rPr>
          <w:rFonts w:ascii="GHEA Grapalat" w:hAnsi="GHEA Grapalat"/>
          <w:color w:val="000000"/>
        </w:rPr>
        <w:t>որը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գտնվում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r w:rsidRPr="00510EBC">
        <w:rPr>
          <w:rFonts w:ascii="GHEA Grapalat" w:hAnsi="GHEA Grapalat"/>
          <w:color w:val="000000"/>
        </w:rPr>
        <w:t>է</w:t>
      </w:r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համացանցում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հասանելի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www.e-citizen.am </w:t>
      </w:r>
      <w:proofErr w:type="spellStart"/>
      <w:r w:rsidRPr="00510EBC">
        <w:rPr>
          <w:rFonts w:ascii="GHEA Grapalat" w:hAnsi="GHEA Grapalat"/>
          <w:color w:val="000000"/>
        </w:rPr>
        <w:t>տիրույթում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: </w:t>
      </w:r>
    </w:p>
    <w:p w:rsidR="002D6F30" w:rsidRPr="00510EBC" w:rsidRDefault="002D6F30" w:rsidP="002D6F30">
      <w:pPr>
        <w:pStyle w:val="NormalWeb"/>
        <w:tabs>
          <w:tab w:val="left" w:pos="378"/>
          <w:tab w:val="left" w:pos="8931"/>
        </w:tabs>
        <w:spacing w:before="0" w:beforeAutospacing="0" w:after="0" w:afterAutospacing="0"/>
        <w:jc w:val="both"/>
        <w:rPr>
          <w:rFonts w:ascii="GHEA Grapalat" w:hAnsi="GHEA Grapalat" w:cs="GHEA Grapalat"/>
          <w:lang w:val="fr-FR"/>
        </w:rPr>
      </w:pPr>
      <w:r w:rsidRPr="00510EBC">
        <w:rPr>
          <w:rFonts w:ascii="GHEA Grapalat" w:hAnsi="GHEA Grapalat"/>
          <w:color w:val="000000"/>
          <w:lang w:val="fr-FR"/>
        </w:rPr>
        <w:tab/>
        <w:t xml:space="preserve"> </w:t>
      </w:r>
      <w:proofErr w:type="spellStart"/>
      <w:r w:rsidRPr="00510EBC">
        <w:rPr>
          <w:rFonts w:ascii="GHEA Grapalat" w:hAnsi="GHEA Grapalat" w:cs="GHEA Grapalat"/>
        </w:rPr>
        <w:t>Հայաստանի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Հանրապետության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կառավարության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r w:rsidRPr="00510EBC">
        <w:rPr>
          <w:rFonts w:ascii="GHEA Grapalat" w:hAnsi="GHEA Grapalat" w:cs="GHEA Grapalat"/>
          <w:bCs/>
          <w:lang w:val="fr-FR"/>
        </w:rPr>
        <w:t>&lt;&lt;</w:t>
      </w:r>
      <w:proofErr w:type="spellStart"/>
      <w:r w:rsidRPr="00510EBC">
        <w:rPr>
          <w:rFonts w:ascii="GHEA Grapalat" w:hAnsi="GHEA Grapalat" w:cs="Sylfaen"/>
          <w:bCs/>
        </w:rPr>
        <w:t>Հայաստանի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</w:rPr>
        <w:t>Հանրապետության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</w:rPr>
        <w:t>կառավարության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մի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շարք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որոշումներում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փոփոխություն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Pr="00510EBC">
        <w:rPr>
          <w:rFonts w:ascii="GHEA Grapalat" w:hAnsi="GHEA Grapalat" w:cs="Sylfaen"/>
          <w:bCs/>
          <w:lang w:val="fr-FR"/>
        </w:rPr>
        <w:t>լրացումներ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մասին</w:t>
      </w:r>
      <w:proofErr w:type="spellEnd"/>
      <w:r w:rsidRPr="00510EBC">
        <w:rPr>
          <w:rFonts w:ascii="GHEA Grapalat" w:hAnsi="GHEA Grapalat" w:cs="GHEA Grapalat"/>
          <w:bCs/>
          <w:lang w:val="fr-FR"/>
        </w:rPr>
        <w:t>&gt;&gt;</w:t>
      </w:r>
      <w:r w:rsidRPr="00510EBC">
        <w:rPr>
          <w:rFonts w:ascii="GHEA Grapalat" w:hAnsi="GHEA Grapalat" w:cs="GHEA Grapalat"/>
          <w:lang w:val="fr-FR"/>
        </w:rPr>
        <w:t xml:space="preserve"> </w:t>
      </w:r>
      <w:r w:rsidRPr="00510EBC">
        <w:rPr>
          <w:rFonts w:ascii="GHEA Grapalat" w:hAnsi="GHEA Grapalat" w:cs="GHEA Grapalat"/>
          <w:lang w:val="hy-AM"/>
        </w:rPr>
        <w:t>որոշման</w:t>
      </w:r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ընդունումը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պայմանավորված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է </w:t>
      </w:r>
      <w:proofErr w:type="spellStart"/>
      <w:r w:rsidRPr="00510EBC">
        <w:rPr>
          <w:rFonts w:ascii="GHEA Grapalat" w:hAnsi="GHEA Grapalat" w:cs="GHEA Grapalat"/>
          <w:lang w:val="fr-FR"/>
        </w:rPr>
        <w:t>բնապահպանական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թույլտվությունների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, </w:t>
      </w:r>
      <w:proofErr w:type="spellStart"/>
      <w:r w:rsidRPr="00510EBC">
        <w:rPr>
          <w:rFonts w:ascii="GHEA Grapalat" w:hAnsi="GHEA Grapalat" w:cs="GHEA Grapalat"/>
          <w:lang w:val="fr-FR"/>
        </w:rPr>
        <w:t>լիցենզիաների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տրամադրման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և </w:t>
      </w:r>
      <w:proofErr w:type="spellStart"/>
      <w:r w:rsidRPr="00510EBC">
        <w:rPr>
          <w:rFonts w:ascii="GHEA Grapalat" w:hAnsi="GHEA Grapalat" w:cs="GHEA Grapalat"/>
          <w:lang w:val="fr-FR"/>
        </w:rPr>
        <w:t>բնական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պաշարների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օգտագործման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պայմանագրերի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կնքման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ընթացակարգերը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կանոնակարգող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իրավական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ակտերում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սիթիզեն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(e-citizen.am) </w:t>
      </w:r>
      <w:proofErr w:type="spellStart"/>
      <w:r w:rsidRPr="00510EBC">
        <w:rPr>
          <w:rFonts w:ascii="GHEA Grapalat" w:hAnsi="GHEA Grapalat"/>
          <w:color w:val="000000"/>
        </w:rPr>
        <w:t>տիրույթում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էլեկտրոնային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փոստի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հասցե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ներկայացնելու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պահանջ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ամրագրելու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անհրաժեշտությամբ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: </w:t>
      </w:r>
      <w:proofErr w:type="spellStart"/>
      <w:r w:rsidRPr="00510EBC">
        <w:rPr>
          <w:rFonts w:ascii="GHEA Grapalat" w:hAnsi="GHEA Grapalat"/>
          <w:color w:val="000000"/>
        </w:rPr>
        <w:t>Հայտերում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ամրագրելով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էլեկտրոնային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փոստի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հասցեները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ավելի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դյուրին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կդառնա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հետադարձ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կապը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հայտատուների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հետ</w:t>
      </w:r>
      <w:proofErr w:type="spellEnd"/>
      <w:r w:rsidRPr="00510EBC">
        <w:rPr>
          <w:rFonts w:ascii="GHEA Grapalat" w:hAnsi="GHEA Grapalat"/>
          <w:color w:val="000000"/>
          <w:lang w:val="fr-FR"/>
        </w:rPr>
        <w:t>:</w:t>
      </w:r>
    </w:p>
    <w:p w:rsidR="002D6F30" w:rsidRPr="00510EBC" w:rsidRDefault="002D6F30" w:rsidP="002D6F30">
      <w:pPr>
        <w:pStyle w:val="NormalWeb"/>
        <w:tabs>
          <w:tab w:val="left" w:pos="378"/>
          <w:tab w:val="left" w:pos="8931"/>
        </w:tabs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fr-FR"/>
        </w:rPr>
      </w:pPr>
      <w:r w:rsidRPr="00510EBC">
        <w:rPr>
          <w:rFonts w:ascii="GHEA Grapalat" w:hAnsi="GHEA Grapalat" w:cs="GHEA Grapalat"/>
          <w:lang w:val="fr-FR"/>
        </w:rPr>
        <w:tab/>
      </w:r>
      <w:r w:rsidRPr="00510EBC">
        <w:rPr>
          <w:rFonts w:ascii="GHEA Grapalat" w:hAnsi="GHEA Grapalat"/>
          <w:color w:val="000000"/>
          <w:lang w:val="fr-FR"/>
        </w:rPr>
        <w:t xml:space="preserve"> </w:t>
      </w:r>
    </w:p>
    <w:p w:rsidR="002D6F30" w:rsidRPr="00510EBC" w:rsidRDefault="002D6F30" w:rsidP="002D6F30">
      <w:pPr>
        <w:tabs>
          <w:tab w:val="left" w:pos="8931"/>
        </w:tabs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510EBC">
        <w:rPr>
          <w:rFonts w:ascii="GHEA Grapalat" w:hAnsi="GHEA Grapalat" w:cs="GHEA Grapalat"/>
          <w:b/>
          <w:sz w:val="24"/>
          <w:szCs w:val="24"/>
          <w:lang w:val="fr-FR"/>
        </w:rPr>
        <w:t xml:space="preserve">    2. </w:t>
      </w:r>
      <w:proofErr w:type="spellStart"/>
      <w:r w:rsidRPr="00510EBC">
        <w:rPr>
          <w:rFonts w:ascii="GHEA Grapalat" w:hAnsi="GHEA Grapalat" w:cs="GHEA Grapalat"/>
          <w:b/>
          <w:sz w:val="24"/>
          <w:szCs w:val="24"/>
        </w:rPr>
        <w:t>Առաջարկվող</w:t>
      </w:r>
      <w:proofErr w:type="spellEnd"/>
      <w:r w:rsidRPr="00510EB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b/>
          <w:sz w:val="24"/>
          <w:szCs w:val="24"/>
        </w:rPr>
        <w:t>կարգավորման</w:t>
      </w:r>
      <w:proofErr w:type="spellEnd"/>
      <w:r w:rsidRPr="00510EB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b/>
          <w:sz w:val="24"/>
          <w:szCs w:val="24"/>
        </w:rPr>
        <w:t>բնույթը</w:t>
      </w:r>
      <w:proofErr w:type="spellEnd"/>
      <w:r w:rsidRPr="00510EB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</w:p>
    <w:p w:rsidR="002D6F30" w:rsidRPr="00510EBC" w:rsidRDefault="002D6F30" w:rsidP="002D6F30">
      <w:pPr>
        <w:pStyle w:val="NormalWeb"/>
        <w:tabs>
          <w:tab w:val="left" w:pos="378"/>
          <w:tab w:val="left" w:pos="8931"/>
        </w:tabs>
        <w:jc w:val="both"/>
        <w:rPr>
          <w:rFonts w:ascii="GHEA Grapalat" w:hAnsi="GHEA Grapalat" w:cs="GHEA Grapalat"/>
          <w:lang w:val="fr-FR"/>
        </w:rPr>
      </w:pPr>
      <w:proofErr w:type="spellStart"/>
      <w:r w:rsidRPr="00510EBC">
        <w:rPr>
          <w:rFonts w:ascii="GHEA Grapalat" w:hAnsi="GHEA Grapalat" w:cs="GHEA Grapalat"/>
        </w:rPr>
        <w:t>Հայաստանի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Հանրապետության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կառավարության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r w:rsidRPr="00510EBC">
        <w:rPr>
          <w:rFonts w:ascii="GHEA Grapalat" w:hAnsi="GHEA Grapalat" w:cs="GHEA Grapalat"/>
          <w:bCs/>
          <w:lang w:val="fr-FR"/>
        </w:rPr>
        <w:t>&lt;&lt;</w:t>
      </w:r>
      <w:proofErr w:type="spellStart"/>
      <w:r w:rsidRPr="00510EBC">
        <w:rPr>
          <w:rFonts w:ascii="GHEA Grapalat" w:hAnsi="GHEA Grapalat" w:cs="Sylfaen"/>
          <w:bCs/>
        </w:rPr>
        <w:t>Հայաստանի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</w:rPr>
        <w:t>Հանրապետության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</w:rPr>
        <w:t>կառավարության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մի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շարք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որոշումներում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փոփոխություն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gramStart"/>
      <w:r w:rsidRPr="00510EBC">
        <w:rPr>
          <w:rFonts w:ascii="GHEA Grapalat" w:hAnsi="GHEA Grapalat" w:cs="Sylfaen"/>
          <w:bCs/>
          <w:lang w:val="fr-FR"/>
        </w:rPr>
        <w:t xml:space="preserve">և  </w:t>
      </w:r>
      <w:proofErr w:type="spellStart"/>
      <w:r w:rsidRPr="00510EBC">
        <w:rPr>
          <w:rFonts w:ascii="GHEA Grapalat" w:hAnsi="GHEA Grapalat" w:cs="Sylfaen"/>
          <w:bCs/>
          <w:lang w:val="fr-FR"/>
        </w:rPr>
        <w:t>լրացումներ</w:t>
      </w:r>
      <w:proofErr w:type="spellEnd"/>
      <w:proofErr w:type="gram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մասին</w:t>
      </w:r>
      <w:proofErr w:type="spellEnd"/>
      <w:r w:rsidRPr="00510EBC">
        <w:rPr>
          <w:rFonts w:ascii="GHEA Grapalat" w:hAnsi="GHEA Grapalat" w:cs="GHEA Grapalat"/>
          <w:bCs/>
          <w:lang w:val="fr-FR"/>
        </w:rPr>
        <w:t>&gt;&gt;</w:t>
      </w:r>
      <w:r w:rsidRPr="00510EBC">
        <w:rPr>
          <w:rFonts w:ascii="GHEA Grapalat" w:hAnsi="GHEA Grapalat" w:cs="GHEA Grapalat"/>
          <w:lang w:val="fr-FR"/>
        </w:rPr>
        <w:t xml:space="preserve"> </w:t>
      </w:r>
      <w:r w:rsidRPr="00510EBC">
        <w:rPr>
          <w:rFonts w:ascii="GHEA Grapalat" w:hAnsi="GHEA Grapalat" w:cs="GHEA Grapalat"/>
          <w:lang w:val="hy-AM"/>
        </w:rPr>
        <w:t>որոշման</w:t>
      </w:r>
      <w:r w:rsidRPr="00510EBC">
        <w:rPr>
          <w:rFonts w:ascii="GHEA Grapalat" w:hAnsi="GHEA Grapalat" w:cs="GHEA Grapalat"/>
          <w:lang w:val="fr-FR"/>
        </w:rPr>
        <w:t xml:space="preserve"> </w:t>
      </w:r>
      <w:r w:rsidRPr="00510EBC">
        <w:rPr>
          <w:rFonts w:ascii="GHEA Grapalat" w:hAnsi="GHEA Grapalat" w:cs="GHEA Grapalat"/>
          <w:lang w:val="hy-AM"/>
        </w:rPr>
        <w:t>նախագծ</w:t>
      </w:r>
      <w:proofErr w:type="spellStart"/>
      <w:r w:rsidRPr="00510EBC">
        <w:rPr>
          <w:rFonts w:ascii="GHEA Grapalat" w:hAnsi="GHEA Grapalat" w:cs="GHEA Grapalat"/>
        </w:rPr>
        <w:t>ով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առաջարկվում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բնապահպանական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թույլտվությունների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, </w:t>
      </w:r>
      <w:proofErr w:type="spellStart"/>
      <w:r w:rsidRPr="00510EBC">
        <w:rPr>
          <w:rFonts w:ascii="GHEA Grapalat" w:hAnsi="GHEA Grapalat" w:cs="GHEA Grapalat"/>
          <w:lang w:val="fr-FR"/>
        </w:rPr>
        <w:t>լիցենզիաների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տրամադրման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և </w:t>
      </w:r>
      <w:proofErr w:type="spellStart"/>
      <w:r w:rsidRPr="00510EBC">
        <w:rPr>
          <w:rFonts w:ascii="GHEA Grapalat" w:hAnsi="GHEA Grapalat" w:cs="GHEA Grapalat"/>
          <w:lang w:val="fr-FR"/>
        </w:rPr>
        <w:t>բնական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պաշարների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օգտագործման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պայմանագրերի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lang w:val="fr-FR"/>
        </w:rPr>
        <w:t>կնքման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կարգերում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սահմանել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, </w:t>
      </w:r>
      <w:proofErr w:type="spellStart"/>
      <w:r w:rsidRPr="00510EBC">
        <w:rPr>
          <w:rFonts w:ascii="GHEA Grapalat" w:hAnsi="GHEA Grapalat" w:cs="GHEA Grapalat"/>
        </w:rPr>
        <w:t>որ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հայտատուները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հայտը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լրացնելիս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ներկայացնեն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նաև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էլեկտրոնային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փոստի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հասցեն</w:t>
      </w:r>
      <w:proofErr w:type="spellEnd"/>
      <w:r w:rsidRPr="00510EBC">
        <w:rPr>
          <w:rFonts w:ascii="GHEA Grapalat" w:hAnsi="GHEA Grapalat"/>
          <w:color w:val="000000"/>
        </w:rPr>
        <w:t>՝</w:t>
      </w:r>
      <w:r w:rsidRPr="00510EB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10EBC">
        <w:rPr>
          <w:rFonts w:ascii="GHEA Grapalat" w:hAnsi="GHEA Grapalat"/>
          <w:color w:val="000000"/>
        </w:rPr>
        <w:t>սիթիզեն</w:t>
      </w:r>
      <w:proofErr w:type="spellEnd"/>
      <w:r w:rsidRPr="00510EBC">
        <w:rPr>
          <w:rFonts w:ascii="GHEA Grapalat" w:hAnsi="GHEA Grapalat"/>
          <w:color w:val="000000"/>
          <w:lang w:val="fr-FR"/>
        </w:rPr>
        <w:t xml:space="preserve"> (e-citizen.am) </w:t>
      </w:r>
      <w:proofErr w:type="spellStart"/>
      <w:r w:rsidRPr="00510EBC">
        <w:rPr>
          <w:rFonts w:ascii="GHEA Grapalat" w:hAnsi="GHEA Grapalat"/>
          <w:color w:val="000000"/>
        </w:rPr>
        <w:t>տիրույթում</w:t>
      </w:r>
      <w:proofErr w:type="spellEnd"/>
      <w:r w:rsidRPr="00510EBC">
        <w:rPr>
          <w:rFonts w:ascii="GHEA Grapalat" w:hAnsi="GHEA Grapalat"/>
          <w:color w:val="000000"/>
          <w:lang w:val="fr-FR"/>
        </w:rPr>
        <w:t>:</w:t>
      </w:r>
    </w:p>
    <w:p w:rsidR="002D6F30" w:rsidRPr="00510EBC" w:rsidRDefault="002D6F30" w:rsidP="002D6F30">
      <w:pPr>
        <w:pStyle w:val="NormalWeb"/>
        <w:tabs>
          <w:tab w:val="left" w:pos="378"/>
          <w:tab w:val="left" w:pos="8931"/>
        </w:tabs>
        <w:jc w:val="both"/>
        <w:rPr>
          <w:rFonts w:ascii="GHEA Grapalat" w:hAnsi="GHEA Grapalat" w:cs="GHEA Grapalat"/>
          <w:b/>
          <w:lang w:val="fr-FR"/>
        </w:rPr>
      </w:pPr>
      <w:r w:rsidRPr="00510EBC">
        <w:rPr>
          <w:rFonts w:ascii="GHEA Grapalat" w:hAnsi="GHEA Grapalat" w:cs="GHEA Grapalat"/>
          <w:lang w:val="fr-FR"/>
        </w:rPr>
        <w:t xml:space="preserve">   3.</w:t>
      </w:r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Նախագծի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մշակման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գործընթացում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ներգրավված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ինստիտուտները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, </w:t>
      </w:r>
      <w:proofErr w:type="spellStart"/>
      <w:r w:rsidRPr="00510EBC">
        <w:rPr>
          <w:rFonts w:ascii="GHEA Grapalat" w:hAnsi="GHEA Grapalat" w:cs="Sylfaen"/>
          <w:b/>
        </w:rPr>
        <w:t>անձինք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r w:rsidRPr="00510EBC">
        <w:rPr>
          <w:rFonts w:ascii="GHEA Grapalat" w:hAnsi="GHEA Grapalat" w:cs="Sylfaen"/>
          <w:b/>
        </w:rPr>
        <w:t>և</w:t>
      </w:r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նրանց</w:t>
      </w:r>
      <w:proofErr w:type="spellEnd"/>
      <w:r w:rsidRPr="00510EBC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</w:rPr>
        <w:t>դիրքորոշումը</w:t>
      </w:r>
      <w:proofErr w:type="spellEnd"/>
    </w:p>
    <w:p w:rsidR="002D6F30" w:rsidRPr="00510EBC" w:rsidRDefault="002D6F30" w:rsidP="002D6F30">
      <w:pPr>
        <w:pStyle w:val="NormalWeb"/>
        <w:tabs>
          <w:tab w:val="left" w:pos="630"/>
          <w:tab w:val="left" w:pos="8931"/>
        </w:tabs>
        <w:spacing w:beforeAutospacing="0" w:afterAutospacing="0"/>
        <w:ind w:left="90" w:right="38"/>
        <w:jc w:val="both"/>
        <w:rPr>
          <w:rFonts w:ascii="GHEA Grapalat" w:hAnsi="GHEA Grapalat" w:cs="GHEA Grapalat"/>
          <w:lang w:val="fr-FR"/>
        </w:rPr>
      </w:pPr>
      <w:r w:rsidRPr="00510EBC">
        <w:rPr>
          <w:rFonts w:ascii="GHEA Grapalat" w:hAnsi="GHEA Grapalat" w:cs="GHEA Grapalat"/>
          <w:lang w:val="fr-FR"/>
        </w:rPr>
        <w:tab/>
      </w:r>
      <w:r w:rsidRPr="00510EBC">
        <w:rPr>
          <w:rFonts w:ascii="GHEA Grapalat" w:hAnsi="GHEA Grapalat" w:cs="Sylfaen"/>
        </w:rPr>
        <w:t>ՀՀ</w:t>
      </w:r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</w:rPr>
        <w:t>բնապահպանության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</w:rPr>
        <w:t>նախարարության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</w:rPr>
        <w:t>աշխատակազմի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          </w:t>
      </w:r>
      <w:proofErr w:type="spellStart"/>
      <w:r w:rsidRPr="00510EBC">
        <w:rPr>
          <w:rFonts w:ascii="GHEA Grapalat" w:hAnsi="GHEA Grapalat" w:cs="Sylfaen"/>
        </w:rPr>
        <w:t>աշխատակիցների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</w:rPr>
        <w:t>կողմից</w:t>
      </w:r>
      <w:proofErr w:type="spellEnd"/>
      <w:r w:rsidRPr="00510EBC">
        <w:rPr>
          <w:rFonts w:ascii="GHEA Grapalat" w:hAnsi="GHEA Grapalat" w:cs="GHEA Grapalat"/>
          <w:lang w:val="fr-FR"/>
        </w:rPr>
        <w:t>:</w:t>
      </w:r>
    </w:p>
    <w:p w:rsidR="002D6F30" w:rsidRPr="00510EBC" w:rsidRDefault="002D6F30" w:rsidP="002D6F30">
      <w:pPr>
        <w:ind w:left="9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10EBC">
        <w:rPr>
          <w:rFonts w:ascii="GHEA Grapalat" w:hAnsi="GHEA Grapalat" w:cs="Sylfaen"/>
          <w:b/>
          <w:sz w:val="24"/>
          <w:szCs w:val="24"/>
          <w:lang w:val="fr-FR"/>
        </w:rPr>
        <w:t>4.</w:t>
      </w:r>
      <w:proofErr w:type="spellStart"/>
      <w:r w:rsidRPr="00510EBC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510E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</w:p>
    <w:p w:rsidR="002D6F30" w:rsidRPr="00510EBC" w:rsidRDefault="002D6F30" w:rsidP="002D6F30">
      <w:pPr>
        <w:pStyle w:val="NormalWeb"/>
        <w:jc w:val="both"/>
        <w:rPr>
          <w:rFonts w:ascii="GHEA Grapalat" w:hAnsi="GHEA Grapalat" w:cs="GHEA Grapalat"/>
          <w:b/>
          <w:bCs/>
          <w:lang w:val="fr-FR"/>
        </w:rPr>
      </w:pPr>
      <w:proofErr w:type="spellStart"/>
      <w:r w:rsidRPr="00510EBC">
        <w:rPr>
          <w:rFonts w:ascii="GHEA Grapalat" w:hAnsi="GHEA Grapalat" w:cs="GHEA Grapalat"/>
        </w:rPr>
        <w:t>Հայաստանի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Հանրապետության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կառավարության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r w:rsidRPr="00510EBC">
        <w:rPr>
          <w:rFonts w:ascii="GHEA Grapalat" w:hAnsi="GHEA Grapalat" w:cs="GHEA Grapalat"/>
          <w:bCs/>
          <w:lang w:val="fr-FR"/>
        </w:rPr>
        <w:t>&lt;&lt;</w:t>
      </w:r>
      <w:proofErr w:type="spellStart"/>
      <w:r w:rsidRPr="00510EBC">
        <w:rPr>
          <w:rFonts w:ascii="GHEA Grapalat" w:hAnsi="GHEA Grapalat" w:cs="Sylfaen"/>
          <w:bCs/>
        </w:rPr>
        <w:t>Հայաստանի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</w:rPr>
        <w:t>Հանրապետության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</w:rPr>
        <w:t>կառավարության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մի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շարք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որոշումներում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փոփոխություն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Pr="00510EBC">
        <w:rPr>
          <w:rFonts w:ascii="GHEA Grapalat" w:hAnsi="GHEA Grapalat" w:cs="Sylfaen"/>
          <w:bCs/>
          <w:lang w:val="fr-FR"/>
        </w:rPr>
        <w:t>լրացումներ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կատարելու</w:t>
      </w:r>
      <w:proofErr w:type="spellEnd"/>
      <w:r w:rsidRPr="00510EB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lang w:val="fr-FR"/>
        </w:rPr>
        <w:t>մասին</w:t>
      </w:r>
      <w:proofErr w:type="spellEnd"/>
      <w:r w:rsidRPr="00510EBC">
        <w:rPr>
          <w:rFonts w:ascii="GHEA Grapalat" w:hAnsi="GHEA Grapalat" w:cs="GHEA Grapalat"/>
          <w:bCs/>
          <w:lang w:val="fr-FR"/>
        </w:rPr>
        <w:t>&gt;&gt;</w:t>
      </w:r>
      <w:r w:rsidRPr="00510EBC">
        <w:rPr>
          <w:rFonts w:ascii="GHEA Grapalat" w:hAnsi="GHEA Grapalat" w:cs="GHEA Grapalat"/>
          <w:lang w:val="fr-FR"/>
        </w:rPr>
        <w:t xml:space="preserve"> </w:t>
      </w:r>
      <w:r w:rsidRPr="00510EBC">
        <w:rPr>
          <w:rFonts w:ascii="GHEA Grapalat" w:hAnsi="GHEA Grapalat" w:cs="GHEA Grapalat"/>
          <w:lang w:val="hy-AM"/>
        </w:rPr>
        <w:t>որոշման</w:t>
      </w:r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ընդունմամբ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կկանոնակարգվի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r w:rsidRPr="00510EBC">
        <w:rPr>
          <w:rFonts w:ascii="GHEA Grapalat" w:hAnsi="GHEA Grapalat" w:cs="GHEA Grapalat"/>
        </w:rPr>
        <w:t>և</w:t>
      </w:r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ավելի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կհեշտանա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r w:rsidRPr="00510EBC">
        <w:rPr>
          <w:rFonts w:ascii="GHEA Grapalat" w:hAnsi="GHEA Grapalat" w:cs="GHEA Grapalat"/>
        </w:rPr>
        <w:t>ՀՀ</w:t>
      </w:r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բնապահպանության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նախարարության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կողմից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proofErr w:type="gramStart"/>
      <w:r w:rsidRPr="00510EBC">
        <w:rPr>
          <w:rFonts w:ascii="GHEA Grapalat" w:hAnsi="GHEA Grapalat" w:cs="GHEA Grapalat"/>
        </w:rPr>
        <w:t>տրամադրվող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 </w:t>
      </w:r>
      <w:proofErr w:type="spellStart"/>
      <w:r w:rsidRPr="00510EBC">
        <w:rPr>
          <w:rFonts w:ascii="GHEA Grapalat" w:hAnsi="GHEA Grapalat" w:cs="GHEA Grapalat"/>
        </w:rPr>
        <w:t>պատասխան</w:t>
      </w:r>
      <w:proofErr w:type="spellEnd"/>
      <w:proofErr w:type="gram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գրությունների</w:t>
      </w:r>
      <w:proofErr w:type="spellEnd"/>
      <w:r w:rsidRPr="00510EBC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</w:rPr>
        <w:t>ծանուցումը</w:t>
      </w:r>
      <w:proofErr w:type="spellEnd"/>
      <w:r w:rsidRPr="00510EBC">
        <w:rPr>
          <w:rFonts w:ascii="GHEA Grapalat" w:hAnsi="GHEA Grapalat"/>
          <w:color w:val="000000"/>
          <w:lang w:val="fr-FR"/>
        </w:rPr>
        <w:t>:</w:t>
      </w:r>
    </w:p>
    <w:p w:rsidR="002D6F30" w:rsidRPr="00510EBC" w:rsidRDefault="002D6F30" w:rsidP="002D6F30">
      <w:pPr>
        <w:pStyle w:val="NormalWeb"/>
        <w:jc w:val="center"/>
        <w:rPr>
          <w:rFonts w:ascii="GHEA Grapalat" w:hAnsi="GHEA Grapalat" w:cs="Sylfaen"/>
          <w:b/>
          <w:bCs/>
          <w:lang w:val="fr-FR"/>
        </w:rPr>
      </w:pPr>
    </w:p>
    <w:p w:rsidR="002D6F30" w:rsidRPr="00510EBC" w:rsidRDefault="002D6F30" w:rsidP="002D6F30">
      <w:pPr>
        <w:pStyle w:val="NormalWeb"/>
        <w:jc w:val="center"/>
        <w:rPr>
          <w:rFonts w:ascii="GHEA Grapalat" w:hAnsi="GHEA Grapalat" w:cs="GHEA Grapalat"/>
          <w:b/>
          <w:bCs/>
          <w:lang w:val="fr-FR"/>
        </w:rPr>
      </w:pPr>
      <w:r w:rsidRPr="00510EBC">
        <w:rPr>
          <w:rFonts w:ascii="GHEA Grapalat" w:hAnsi="GHEA Grapalat" w:cs="Sylfaen"/>
          <w:b/>
          <w:bCs/>
          <w:lang w:val="fr-FR"/>
        </w:rPr>
        <w:t>ՏԵՂԵԿԱՆՔ</w:t>
      </w:r>
    </w:p>
    <w:p w:rsidR="002D6F30" w:rsidRPr="00510EBC" w:rsidRDefault="002D6F30" w:rsidP="002D6F3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fr-FR"/>
        </w:rPr>
      </w:pPr>
      <w:r w:rsidRPr="00510EBC">
        <w:rPr>
          <w:rFonts w:ascii="GHEA Grapalat" w:hAnsi="GHEA Grapalat"/>
          <w:b/>
          <w:bCs/>
          <w:color w:val="000000"/>
          <w:lang w:val="fr-FR"/>
        </w:rPr>
        <w:t>&lt;&lt;</w:t>
      </w:r>
      <w:r w:rsidRPr="00510EBC">
        <w:rPr>
          <w:rFonts w:ascii="GHEA Grapalat" w:hAnsi="GHEA Grapalat"/>
          <w:b/>
          <w:bCs/>
          <w:color w:val="000000"/>
        </w:rPr>
        <w:t>ՀԱՅԱՍՏԱՆԻ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ՀԱՆՐԱՊԵՏՈՒԹՅԱՆ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ԿԱՌԱՎԱՐՈՒԹՅԱՆ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ՄԻ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ՇԱՐՔ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ՈՐՈՇՈՒՄՆԵՐՈՒՄ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ՓՈՓՈԽՈՒԹՅՈՒՆ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ԵՎ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ԼՐԱՑՈՒՄՆԵՐ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ԿԱՏԱՐԵԼՈՒ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</w:rPr>
        <w:t>ՄԱՍԻՆ</w:t>
      </w:r>
      <w:r w:rsidRPr="00510EBC">
        <w:rPr>
          <w:rFonts w:ascii="GHEA Grapalat" w:hAnsi="GHEA Grapalat"/>
          <w:b/>
          <w:bCs/>
          <w:color w:val="000000"/>
          <w:lang w:val="fr-FR"/>
        </w:rPr>
        <w:t xml:space="preserve">&gt;&gt; </w:t>
      </w:r>
      <w:r w:rsidRPr="00510EBC">
        <w:rPr>
          <w:rFonts w:ascii="GHEA Grapalat" w:hAnsi="GHEA Grapalat" w:cs="Sylfaen"/>
          <w:b/>
          <w:bCs/>
        </w:rPr>
        <w:t>ՀԱՅԱՍՏԱՆԻ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ՀԱՆՐԱՊԵՏՈՒԹՅԱՆ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ԿԱՌԱՎԱՐՈՒԹՅԱՆ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ՈՐՈՇՄԱՆ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ԸՆԴՈՒՆՄԱՆ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ԿԱՊԱԿՑՈՒԹՅԱՄԲ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ԱՅԼ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ՆՈՐՄԱՏԻՎ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ԻՐԱՎԱԿԱՆ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ԱԿՏԵՐԻ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ԸՆԴՈՒՆՄԱՆ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ԱՆՀՐԱԺԵՇՏՈՒԹՅԱՆ</w:t>
      </w:r>
      <w:r w:rsidRPr="00510EBC">
        <w:rPr>
          <w:rFonts w:ascii="GHEA Grapalat" w:hAnsi="GHEA Grapalat" w:cs="Sylfaen"/>
          <w:b/>
          <w:bCs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</w:rPr>
        <w:t>ՄԱՍԻՆ</w:t>
      </w:r>
    </w:p>
    <w:p w:rsidR="002D6F30" w:rsidRPr="00510EBC" w:rsidRDefault="002D6F30" w:rsidP="002D6F30">
      <w:pPr>
        <w:tabs>
          <w:tab w:val="left" w:pos="8931"/>
        </w:tabs>
        <w:ind w:left="9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2D6F30" w:rsidRPr="00510EBC" w:rsidRDefault="002D6F30" w:rsidP="002D6F30">
      <w:pPr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 w:rsidRPr="00510EBC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bCs/>
          <w:sz w:val="24"/>
          <w:szCs w:val="24"/>
          <w:lang w:val="fr-FR"/>
        </w:rPr>
        <w:t>&lt;&lt;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մի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շարք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որոշումներում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փոփոխություն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լրացումներ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կատարելու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Pr="00510EBC">
        <w:rPr>
          <w:rFonts w:ascii="GHEA Grapalat" w:hAnsi="GHEA Grapalat" w:cs="GHEA Grapalat"/>
          <w:bCs/>
          <w:sz w:val="24"/>
          <w:szCs w:val="24"/>
          <w:lang w:val="fr-FR"/>
        </w:rPr>
        <w:t>&gt;</w:t>
      </w:r>
      <w:proofErr w:type="gramStart"/>
      <w:r w:rsidRPr="00510EBC">
        <w:rPr>
          <w:rFonts w:ascii="GHEA Grapalat" w:hAnsi="GHEA Grapalat" w:cs="GHEA Grapalat"/>
          <w:bCs/>
          <w:sz w:val="24"/>
          <w:szCs w:val="24"/>
          <w:lang w:val="fr-FR"/>
        </w:rPr>
        <w:t>&gt;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proofErr w:type="gram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ընդունման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կապակցությամբ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այլ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ակտերում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փոփոխություն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կատարելու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</w:rPr>
        <w:t>և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ընդունելու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անհրաժեշտություն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չկա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</w:p>
    <w:p w:rsidR="002D6F30" w:rsidRPr="00510EBC" w:rsidRDefault="002D6F30" w:rsidP="002D6F30">
      <w:pPr>
        <w:pStyle w:val="NormalWeb"/>
        <w:jc w:val="center"/>
        <w:rPr>
          <w:rFonts w:cs="GHEA Grapalat"/>
          <w:b/>
          <w:bCs/>
          <w:lang w:val="fr-FR"/>
        </w:rPr>
      </w:pPr>
    </w:p>
    <w:p w:rsidR="002D6F30" w:rsidRPr="00510EBC" w:rsidRDefault="002D6F30" w:rsidP="002D6F30">
      <w:pPr>
        <w:pStyle w:val="NormalWeb"/>
        <w:jc w:val="center"/>
        <w:rPr>
          <w:rFonts w:ascii="GHEA Grapalat" w:hAnsi="GHEA Grapalat" w:cs="GHEA Grapalat"/>
          <w:b/>
          <w:bCs/>
          <w:lang w:val="fr-FR"/>
        </w:rPr>
      </w:pPr>
      <w:r w:rsidRPr="00510EBC">
        <w:rPr>
          <w:rFonts w:ascii="GHEA Grapalat" w:hAnsi="GHEA Grapalat" w:cs="Sylfaen"/>
          <w:b/>
          <w:bCs/>
          <w:lang w:val="fr-FR"/>
        </w:rPr>
        <w:t>ՏԵՂԵԿԱՆՔ</w:t>
      </w:r>
    </w:p>
    <w:p w:rsidR="002D6F30" w:rsidRPr="00510EBC" w:rsidRDefault="002D6F30" w:rsidP="002D6F30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&lt;&lt;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ՄԻ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ՇԱՐՔ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ՈՐՈՇՈՒՄՆԵՐՈՒՄ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ՓՈՓՈԽՈՒԹՅՈՒՆ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ԵՎ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ԼՐԱՑՈՒՄՆԵՐ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  <w:r w:rsidRPr="00510EBC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&gt;&gt; </w:t>
      </w:r>
      <w:r w:rsidRPr="00510EBC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510EB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510EB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510EB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510EB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510EB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510EB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ՊԵՏԱԿԱՆ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ՏԵՂԱԿԱՆ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ԻՆՔՆԱԿԱՌԱՎԱՐՄԱՆ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ՄԱՐՄՆԻ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ԲՅՈՒՋԵՈՒՄ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ԵԿԱՄՈՒՏՆԵՐԻ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ԾԱԽՍԵՐԻ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ԱՎԵԼԱՑՄԱՆ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ՆՎԱԶԵՑՄԱՆ</w:t>
      </w:r>
      <w:r w:rsidRPr="00510EB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10E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2D6F30" w:rsidRPr="00510EBC" w:rsidRDefault="002D6F30" w:rsidP="002D6F30">
      <w:pPr>
        <w:ind w:firstLine="720"/>
        <w:jc w:val="both"/>
        <w:rPr>
          <w:rFonts w:ascii="GHEA Grapalat" w:hAnsi="GHEA Grapalat" w:cs="GHEA Grapalat"/>
          <w:bCs/>
          <w:sz w:val="24"/>
          <w:szCs w:val="24"/>
          <w:lang w:val="fr-FR"/>
        </w:rPr>
      </w:pPr>
    </w:p>
    <w:p w:rsidR="002D6F30" w:rsidRPr="00510EBC" w:rsidRDefault="002D6F30" w:rsidP="002D6F30">
      <w:pPr>
        <w:ind w:firstLine="720"/>
        <w:jc w:val="both"/>
        <w:rPr>
          <w:rFonts w:ascii="Times Armenian" w:hAnsi="Times Armenian"/>
          <w:sz w:val="24"/>
          <w:szCs w:val="24"/>
          <w:lang w:val="fr-FR"/>
        </w:rPr>
      </w:pPr>
      <w:proofErr w:type="spellStart"/>
      <w:r w:rsidRPr="00510EBC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bCs/>
          <w:sz w:val="24"/>
          <w:szCs w:val="24"/>
          <w:lang w:val="fr-FR"/>
        </w:rPr>
        <w:t>&lt;&lt;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մի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շարք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որոշումներում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փոփոխություն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լրացումներ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կատարելու</w:t>
      </w:r>
      <w:proofErr w:type="spellEnd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Pr="00510EBC">
        <w:rPr>
          <w:rFonts w:ascii="GHEA Grapalat" w:hAnsi="GHEA Grapalat" w:cs="GHEA Grapalat"/>
          <w:bCs/>
          <w:sz w:val="24"/>
          <w:szCs w:val="24"/>
          <w:lang w:val="fr-FR"/>
        </w:rPr>
        <w:t>&gt;&gt;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կապակցությամբ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  <w:lang w:val="fr-FR"/>
        </w:rPr>
        <w:t>կամ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  <w:lang w:val="fr-FR"/>
        </w:rPr>
        <w:t>տեղական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  <w:lang w:val="fr-FR"/>
        </w:rPr>
        <w:t>ինքնակառավարման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10EBC">
        <w:rPr>
          <w:rFonts w:ascii="GHEA Grapalat" w:hAnsi="GHEA Grapalat" w:cs="GHEA Grapalat"/>
          <w:sz w:val="24"/>
          <w:szCs w:val="24"/>
          <w:lang w:val="fr-FR"/>
        </w:rPr>
        <w:t>մարմնի</w:t>
      </w:r>
      <w:proofErr w:type="spellEnd"/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բյուջեում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եկամուտների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և ծախսերի ավելացում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նվազեցում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10EBC">
        <w:rPr>
          <w:rFonts w:ascii="GHEA Grapalat" w:hAnsi="GHEA Grapalat" w:cs="GHEA Grapalat"/>
          <w:sz w:val="24"/>
          <w:szCs w:val="24"/>
          <w:lang w:val="hy-AM"/>
        </w:rPr>
        <w:t>նախատեսվում</w:t>
      </w:r>
      <w:r w:rsidRPr="00510EBC"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</w:p>
    <w:p w:rsidR="001619F8" w:rsidRPr="00510EBC" w:rsidRDefault="001619F8">
      <w:pPr>
        <w:rPr>
          <w:sz w:val="24"/>
          <w:szCs w:val="24"/>
          <w:lang w:val="fr-FR"/>
        </w:rPr>
      </w:pPr>
    </w:p>
    <w:sectPr w:rsidR="001619F8" w:rsidRPr="00510EBC" w:rsidSect="002D6F30">
      <w:pgSz w:w="12240" w:h="15840"/>
      <w:pgMar w:top="630" w:right="99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014B1"/>
    <w:multiLevelType w:val="hybridMultilevel"/>
    <w:tmpl w:val="973ED428"/>
    <w:lvl w:ilvl="0" w:tplc="48B0FFB6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23"/>
    <w:rsid w:val="0010663E"/>
    <w:rsid w:val="001619F8"/>
    <w:rsid w:val="002D6F30"/>
    <w:rsid w:val="00510EBC"/>
    <w:rsid w:val="0063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7F9AD-EEA7-497C-B6AA-633AE06A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F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2D6F3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2D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5</cp:revision>
  <dcterms:created xsi:type="dcterms:W3CDTF">2017-11-14T07:13:00Z</dcterms:created>
  <dcterms:modified xsi:type="dcterms:W3CDTF">2018-01-16T08:43:00Z</dcterms:modified>
</cp:coreProperties>
</file>