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67" w:rsidRDefault="00EC2367" w:rsidP="00EC2367">
      <w:pPr>
        <w:spacing w:line="360" w:lineRule="auto"/>
        <w:ind w:firstLine="446"/>
        <w:jc w:val="right"/>
        <w:rPr>
          <w:rFonts w:ascii="GHEA Grapalat" w:hAnsi="GHEA Grapalat" w:cs="GHEA Mariam"/>
          <w:b/>
          <w:bCs/>
          <w:u w:val="single"/>
          <w:lang w:val="af-ZA"/>
        </w:rPr>
      </w:pPr>
      <w:r>
        <w:rPr>
          <w:rFonts w:ascii="GHEA Grapalat" w:hAnsi="GHEA Grapalat" w:cs="GHEA Mariam"/>
          <w:b/>
          <w:bCs/>
          <w:u w:val="single"/>
          <w:lang w:val="af-ZA"/>
        </w:rPr>
        <w:t>ՆԱԽԱԳԻԾ</w:t>
      </w:r>
    </w:p>
    <w:p w:rsidR="00EC2367" w:rsidRDefault="00EC2367" w:rsidP="00EC2367">
      <w:pPr>
        <w:spacing w:line="360" w:lineRule="auto"/>
        <w:ind w:firstLine="446"/>
        <w:jc w:val="center"/>
        <w:rPr>
          <w:rFonts w:ascii="GHEA Grapalat" w:hAnsi="GHEA Grapalat" w:cs="GHEA Mariam"/>
          <w:b/>
          <w:bCs/>
          <w:lang w:val="af-ZA"/>
        </w:rPr>
      </w:pPr>
    </w:p>
    <w:p w:rsidR="00EC2367" w:rsidRDefault="00EC2367" w:rsidP="00EC2367">
      <w:pPr>
        <w:spacing w:line="360" w:lineRule="auto"/>
        <w:ind w:firstLine="446"/>
        <w:jc w:val="center"/>
        <w:rPr>
          <w:rFonts w:ascii="GHEA Grapalat" w:hAnsi="GHEA Grapalat" w:cs="GHEA Mariam"/>
          <w:b/>
          <w:bCs/>
          <w:lang w:val="af-ZA"/>
        </w:rPr>
      </w:pPr>
      <w:r>
        <w:rPr>
          <w:rFonts w:ascii="GHEA Grapalat" w:hAnsi="GHEA Grapalat" w:cs="GHEA Mariam"/>
          <w:b/>
          <w:bCs/>
          <w:lang w:val="af-ZA"/>
        </w:rPr>
        <w:t>ՀԱՅԱՍՏԱՆԻ ՀԱՆՐԱՊԵՏՈՒԹՅԱՆ ԿԱՌԱՎԱՐՈՒԹՅՈՒՆ</w:t>
      </w:r>
    </w:p>
    <w:p w:rsidR="00EC2367" w:rsidRDefault="00EC2367" w:rsidP="00EC2367">
      <w:pPr>
        <w:spacing w:line="360" w:lineRule="auto"/>
        <w:ind w:firstLine="446"/>
        <w:jc w:val="center"/>
        <w:rPr>
          <w:rFonts w:ascii="GHEA Grapalat" w:hAnsi="GHEA Grapalat" w:cs="GHEA Mariam"/>
          <w:b/>
          <w:bCs/>
          <w:lang w:val="af-ZA"/>
        </w:rPr>
      </w:pPr>
      <w:r>
        <w:rPr>
          <w:rFonts w:ascii="GHEA Grapalat" w:hAnsi="GHEA Grapalat" w:cs="GHEA Mariam"/>
          <w:b/>
          <w:bCs/>
          <w:lang w:val="af-ZA"/>
        </w:rPr>
        <w:t>ՈՐՈՇՈՒՄ – Ն</w:t>
      </w:r>
    </w:p>
    <w:p w:rsidR="00EC2367" w:rsidRDefault="00EC2367" w:rsidP="00EC2367">
      <w:pPr>
        <w:spacing w:line="360" w:lineRule="auto"/>
        <w:ind w:firstLine="446"/>
        <w:jc w:val="center"/>
        <w:rPr>
          <w:rFonts w:ascii="GHEA Grapalat" w:hAnsi="GHEA Grapalat" w:cs="Sylfaen"/>
          <w:b/>
          <w:color w:val="000000"/>
          <w:spacing w:val="-8"/>
          <w:lang w:val="ru-RU"/>
        </w:rPr>
      </w:pPr>
    </w:p>
    <w:p w:rsidR="00EC2367" w:rsidRDefault="00EC2367" w:rsidP="00EC2367">
      <w:pPr>
        <w:spacing w:line="360" w:lineRule="auto"/>
        <w:ind w:firstLine="446"/>
        <w:jc w:val="center"/>
        <w:rPr>
          <w:rFonts w:ascii="GHEA Grapalat" w:hAnsi="GHEA Grapalat"/>
          <w:b/>
          <w:color w:val="000000"/>
          <w:spacing w:val="-4"/>
          <w:lang w:val="af-ZA"/>
        </w:rPr>
      </w:pPr>
      <w:r>
        <w:rPr>
          <w:rFonts w:ascii="GHEA Grapalat" w:hAnsi="GHEA Grapalat" w:cs="Sylfaen"/>
          <w:b/>
          <w:color w:val="000000"/>
          <w:spacing w:val="-8"/>
        </w:rPr>
        <w:t>ՀԱՅԱՍՏԱՆԻ</w:t>
      </w:r>
      <w:r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8"/>
        </w:rPr>
        <w:t>ՀԱՆՐԱՊԵՏՈՒԹՅԱՆ</w:t>
      </w:r>
      <w:r>
        <w:rPr>
          <w:rFonts w:ascii="GHEA Grapalat" w:hAnsi="GHEA Grapalat"/>
          <w:b/>
          <w:color w:val="000000"/>
          <w:spacing w:val="-8"/>
          <w:lang w:val="af-ZA"/>
        </w:rPr>
        <w:t xml:space="preserve"> 2015 </w:t>
      </w:r>
      <w:r>
        <w:rPr>
          <w:rFonts w:ascii="GHEA Grapalat" w:hAnsi="GHEA Grapalat" w:cs="Sylfaen"/>
          <w:b/>
          <w:color w:val="000000"/>
          <w:spacing w:val="-8"/>
        </w:rPr>
        <w:t>ԹՎԱԿԱՆԻ</w:t>
      </w:r>
      <w:r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8"/>
        </w:rPr>
        <w:t>ՊԵՏԱԿԱՆ</w:t>
      </w:r>
      <w:r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8"/>
        </w:rPr>
        <w:t>ԲՅՈՒՋԵՈՒՄ</w:t>
      </w:r>
      <w:r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4"/>
        </w:rPr>
        <w:t>ՎԵՐԱԲԱՇԽՈՒՄ</w:t>
      </w:r>
      <w:r>
        <w:rPr>
          <w:rFonts w:ascii="GHEA Grapalat" w:hAnsi="GHEA Grapalat"/>
          <w:b/>
          <w:color w:val="000000"/>
          <w:spacing w:val="-4"/>
          <w:lang w:val="af-ZA"/>
        </w:rPr>
        <w:t xml:space="preserve">, </w:t>
      </w:r>
      <w:r>
        <w:rPr>
          <w:rFonts w:ascii="GHEA Grapalat" w:hAnsi="GHEA Grapalat" w:cs="Sylfaen"/>
          <w:b/>
          <w:color w:val="000000"/>
          <w:spacing w:val="-4"/>
        </w:rPr>
        <w:t>ՀԱՅԱՍՏԱՆԻ</w:t>
      </w:r>
      <w:r>
        <w:rPr>
          <w:rFonts w:ascii="GHEA Grapalat" w:hAnsi="GHEA Grapalat"/>
          <w:b/>
          <w:color w:val="000000"/>
          <w:spacing w:val="-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4"/>
        </w:rPr>
        <w:t>ՀԱՆՐԱՊԵՏՈՒԹՅԱՆ</w:t>
      </w:r>
      <w:r>
        <w:rPr>
          <w:rFonts w:ascii="GHEA Grapalat" w:hAnsi="GHEA Grapalat"/>
          <w:b/>
          <w:color w:val="000000"/>
          <w:spacing w:val="-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4"/>
        </w:rPr>
        <w:t>ԿԱՌԱՎԱՐՈՒԹՅԱՆ</w:t>
      </w:r>
      <w:r>
        <w:rPr>
          <w:rFonts w:ascii="GHEA Grapalat" w:hAnsi="GHEA Grapalat"/>
          <w:b/>
          <w:color w:val="000000"/>
          <w:spacing w:val="-4"/>
          <w:lang w:val="af-ZA"/>
        </w:rPr>
        <w:t xml:space="preserve"> </w:t>
      </w:r>
    </w:p>
    <w:p w:rsidR="00EC2367" w:rsidRDefault="00EC2367" w:rsidP="00EC2367">
      <w:pPr>
        <w:spacing w:line="360" w:lineRule="auto"/>
        <w:ind w:firstLine="446"/>
        <w:jc w:val="center"/>
        <w:rPr>
          <w:rFonts w:ascii="GHEA Grapalat" w:hAnsi="GHEA Grapalat" w:cs="Sylfaen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spacing w:val="-2"/>
          <w:lang w:val="af-ZA"/>
        </w:rPr>
        <w:t xml:space="preserve">2014 </w:t>
      </w:r>
      <w:r>
        <w:rPr>
          <w:rFonts w:ascii="GHEA Grapalat" w:hAnsi="GHEA Grapalat" w:cs="Sylfaen"/>
          <w:b/>
          <w:color w:val="000000"/>
          <w:spacing w:val="-2"/>
        </w:rPr>
        <w:t>ԹՎԱԿԱՆԻ</w:t>
      </w:r>
      <w:r>
        <w:rPr>
          <w:rFonts w:ascii="GHEA Grapalat" w:hAnsi="GHEA Grapalat"/>
          <w:b/>
          <w:color w:val="000000"/>
          <w:spacing w:val="-2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2"/>
        </w:rPr>
        <w:t>ԴԵԿՏԵՄԲԵՐԻ</w:t>
      </w:r>
      <w:r>
        <w:rPr>
          <w:rFonts w:ascii="GHEA Grapalat" w:hAnsi="GHEA Grapalat"/>
          <w:b/>
          <w:color w:val="000000"/>
          <w:spacing w:val="-2"/>
          <w:lang w:val="af-ZA"/>
        </w:rPr>
        <w:t xml:space="preserve"> 18-</w:t>
      </w:r>
      <w:r>
        <w:rPr>
          <w:rFonts w:ascii="GHEA Grapalat" w:hAnsi="GHEA Grapalat" w:cs="Sylfaen"/>
          <w:b/>
          <w:color w:val="000000"/>
          <w:spacing w:val="-2"/>
        </w:rPr>
        <w:t>Ի</w:t>
      </w:r>
      <w:r>
        <w:rPr>
          <w:rFonts w:ascii="GHEA Grapalat" w:hAnsi="GHEA Grapalat"/>
          <w:b/>
          <w:color w:val="000000"/>
          <w:spacing w:val="-2"/>
          <w:lang w:val="af-ZA"/>
        </w:rPr>
        <w:t xml:space="preserve"> N 1515-</w:t>
      </w:r>
      <w:r>
        <w:rPr>
          <w:rFonts w:ascii="GHEA Grapalat" w:hAnsi="GHEA Grapalat" w:cs="Sylfaen"/>
          <w:b/>
          <w:color w:val="000000"/>
          <w:spacing w:val="-2"/>
        </w:rPr>
        <w:t>Ն</w:t>
      </w:r>
      <w:r>
        <w:rPr>
          <w:rFonts w:ascii="GHEA Grapalat" w:hAnsi="GHEA Grapalat"/>
          <w:b/>
          <w:color w:val="000000"/>
          <w:spacing w:val="-2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2"/>
        </w:rPr>
        <w:t>ՈՐՈՇՄԱՆ</w:t>
      </w:r>
      <w:r>
        <w:rPr>
          <w:rFonts w:ascii="GHEA Grapalat" w:hAnsi="GHEA Grapalat"/>
          <w:b/>
          <w:color w:val="000000"/>
          <w:spacing w:val="-2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2"/>
        </w:rPr>
        <w:t>ՄԵՋ</w:t>
      </w:r>
      <w:r>
        <w:rPr>
          <w:rFonts w:ascii="GHEA Grapalat" w:hAnsi="GHEA Grapalat"/>
          <w:b/>
          <w:color w:val="000000"/>
          <w:spacing w:val="-2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2"/>
        </w:rPr>
        <w:t>ՓՈՓՈԽՈՒ</w:t>
      </w:r>
      <w:r>
        <w:rPr>
          <w:rFonts w:ascii="GHEA Grapalat" w:hAnsi="GHEA Grapalat" w:cs="Sylfaen"/>
          <w:b/>
          <w:color w:val="000000"/>
          <w:spacing w:val="-14"/>
        </w:rPr>
        <w:t>ԹՅՈՒՆ</w:t>
      </w:r>
      <w:r>
        <w:rPr>
          <w:rFonts w:ascii="GHEA Grapalat" w:hAnsi="GHEA Grapalat" w:cs="Sylfaen"/>
          <w:b/>
          <w:color w:val="000000"/>
          <w:spacing w:val="-14"/>
          <w:lang w:val="ru-RU"/>
        </w:rPr>
        <w:t>ՆԵՐ</w:t>
      </w:r>
      <w:r>
        <w:rPr>
          <w:rFonts w:ascii="GHEA Grapalat" w:hAnsi="GHEA Grapalat" w:cs="Sylfaen"/>
          <w:b/>
          <w:color w:val="000000"/>
          <w:spacing w:val="-1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pacing w:val="-14"/>
        </w:rPr>
        <w:t>ԿԱՏԱՐԵԼՈՒ</w:t>
      </w:r>
      <w:r>
        <w:rPr>
          <w:rFonts w:ascii="GHEA Grapalat" w:hAnsi="GHEA Grapalat"/>
          <w:b/>
          <w:color w:val="000000"/>
          <w:spacing w:val="-1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</w:rPr>
        <w:t>ՄԱՍԻՆ</w:t>
      </w:r>
    </w:p>
    <w:p w:rsidR="00E77445" w:rsidRPr="001D3F26" w:rsidRDefault="00E77445" w:rsidP="002F6C22">
      <w:pPr>
        <w:spacing w:line="360" w:lineRule="auto"/>
        <w:ind w:firstLine="446"/>
        <w:jc w:val="both"/>
        <w:rPr>
          <w:rFonts w:ascii="GHEA Grapalat" w:hAnsi="GHEA Grapalat" w:cs="Sylfaen"/>
          <w:color w:val="FF0000"/>
          <w:spacing w:val="-8"/>
          <w:lang w:val="af-ZA" w:eastAsia="ru-RU"/>
        </w:rPr>
      </w:pPr>
    </w:p>
    <w:p w:rsidR="00EF674F" w:rsidRPr="00EF674F" w:rsidRDefault="002F6C22" w:rsidP="00EF674F">
      <w:pPr>
        <w:pStyle w:val="NormalWeb"/>
        <w:spacing w:before="0" w:beforeAutospacing="0" w:after="0" w:afterAutospacing="0" w:line="360" w:lineRule="auto"/>
        <w:ind w:firstLine="446"/>
        <w:jc w:val="both"/>
        <w:rPr>
          <w:rFonts w:ascii="GHEA Grapalat" w:hAnsi="GHEA Grapalat" w:cs="Sylfaen"/>
          <w:color w:val="000000" w:themeColor="text1"/>
          <w:lang w:val="af-ZA" w:eastAsia="ru-RU"/>
        </w:rPr>
      </w:pPr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>«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Հայաստանի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Հանրապետության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բյուջետային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համակարգի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մասին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» </w:t>
      </w:r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ՀՀ</w:t>
      </w:r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օրենքի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23-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րդ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հոդվածի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3-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րդ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</w:t>
      </w:r>
      <w:proofErr w:type="spellStart"/>
      <w:r w:rsidRPr="00EF674F">
        <w:rPr>
          <w:rFonts w:ascii="GHEA Grapalat" w:hAnsi="GHEA Grapalat" w:cs="Sylfaen"/>
          <w:color w:val="000000" w:themeColor="text1"/>
          <w:spacing w:val="-8"/>
          <w:lang w:val="ru-RU" w:eastAsia="ru-RU"/>
        </w:rPr>
        <w:t>մասին</w:t>
      </w:r>
      <w:proofErr w:type="spellEnd"/>
      <w:r w:rsidRPr="00EF674F">
        <w:rPr>
          <w:rFonts w:ascii="GHEA Grapalat" w:hAnsi="GHEA Grapalat" w:cs="Sylfaen"/>
          <w:color w:val="000000" w:themeColor="text1"/>
          <w:spacing w:val="-8"/>
          <w:lang w:val="af-ZA" w:eastAsia="ru-RU"/>
        </w:rPr>
        <w:t xml:space="preserve"> </w:t>
      </w:r>
      <w:proofErr w:type="spellStart"/>
      <w:r w:rsidR="00EF674F" w:rsidRPr="00EF674F">
        <w:rPr>
          <w:rFonts w:ascii="GHEA Grapalat" w:hAnsi="GHEA Grapalat" w:cs="Sylfaen"/>
          <w:color w:val="000000" w:themeColor="text1"/>
          <w:lang w:val="ru-RU" w:eastAsia="ru-RU"/>
        </w:rPr>
        <w:t>հ</w:t>
      </w:r>
      <w:r w:rsidR="00EF674F" w:rsidRPr="00EF674F">
        <w:rPr>
          <w:rFonts w:ascii="GHEA Grapalat" w:hAnsi="GHEA Grapalat" w:cs="Sylfaen"/>
          <w:color w:val="000000" w:themeColor="text1"/>
          <w:spacing w:val="-2"/>
          <w:lang w:val="ru-RU" w:eastAsia="ru-RU"/>
        </w:rPr>
        <w:t>ամապատասխան</w:t>
      </w:r>
      <w:proofErr w:type="spellEnd"/>
      <w:r w:rsidR="00EF674F" w:rsidRPr="00EF674F">
        <w:rPr>
          <w:rFonts w:ascii="GHEA Grapalat" w:hAnsi="GHEA Grapalat" w:cs="Sylfaen"/>
          <w:color w:val="000000" w:themeColor="text1"/>
          <w:spacing w:val="-2"/>
          <w:lang w:val="af-ZA" w:eastAsia="ru-RU"/>
        </w:rPr>
        <w:t xml:space="preserve">` </w:t>
      </w:r>
      <w:proofErr w:type="spellStart"/>
      <w:r w:rsidR="00EF674F" w:rsidRPr="00EF674F">
        <w:rPr>
          <w:rFonts w:ascii="GHEA Grapalat" w:hAnsi="GHEA Grapalat" w:cs="Sylfaen"/>
          <w:color w:val="000000" w:themeColor="text1"/>
          <w:spacing w:val="-2"/>
          <w:lang w:val="fr-FR" w:eastAsia="ru-RU"/>
        </w:rPr>
        <w:t>Հայաստանի</w:t>
      </w:r>
      <w:proofErr w:type="spellEnd"/>
      <w:r w:rsidR="00EF674F" w:rsidRPr="00EF674F">
        <w:rPr>
          <w:rFonts w:ascii="GHEA Grapalat" w:hAnsi="GHEA Grapalat" w:cs="Arial Armenian"/>
          <w:color w:val="000000" w:themeColor="text1"/>
          <w:spacing w:val="-2"/>
          <w:lang w:val="af-ZA" w:eastAsia="ru-RU"/>
        </w:rPr>
        <w:t xml:space="preserve"> </w:t>
      </w:r>
      <w:proofErr w:type="spellStart"/>
      <w:r w:rsidR="00EF674F" w:rsidRPr="00EF674F">
        <w:rPr>
          <w:rFonts w:ascii="GHEA Grapalat" w:hAnsi="GHEA Grapalat" w:cs="Sylfaen"/>
          <w:color w:val="000000" w:themeColor="text1"/>
          <w:spacing w:val="-2"/>
          <w:lang w:val="fr-FR" w:eastAsia="ru-RU"/>
        </w:rPr>
        <w:t>Հանրապետության</w:t>
      </w:r>
      <w:proofErr w:type="spellEnd"/>
      <w:r w:rsidR="00EF674F" w:rsidRPr="00EF674F">
        <w:rPr>
          <w:rFonts w:ascii="GHEA Grapalat" w:hAnsi="GHEA Grapalat" w:cs="Arial Armenian"/>
          <w:color w:val="000000" w:themeColor="text1"/>
          <w:spacing w:val="-2"/>
          <w:lang w:val="af-ZA" w:eastAsia="ru-RU"/>
        </w:rPr>
        <w:t xml:space="preserve"> </w:t>
      </w:r>
      <w:proofErr w:type="spellStart"/>
      <w:r w:rsidR="00EF674F" w:rsidRPr="00EF674F">
        <w:rPr>
          <w:rFonts w:ascii="GHEA Grapalat" w:hAnsi="GHEA Grapalat" w:cs="Sylfaen"/>
          <w:color w:val="000000" w:themeColor="text1"/>
          <w:spacing w:val="-2"/>
          <w:lang w:val="fr-FR" w:eastAsia="ru-RU"/>
        </w:rPr>
        <w:t>կառավարությունը</w:t>
      </w:r>
      <w:proofErr w:type="spellEnd"/>
      <w:r w:rsidR="00EF674F" w:rsidRPr="00EF674F">
        <w:rPr>
          <w:rFonts w:ascii="GHEA Grapalat" w:hAnsi="GHEA Grapalat" w:cs="Arial Armenian"/>
          <w:color w:val="000000" w:themeColor="text1"/>
          <w:spacing w:val="-2"/>
          <w:lang w:val="af-ZA" w:eastAsia="ru-RU"/>
        </w:rPr>
        <w:t xml:space="preserve"> </w:t>
      </w:r>
      <w:r w:rsidR="00EF674F" w:rsidRPr="00EF674F">
        <w:rPr>
          <w:rFonts w:ascii="GHEA Grapalat" w:hAnsi="GHEA Grapalat" w:cs="Sylfaen"/>
          <w:color w:val="000000" w:themeColor="text1"/>
          <w:spacing w:val="-2"/>
          <w:lang w:val="fr-FR" w:eastAsia="ru-RU"/>
        </w:rPr>
        <w:t>ո</w:t>
      </w:r>
      <w:r w:rsidR="00EF674F" w:rsidRPr="00EF674F">
        <w:rPr>
          <w:rFonts w:ascii="GHEA Grapalat" w:hAnsi="GHEA Grapalat" w:cs="Arial Armenian"/>
          <w:color w:val="000000" w:themeColor="text1"/>
          <w:spacing w:val="-2"/>
          <w:lang w:val="af-ZA" w:eastAsia="ru-RU"/>
        </w:rPr>
        <w:t xml:space="preserve"> </w:t>
      </w:r>
      <w:r w:rsidR="00EF674F" w:rsidRPr="00EF674F">
        <w:rPr>
          <w:rFonts w:ascii="GHEA Grapalat" w:hAnsi="GHEA Grapalat" w:cs="Sylfaen"/>
          <w:color w:val="000000" w:themeColor="text1"/>
          <w:spacing w:val="-2"/>
          <w:lang w:val="fr-FR" w:eastAsia="ru-RU"/>
        </w:rPr>
        <w:t>ր</w:t>
      </w:r>
      <w:r w:rsidR="00EF674F" w:rsidRPr="00EF674F">
        <w:rPr>
          <w:rFonts w:ascii="GHEA Grapalat" w:hAnsi="GHEA Grapalat" w:cs="Arial Armenian"/>
          <w:color w:val="000000" w:themeColor="text1"/>
          <w:spacing w:val="-2"/>
          <w:lang w:val="af-ZA" w:eastAsia="ru-RU"/>
        </w:rPr>
        <w:t xml:space="preserve"> </w:t>
      </w:r>
      <w:r w:rsidR="00EF674F" w:rsidRPr="00EF674F">
        <w:rPr>
          <w:rFonts w:ascii="GHEA Grapalat" w:hAnsi="GHEA Grapalat" w:cs="Sylfaen"/>
          <w:color w:val="000000" w:themeColor="text1"/>
          <w:spacing w:val="-2"/>
          <w:lang w:val="fr-FR" w:eastAsia="ru-RU"/>
        </w:rPr>
        <w:t>ո</w:t>
      </w:r>
      <w:r w:rsidR="00EF674F" w:rsidRPr="00EF674F">
        <w:rPr>
          <w:rFonts w:ascii="GHEA Grapalat" w:hAnsi="GHEA Grapalat" w:cs="Arial Armenian"/>
          <w:color w:val="000000" w:themeColor="text1"/>
          <w:spacing w:val="-2"/>
          <w:lang w:val="af-ZA" w:eastAsia="ru-RU"/>
        </w:rPr>
        <w:t xml:space="preserve"> </w:t>
      </w:r>
      <w:r w:rsidR="00EF674F" w:rsidRPr="00EF674F">
        <w:rPr>
          <w:rFonts w:ascii="GHEA Grapalat" w:hAnsi="GHEA Grapalat" w:cs="Sylfaen"/>
          <w:color w:val="000000" w:themeColor="text1"/>
          <w:spacing w:val="-2"/>
          <w:lang w:val="fr-FR" w:eastAsia="ru-RU"/>
        </w:rPr>
        <w:t>շ</w:t>
      </w:r>
      <w:r w:rsidR="00EF674F" w:rsidRPr="00EF674F">
        <w:rPr>
          <w:rFonts w:ascii="GHEA Grapalat" w:hAnsi="GHEA Grapalat" w:cs="Arial Armenian"/>
          <w:color w:val="000000" w:themeColor="text1"/>
          <w:spacing w:val="-2"/>
          <w:lang w:val="af-ZA" w:eastAsia="ru-RU"/>
        </w:rPr>
        <w:t xml:space="preserve"> </w:t>
      </w:r>
      <w:proofErr w:type="spellStart"/>
      <w:r w:rsidR="00EF674F" w:rsidRPr="00EF674F">
        <w:rPr>
          <w:rFonts w:ascii="GHEA Grapalat" w:hAnsi="GHEA Grapalat" w:cs="Sylfaen"/>
          <w:color w:val="000000" w:themeColor="text1"/>
          <w:spacing w:val="-2"/>
          <w:lang w:val="fr-FR" w:eastAsia="ru-RU"/>
        </w:rPr>
        <w:t>ու</w:t>
      </w:r>
      <w:proofErr w:type="spellEnd"/>
      <w:r w:rsidR="00EF674F" w:rsidRPr="00EF674F">
        <w:rPr>
          <w:rFonts w:ascii="GHEA Grapalat" w:hAnsi="GHEA Grapalat" w:cs="Arial Armenian"/>
          <w:color w:val="000000" w:themeColor="text1"/>
          <w:spacing w:val="-2"/>
          <w:lang w:val="af-ZA" w:eastAsia="ru-RU"/>
        </w:rPr>
        <w:t xml:space="preserve"> </w:t>
      </w:r>
      <w:r w:rsidR="00EF674F" w:rsidRPr="00EF674F">
        <w:rPr>
          <w:rFonts w:ascii="GHEA Grapalat" w:hAnsi="GHEA Grapalat" w:cs="Sylfaen"/>
          <w:color w:val="000000" w:themeColor="text1"/>
          <w:spacing w:val="-2"/>
          <w:lang w:val="fr-FR" w:eastAsia="ru-RU"/>
        </w:rPr>
        <w:t>մ</w:t>
      </w:r>
      <w:r w:rsidR="00EF674F" w:rsidRPr="00EF674F">
        <w:rPr>
          <w:rFonts w:ascii="GHEA Grapalat" w:hAnsi="GHEA Grapalat" w:cs="Arial Armenian"/>
          <w:color w:val="000000" w:themeColor="text1"/>
          <w:spacing w:val="-2"/>
          <w:lang w:val="af-ZA" w:eastAsia="ru-RU"/>
        </w:rPr>
        <w:t xml:space="preserve"> </w:t>
      </w:r>
      <w:r w:rsidR="00EF674F" w:rsidRPr="00EF674F">
        <w:rPr>
          <w:rFonts w:ascii="GHEA Grapalat" w:hAnsi="GHEA Grapalat" w:cs="Sylfaen"/>
          <w:color w:val="000000" w:themeColor="text1"/>
          <w:lang w:val="fr-FR" w:eastAsia="ru-RU"/>
        </w:rPr>
        <w:t>է</w:t>
      </w:r>
      <w:r w:rsidR="00EF674F" w:rsidRPr="00EF674F">
        <w:rPr>
          <w:rFonts w:ascii="GHEA Grapalat" w:hAnsi="GHEA Grapalat" w:cs="Arial Armenian"/>
          <w:color w:val="000000" w:themeColor="text1"/>
          <w:lang w:val="af-ZA" w:eastAsia="ru-RU"/>
        </w:rPr>
        <w:t>.</w:t>
      </w:r>
    </w:p>
    <w:p w:rsidR="00EC2367" w:rsidRDefault="00EC2367" w:rsidP="00EC2367">
      <w:pPr>
        <w:spacing w:line="360" w:lineRule="auto"/>
        <w:ind w:firstLine="446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 w:cs="Sylfaen"/>
          <w:color w:val="000000"/>
          <w:lang w:val="af-ZA"/>
        </w:rPr>
        <w:t>«</w:t>
      </w:r>
      <w:proofErr w:type="spellStart"/>
      <w:r>
        <w:rPr>
          <w:rFonts w:ascii="GHEA Grapalat" w:hAnsi="GHEA Grapalat" w:cs="Sylfaen"/>
          <w:color w:val="000000"/>
        </w:rPr>
        <w:t>Հայաստանի</w:t>
      </w:r>
      <w:proofErr w:type="spellEnd"/>
      <w:r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lang w:val="af-ZA"/>
        </w:rPr>
        <w:t xml:space="preserve"> 201</w:t>
      </w:r>
      <w:r w:rsidRPr="00EC2367">
        <w:rPr>
          <w:rFonts w:ascii="GHEA Grapalat" w:hAnsi="GHEA Grapalat" w:cs="Times Armenian"/>
          <w:color w:val="000000"/>
          <w:lang w:val="af-ZA"/>
        </w:rPr>
        <w:t>5</w:t>
      </w:r>
      <w:r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թվականի</w:t>
      </w:r>
      <w:proofErr w:type="spellEnd"/>
      <w:r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պետական</w:t>
      </w:r>
      <w:proofErr w:type="spellEnd"/>
      <w:r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բյուջեի</w:t>
      </w:r>
      <w:proofErr w:type="spellEnd"/>
      <w:r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մասին</w:t>
      </w:r>
      <w:proofErr w:type="spellEnd"/>
      <w:r>
        <w:rPr>
          <w:rFonts w:ascii="GHEA Grapalat" w:hAnsi="GHEA Grapalat" w:cs="Sylfaen"/>
          <w:color w:val="000000"/>
          <w:lang w:val="af-ZA"/>
        </w:rPr>
        <w:t>»</w:t>
      </w:r>
      <w:r>
        <w:rPr>
          <w:rFonts w:ascii="GHEA Grapalat" w:hAnsi="GHEA Grapalat" w:cs="Times Armenian"/>
          <w:color w:val="000000"/>
          <w:lang w:val="af-ZA"/>
        </w:rPr>
        <w:t xml:space="preserve">  </w:t>
      </w:r>
      <w:proofErr w:type="spellStart"/>
      <w:r>
        <w:rPr>
          <w:rFonts w:ascii="GHEA Grapalat" w:hAnsi="GHEA Grapalat" w:cs="Sylfaen"/>
          <w:color w:val="000000"/>
        </w:rPr>
        <w:t>Հայաստանի</w:t>
      </w:r>
      <w:proofErr w:type="spellEnd"/>
      <w:r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օրենքի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N</w:t>
      </w:r>
      <w:r>
        <w:rPr>
          <w:rFonts w:ascii="GHEA Grapalat" w:hAnsi="GHEA Grapalat" w:cs="Sylfaen"/>
          <w:color w:val="000000"/>
          <w:lang w:val="af-ZA"/>
        </w:rPr>
        <w:t xml:space="preserve"> 1 </w:t>
      </w:r>
      <w:proofErr w:type="spellStart"/>
      <w:r>
        <w:rPr>
          <w:rFonts w:ascii="GHEA Grapalat" w:hAnsi="GHEA Grapalat" w:cs="Sylfaen"/>
          <w:color w:val="000000"/>
        </w:rPr>
        <w:t>հավելվածում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կատարել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վերաբաշխում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կառավարության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201</w:t>
      </w:r>
      <w:r w:rsidRPr="00EC2367">
        <w:rPr>
          <w:rFonts w:ascii="GHEA Grapalat" w:hAnsi="GHEA Grapalat"/>
          <w:color w:val="000000"/>
          <w:lang w:val="af-ZA"/>
        </w:rPr>
        <w:t>4</w:t>
      </w:r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դեկտեմբերի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1</w:t>
      </w:r>
      <w:r w:rsidRPr="00EC2367">
        <w:rPr>
          <w:rFonts w:ascii="GHEA Grapalat" w:hAnsi="GHEA Grapalat"/>
          <w:color w:val="000000"/>
          <w:lang w:val="af-ZA"/>
        </w:rPr>
        <w:t>8</w:t>
      </w:r>
      <w:r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br/>
      </w:r>
      <w:r>
        <w:rPr>
          <w:rFonts w:ascii="GHEA Grapalat" w:hAnsi="GHEA Grapalat" w:cs="Sylfaen"/>
          <w:color w:val="000000"/>
          <w:spacing w:val="-8"/>
          <w:lang w:val="af-ZA" w:eastAsia="ru-RU"/>
        </w:rPr>
        <w:t>«</w:t>
      </w:r>
      <w:proofErr w:type="spellStart"/>
      <w:r>
        <w:rPr>
          <w:rFonts w:ascii="GHEA Grapalat" w:hAnsi="GHEA Grapalat" w:cs="Sylfaen"/>
          <w:color w:val="000000"/>
          <w:spacing w:val="-8"/>
          <w:lang w:val="ru-RU" w:eastAsia="ru-RU"/>
        </w:rPr>
        <w:t>Հայաստանի</w:t>
      </w:r>
      <w:proofErr w:type="spellEnd"/>
      <w:r>
        <w:rPr>
          <w:rFonts w:ascii="GHEA Grapalat" w:hAnsi="GHEA Grapalat" w:cs="Sylfaen"/>
          <w:color w:val="000000"/>
          <w:spacing w:val="-8"/>
          <w:lang w:val="af-ZA" w:eastAsia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pacing w:val="-8"/>
          <w:lang w:val="ru-RU" w:eastAsia="ru-RU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pacing w:val="-8"/>
          <w:lang w:val="af-ZA" w:eastAsia="ru-RU"/>
        </w:rPr>
        <w:t xml:space="preserve"> 201</w:t>
      </w:r>
      <w:r w:rsidRPr="00EC2367">
        <w:rPr>
          <w:rFonts w:ascii="GHEA Grapalat" w:hAnsi="GHEA Grapalat" w:cs="Sylfaen"/>
          <w:color w:val="000000"/>
          <w:spacing w:val="-8"/>
          <w:lang w:val="af-ZA" w:eastAsia="ru-RU"/>
        </w:rPr>
        <w:t>5</w:t>
      </w:r>
      <w:r>
        <w:rPr>
          <w:rFonts w:ascii="GHEA Grapalat" w:hAnsi="GHEA Grapalat" w:cs="Sylfaen"/>
          <w:color w:val="000000"/>
          <w:spacing w:val="-8"/>
          <w:lang w:val="af-ZA" w:eastAsia="ru-RU"/>
        </w:rPr>
        <w:t xml:space="preserve"> թվականի պետական բյուջեի </w:t>
      </w:r>
      <w:r>
        <w:rPr>
          <w:rFonts w:ascii="GHEA Grapalat" w:hAnsi="GHEA Grapalat" w:cs="Sylfaen"/>
          <w:color w:val="000000"/>
          <w:spacing w:val="-8"/>
          <w:lang w:val="hy-AM" w:eastAsia="ru-RU"/>
        </w:rPr>
        <w:t xml:space="preserve">կատարումն ապահովող միջոցառումների </w:t>
      </w:r>
      <w:proofErr w:type="spellStart"/>
      <w:r>
        <w:rPr>
          <w:rFonts w:ascii="GHEA Grapalat" w:hAnsi="GHEA Grapalat" w:cs="Sylfaen"/>
          <w:color w:val="000000"/>
          <w:spacing w:val="-8"/>
          <w:lang w:val="ru-RU" w:eastAsia="ru-RU"/>
        </w:rPr>
        <w:t>մասին</w:t>
      </w:r>
      <w:proofErr w:type="spellEnd"/>
      <w:r>
        <w:rPr>
          <w:rFonts w:ascii="GHEA Grapalat" w:hAnsi="GHEA Grapalat" w:cs="Sylfaen"/>
          <w:color w:val="000000"/>
          <w:spacing w:val="-8"/>
          <w:lang w:val="af-ZA" w:eastAsia="ru-RU"/>
        </w:rPr>
        <w:t>»</w:t>
      </w:r>
      <w:r>
        <w:rPr>
          <w:rFonts w:ascii="GHEA Grapalat" w:hAnsi="GHEA Grapalat" w:cs="Sylfaen"/>
          <w:color w:val="000000"/>
          <w:lang w:val="af-ZA" w:eastAsia="ru-RU"/>
        </w:rPr>
        <w:t xml:space="preserve"> </w:t>
      </w:r>
      <w:r>
        <w:rPr>
          <w:rFonts w:ascii="GHEA Grapalat" w:hAnsi="GHEA Grapalat"/>
          <w:color w:val="000000"/>
          <w:lang w:val="af-ZA"/>
        </w:rPr>
        <w:t>N 1</w:t>
      </w:r>
      <w:r w:rsidRPr="00EC2367">
        <w:rPr>
          <w:rFonts w:ascii="GHEA Grapalat" w:hAnsi="GHEA Grapalat"/>
          <w:color w:val="000000"/>
          <w:lang w:val="af-ZA"/>
        </w:rPr>
        <w:t>5</w:t>
      </w:r>
      <w:r>
        <w:rPr>
          <w:rFonts w:ascii="GHEA Grapalat" w:hAnsi="GHEA Grapalat"/>
          <w:color w:val="000000"/>
          <w:lang w:val="af-ZA"/>
        </w:rPr>
        <w:t>1</w:t>
      </w:r>
      <w:r w:rsidRPr="00EC2367">
        <w:rPr>
          <w:rFonts w:ascii="GHEA Grapalat" w:hAnsi="GHEA Grapalat"/>
          <w:color w:val="000000"/>
          <w:lang w:val="af-ZA"/>
        </w:rPr>
        <w:t>5</w:t>
      </w:r>
      <w:r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 w:cs="Sylfaen"/>
          <w:color w:val="000000"/>
        </w:rPr>
        <w:t>Ն</w:t>
      </w:r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որոշման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NN 5</w:t>
      </w:r>
      <w:r w:rsidR="00EF674F" w:rsidRPr="00EF674F">
        <w:rPr>
          <w:rFonts w:ascii="GHEA Grapalat" w:hAnsi="GHEA Grapalat" w:cs="Sylfaen"/>
          <w:color w:val="000000"/>
          <w:lang w:val="af-ZA"/>
        </w:rPr>
        <w:t>, 11</w:t>
      </w:r>
      <w:r>
        <w:rPr>
          <w:rFonts w:ascii="GHEA Grapalat" w:hAnsi="GHEA Grapalat" w:cs="Sylfaen"/>
          <w:color w:val="000000"/>
          <w:lang w:val="af-ZA"/>
        </w:rPr>
        <w:t xml:space="preserve"> ու</w:t>
      </w:r>
      <w:r>
        <w:rPr>
          <w:rFonts w:ascii="GHEA Grapalat" w:hAnsi="GHEA Grapalat"/>
          <w:color w:val="000000"/>
          <w:lang w:val="af-ZA"/>
        </w:rPr>
        <w:t xml:space="preserve"> 1</w:t>
      </w:r>
      <w:r w:rsidR="00EF674F" w:rsidRPr="00EF674F">
        <w:rPr>
          <w:rFonts w:ascii="GHEA Grapalat" w:hAnsi="GHEA Grapalat"/>
          <w:color w:val="000000"/>
          <w:lang w:val="af-ZA"/>
        </w:rPr>
        <w:t>2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հավելվածներում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կատարել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փոփոխություն</w:t>
      </w:r>
      <w:r>
        <w:rPr>
          <w:rFonts w:ascii="GHEA Grapalat" w:hAnsi="GHEA Grapalat" w:cs="Sylfaen"/>
          <w:color w:val="000000"/>
          <w:lang w:val="ru-RU"/>
        </w:rPr>
        <w:t>ներ</w:t>
      </w:r>
      <w:proofErr w:type="spellEnd"/>
      <w:r>
        <w:rPr>
          <w:rFonts w:ascii="GHEA Grapalat" w:hAnsi="GHEA Grapalat"/>
          <w:color w:val="000000"/>
          <w:lang w:val="af-ZA"/>
        </w:rPr>
        <w:t>`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</w:t>
      </w:r>
      <w:proofErr w:type="spellEnd"/>
      <w:r>
        <w:rPr>
          <w:rFonts w:ascii="GHEA Grapalat" w:hAnsi="GHEA Grapalat" w:cs="Sylfaen"/>
          <w:color w:val="000000"/>
          <w:lang w:val="af-ZA"/>
        </w:rPr>
        <w:softHyphen/>
      </w:r>
      <w:proofErr w:type="spellStart"/>
      <w:r>
        <w:rPr>
          <w:rFonts w:ascii="GHEA Grapalat" w:hAnsi="GHEA Grapalat" w:cs="Sylfaen"/>
          <w:color w:val="000000"/>
        </w:rPr>
        <w:t>ձայն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NN 1, 2</w:t>
      </w:r>
      <w:r w:rsidR="001D3F26" w:rsidRPr="001D3F26">
        <w:rPr>
          <w:rFonts w:ascii="GHEA Grapalat" w:hAnsi="GHEA Grapalat" w:cs="Sylfaen"/>
          <w:color w:val="000000"/>
          <w:lang w:val="af-ZA"/>
        </w:rPr>
        <w:t>, 3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fr-FR"/>
        </w:rPr>
        <w:t>և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="001D3F26" w:rsidRPr="001D3F26">
        <w:rPr>
          <w:rFonts w:ascii="GHEA Grapalat" w:hAnsi="GHEA Grapalat" w:cs="Sylfaen"/>
          <w:color w:val="000000"/>
          <w:lang w:val="af-ZA"/>
        </w:rPr>
        <w:t>4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հավելվածների</w:t>
      </w:r>
      <w:proofErr w:type="spellEnd"/>
      <w:r>
        <w:rPr>
          <w:rFonts w:ascii="GHEA Grapalat" w:hAnsi="GHEA Grapalat"/>
          <w:color w:val="000000"/>
          <w:lang w:val="af-ZA"/>
        </w:rPr>
        <w:t>:</w:t>
      </w:r>
    </w:p>
    <w:p w:rsidR="00EC2367" w:rsidRPr="00EF674F" w:rsidRDefault="00EC2367" w:rsidP="00EC2367">
      <w:pPr>
        <w:spacing w:line="360" w:lineRule="auto"/>
        <w:ind w:firstLine="360"/>
        <w:jc w:val="both"/>
        <w:rPr>
          <w:rFonts w:ascii="GHEA Grapalat" w:hAnsi="GHEA Grapalat" w:cs="GHEA Mariam"/>
          <w:color w:val="000000"/>
          <w:lang w:val="af-ZA"/>
        </w:rPr>
      </w:pPr>
      <w:r w:rsidRPr="00EF674F">
        <w:rPr>
          <w:rFonts w:ascii="GHEA Grapalat" w:hAnsi="GHEA Grapalat" w:cs="GHEA Mariam"/>
          <w:color w:val="000000"/>
          <w:lang w:val="af-ZA"/>
        </w:rPr>
        <w:t>2. U</w:t>
      </w:r>
      <w:proofErr w:type="spellStart"/>
      <w:r w:rsidRPr="00EF674F">
        <w:rPr>
          <w:rFonts w:ascii="GHEA Grapalat" w:hAnsi="GHEA Grapalat" w:cs="GHEA Mariam"/>
          <w:color w:val="000000"/>
        </w:rPr>
        <w:t>ույն</w:t>
      </w:r>
      <w:proofErr w:type="spellEnd"/>
      <w:r w:rsidRPr="00EF674F">
        <w:rPr>
          <w:rFonts w:ascii="GHEA Grapalat" w:hAnsi="GHEA Grapalat" w:cs="GHEA Mariam"/>
          <w:color w:val="000000"/>
          <w:lang w:val="af-ZA"/>
        </w:rPr>
        <w:t xml:space="preserve"> </w:t>
      </w:r>
      <w:proofErr w:type="spellStart"/>
      <w:r w:rsidRPr="00EF674F">
        <w:rPr>
          <w:rFonts w:ascii="GHEA Grapalat" w:hAnsi="GHEA Grapalat" w:cs="GHEA Mariam"/>
          <w:color w:val="000000"/>
        </w:rPr>
        <w:t>որոշումն</w:t>
      </w:r>
      <w:proofErr w:type="spellEnd"/>
      <w:r w:rsidRPr="00EF674F">
        <w:rPr>
          <w:rFonts w:ascii="GHEA Grapalat" w:hAnsi="GHEA Grapalat" w:cs="GHEA Mariam"/>
          <w:color w:val="000000"/>
          <w:lang w:val="af-ZA"/>
        </w:rPr>
        <w:t xml:space="preserve"> </w:t>
      </w:r>
      <w:proofErr w:type="spellStart"/>
      <w:r w:rsidRPr="00EF674F">
        <w:rPr>
          <w:rFonts w:ascii="GHEA Grapalat" w:hAnsi="GHEA Grapalat" w:cs="GHEA Mariam"/>
          <w:color w:val="000000"/>
        </w:rPr>
        <w:t>ուժի</w:t>
      </w:r>
      <w:proofErr w:type="spellEnd"/>
      <w:r w:rsidRPr="00EF674F">
        <w:rPr>
          <w:rFonts w:ascii="GHEA Grapalat" w:hAnsi="GHEA Grapalat" w:cs="GHEA Mariam"/>
          <w:color w:val="000000"/>
          <w:lang w:val="af-ZA"/>
        </w:rPr>
        <w:t xml:space="preserve"> </w:t>
      </w:r>
      <w:proofErr w:type="spellStart"/>
      <w:r w:rsidRPr="00EF674F">
        <w:rPr>
          <w:rFonts w:ascii="GHEA Grapalat" w:hAnsi="GHEA Grapalat" w:cs="GHEA Mariam"/>
          <w:color w:val="000000"/>
        </w:rPr>
        <w:t>մեջ</w:t>
      </w:r>
      <w:proofErr w:type="spellEnd"/>
      <w:r w:rsidRPr="00EF674F">
        <w:rPr>
          <w:rFonts w:ascii="GHEA Grapalat" w:hAnsi="GHEA Grapalat" w:cs="GHEA Mariam"/>
          <w:color w:val="000000"/>
          <w:lang w:val="af-ZA"/>
        </w:rPr>
        <w:t xml:space="preserve"> </w:t>
      </w:r>
      <w:r w:rsidRPr="00EF674F">
        <w:rPr>
          <w:rFonts w:ascii="GHEA Grapalat" w:hAnsi="GHEA Grapalat" w:cs="GHEA Mariam"/>
          <w:color w:val="000000"/>
        </w:rPr>
        <w:t>է</w:t>
      </w:r>
      <w:r w:rsidRPr="00EF674F">
        <w:rPr>
          <w:rFonts w:ascii="GHEA Grapalat" w:hAnsi="GHEA Grapalat" w:cs="GHEA Mariam"/>
          <w:color w:val="000000"/>
          <w:lang w:val="af-ZA"/>
        </w:rPr>
        <w:t xml:space="preserve"> </w:t>
      </w:r>
      <w:proofErr w:type="spellStart"/>
      <w:r w:rsidRPr="00EF674F">
        <w:rPr>
          <w:rFonts w:ascii="GHEA Grapalat" w:hAnsi="GHEA Grapalat" w:cs="GHEA Mariam"/>
          <w:color w:val="000000"/>
        </w:rPr>
        <w:t>մտնում</w:t>
      </w:r>
      <w:proofErr w:type="spellEnd"/>
      <w:r w:rsidRPr="00EF674F">
        <w:rPr>
          <w:rFonts w:ascii="GHEA Grapalat" w:hAnsi="GHEA Grapalat" w:cs="GHEA Mariam"/>
          <w:color w:val="000000"/>
          <w:lang w:val="af-ZA"/>
        </w:rPr>
        <w:t xml:space="preserve"> </w:t>
      </w:r>
      <w:proofErr w:type="spellStart"/>
      <w:r w:rsidRPr="00EF674F">
        <w:rPr>
          <w:rFonts w:ascii="GHEA Grapalat" w:hAnsi="GHEA Grapalat" w:cs="GHEA Mariam"/>
          <w:color w:val="000000"/>
        </w:rPr>
        <w:t>պաշտոնական</w:t>
      </w:r>
      <w:proofErr w:type="spellEnd"/>
      <w:r w:rsidRPr="00EF674F">
        <w:rPr>
          <w:rFonts w:ascii="GHEA Grapalat" w:hAnsi="GHEA Grapalat" w:cs="GHEA Mariam"/>
          <w:color w:val="000000"/>
          <w:lang w:val="af-ZA"/>
        </w:rPr>
        <w:t xml:space="preserve"> </w:t>
      </w:r>
      <w:proofErr w:type="spellStart"/>
      <w:r w:rsidRPr="00EF674F">
        <w:rPr>
          <w:rFonts w:ascii="GHEA Grapalat" w:hAnsi="GHEA Grapalat" w:cs="GHEA Mariam"/>
          <w:color w:val="000000"/>
        </w:rPr>
        <w:t>հրապարակմանը</w:t>
      </w:r>
      <w:proofErr w:type="spellEnd"/>
      <w:r w:rsidRPr="00EF674F">
        <w:rPr>
          <w:rFonts w:ascii="GHEA Grapalat" w:hAnsi="GHEA Grapalat" w:cs="GHEA Mariam"/>
          <w:color w:val="000000"/>
          <w:lang w:val="af-ZA"/>
        </w:rPr>
        <w:t xml:space="preserve"> </w:t>
      </w:r>
      <w:proofErr w:type="spellStart"/>
      <w:r w:rsidRPr="00EF674F">
        <w:rPr>
          <w:rFonts w:ascii="GHEA Grapalat" w:hAnsi="GHEA Grapalat" w:cs="GHEA Mariam"/>
          <w:color w:val="000000"/>
        </w:rPr>
        <w:t>հաջորդող</w:t>
      </w:r>
      <w:proofErr w:type="spellEnd"/>
      <w:r w:rsidRPr="00EF674F">
        <w:rPr>
          <w:rFonts w:ascii="GHEA Grapalat" w:hAnsi="GHEA Grapalat" w:cs="GHEA Mariam"/>
          <w:color w:val="000000"/>
          <w:lang w:val="af-ZA"/>
        </w:rPr>
        <w:t xml:space="preserve"> o</w:t>
      </w:r>
      <w:proofErr w:type="spellStart"/>
      <w:r w:rsidRPr="00EF674F">
        <w:rPr>
          <w:rFonts w:ascii="GHEA Grapalat" w:hAnsi="GHEA Grapalat" w:cs="GHEA Mariam"/>
          <w:color w:val="000000"/>
        </w:rPr>
        <w:t>րվանից</w:t>
      </w:r>
      <w:proofErr w:type="spellEnd"/>
      <w:r w:rsidRPr="00EF674F">
        <w:rPr>
          <w:rFonts w:ascii="GHEA Grapalat" w:hAnsi="GHEA Grapalat" w:cs="GHEA Mariam"/>
          <w:color w:val="000000"/>
          <w:lang w:val="af-ZA"/>
        </w:rPr>
        <w:t>:</w:t>
      </w:r>
    </w:p>
    <w:p w:rsidR="00EC2367" w:rsidRPr="009D26E8" w:rsidRDefault="00EC2367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</w:p>
    <w:p w:rsidR="00280041" w:rsidRPr="009D26E8" w:rsidRDefault="00280041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</w:p>
    <w:p w:rsidR="00280041" w:rsidRPr="009D26E8" w:rsidRDefault="00280041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</w:p>
    <w:p w:rsidR="00280041" w:rsidRPr="009D26E8" w:rsidRDefault="00280041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</w:p>
    <w:p w:rsidR="00280041" w:rsidRPr="009D26E8" w:rsidRDefault="00280041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</w:p>
    <w:p w:rsidR="00280041" w:rsidRPr="009D26E8" w:rsidRDefault="00280041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</w:p>
    <w:p w:rsidR="00280041" w:rsidRPr="009D26E8" w:rsidRDefault="00280041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</w:p>
    <w:p w:rsidR="00280041" w:rsidRPr="009D26E8" w:rsidRDefault="00280041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</w:p>
    <w:p w:rsidR="00280041" w:rsidRPr="004265AC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  <w:r w:rsidRPr="004265AC">
        <w:rPr>
          <w:rFonts w:ascii="GHEA Grapalat" w:hAnsi="GHEA Grapalat" w:cs="GHEA Grapalat"/>
          <w:b/>
          <w:lang w:val="hy-AM"/>
        </w:rPr>
        <w:lastRenderedPageBreak/>
        <w:t>ՏԵՂԵԿԱՆՔ – ՀԻՄՆԱՎՈՐՈՒՄ</w:t>
      </w:r>
    </w:p>
    <w:p w:rsidR="00280041" w:rsidRPr="004265AC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both"/>
        <w:textAlignment w:val="baseline"/>
        <w:rPr>
          <w:rFonts w:ascii="GHEA Grapalat" w:hAnsi="GHEA Grapalat" w:cs="GHEA Grapalat"/>
          <w:lang w:val="af-ZA"/>
        </w:rPr>
      </w:pPr>
    </w:p>
    <w:p w:rsidR="00280041" w:rsidRPr="004265AC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  <w:r w:rsidRPr="004265AC">
        <w:rPr>
          <w:rFonts w:ascii="GHEA Grapalat" w:eastAsia="Calibri" w:hAnsi="GHEA Grapalat"/>
          <w:b/>
          <w:lang w:val="af-ZA"/>
        </w:rPr>
        <w:t>«</w:t>
      </w:r>
      <w:proofErr w:type="spellStart"/>
      <w:r w:rsidRPr="004265AC">
        <w:rPr>
          <w:rFonts w:ascii="GHEA Grapalat" w:hAnsi="GHEA Grapalat"/>
          <w:b/>
        </w:rPr>
        <w:t>Հայաստանի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Հանրապետության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201</w:t>
      </w:r>
      <w:r w:rsidRPr="00280041">
        <w:rPr>
          <w:rFonts w:ascii="GHEA Grapalat" w:hAnsi="GHEA Grapalat"/>
          <w:b/>
          <w:lang w:val="af-ZA"/>
        </w:rPr>
        <w:t>5</w:t>
      </w:r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թվականի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պետական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բյուջեում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վերաբաշխում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r w:rsidRPr="004265AC">
        <w:rPr>
          <w:rFonts w:ascii="GHEA Grapalat" w:hAnsi="GHEA Grapalat"/>
          <w:b/>
        </w:rPr>
        <w:t>և</w:t>
      </w:r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Հայաստանի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Հանրապետության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կառավարության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201</w:t>
      </w:r>
      <w:r w:rsidRPr="00280041">
        <w:rPr>
          <w:rFonts w:ascii="GHEA Grapalat" w:hAnsi="GHEA Grapalat"/>
          <w:b/>
          <w:lang w:val="af-ZA"/>
        </w:rPr>
        <w:t>4</w:t>
      </w:r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թվականի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դեկտեմբերի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1</w:t>
      </w:r>
      <w:r w:rsidRPr="00280041">
        <w:rPr>
          <w:rFonts w:ascii="GHEA Grapalat" w:hAnsi="GHEA Grapalat"/>
          <w:b/>
          <w:lang w:val="af-ZA"/>
        </w:rPr>
        <w:t>8</w:t>
      </w:r>
      <w:r w:rsidRPr="004265AC">
        <w:rPr>
          <w:rFonts w:ascii="GHEA Grapalat" w:hAnsi="GHEA Grapalat"/>
          <w:b/>
          <w:lang w:val="af-ZA"/>
        </w:rPr>
        <w:t>-</w:t>
      </w:r>
      <w:r w:rsidRPr="004265AC"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af-ZA"/>
        </w:rPr>
        <w:t xml:space="preserve"> N 1</w:t>
      </w:r>
      <w:r w:rsidRPr="00280041">
        <w:rPr>
          <w:rFonts w:ascii="GHEA Grapalat" w:hAnsi="GHEA Grapalat"/>
          <w:b/>
          <w:lang w:val="af-ZA"/>
        </w:rPr>
        <w:t>5</w:t>
      </w:r>
      <w:r w:rsidRPr="004265AC">
        <w:rPr>
          <w:rFonts w:ascii="GHEA Grapalat" w:hAnsi="GHEA Grapalat"/>
          <w:b/>
          <w:lang w:val="af-ZA"/>
        </w:rPr>
        <w:t>1</w:t>
      </w:r>
      <w:r w:rsidRPr="00280041">
        <w:rPr>
          <w:rFonts w:ascii="GHEA Grapalat" w:hAnsi="GHEA Grapalat"/>
          <w:b/>
          <w:lang w:val="af-ZA"/>
        </w:rPr>
        <w:t>5</w:t>
      </w:r>
      <w:r w:rsidRPr="004265AC">
        <w:rPr>
          <w:rFonts w:ascii="GHEA Grapalat" w:hAnsi="GHEA Grapalat"/>
          <w:b/>
          <w:lang w:val="af-ZA"/>
        </w:rPr>
        <w:t>-</w:t>
      </w:r>
      <w:r w:rsidRPr="004265AC">
        <w:rPr>
          <w:rFonts w:ascii="GHEA Grapalat" w:hAnsi="GHEA Grapalat"/>
          <w:b/>
        </w:rPr>
        <w:t>Ն</w:t>
      </w:r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որոշման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մեջ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փոփոխություն</w:t>
      </w:r>
      <w:r>
        <w:rPr>
          <w:rFonts w:ascii="GHEA Grapalat" w:hAnsi="GHEA Grapalat"/>
          <w:b/>
          <w:lang w:val="ru-RU"/>
        </w:rPr>
        <w:t>ներ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կատարելու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/>
          <w:b/>
        </w:rPr>
        <w:t>մասին</w:t>
      </w:r>
      <w:proofErr w:type="spellEnd"/>
      <w:r w:rsidRPr="004265AC">
        <w:rPr>
          <w:rFonts w:ascii="GHEA Grapalat" w:eastAsia="Calibri" w:hAnsi="GHEA Grapalat"/>
          <w:b/>
          <w:lang w:val="af-ZA"/>
        </w:rPr>
        <w:t xml:space="preserve">» </w:t>
      </w:r>
      <w:r w:rsidRPr="004265AC">
        <w:rPr>
          <w:rFonts w:ascii="GHEA Grapalat" w:hAnsi="GHEA Grapalat" w:cs="Sylfaen"/>
          <w:b/>
          <w:bCs/>
          <w:lang w:val="hy-AM"/>
        </w:rPr>
        <w:t>ՀՀ</w:t>
      </w:r>
      <w:r w:rsidRPr="004265AC">
        <w:rPr>
          <w:rFonts w:ascii="GHEA Grapalat" w:hAnsi="GHEA Grapalat" w:cs="Sylfaen"/>
          <w:b/>
          <w:bCs/>
          <w:lang w:val="af-ZA"/>
        </w:rPr>
        <w:t xml:space="preserve"> </w:t>
      </w:r>
      <w:r w:rsidRPr="004265AC">
        <w:rPr>
          <w:rFonts w:ascii="GHEA Grapalat" w:hAnsi="GHEA Grapalat" w:cs="Sylfaen"/>
          <w:b/>
          <w:lang w:val="hy-AM"/>
        </w:rPr>
        <w:t>կառավարության</w:t>
      </w:r>
      <w:r w:rsidRPr="004265AC">
        <w:rPr>
          <w:rFonts w:ascii="GHEA Grapalat" w:hAnsi="GHEA Grapalat" w:cs="Sylfaen"/>
          <w:b/>
          <w:lang w:val="pt-BR"/>
        </w:rPr>
        <w:t xml:space="preserve"> </w:t>
      </w:r>
      <w:r w:rsidRPr="004265AC">
        <w:rPr>
          <w:rFonts w:ascii="GHEA Grapalat" w:hAnsi="GHEA Grapalat" w:cs="Sylfaen"/>
          <w:b/>
          <w:lang w:val="hy-AM"/>
        </w:rPr>
        <w:t>որոշման</w:t>
      </w:r>
      <w:r w:rsidRPr="004265AC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b/>
        </w:rPr>
        <w:t>նախագծի</w:t>
      </w:r>
      <w:proofErr w:type="spellEnd"/>
      <w:r w:rsidRPr="004265AC">
        <w:rPr>
          <w:rFonts w:ascii="GHEA Grapalat" w:hAnsi="GHEA Grapalat" w:cs="GHEA Grapalat"/>
          <w:b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b/>
        </w:rPr>
        <w:t>վերաբերյալ</w:t>
      </w:r>
      <w:proofErr w:type="spellEnd"/>
    </w:p>
    <w:p w:rsidR="00280041" w:rsidRPr="009D26E8" w:rsidRDefault="00280041" w:rsidP="00280041">
      <w:pPr>
        <w:tabs>
          <w:tab w:val="left" w:pos="7395"/>
          <w:tab w:val="left" w:pos="10080"/>
        </w:tabs>
        <w:spacing w:line="360" w:lineRule="auto"/>
        <w:ind w:left="360" w:firstLine="360"/>
        <w:jc w:val="both"/>
        <w:rPr>
          <w:rFonts w:ascii="GHEA Grapalat" w:hAnsi="GHEA Grapalat" w:cs="Sylfaen"/>
          <w:i/>
          <w:lang w:val="af-ZA"/>
        </w:rPr>
      </w:pPr>
    </w:p>
    <w:p w:rsidR="00280041" w:rsidRPr="004265AC" w:rsidRDefault="00280041" w:rsidP="00280041">
      <w:pPr>
        <w:tabs>
          <w:tab w:val="left" w:pos="7395"/>
          <w:tab w:val="left" w:pos="10080"/>
        </w:tabs>
        <w:spacing w:line="360" w:lineRule="auto"/>
        <w:ind w:left="360"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4265AC">
        <w:rPr>
          <w:rFonts w:ascii="GHEA Grapalat" w:hAnsi="GHEA Grapalat" w:cs="Sylfaen"/>
          <w:i/>
          <w:lang w:val="hy-AM"/>
        </w:rPr>
        <w:t xml:space="preserve">1. Իրավական ակտի ընդունման անհրաժեշտությունը </w:t>
      </w:r>
      <w:r w:rsidRPr="004265AC">
        <w:rPr>
          <w:rFonts w:ascii="GHEA Grapalat" w:hAnsi="GHEA Grapalat" w:cs="GHEA Grapalat"/>
          <w:color w:val="000000"/>
          <w:lang w:val="af-ZA"/>
        </w:rPr>
        <w:t>`</w:t>
      </w:r>
      <w:r w:rsidRPr="004265AC">
        <w:rPr>
          <w:rFonts w:ascii="GHEA Grapalat" w:hAnsi="GHEA Grapalat" w:cs="GHEA Grapalat"/>
          <w:color w:val="000000"/>
          <w:lang w:val="hy-AM"/>
        </w:rPr>
        <w:tab/>
      </w:r>
    </w:p>
    <w:p w:rsidR="00280041" w:rsidRPr="00280041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color w:val="000000"/>
          <w:lang w:val="af-ZA"/>
        </w:rPr>
      </w:pPr>
      <w:r w:rsidRPr="00280041">
        <w:rPr>
          <w:rFonts w:ascii="GHEA Grapalat" w:hAnsi="GHEA Grapalat" w:cs="GHEA Grapalat"/>
          <w:color w:val="000000"/>
          <w:lang w:val="hy-AM"/>
        </w:rPr>
        <w:t>Սույն</w:t>
      </w:r>
      <w:r w:rsidRPr="00280041">
        <w:rPr>
          <w:rFonts w:ascii="GHEA Grapalat" w:hAnsi="GHEA Grapalat" w:cs="GHEA Grapalat"/>
          <w:color w:val="000000"/>
          <w:lang w:val="af-ZA"/>
        </w:rPr>
        <w:t xml:space="preserve"> </w:t>
      </w:r>
      <w:r w:rsidRPr="00280041">
        <w:rPr>
          <w:rFonts w:ascii="GHEA Grapalat" w:hAnsi="GHEA Grapalat" w:cs="GHEA Grapalat"/>
          <w:color w:val="000000"/>
          <w:lang w:val="hy-AM"/>
        </w:rPr>
        <w:t>նախագծի</w:t>
      </w:r>
      <w:r w:rsidRPr="00280041">
        <w:rPr>
          <w:rFonts w:ascii="GHEA Grapalat" w:hAnsi="GHEA Grapalat" w:cs="GHEA Grapalat"/>
          <w:color w:val="000000"/>
          <w:lang w:val="af-ZA"/>
        </w:rPr>
        <w:t xml:space="preserve"> </w:t>
      </w:r>
      <w:r w:rsidRPr="00280041">
        <w:rPr>
          <w:rFonts w:ascii="GHEA Grapalat" w:hAnsi="GHEA Grapalat" w:cs="GHEA Grapalat"/>
          <w:color w:val="000000"/>
          <w:lang w:val="hy-AM"/>
        </w:rPr>
        <w:t>անհրաժեշտությունը</w:t>
      </w:r>
      <w:r w:rsidRPr="00280041">
        <w:rPr>
          <w:rFonts w:ascii="GHEA Grapalat" w:hAnsi="GHEA Grapalat" w:cs="GHEA Grapalat"/>
          <w:color w:val="000000"/>
          <w:lang w:val="af-ZA"/>
        </w:rPr>
        <w:t xml:space="preserve"> </w:t>
      </w:r>
      <w:r w:rsidRPr="00280041">
        <w:rPr>
          <w:rFonts w:ascii="GHEA Grapalat" w:hAnsi="GHEA Grapalat" w:cs="GHEA Grapalat"/>
          <w:color w:val="000000"/>
          <w:lang w:val="hy-AM"/>
        </w:rPr>
        <w:t>պայմանավորված</w:t>
      </w:r>
      <w:r w:rsidRPr="00280041">
        <w:rPr>
          <w:rFonts w:ascii="GHEA Grapalat" w:hAnsi="GHEA Grapalat" w:cs="GHEA Grapalat"/>
          <w:color w:val="000000"/>
          <w:lang w:val="af-ZA"/>
        </w:rPr>
        <w:t xml:space="preserve"> </w:t>
      </w:r>
      <w:r w:rsidRPr="00280041">
        <w:rPr>
          <w:rFonts w:ascii="GHEA Grapalat" w:hAnsi="GHEA Grapalat" w:cs="GHEA Grapalat"/>
          <w:color w:val="000000"/>
          <w:lang w:val="hy-AM"/>
        </w:rPr>
        <w:t>է</w:t>
      </w:r>
      <w:r w:rsidRPr="00280041">
        <w:rPr>
          <w:rFonts w:ascii="GHEA Grapalat" w:hAnsi="GHEA Grapalat" w:cs="GHEA Grapalat"/>
          <w:color w:val="000000"/>
          <w:lang w:val="af-ZA"/>
        </w:rPr>
        <w:t xml:space="preserve"> </w:t>
      </w:r>
      <w:r w:rsidRPr="00280041">
        <w:rPr>
          <w:rFonts w:ascii="GHEA Grapalat" w:hAnsi="GHEA Grapalat" w:cs="GHEA Grapalat"/>
          <w:color w:val="000000"/>
          <w:lang w:val="hy-AM"/>
        </w:rPr>
        <w:t>կ</w:t>
      </w:r>
      <w:r w:rsidRPr="00280041">
        <w:rPr>
          <w:rFonts w:ascii="GHEA Grapalat" w:hAnsi="GHEA Grapalat" w:cs="GHEA Grapalat"/>
          <w:color w:val="000000"/>
          <w:lang w:val="af-ZA"/>
        </w:rPr>
        <w:t>ուտակային կենսաթոշակ</w:t>
      </w:r>
      <w:r w:rsidRPr="00280041">
        <w:rPr>
          <w:rFonts w:ascii="GHEA Grapalat" w:hAnsi="GHEA Grapalat" w:cs="GHEA Grapalat"/>
          <w:color w:val="000000"/>
          <w:lang w:val="hy-AM"/>
        </w:rPr>
        <w:t>ային համակարգի</w:t>
      </w:r>
      <w:r w:rsidRPr="00280041">
        <w:rPr>
          <w:rFonts w:ascii="GHEA Grapalat" w:hAnsi="GHEA Grapalat" w:cs="GHEA Grapalat"/>
          <w:color w:val="000000"/>
          <w:lang w:val="af-ZA"/>
        </w:rPr>
        <w:t xml:space="preserve"> </w:t>
      </w:r>
      <w:r w:rsidRPr="00280041">
        <w:rPr>
          <w:rFonts w:ascii="GHEA Grapalat" w:hAnsi="GHEA Grapalat" w:cs="Sylfaen"/>
          <w:color w:val="000000"/>
          <w:lang w:val="hy-AM"/>
        </w:rPr>
        <w:t xml:space="preserve">մասնակիցների թվաքանակի և միջին աշխատավարձի </w:t>
      </w:r>
      <w:r w:rsidRPr="00DC7BE6">
        <w:rPr>
          <w:rFonts w:ascii="GHEA Grapalat" w:hAnsi="GHEA Grapalat" w:cs="Sylfaen"/>
          <w:color w:val="000000"/>
          <w:lang w:val="hy-AM"/>
        </w:rPr>
        <w:t>չափի աճով:</w:t>
      </w:r>
      <w:r w:rsidRPr="00280041">
        <w:rPr>
          <w:rFonts w:ascii="GHEA Grapalat" w:hAnsi="GHEA Grapalat" w:cs="GHEA Grapalat"/>
          <w:color w:val="000000"/>
          <w:lang w:val="af-ZA"/>
        </w:rPr>
        <w:t xml:space="preserve"> </w:t>
      </w:r>
    </w:p>
    <w:p w:rsidR="00280041" w:rsidRPr="00D56F8A" w:rsidRDefault="00280041" w:rsidP="00F43788">
      <w:pPr>
        <w:pStyle w:val="ListParagraph"/>
        <w:numPr>
          <w:ilvl w:val="0"/>
          <w:numId w:val="2"/>
        </w:num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GHEA Grapalat"/>
          <w:i/>
          <w:color w:val="000000" w:themeColor="text1"/>
          <w:lang w:val="af-ZA"/>
        </w:rPr>
      </w:pPr>
      <w:r w:rsidRPr="00D56F8A">
        <w:rPr>
          <w:rFonts w:ascii="GHEA Grapalat" w:hAnsi="GHEA Grapalat" w:cs="GHEA Grapalat"/>
          <w:i/>
          <w:color w:val="000000" w:themeColor="text1"/>
          <w:lang w:val="hy-AM"/>
        </w:rPr>
        <w:t>Ը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նթացիկ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իրավիճակը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և</w:t>
      </w:r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առկա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խնդիրները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` </w:t>
      </w:r>
    </w:p>
    <w:p w:rsidR="00280041" w:rsidRPr="00D56F8A" w:rsidRDefault="00F43788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/>
          <w:color w:val="000000" w:themeColor="text1"/>
          <w:lang w:val="af-ZA"/>
        </w:rPr>
      </w:pPr>
      <w:r w:rsidRPr="00D56F8A">
        <w:rPr>
          <w:rFonts w:ascii="GHEA Grapalat" w:hAnsi="GHEA Grapalat" w:cs="GHEA Grapalat"/>
          <w:color w:val="000000" w:themeColor="text1"/>
          <w:lang w:val="af-ZA"/>
        </w:rPr>
        <w:t xml:space="preserve">"Կուտակային կենսաթոշակների մասին" ՀՀ օրենքի (ՀՕ-244-Ն 22.12.2010 թ.) </w:t>
      </w:r>
      <w:r w:rsidR="004636BD" w:rsidRPr="00D56F8A">
        <w:rPr>
          <w:rFonts w:ascii="GHEA Grapalat" w:hAnsi="GHEA Grapalat" w:cs="GHEA Grapalat"/>
          <w:color w:val="000000" w:themeColor="text1"/>
          <w:lang w:val="af-ZA"/>
        </w:rPr>
        <w:t>9</w:t>
      </w:r>
      <w:r w:rsidRPr="00D56F8A">
        <w:rPr>
          <w:rFonts w:ascii="GHEA Grapalat" w:hAnsi="GHEA Grapalat" w:cs="GHEA Grapalat"/>
          <w:color w:val="000000" w:themeColor="text1"/>
          <w:lang w:val="af-ZA"/>
        </w:rPr>
        <w:t xml:space="preserve">-րդ հոդվածի </w:t>
      </w:r>
      <w:r w:rsidR="00280041" w:rsidRPr="00D56F8A">
        <w:rPr>
          <w:rFonts w:ascii="GHEA Grapalat" w:hAnsi="GHEA Grapalat" w:cs="GHEA Grapalat"/>
          <w:color w:val="000000" w:themeColor="text1"/>
          <w:lang w:val="af-ZA"/>
        </w:rPr>
        <w:t>համաձայն</w:t>
      </w:r>
      <w:r w:rsidR="00760351" w:rsidRPr="00D56F8A">
        <w:rPr>
          <w:rFonts w:ascii="GHEA Grapalat" w:hAnsi="GHEA Grapalat" w:cs="GHEA Grapalat"/>
          <w:color w:val="000000" w:themeColor="text1"/>
          <w:lang w:val="af-ZA"/>
        </w:rPr>
        <w:t>`</w:t>
      </w:r>
      <w:r w:rsidR="00280041" w:rsidRPr="00D56F8A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280041" w:rsidRPr="00D56F8A">
        <w:rPr>
          <w:rFonts w:ascii="GHEA Grapalat" w:hAnsi="GHEA Grapalat"/>
          <w:color w:val="000000" w:themeColor="text1"/>
        </w:rPr>
        <w:t>ՀՀ</w:t>
      </w:r>
      <w:r w:rsidR="00280041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280041" w:rsidRPr="00D56F8A">
        <w:rPr>
          <w:rFonts w:ascii="GHEA Grapalat" w:hAnsi="GHEA Grapalat"/>
          <w:color w:val="000000" w:themeColor="text1"/>
        </w:rPr>
        <w:t>պետական</w:t>
      </w:r>
      <w:proofErr w:type="spellEnd"/>
      <w:r w:rsidR="00280041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280041" w:rsidRPr="00D56F8A">
        <w:rPr>
          <w:rFonts w:ascii="GHEA Grapalat" w:hAnsi="GHEA Grapalat"/>
          <w:color w:val="000000" w:themeColor="text1"/>
        </w:rPr>
        <w:t>բյուջեից</w:t>
      </w:r>
      <w:proofErr w:type="spellEnd"/>
      <w:r w:rsidR="00280041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4636BD" w:rsidRPr="00D56F8A">
        <w:rPr>
          <w:rFonts w:ascii="GHEA Grapalat" w:hAnsi="GHEA Grapalat" w:cs="Sylfaen"/>
          <w:color w:val="000000" w:themeColor="text1"/>
        </w:rPr>
        <w:t>վճարման</w:t>
      </w:r>
      <w:proofErr w:type="spellEnd"/>
      <w:r w:rsidR="004636BD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4636BD" w:rsidRPr="00D56F8A">
        <w:rPr>
          <w:rFonts w:ascii="GHEA Grapalat" w:hAnsi="GHEA Grapalat" w:cs="Sylfaen"/>
          <w:color w:val="000000" w:themeColor="text1"/>
        </w:rPr>
        <w:t>ենթակա</w:t>
      </w:r>
      <w:proofErr w:type="spellEnd"/>
      <w:r w:rsidR="004636BD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4636BD" w:rsidRPr="00D56F8A">
        <w:rPr>
          <w:rFonts w:ascii="GHEA Grapalat" w:hAnsi="GHEA Grapalat" w:cs="Sylfaen"/>
          <w:color w:val="000000" w:themeColor="text1"/>
        </w:rPr>
        <w:t>կուտակային</w:t>
      </w:r>
      <w:proofErr w:type="spellEnd"/>
      <w:r w:rsidR="004636BD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4636BD" w:rsidRPr="00D56F8A">
        <w:rPr>
          <w:rFonts w:ascii="GHEA Grapalat" w:hAnsi="GHEA Grapalat" w:cs="Sylfaen"/>
          <w:color w:val="000000" w:themeColor="text1"/>
        </w:rPr>
        <w:t>հատկացման</w:t>
      </w:r>
      <w:proofErr w:type="spellEnd"/>
      <w:r w:rsidR="004636BD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280041" w:rsidRPr="00D56F8A">
        <w:rPr>
          <w:rFonts w:ascii="GHEA Grapalat" w:hAnsi="GHEA Grapalat"/>
          <w:color w:val="000000" w:themeColor="text1"/>
        </w:rPr>
        <w:t>գումարները</w:t>
      </w:r>
      <w:proofErr w:type="spellEnd"/>
      <w:r w:rsidR="00280041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4636BD" w:rsidRPr="00D56F8A">
        <w:rPr>
          <w:rFonts w:ascii="GHEA Grapalat" w:hAnsi="GHEA Grapalat"/>
          <w:color w:val="000000" w:themeColor="text1"/>
          <w:lang w:val="ru-RU"/>
        </w:rPr>
        <w:t>փոխանցվում</w:t>
      </w:r>
      <w:proofErr w:type="spellEnd"/>
      <w:r w:rsidR="004636BD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4636BD" w:rsidRPr="00D56F8A">
        <w:rPr>
          <w:rFonts w:ascii="GHEA Grapalat" w:hAnsi="GHEA Grapalat"/>
          <w:color w:val="000000" w:themeColor="text1"/>
          <w:lang w:val="ru-RU"/>
        </w:rPr>
        <w:t>են</w:t>
      </w:r>
      <w:proofErr w:type="spellEnd"/>
      <w:r w:rsidR="004636BD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280041" w:rsidRPr="00D56F8A">
        <w:rPr>
          <w:rFonts w:ascii="GHEA Grapalat" w:hAnsi="GHEA Grapalat"/>
          <w:color w:val="000000" w:themeColor="text1"/>
        </w:rPr>
        <w:t>մասնակիցների</w:t>
      </w:r>
      <w:proofErr w:type="spellEnd"/>
      <w:r w:rsidR="00280041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280041" w:rsidRPr="00D56F8A">
        <w:rPr>
          <w:rFonts w:ascii="GHEA Grapalat" w:hAnsi="GHEA Grapalat"/>
          <w:color w:val="000000" w:themeColor="text1"/>
        </w:rPr>
        <w:t>ռեեստրը</w:t>
      </w:r>
      <w:proofErr w:type="spellEnd"/>
      <w:r w:rsidR="00280041"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280041" w:rsidRPr="00D56F8A">
        <w:rPr>
          <w:rFonts w:ascii="GHEA Grapalat" w:hAnsi="GHEA Grapalat"/>
          <w:color w:val="000000" w:themeColor="text1"/>
        </w:rPr>
        <w:t>վարողին</w:t>
      </w:r>
      <w:proofErr w:type="spellEnd"/>
      <w:r w:rsidR="00280041" w:rsidRPr="00D56F8A">
        <w:rPr>
          <w:rFonts w:ascii="GHEA Grapalat" w:hAnsi="GHEA Grapalat"/>
          <w:color w:val="000000" w:themeColor="text1"/>
          <w:lang w:val="af-ZA"/>
        </w:rPr>
        <w:t>:</w:t>
      </w:r>
    </w:p>
    <w:p w:rsidR="00280041" w:rsidRPr="00D56F8A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color w:val="000000" w:themeColor="text1"/>
          <w:lang w:val="af-ZA"/>
        </w:rPr>
      </w:pPr>
      <w:proofErr w:type="spellStart"/>
      <w:r w:rsidRPr="00D56F8A">
        <w:rPr>
          <w:rFonts w:ascii="GHEA Grapalat" w:hAnsi="GHEA Grapalat" w:cs="GHEA Grapalat"/>
          <w:color w:val="000000" w:themeColor="text1"/>
          <w:lang w:val="fr-FR"/>
        </w:rPr>
        <w:t>Վերը</w:t>
      </w:r>
      <w:proofErr w:type="spellEnd"/>
      <w:r w:rsidRPr="00D56F8A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color w:val="000000" w:themeColor="text1"/>
          <w:lang w:val="fr-FR"/>
        </w:rPr>
        <w:t>նշված</w:t>
      </w:r>
      <w:proofErr w:type="spellEnd"/>
      <w:r w:rsidR="004636BD" w:rsidRPr="00D56F8A">
        <w:rPr>
          <w:rFonts w:ascii="GHEA Grapalat" w:hAnsi="GHEA Grapalat" w:cs="GHEA Grapalat"/>
          <w:color w:val="000000" w:themeColor="text1"/>
          <w:lang w:val="ru-RU"/>
        </w:rPr>
        <w:t>ն</w:t>
      </w:r>
      <w:r w:rsidR="004636BD" w:rsidRPr="00D56F8A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="004636BD" w:rsidRPr="00D56F8A">
        <w:rPr>
          <w:rFonts w:ascii="GHEA Grapalat" w:hAnsi="GHEA Grapalat" w:cs="GHEA Grapalat"/>
          <w:color w:val="000000" w:themeColor="text1"/>
          <w:lang w:val="ru-RU"/>
        </w:rPr>
        <w:t>ապահովելու</w:t>
      </w:r>
      <w:proofErr w:type="spellEnd"/>
      <w:r w:rsidR="004636BD" w:rsidRPr="00D56F8A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="004636BD" w:rsidRPr="00D56F8A">
        <w:rPr>
          <w:rFonts w:ascii="GHEA Grapalat" w:hAnsi="GHEA Grapalat" w:cs="GHEA Grapalat"/>
          <w:color w:val="000000" w:themeColor="text1"/>
          <w:lang w:val="ru-RU"/>
        </w:rPr>
        <w:t>նպատակով</w:t>
      </w:r>
      <w:proofErr w:type="spellEnd"/>
      <w:r w:rsidRPr="00D56F8A">
        <w:rPr>
          <w:rFonts w:ascii="GHEA Grapalat" w:hAnsi="GHEA Grapalat" w:cs="GHEA Grapalat"/>
          <w:color w:val="000000" w:themeColor="text1"/>
          <w:lang w:val="af-ZA"/>
        </w:rPr>
        <w:t xml:space="preserve"> է պայմանավորված Նախագծի անհրաժեշտությունը</w:t>
      </w:r>
      <w:r w:rsidRPr="00D56F8A">
        <w:rPr>
          <w:rFonts w:ascii="GHEA Grapalat" w:hAnsi="GHEA Grapalat" w:cs="Courier New"/>
          <w:color w:val="000000" w:themeColor="text1"/>
          <w:lang w:val="af-ZA"/>
        </w:rPr>
        <w:t xml:space="preserve">, </w:t>
      </w:r>
      <w:proofErr w:type="spellStart"/>
      <w:r w:rsidRPr="00D56F8A">
        <w:rPr>
          <w:rFonts w:ascii="GHEA Grapalat" w:hAnsi="GHEA Grapalat" w:cs="Sylfaen"/>
          <w:color w:val="000000" w:themeColor="text1"/>
          <w:lang w:val="fr-FR"/>
        </w:rPr>
        <w:t>ինչը</w:t>
      </w:r>
      <w:proofErr w:type="spellEnd"/>
      <w:r w:rsidRPr="00D56F8A">
        <w:rPr>
          <w:rFonts w:ascii="GHEA Grapalat" w:hAnsi="GHEA Grapalat" w:cs="Sylfaen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  <w:lang w:val="fr-FR"/>
        </w:rPr>
        <w:t>կարող</w:t>
      </w:r>
      <w:proofErr w:type="spellEnd"/>
      <w:r w:rsidRPr="00D56F8A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D56F8A">
        <w:rPr>
          <w:rFonts w:ascii="GHEA Grapalat" w:hAnsi="GHEA Grapalat" w:cs="Sylfaen"/>
          <w:color w:val="000000" w:themeColor="text1"/>
          <w:lang w:val="fr-FR"/>
        </w:rPr>
        <w:t>է</w:t>
      </w:r>
      <w:r w:rsidRPr="00D56F8A">
        <w:rPr>
          <w:rFonts w:ascii="GHEA Grapalat" w:hAnsi="GHEA Grapalat" w:cs="Sylfaen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  <w:lang w:val="fr-FR"/>
        </w:rPr>
        <w:t>կատարվել</w:t>
      </w:r>
      <w:proofErr w:type="spellEnd"/>
      <w:r w:rsidRPr="00D56F8A">
        <w:rPr>
          <w:rFonts w:ascii="GHEA Grapalat" w:hAnsi="GHEA Grapalat" w:cs="Sylfaen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  <w:lang w:val="fr-FR"/>
        </w:rPr>
        <w:t>սույն</w:t>
      </w:r>
      <w:proofErr w:type="spellEnd"/>
      <w:r w:rsidRPr="00D56F8A">
        <w:rPr>
          <w:rFonts w:ascii="GHEA Grapalat" w:hAnsi="GHEA Grapalat" w:cs="Sylfaen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  <w:lang w:val="fr-FR"/>
        </w:rPr>
        <w:t>որոշման</w:t>
      </w:r>
      <w:proofErr w:type="spellEnd"/>
      <w:r w:rsidRPr="00D56F8A">
        <w:rPr>
          <w:rFonts w:ascii="GHEA Grapalat" w:hAnsi="GHEA Grapalat" w:cs="Sylfaen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  <w:lang w:val="fr-FR"/>
        </w:rPr>
        <w:t>նախագծի</w:t>
      </w:r>
      <w:proofErr w:type="spellEnd"/>
      <w:r w:rsidRPr="00D56F8A">
        <w:rPr>
          <w:rFonts w:ascii="GHEA Grapalat" w:hAnsi="GHEA Grapalat" w:cs="Sylfaen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  <w:lang w:val="fr-FR"/>
        </w:rPr>
        <w:t>ընդունմամբ</w:t>
      </w:r>
      <w:proofErr w:type="spellEnd"/>
      <w:r w:rsidRPr="00D56F8A">
        <w:rPr>
          <w:rFonts w:ascii="GHEA Grapalat" w:hAnsi="GHEA Grapalat" w:cs="GHEA Grapalat"/>
          <w:color w:val="000000" w:themeColor="text1"/>
          <w:lang w:val="af-ZA"/>
        </w:rPr>
        <w:t>:</w:t>
      </w:r>
    </w:p>
    <w:p w:rsidR="00280041" w:rsidRPr="00D56F8A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i/>
          <w:color w:val="000000" w:themeColor="text1"/>
          <w:lang w:val="af-ZA"/>
        </w:rPr>
      </w:pPr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3.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Տվյալ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բնագավառում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իրականացվող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քաղաքականությունը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` </w:t>
      </w:r>
    </w:p>
    <w:p w:rsidR="00280041" w:rsidRPr="00D56F8A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color w:val="000000" w:themeColor="text1"/>
          <w:lang w:val="af-ZA"/>
        </w:rPr>
      </w:pPr>
      <w:proofErr w:type="spellStart"/>
      <w:r w:rsidRPr="00D56F8A">
        <w:rPr>
          <w:rFonts w:ascii="GHEA Grapalat" w:hAnsi="GHEA Grapalat" w:cs="GHEA Grapalat"/>
          <w:color w:val="000000" w:themeColor="text1"/>
          <w:lang w:val="en-GB"/>
        </w:rPr>
        <w:t>Նախագծի</w:t>
      </w:r>
      <w:proofErr w:type="spellEnd"/>
      <w:r w:rsidRPr="00D56F8A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color w:val="000000" w:themeColor="text1"/>
          <w:lang w:val="en-GB"/>
        </w:rPr>
        <w:t>ընդունումը</w:t>
      </w:r>
      <w:proofErr w:type="spellEnd"/>
      <w:r w:rsidRPr="00D56F8A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Pr="00D56F8A">
        <w:rPr>
          <w:rFonts w:ascii="GHEA Grapalat" w:hAnsi="GHEA Grapalat" w:cs="GHEA Grapalat"/>
          <w:noProof/>
          <w:color w:val="000000" w:themeColor="text1"/>
          <w:lang w:val="ru-RU"/>
        </w:rPr>
        <w:t>գործող</w:t>
      </w:r>
      <w:r w:rsidRPr="00D56F8A">
        <w:rPr>
          <w:rFonts w:ascii="GHEA Grapalat" w:hAnsi="GHEA Grapalat" w:cs="GHEA Grapalat"/>
          <w:noProof/>
          <w:color w:val="000000" w:themeColor="text1"/>
          <w:lang w:val="af-ZA"/>
        </w:rPr>
        <w:t xml:space="preserve"> </w:t>
      </w:r>
      <w:r w:rsidRPr="00D56F8A">
        <w:rPr>
          <w:rFonts w:ascii="GHEA Grapalat" w:hAnsi="GHEA Grapalat" w:cs="GHEA Grapalat"/>
          <w:noProof/>
          <w:color w:val="000000" w:themeColor="text1"/>
          <w:lang w:val="ru-RU"/>
        </w:rPr>
        <w:t>քաղաքականության</w:t>
      </w:r>
      <w:r w:rsidRPr="00D56F8A">
        <w:rPr>
          <w:rFonts w:ascii="GHEA Grapalat" w:hAnsi="GHEA Grapalat" w:cs="GHEA Grapalat"/>
          <w:noProof/>
          <w:color w:val="000000" w:themeColor="text1"/>
          <w:lang w:val="af-ZA"/>
        </w:rPr>
        <w:t xml:space="preserve"> </w:t>
      </w:r>
      <w:r w:rsidRPr="00D56F8A">
        <w:rPr>
          <w:rFonts w:ascii="GHEA Grapalat" w:hAnsi="GHEA Grapalat" w:cs="GHEA Grapalat"/>
          <w:noProof/>
          <w:color w:val="000000" w:themeColor="text1"/>
          <w:lang w:val="ru-RU"/>
        </w:rPr>
        <w:t>փոփոխությ</w:t>
      </w:r>
      <w:r w:rsidRPr="00D56F8A">
        <w:rPr>
          <w:rFonts w:ascii="GHEA Grapalat" w:hAnsi="GHEA Grapalat" w:cs="GHEA Grapalat"/>
          <w:noProof/>
          <w:color w:val="000000" w:themeColor="text1"/>
          <w:lang w:val="en-GB"/>
        </w:rPr>
        <w:t>ու</w:t>
      </w:r>
      <w:r w:rsidRPr="00D56F8A">
        <w:rPr>
          <w:rFonts w:ascii="GHEA Grapalat" w:hAnsi="GHEA Grapalat" w:cs="GHEA Grapalat"/>
          <w:noProof/>
          <w:color w:val="000000" w:themeColor="text1"/>
          <w:lang w:val="ru-RU"/>
        </w:rPr>
        <w:t>ններ</w:t>
      </w:r>
      <w:r w:rsidRPr="00D56F8A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color w:val="000000" w:themeColor="text1"/>
          <w:lang w:val="en-GB"/>
        </w:rPr>
        <w:t>չի</w:t>
      </w:r>
      <w:proofErr w:type="spellEnd"/>
      <w:r w:rsidRPr="00D56F8A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color w:val="000000" w:themeColor="text1"/>
          <w:lang w:val="en-GB"/>
        </w:rPr>
        <w:t>ներառում</w:t>
      </w:r>
      <w:proofErr w:type="spellEnd"/>
      <w:r w:rsidRPr="00D56F8A">
        <w:rPr>
          <w:rFonts w:ascii="GHEA Grapalat" w:hAnsi="GHEA Grapalat" w:cs="GHEA Grapalat"/>
          <w:color w:val="000000" w:themeColor="text1"/>
          <w:lang w:val="af-ZA"/>
        </w:rPr>
        <w:t>:</w:t>
      </w:r>
    </w:p>
    <w:p w:rsidR="00280041" w:rsidRPr="00D56F8A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i/>
          <w:color w:val="000000" w:themeColor="text1"/>
          <w:lang w:val="af-ZA"/>
        </w:rPr>
      </w:pPr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4.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Կարգավորման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նպատակը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և</w:t>
      </w:r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բնույթը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` </w:t>
      </w:r>
    </w:p>
    <w:p w:rsidR="00280041" w:rsidRPr="00D56F8A" w:rsidRDefault="004636BD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i/>
          <w:color w:val="000000" w:themeColor="text1"/>
          <w:lang w:val="af-ZA"/>
        </w:rPr>
      </w:pPr>
      <w:r w:rsidRPr="00D56F8A">
        <w:rPr>
          <w:rFonts w:ascii="GHEA Grapalat" w:hAnsi="GHEA Grapalat"/>
          <w:color w:val="000000" w:themeColor="text1"/>
        </w:rPr>
        <w:t>ՀՀ</w:t>
      </w:r>
      <w:r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/>
          <w:color w:val="000000" w:themeColor="text1"/>
        </w:rPr>
        <w:t>պետական</w:t>
      </w:r>
      <w:proofErr w:type="spellEnd"/>
      <w:r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/>
          <w:color w:val="000000" w:themeColor="text1"/>
        </w:rPr>
        <w:t>բյուջեից</w:t>
      </w:r>
      <w:proofErr w:type="spellEnd"/>
      <w:r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</w:rPr>
        <w:t>վճարման</w:t>
      </w:r>
      <w:proofErr w:type="spellEnd"/>
      <w:r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</w:rPr>
        <w:t>ենթակա</w:t>
      </w:r>
      <w:proofErr w:type="spellEnd"/>
      <w:r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</w:rPr>
        <w:t>կուտակային</w:t>
      </w:r>
      <w:proofErr w:type="spellEnd"/>
      <w:r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Sylfaen"/>
          <w:color w:val="000000" w:themeColor="text1"/>
        </w:rPr>
        <w:t>հատկացման</w:t>
      </w:r>
      <w:proofErr w:type="spellEnd"/>
      <w:r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/>
          <w:color w:val="000000" w:themeColor="text1"/>
        </w:rPr>
        <w:t>գումարներ</w:t>
      </w:r>
      <w:proofErr w:type="spellEnd"/>
      <w:r w:rsidRPr="00D56F8A">
        <w:rPr>
          <w:rFonts w:ascii="GHEA Grapalat" w:hAnsi="GHEA Grapalat"/>
          <w:color w:val="000000" w:themeColor="text1"/>
          <w:lang w:val="ru-RU"/>
        </w:rPr>
        <w:t>ի</w:t>
      </w:r>
      <w:r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/>
          <w:color w:val="000000" w:themeColor="text1"/>
          <w:lang w:val="ru-RU"/>
        </w:rPr>
        <w:t>փոխանցման</w:t>
      </w:r>
      <w:proofErr w:type="spellEnd"/>
      <w:r w:rsidRPr="00D56F8A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/>
          <w:color w:val="000000" w:themeColor="text1"/>
          <w:lang w:val="ru-RU"/>
        </w:rPr>
        <w:t>ապահովում</w:t>
      </w:r>
      <w:proofErr w:type="spellEnd"/>
      <w:r w:rsidR="00280041" w:rsidRPr="00D56F8A">
        <w:rPr>
          <w:rFonts w:ascii="GHEA Grapalat" w:hAnsi="GHEA Grapalat" w:cs="GHEA Grapalat"/>
          <w:color w:val="000000" w:themeColor="text1"/>
          <w:lang w:val="af-ZA"/>
        </w:rPr>
        <w:t>:</w:t>
      </w:r>
      <w:r w:rsidR="00280041"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</w:p>
    <w:p w:rsidR="00280041" w:rsidRPr="004265AC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i/>
          <w:lang w:val="af-ZA"/>
        </w:rPr>
      </w:pPr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5.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Նախագծի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մշակման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գործընթացում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D56F8A">
        <w:rPr>
          <w:rFonts w:ascii="GHEA Grapalat" w:hAnsi="GHEA Grapalat" w:cs="GHEA Grapalat"/>
          <w:i/>
          <w:color w:val="000000" w:themeColor="text1"/>
          <w:lang w:val="en-GB"/>
        </w:rPr>
        <w:t>ներգրավված</w:t>
      </w:r>
      <w:proofErr w:type="spellEnd"/>
      <w:r w:rsidRPr="00D56F8A">
        <w:rPr>
          <w:rFonts w:ascii="GHEA Grapalat" w:hAnsi="GHEA Grapalat" w:cs="GHEA Grapalat"/>
          <w:i/>
          <w:color w:val="000000" w:themeColor="text1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i/>
          <w:lang w:val="en-GB"/>
        </w:rPr>
        <w:t>ինստիտուտները</w:t>
      </w:r>
      <w:proofErr w:type="spellEnd"/>
      <w:r w:rsidRPr="004265AC">
        <w:rPr>
          <w:rFonts w:ascii="GHEA Grapalat" w:hAnsi="GHEA Grapalat" w:cs="GHEA Grapalat"/>
          <w:i/>
          <w:lang w:val="af-ZA"/>
        </w:rPr>
        <w:t xml:space="preserve"> </w:t>
      </w:r>
      <w:r w:rsidRPr="004265AC">
        <w:rPr>
          <w:rFonts w:ascii="GHEA Grapalat" w:hAnsi="GHEA Grapalat" w:cs="GHEA Grapalat"/>
          <w:i/>
          <w:lang w:val="en-GB"/>
        </w:rPr>
        <w:t>և</w:t>
      </w:r>
      <w:r w:rsidRPr="004265AC">
        <w:rPr>
          <w:rFonts w:ascii="GHEA Grapalat" w:hAnsi="GHEA Grapalat" w:cs="GHEA Grapalat"/>
          <w:i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i/>
          <w:lang w:val="en-GB"/>
        </w:rPr>
        <w:t>անձինք</w:t>
      </w:r>
      <w:proofErr w:type="spellEnd"/>
      <w:r w:rsidRPr="004265AC">
        <w:rPr>
          <w:rFonts w:ascii="GHEA Grapalat" w:hAnsi="GHEA Grapalat" w:cs="GHEA Grapalat"/>
          <w:i/>
          <w:lang w:val="af-ZA"/>
        </w:rPr>
        <w:t>`</w:t>
      </w:r>
    </w:p>
    <w:p w:rsidR="00280041" w:rsidRPr="004265AC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lang w:val="af-ZA"/>
        </w:rPr>
      </w:pPr>
      <w:r w:rsidRPr="004265AC">
        <w:rPr>
          <w:rFonts w:ascii="GHEA Grapalat" w:hAnsi="GHEA Grapalat" w:cs="GHEA Grapalat"/>
          <w:lang w:val="en-GB"/>
        </w:rPr>
        <w:t>ՀՀ</w:t>
      </w:r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lang w:val="en-GB"/>
        </w:rPr>
        <w:t>ֆինանսների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lang w:val="en-GB"/>
        </w:rPr>
        <w:t>նախարարության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lang w:val="en-GB"/>
        </w:rPr>
        <w:t>աշխատակազմ</w:t>
      </w:r>
      <w:proofErr w:type="spellEnd"/>
      <w:r w:rsidRPr="004265AC">
        <w:rPr>
          <w:rFonts w:ascii="GHEA Grapalat" w:hAnsi="GHEA Grapalat" w:cs="GHEA Grapalat"/>
          <w:lang w:val="af-ZA"/>
        </w:rPr>
        <w:t>:</w:t>
      </w:r>
    </w:p>
    <w:p w:rsidR="00280041" w:rsidRPr="004265AC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i/>
          <w:lang w:val="af-ZA"/>
        </w:rPr>
      </w:pPr>
      <w:r w:rsidRPr="004265AC">
        <w:rPr>
          <w:rFonts w:ascii="GHEA Grapalat" w:hAnsi="GHEA Grapalat" w:cs="GHEA Grapalat"/>
          <w:i/>
          <w:lang w:val="af-ZA"/>
        </w:rPr>
        <w:t xml:space="preserve">6. </w:t>
      </w:r>
      <w:proofErr w:type="spellStart"/>
      <w:r w:rsidRPr="004265AC">
        <w:rPr>
          <w:rFonts w:ascii="GHEA Grapalat" w:hAnsi="GHEA Grapalat" w:cs="GHEA Grapalat"/>
          <w:i/>
          <w:lang w:val="en-GB"/>
        </w:rPr>
        <w:t>Ակնկալվող</w:t>
      </w:r>
      <w:proofErr w:type="spellEnd"/>
      <w:r w:rsidRPr="004265AC">
        <w:rPr>
          <w:rFonts w:ascii="GHEA Grapalat" w:hAnsi="GHEA Grapalat" w:cs="GHEA Grapalat"/>
          <w:i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i/>
          <w:lang w:val="en-GB"/>
        </w:rPr>
        <w:t>արդյունքը</w:t>
      </w:r>
      <w:proofErr w:type="spellEnd"/>
      <w:r w:rsidRPr="004265AC">
        <w:rPr>
          <w:rFonts w:ascii="GHEA Grapalat" w:hAnsi="GHEA Grapalat" w:cs="GHEA Grapalat"/>
          <w:i/>
          <w:lang w:val="af-ZA"/>
        </w:rPr>
        <w:t>`</w:t>
      </w:r>
    </w:p>
    <w:p w:rsidR="00280041" w:rsidRPr="004265AC" w:rsidRDefault="00280041" w:rsidP="00280041">
      <w:pPr>
        <w:tabs>
          <w:tab w:val="left" w:pos="10080"/>
        </w:tabs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i/>
          <w:lang w:val="af-ZA"/>
        </w:rPr>
      </w:pPr>
      <w:r w:rsidRPr="004265AC">
        <w:rPr>
          <w:rFonts w:ascii="GHEA Grapalat" w:hAnsi="GHEA Grapalat" w:cs="GHEA Grapalat"/>
          <w:color w:val="000000"/>
          <w:lang w:val="en-AU"/>
        </w:rPr>
        <w:t>ՀՀ</w:t>
      </w:r>
      <w:r w:rsidRPr="004265AC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color w:val="000000"/>
          <w:lang w:val="fr-FR"/>
        </w:rPr>
        <w:t>օրենսդրության</w:t>
      </w:r>
      <w:proofErr w:type="spellEnd"/>
      <w:r w:rsidRPr="004265AC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color w:val="000000"/>
          <w:lang w:val="fr-FR"/>
        </w:rPr>
        <w:t>պահանջների</w:t>
      </w:r>
      <w:proofErr w:type="spellEnd"/>
      <w:r w:rsidRPr="004265AC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  <w:color w:val="000000"/>
          <w:lang w:val="fr-FR"/>
        </w:rPr>
        <w:t>կատարում</w:t>
      </w:r>
      <w:proofErr w:type="spellEnd"/>
      <w:r w:rsidRPr="004265AC">
        <w:rPr>
          <w:rFonts w:ascii="GHEA Grapalat" w:hAnsi="GHEA Grapalat" w:cs="GHEA Grapalat"/>
          <w:lang w:val="af-ZA"/>
        </w:rPr>
        <w:t>:</w:t>
      </w:r>
      <w:r w:rsidRPr="004265AC">
        <w:rPr>
          <w:rFonts w:ascii="GHEA Grapalat" w:hAnsi="GHEA Grapalat" w:cs="GHEA Grapalat"/>
          <w:i/>
          <w:lang w:val="af-ZA"/>
        </w:rPr>
        <w:t xml:space="preserve"> </w:t>
      </w:r>
    </w:p>
    <w:p w:rsidR="00280041" w:rsidRDefault="00280041" w:rsidP="00280041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280041" w:rsidRPr="004265AC" w:rsidRDefault="00280041" w:rsidP="00280041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  <w:r w:rsidRPr="00DC7BE6">
        <w:rPr>
          <w:rFonts w:ascii="GHEA Grapalat" w:hAnsi="GHEA Grapalat" w:cs="GHEA Grapalat"/>
          <w:b/>
          <w:lang w:val="hy-AM"/>
        </w:rPr>
        <w:lastRenderedPageBreak/>
        <w:t>ՏԵՂԵԿԱՆՔ</w:t>
      </w:r>
    </w:p>
    <w:p w:rsidR="00280041" w:rsidRPr="004265AC" w:rsidRDefault="00280041" w:rsidP="00280041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  <w:r w:rsidRPr="004265AC">
        <w:rPr>
          <w:rFonts w:ascii="GHEA Grapalat" w:eastAsia="Calibri" w:hAnsi="GHEA Grapalat"/>
          <w:b/>
          <w:lang w:val="af-ZA"/>
        </w:rPr>
        <w:t>«</w:t>
      </w:r>
      <w:r w:rsidRPr="00DC7BE6">
        <w:rPr>
          <w:rFonts w:ascii="GHEA Grapalat" w:hAnsi="GHEA Grapalat"/>
          <w:b/>
          <w:lang w:val="hy-AM"/>
        </w:rPr>
        <w:t>Հայաստանի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Հանրապետության</w:t>
      </w:r>
      <w:r w:rsidRPr="004265AC">
        <w:rPr>
          <w:rFonts w:ascii="GHEA Grapalat" w:hAnsi="GHEA Grapalat"/>
          <w:b/>
          <w:lang w:val="af-ZA"/>
        </w:rPr>
        <w:t xml:space="preserve"> 201</w:t>
      </w:r>
      <w:r w:rsidR="00DC7BE6" w:rsidRPr="00DC7BE6">
        <w:rPr>
          <w:rFonts w:ascii="GHEA Grapalat" w:hAnsi="GHEA Grapalat"/>
          <w:b/>
          <w:lang w:val="hy-AM"/>
        </w:rPr>
        <w:t>5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թվականի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պետական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բյուջեում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վերաբաշխում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և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Հայաստանի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Հանրապետության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կառավարության</w:t>
      </w:r>
      <w:r w:rsidRPr="004265AC">
        <w:rPr>
          <w:rFonts w:ascii="GHEA Grapalat" w:hAnsi="GHEA Grapalat"/>
          <w:b/>
          <w:lang w:val="af-ZA"/>
        </w:rPr>
        <w:t xml:space="preserve"> 201</w:t>
      </w:r>
      <w:r w:rsidR="00DC7BE6" w:rsidRPr="00DC7BE6">
        <w:rPr>
          <w:rFonts w:ascii="GHEA Grapalat" w:hAnsi="GHEA Grapalat"/>
          <w:b/>
          <w:lang w:val="af-ZA"/>
        </w:rPr>
        <w:t>4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թվականի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դեկտեմբերի</w:t>
      </w:r>
      <w:r w:rsidRPr="004265AC">
        <w:rPr>
          <w:rFonts w:ascii="GHEA Grapalat" w:hAnsi="GHEA Grapalat"/>
          <w:b/>
          <w:lang w:val="af-ZA"/>
        </w:rPr>
        <w:t xml:space="preserve"> 1</w:t>
      </w:r>
      <w:r w:rsidR="00DC7BE6" w:rsidRPr="00DC7BE6">
        <w:rPr>
          <w:rFonts w:ascii="GHEA Grapalat" w:hAnsi="GHEA Grapalat"/>
          <w:b/>
          <w:lang w:val="af-ZA"/>
        </w:rPr>
        <w:t>8</w:t>
      </w:r>
      <w:r w:rsidRPr="004265AC">
        <w:rPr>
          <w:rFonts w:ascii="GHEA Grapalat" w:hAnsi="GHEA Grapalat"/>
          <w:b/>
          <w:lang w:val="af-ZA"/>
        </w:rPr>
        <w:t>-</w:t>
      </w:r>
      <w:r w:rsidRPr="00DC7BE6">
        <w:rPr>
          <w:rFonts w:ascii="GHEA Grapalat" w:hAnsi="GHEA Grapalat"/>
          <w:b/>
          <w:lang w:val="hy-AM"/>
        </w:rPr>
        <w:t>ի</w:t>
      </w:r>
      <w:r w:rsidR="00DC7BE6">
        <w:rPr>
          <w:rFonts w:ascii="GHEA Grapalat" w:hAnsi="GHEA Grapalat"/>
          <w:b/>
          <w:lang w:val="af-ZA"/>
        </w:rPr>
        <w:t xml:space="preserve"> N 1</w:t>
      </w:r>
      <w:r w:rsidR="00DC7BE6" w:rsidRPr="00DC7BE6">
        <w:rPr>
          <w:rFonts w:ascii="GHEA Grapalat" w:hAnsi="GHEA Grapalat"/>
          <w:b/>
          <w:lang w:val="af-ZA"/>
        </w:rPr>
        <w:t>5</w:t>
      </w:r>
      <w:r w:rsidRPr="004265AC">
        <w:rPr>
          <w:rFonts w:ascii="GHEA Grapalat" w:hAnsi="GHEA Grapalat"/>
          <w:b/>
          <w:lang w:val="af-ZA"/>
        </w:rPr>
        <w:t>1</w:t>
      </w:r>
      <w:r w:rsidR="00DC7BE6" w:rsidRPr="00DC7BE6">
        <w:rPr>
          <w:rFonts w:ascii="GHEA Grapalat" w:hAnsi="GHEA Grapalat"/>
          <w:b/>
          <w:lang w:val="af-ZA"/>
        </w:rPr>
        <w:t>5</w:t>
      </w:r>
      <w:r w:rsidRPr="004265AC">
        <w:rPr>
          <w:rFonts w:ascii="GHEA Grapalat" w:hAnsi="GHEA Grapalat"/>
          <w:b/>
          <w:lang w:val="af-ZA"/>
        </w:rPr>
        <w:t>-</w:t>
      </w:r>
      <w:r w:rsidRPr="00DC7BE6">
        <w:rPr>
          <w:rFonts w:ascii="GHEA Grapalat" w:hAnsi="GHEA Grapalat"/>
          <w:b/>
          <w:lang w:val="hy-AM"/>
        </w:rPr>
        <w:t>Ն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որոշման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մեջ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փոփոխություն</w:t>
      </w:r>
      <w:proofErr w:type="spellStart"/>
      <w:r w:rsidR="00DC7BE6">
        <w:rPr>
          <w:rFonts w:ascii="GHEA Grapalat" w:hAnsi="GHEA Grapalat"/>
          <w:b/>
          <w:lang w:val="ru-RU"/>
        </w:rPr>
        <w:t>ներ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կատարելու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մասին</w:t>
      </w:r>
      <w:r w:rsidRPr="004265AC">
        <w:rPr>
          <w:rFonts w:ascii="GHEA Grapalat" w:eastAsia="Calibri" w:hAnsi="GHEA Grapalat"/>
          <w:b/>
          <w:lang w:val="af-ZA"/>
        </w:rPr>
        <w:t xml:space="preserve">» </w:t>
      </w:r>
      <w:r w:rsidRPr="004265AC">
        <w:rPr>
          <w:rFonts w:ascii="GHEA Grapalat" w:hAnsi="GHEA Grapalat" w:cs="Sylfaen"/>
          <w:b/>
          <w:bCs/>
          <w:lang w:val="hy-AM"/>
        </w:rPr>
        <w:t>ՀՀ</w:t>
      </w:r>
      <w:r w:rsidRPr="004265AC">
        <w:rPr>
          <w:rFonts w:ascii="GHEA Grapalat" w:hAnsi="GHEA Grapalat" w:cs="Sylfaen"/>
          <w:b/>
          <w:bCs/>
          <w:lang w:val="af-ZA"/>
        </w:rPr>
        <w:t xml:space="preserve"> </w:t>
      </w:r>
      <w:r w:rsidRPr="004265AC">
        <w:rPr>
          <w:rFonts w:ascii="GHEA Grapalat" w:hAnsi="GHEA Grapalat" w:cs="Sylfaen"/>
          <w:b/>
          <w:lang w:val="hy-AM"/>
        </w:rPr>
        <w:t>կառավարության</w:t>
      </w:r>
      <w:r w:rsidRPr="004265AC">
        <w:rPr>
          <w:rFonts w:ascii="GHEA Grapalat" w:hAnsi="GHEA Grapalat" w:cs="Sylfaen"/>
          <w:b/>
          <w:lang w:val="pt-BR"/>
        </w:rPr>
        <w:t xml:space="preserve"> </w:t>
      </w:r>
      <w:r w:rsidRPr="004265AC">
        <w:rPr>
          <w:rFonts w:ascii="GHEA Grapalat" w:hAnsi="GHEA Grapalat" w:cs="Sylfaen"/>
          <w:b/>
          <w:lang w:val="hy-AM"/>
        </w:rPr>
        <w:t>որոշման</w:t>
      </w:r>
      <w:r w:rsidRPr="004265AC">
        <w:rPr>
          <w:rFonts w:ascii="GHEA Grapalat" w:hAnsi="GHEA Grapalat" w:cs="Sylfaen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նախագծի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ընդունման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կապակցությամբ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այլ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իրավական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ակտերում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փոփոխություններ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կամ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լրացումներկատարելու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անհրաժեշտության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կամ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բացակայության</w:t>
      </w:r>
      <w:r w:rsidRPr="004265AC">
        <w:rPr>
          <w:rFonts w:ascii="GHEA Grapalat" w:hAnsi="GHEA Grapalat" w:cs="GHEA Grapalat"/>
          <w:b/>
          <w:lang w:val="af-ZA"/>
        </w:rPr>
        <w:t xml:space="preserve"> </w:t>
      </w:r>
      <w:r w:rsidRPr="00DC7BE6">
        <w:rPr>
          <w:rFonts w:ascii="GHEA Grapalat" w:hAnsi="GHEA Grapalat" w:cs="GHEA Grapalat"/>
          <w:b/>
          <w:lang w:val="hy-AM"/>
        </w:rPr>
        <w:t>մասին</w:t>
      </w:r>
    </w:p>
    <w:p w:rsidR="00280041" w:rsidRPr="004265AC" w:rsidRDefault="00280041" w:rsidP="00280041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Grapalat" w:hAnsi="GHEA Grapalat" w:cs="GHEA Grapalat"/>
          <w:lang w:val="af-ZA"/>
        </w:rPr>
      </w:pPr>
    </w:p>
    <w:p w:rsidR="00280041" w:rsidRPr="004265AC" w:rsidRDefault="00280041" w:rsidP="00280041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both"/>
        <w:textAlignment w:val="baseline"/>
        <w:rPr>
          <w:rFonts w:ascii="GHEA Grapalat" w:hAnsi="GHEA Grapalat" w:cs="GHEA Grapalat"/>
          <w:lang w:val="af-ZA"/>
        </w:rPr>
      </w:pPr>
      <w:proofErr w:type="spellStart"/>
      <w:r w:rsidRPr="004265AC">
        <w:rPr>
          <w:rFonts w:ascii="GHEA Grapalat" w:hAnsi="GHEA Grapalat" w:cs="GHEA Grapalat"/>
        </w:rPr>
        <w:t>Վերը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նշված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նախագծի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ընդունումն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այլ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իրավական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ակտերում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փոփոխություններ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կամ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լրացումներ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կատարելու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անհրաժեշտություն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չի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առաջացնում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: </w:t>
      </w:r>
    </w:p>
    <w:p w:rsidR="00280041" w:rsidRPr="004265AC" w:rsidRDefault="00280041" w:rsidP="00280041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Grapalat" w:hAnsi="GHEA Grapalat" w:cs="GHEA Grapalat"/>
          <w:lang w:val="af-ZA"/>
        </w:rPr>
      </w:pPr>
    </w:p>
    <w:p w:rsidR="00280041" w:rsidRPr="004265AC" w:rsidRDefault="00280041" w:rsidP="00280041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Grapalat" w:hAnsi="GHEA Grapalat" w:cs="GHEA Grapalat"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center"/>
        <w:rPr>
          <w:rFonts w:ascii="GHEA Grapalat" w:hAnsi="GHEA Grapalat"/>
          <w:b/>
          <w:lang w:val="af-ZA"/>
        </w:rPr>
      </w:pPr>
      <w:r w:rsidRPr="004265AC">
        <w:rPr>
          <w:rFonts w:ascii="GHEA Grapalat" w:hAnsi="GHEA Grapalat"/>
          <w:b/>
          <w:lang w:val="af-ZA"/>
        </w:rPr>
        <w:lastRenderedPageBreak/>
        <w:t>ՏԵՂԵԿԱՆՔ</w:t>
      </w:r>
    </w:p>
    <w:p w:rsidR="00280041" w:rsidRPr="004265AC" w:rsidRDefault="00DC7BE6" w:rsidP="00280041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Grapalat" w:hAnsi="GHEA Grapalat" w:cs="GHEA Grapalat"/>
          <w:b/>
          <w:lang w:val="af-ZA"/>
        </w:rPr>
      </w:pPr>
      <w:r w:rsidRPr="004265AC">
        <w:rPr>
          <w:rFonts w:ascii="GHEA Grapalat" w:eastAsia="Calibri" w:hAnsi="GHEA Grapalat"/>
          <w:b/>
          <w:lang w:val="af-ZA"/>
        </w:rPr>
        <w:t>«</w:t>
      </w:r>
      <w:r w:rsidRPr="00DC7BE6">
        <w:rPr>
          <w:rFonts w:ascii="GHEA Grapalat" w:hAnsi="GHEA Grapalat"/>
          <w:b/>
          <w:lang w:val="hy-AM"/>
        </w:rPr>
        <w:t>Հայաստանի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Հանրապետության</w:t>
      </w:r>
      <w:r w:rsidRPr="004265AC">
        <w:rPr>
          <w:rFonts w:ascii="GHEA Grapalat" w:hAnsi="GHEA Grapalat"/>
          <w:b/>
          <w:lang w:val="af-ZA"/>
        </w:rPr>
        <w:t xml:space="preserve"> 201</w:t>
      </w:r>
      <w:r w:rsidRPr="00DC7BE6">
        <w:rPr>
          <w:rFonts w:ascii="GHEA Grapalat" w:hAnsi="GHEA Grapalat"/>
          <w:b/>
          <w:lang w:val="hy-AM"/>
        </w:rPr>
        <w:t>5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թվականի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պետական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բյուջեում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վերաբաշխում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և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Հայաստանի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Հանրապետության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կառավարության</w:t>
      </w:r>
      <w:r w:rsidRPr="004265AC">
        <w:rPr>
          <w:rFonts w:ascii="GHEA Grapalat" w:hAnsi="GHEA Grapalat"/>
          <w:b/>
          <w:lang w:val="af-ZA"/>
        </w:rPr>
        <w:t xml:space="preserve"> 201</w:t>
      </w:r>
      <w:r w:rsidRPr="00DC7BE6">
        <w:rPr>
          <w:rFonts w:ascii="GHEA Grapalat" w:hAnsi="GHEA Grapalat"/>
          <w:b/>
          <w:lang w:val="af-ZA"/>
        </w:rPr>
        <w:t>4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թվականի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դեկտեմբերի</w:t>
      </w:r>
      <w:r w:rsidRPr="004265AC">
        <w:rPr>
          <w:rFonts w:ascii="GHEA Grapalat" w:hAnsi="GHEA Grapalat"/>
          <w:b/>
          <w:lang w:val="af-ZA"/>
        </w:rPr>
        <w:t xml:space="preserve"> 1</w:t>
      </w:r>
      <w:r w:rsidRPr="00DC7BE6">
        <w:rPr>
          <w:rFonts w:ascii="GHEA Grapalat" w:hAnsi="GHEA Grapalat"/>
          <w:b/>
          <w:lang w:val="af-ZA"/>
        </w:rPr>
        <w:t>8</w:t>
      </w:r>
      <w:r w:rsidRPr="004265AC">
        <w:rPr>
          <w:rFonts w:ascii="GHEA Grapalat" w:hAnsi="GHEA Grapalat"/>
          <w:b/>
          <w:lang w:val="af-ZA"/>
        </w:rPr>
        <w:t>-</w:t>
      </w:r>
      <w:r w:rsidRPr="00DC7BE6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af-ZA"/>
        </w:rPr>
        <w:t xml:space="preserve"> N 1</w:t>
      </w:r>
      <w:r w:rsidRPr="00DC7BE6">
        <w:rPr>
          <w:rFonts w:ascii="GHEA Grapalat" w:hAnsi="GHEA Grapalat"/>
          <w:b/>
          <w:lang w:val="af-ZA"/>
        </w:rPr>
        <w:t>5</w:t>
      </w:r>
      <w:r w:rsidRPr="004265AC">
        <w:rPr>
          <w:rFonts w:ascii="GHEA Grapalat" w:hAnsi="GHEA Grapalat"/>
          <w:b/>
          <w:lang w:val="af-ZA"/>
        </w:rPr>
        <w:t>1</w:t>
      </w:r>
      <w:r w:rsidRPr="00DC7BE6">
        <w:rPr>
          <w:rFonts w:ascii="GHEA Grapalat" w:hAnsi="GHEA Grapalat"/>
          <w:b/>
          <w:lang w:val="af-ZA"/>
        </w:rPr>
        <w:t>5</w:t>
      </w:r>
      <w:r w:rsidRPr="004265AC">
        <w:rPr>
          <w:rFonts w:ascii="GHEA Grapalat" w:hAnsi="GHEA Grapalat"/>
          <w:b/>
          <w:lang w:val="af-ZA"/>
        </w:rPr>
        <w:t>-</w:t>
      </w:r>
      <w:r w:rsidRPr="00DC7BE6">
        <w:rPr>
          <w:rFonts w:ascii="GHEA Grapalat" w:hAnsi="GHEA Grapalat"/>
          <w:b/>
          <w:lang w:val="hy-AM"/>
        </w:rPr>
        <w:t>Ն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որոշման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մեջ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փոփոխություն</w:t>
      </w:r>
      <w:proofErr w:type="spellStart"/>
      <w:r>
        <w:rPr>
          <w:rFonts w:ascii="GHEA Grapalat" w:hAnsi="GHEA Grapalat"/>
          <w:b/>
          <w:lang w:val="ru-RU"/>
        </w:rPr>
        <w:t>ներ</w:t>
      </w:r>
      <w:proofErr w:type="spellEnd"/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կատարելու</w:t>
      </w:r>
      <w:r w:rsidRPr="004265AC">
        <w:rPr>
          <w:rFonts w:ascii="GHEA Grapalat" w:hAnsi="GHEA Grapalat"/>
          <w:b/>
          <w:lang w:val="af-ZA"/>
        </w:rPr>
        <w:t xml:space="preserve"> </w:t>
      </w:r>
      <w:r w:rsidRPr="00DC7BE6">
        <w:rPr>
          <w:rFonts w:ascii="GHEA Grapalat" w:hAnsi="GHEA Grapalat"/>
          <w:b/>
          <w:lang w:val="hy-AM"/>
        </w:rPr>
        <w:t>մասին</w:t>
      </w:r>
      <w:r w:rsidRPr="004265AC">
        <w:rPr>
          <w:rFonts w:ascii="GHEA Grapalat" w:eastAsia="Calibri" w:hAnsi="GHEA Grapalat"/>
          <w:b/>
          <w:lang w:val="af-ZA"/>
        </w:rPr>
        <w:t xml:space="preserve">» </w:t>
      </w:r>
      <w:r w:rsidR="00280041" w:rsidRPr="004265AC">
        <w:rPr>
          <w:rFonts w:ascii="GHEA Grapalat" w:hAnsi="GHEA Grapalat" w:cs="Sylfaen"/>
          <w:b/>
          <w:bCs/>
          <w:lang w:val="hy-AM"/>
        </w:rPr>
        <w:t>ՀՀ</w:t>
      </w:r>
      <w:r w:rsidR="00280041" w:rsidRPr="004265AC">
        <w:rPr>
          <w:rFonts w:ascii="GHEA Grapalat" w:hAnsi="GHEA Grapalat" w:cs="Sylfaen"/>
          <w:b/>
          <w:bCs/>
          <w:lang w:val="af-ZA"/>
        </w:rPr>
        <w:t xml:space="preserve"> </w:t>
      </w:r>
      <w:r w:rsidR="00280041" w:rsidRPr="004265AC">
        <w:rPr>
          <w:rFonts w:ascii="GHEA Grapalat" w:hAnsi="GHEA Grapalat" w:cs="Sylfaen"/>
          <w:b/>
          <w:lang w:val="hy-AM"/>
        </w:rPr>
        <w:t>կառավարության</w:t>
      </w:r>
      <w:r w:rsidR="00280041" w:rsidRPr="004265AC">
        <w:rPr>
          <w:rFonts w:ascii="GHEA Grapalat" w:hAnsi="GHEA Grapalat" w:cs="Sylfaen"/>
          <w:b/>
          <w:lang w:val="pt-BR"/>
        </w:rPr>
        <w:t xml:space="preserve"> </w:t>
      </w:r>
      <w:r w:rsidR="00280041" w:rsidRPr="004265AC">
        <w:rPr>
          <w:rFonts w:ascii="GHEA Grapalat" w:hAnsi="GHEA Grapalat" w:cs="Sylfaen"/>
          <w:b/>
          <w:lang w:val="hy-AM"/>
        </w:rPr>
        <w:t>որոշման</w:t>
      </w:r>
      <w:r w:rsidR="00280041" w:rsidRPr="004265AC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GHEA Grapalat"/>
          <w:b/>
        </w:rPr>
        <w:t>նախագծի</w:t>
      </w:r>
      <w:proofErr w:type="spellEnd"/>
      <w:r w:rsidR="00280041" w:rsidRPr="004265AC">
        <w:rPr>
          <w:rFonts w:ascii="GHEA Grapalat" w:hAnsi="GHEA Grapalat" w:cs="GHEA Grapalat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GHEA Grapalat"/>
          <w:b/>
        </w:rPr>
        <w:t>ընդունման</w:t>
      </w:r>
      <w:proofErr w:type="spellEnd"/>
      <w:r w:rsidR="00280041" w:rsidRPr="004265AC">
        <w:rPr>
          <w:rFonts w:ascii="GHEA Grapalat" w:hAnsi="GHEA Grapalat" w:cs="GHEA Grapalat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Հայաստանի</w:t>
      </w:r>
      <w:proofErr w:type="spellEnd"/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Հանրապետության</w:t>
      </w:r>
      <w:proofErr w:type="spellEnd"/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պետական</w:t>
      </w:r>
      <w:proofErr w:type="spellEnd"/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բյուջեում</w:t>
      </w:r>
      <w:proofErr w:type="spellEnd"/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ծախսերի</w:t>
      </w:r>
      <w:proofErr w:type="spellEnd"/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r w:rsidR="00280041" w:rsidRPr="004265AC">
        <w:rPr>
          <w:rFonts w:ascii="GHEA Grapalat" w:hAnsi="GHEA Grapalat" w:cs="IRTEK Courier"/>
          <w:b/>
        </w:rPr>
        <w:t>և</w:t>
      </w:r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եկամուտների</w:t>
      </w:r>
      <w:proofErr w:type="spellEnd"/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ավելացման</w:t>
      </w:r>
      <w:proofErr w:type="spellEnd"/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կամ</w:t>
      </w:r>
      <w:proofErr w:type="spellEnd"/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նվազեցման</w:t>
      </w:r>
      <w:proofErr w:type="spellEnd"/>
      <w:r w:rsidR="00280041" w:rsidRPr="004265AC">
        <w:rPr>
          <w:rFonts w:ascii="GHEA Grapalat" w:hAnsi="GHEA Grapalat" w:cs="IRTEK Courier"/>
          <w:b/>
          <w:lang w:val="af-ZA"/>
        </w:rPr>
        <w:t xml:space="preserve"> </w:t>
      </w:r>
      <w:proofErr w:type="spellStart"/>
      <w:r w:rsidR="00280041" w:rsidRPr="004265AC">
        <w:rPr>
          <w:rFonts w:ascii="GHEA Grapalat" w:hAnsi="GHEA Grapalat" w:cs="IRTEK Courier"/>
          <w:b/>
        </w:rPr>
        <w:t>մասին</w:t>
      </w:r>
      <w:proofErr w:type="spellEnd"/>
    </w:p>
    <w:p w:rsidR="00280041" w:rsidRPr="004265AC" w:rsidRDefault="00280041" w:rsidP="00280041">
      <w:pPr>
        <w:spacing w:line="360" w:lineRule="auto"/>
        <w:ind w:left="360" w:firstLine="360"/>
        <w:jc w:val="both"/>
        <w:rPr>
          <w:rFonts w:ascii="GHEA Grapalat" w:hAnsi="GHEA Grapalat"/>
          <w:lang w:val="af-ZA"/>
        </w:rPr>
      </w:pPr>
    </w:p>
    <w:p w:rsidR="00280041" w:rsidRPr="004265AC" w:rsidRDefault="00280041" w:rsidP="00280041">
      <w:pPr>
        <w:spacing w:line="360" w:lineRule="auto"/>
        <w:ind w:left="360" w:firstLine="360"/>
        <w:jc w:val="both"/>
        <w:rPr>
          <w:rFonts w:ascii="GHEA Grapalat" w:hAnsi="GHEA Grapalat" w:cs="Sylfaen"/>
          <w:lang w:val="hy-AM"/>
        </w:rPr>
      </w:pPr>
      <w:proofErr w:type="spellStart"/>
      <w:r w:rsidRPr="004265AC">
        <w:rPr>
          <w:rFonts w:ascii="GHEA Grapalat" w:hAnsi="GHEA Grapalat" w:cs="GHEA Grapalat"/>
        </w:rPr>
        <w:t>Վերը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նշված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65AC">
        <w:rPr>
          <w:rFonts w:ascii="GHEA Grapalat" w:hAnsi="GHEA Grapalat" w:cs="GHEA Grapalat"/>
        </w:rPr>
        <w:t>նախագծի</w:t>
      </w:r>
      <w:proofErr w:type="spellEnd"/>
      <w:r w:rsidRPr="004265AC">
        <w:rPr>
          <w:rFonts w:ascii="GHEA Grapalat" w:hAnsi="GHEA Grapalat" w:cs="GHEA Grapalat"/>
          <w:lang w:val="af-ZA"/>
        </w:rPr>
        <w:t xml:space="preserve"> </w:t>
      </w:r>
      <w:r w:rsidRPr="004265AC">
        <w:rPr>
          <w:rFonts w:ascii="GHEA Grapalat" w:hAnsi="GHEA Grapalat" w:cs="Sylfaen"/>
          <w:lang w:val="hy-AM"/>
        </w:rPr>
        <w:t xml:space="preserve">ընդունման դեպքում Հայաստանի Հանրապետության պետական </w:t>
      </w:r>
      <w:r w:rsidRPr="00D56F8A">
        <w:rPr>
          <w:rFonts w:ascii="GHEA Grapalat" w:hAnsi="GHEA Grapalat" w:cs="Sylfaen"/>
          <w:lang w:val="hy-AM"/>
        </w:rPr>
        <w:t>բյուջեի եկամուտներում և ծախսերում</w:t>
      </w:r>
      <w:r w:rsidRPr="004265AC">
        <w:rPr>
          <w:rFonts w:ascii="GHEA Grapalat" w:hAnsi="GHEA Grapalat" w:cs="Sylfaen"/>
          <w:lang w:val="hy-AM"/>
        </w:rPr>
        <w:t xml:space="preserve"> ավելացումներ կամ նվազեցումներ չեն նախատեսվում: </w:t>
      </w:r>
    </w:p>
    <w:p w:rsidR="00280041" w:rsidRPr="004265AC" w:rsidRDefault="00280041" w:rsidP="00280041">
      <w:pPr>
        <w:pStyle w:val="BodyTextIndent"/>
        <w:ind w:left="360" w:firstLine="360"/>
        <w:jc w:val="center"/>
        <w:rPr>
          <w:rFonts w:ascii="GHEA Grapalat" w:hAnsi="GHEA Grapalat"/>
          <w:b/>
          <w:lang w:val="af-ZA"/>
        </w:rPr>
      </w:pPr>
    </w:p>
    <w:p w:rsidR="00280041" w:rsidRPr="006875D4" w:rsidRDefault="00280041" w:rsidP="00280041">
      <w:pPr>
        <w:spacing w:line="360" w:lineRule="auto"/>
        <w:ind w:left="360" w:firstLine="360"/>
        <w:jc w:val="center"/>
        <w:rPr>
          <w:rFonts w:ascii="GHEA Grapalat" w:hAnsi="GHEA Grapalat" w:cs="Sylfaen"/>
          <w:b/>
          <w:bCs/>
          <w:color w:val="FF0000"/>
          <w:sz w:val="28"/>
          <w:szCs w:val="28"/>
          <w:lang w:val="af-ZA"/>
        </w:rPr>
      </w:pPr>
    </w:p>
    <w:p w:rsidR="00280041" w:rsidRDefault="00280041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9D26E8" w:rsidRDefault="009D26E8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04784E" w:rsidRDefault="0004784E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04784E" w:rsidRDefault="0004784E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04784E" w:rsidRDefault="0004784E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04784E" w:rsidRDefault="0004784E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04784E" w:rsidRDefault="0004784E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</w:p>
    <w:p w:rsidR="0004784E" w:rsidRDefault="0004784E" w:rsidP="00EC2367">
      <w:pPr>
        <w:tabs>
          <w:tab w:val="left" w:pos="10080"/>
        </w:tabs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="GHEA Grapalat" w:hAnsi="GHEA Grapalat" w:cs="GHEA Grapalat"/>
          <w:b/>
          <w:lang w:val="hy-AM"/>
        </w:rPr>
      </w:pPr>
      <w:bookmarkStart w:id="0" w:name="_GoBack"/>
      <w:bookmarkEnd w:id="0"/>
    </w:p>
    <w:sectPr w:rsidR="0004784E" w:rsidSect="00EC2367">
      <w:pgSz w:w="12240" w:h="15840"/>
      <w:pgMar w:top="144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376B6"/>
    <w:multiLevelType w:val="hybridMultilevel"/>
    <w:tmpl w:val="0F24571C"/>
    <w:lvl w:ilvl="0" w:tplc="A5E0FE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A1C09C9"/>
    <w:multiLevelType w:val="hybridMultilevel"/>
    <w:tmpl w:val="1D1294E4"/>
    <w:lvl w:ilvl="0" w:tplc="C02E14F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15"/>
    <w:rsid w:val="0004784E"/>
    <w:rsid w:val="001D3F26"/>
    <w:rsid w:val="00280041"/>
    <w:rsid w:val="002F6C22"/>
    <w:rsid w:val="004636BD"/>
    <w:rsid w:val="006416E8"/>
    <w:rsid w:val="006D56C0"/>
    <w:rsid w:val="00760351"/>
    <w:rsid w:val="009D26E8"/>
    <w:rsid w:val="00CE1446"/>
    <w:rsid w:val="00D23215"/>
    <w:rsid w:val="00D56F8A"/>
    <w:rsid w:val="00D74A4F"/>
    <w:rsid w:val="00DC7BE6"/>
    <w:rsid w:val="00E77445"/>
    <w:rsid w:val="00EC2367"/>
    <w:rsid w:val="00EF674F"/>
    <w:rsid w:val="00F43788"/>
    <w:rsid w:val="00F768CA"/>
    <w:rsid w:val="00F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C2367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280041"/>
    <w:pPr>
      <w:ind w:firstLine="720"/>
      <w:jc w:val="both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rsid w:val="00280041"/>
    <w:rPr>
      <w:rFonts w:ascii="Arial Armenian" w:eastAsia="Times New Roman" w:hAnsi="Arial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788"/>
    <w:pPr>
      <w:ind w:left="720"/>
      <w:contextualSpacing/>
    </w:pPr>
  </w:style>
  <w:style w:type="paragraph" w:customStyle="1" w:styleId="Char">
    <w:name w:val="Char"/>
    <w:basedOn w:val="Normal"/>
    <w:rsid w:val="009D26E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C2367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280041"/>
    <w:pPr>
      <w:ind w:firstLine="720"/>
      <w:jc w:val="both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rsid w:val="00280041"/>
    <w:rPr>
      <w:rFonts w:ascii="Arial Armenian" w:eastAsia="Times New Roman" w:hAnsi="Arial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788"/>
    <w:pPr>
      <w:ind w:left="720"/>
      <w:contextualSpacing/>
    </w:pPr>
  </w:style>
  <w:style w:type="paragraph" w:customStyle="1" w:styleId="Char">
    <w:name w:val="Char"/>
    <w:basedOn w:val="Normal"/>
    <w:rsid w:val="009D26E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Balasanova</dc:creator>
  <cp:keywords/>
  <dc:description/>
  <cp:lastModifiedBy>Ruzanna Balasanova</cp:lastModifiedBy>
  <cp:revision>22</cp:revision>
  <cp:lastPrinted>2015-12-11T05:18:00Z</cp:lastPrinted>
  <dcterms:created xsi:type="dcterms:W3CDTF">2015-12-08T05:52:00Z</dcterms:created>
  <dcterms:modified xsi:type="dcterms:W3CDTF">2015-12-15T05:22:00Z</dcterms:modified>
</cp:coreProperties>
</file>