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E" w:rsidRPr="000C34BF" w:rsidRDefault="00DD4E8E" w:rsidP="00DD4E8E">
      <w:pPr>
        <w:jc w:val="right"/>
        <w:rPr>
          <w:rFonts w:ascii="GHEA Grapalat" w:hAnsi="GHEA Grapalat"/>
          <w:b/>
          <w:bCs/>
          <w:u w:val="single"/>
          <w:lang w:val="af-ZA"/>
        </w:rPr>
      </w:pPr>
      <w:r w:rsidRPr="000C34BF">
        <w:rPr>
          <w:rFonts w:ascii="GHEA Grapalat" w:hAnsi="GHEA Grapalat"/>
          <w:b/>
          <w:bCs/>
          <w:u w:val="single"/>
          <w:lang w:val="af-ZA"/>
        </w:rPr>
        <w:t>ՆԱԽԱԳԻԾ</w:t>
      </w:r>
    </w:p>
    <w:p w:rsidR="00DD4E8E" w:rsidRPr="000C34BF" w:rsidRDefault="00DD4E8E" w:rsidP="00DD4E8E">
      <w:pPr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DD4E8E" w:rsidRPr="000C34BF" w:rsidRDefault="00DD4E8E" w:rsidP="00DD4E8E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0C34BF">
        <w:rPr>
          <w:rFonts w:ascii="GHEA Grapalat" w:hAnsi="GHEA Grapalat"/>
          <w:b/>
          <w:bCs/>
          <w:lang w:val="af-ZA"/>
        </w:rPr>
        <w:t>ՀԱՅԱՍՏԱՆԻ ՀԱՆՐԱՊԵՏՈՒԹՅԱՆ ԿԱՌԱՎԱՐՈՒԹՅԱՆ</w:t>
      </w:r>
    </w:p>
    <w:p w:rsidR="00DD4E8E" w:rsidRPr="000C34BF" w:rsidRDefault="00DD4E8E" w:rsidP="00DD4E8E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0C34BF">
        <w:rPr>
          <w:rFonts w:ascii="GHEA Grapalat" w:hAnsi="GHEA Grapalat"/>
          <w:b/>
          <w:bCs/>
          <w:lang w:val="af-ZA"/>
        </w:rPr>
        <w:t>ՈՐՈՇՈՒՄ</w:t>
      </w:r>
    </w:p>
    <w:p w:rsidR="00DD4E8E" w:rsidRPr="000C34BF" w:rsidRDefault="00DD4E8E" w:rsidP="00DD4E8E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“</w:t>
      </w:r>
      <w:r w:rsidRPr="000C34BF">
        <w:rPr>
          <w:rFonts w:ascii="GHEA Grapalat" w:hAnsi="GHEA Grapalat"/>
          <w:b/>
          <w:lang w:val="af-ZA"/>
        </w:rPr>
        <w:t>__</w:t>
      </w:r>
      <w:r>
        <w:rPr>
          <w:rFonts w:ascii="GHEA Grapalat" w:hAnsi="GHEA Grapalat"/>
          <w:b/>
          <w:lang w:val="af-ZA"/>
        </w:rPr>
        <w:t xml:space="preserve">” </w:t>
      </w:r>
      <w:r w:rsidRPr="000C34BF">
        <w:rPr>
          <w:rFonts w:ascii="GHEA Grapalat" w:hAnsi="GHEA Grapalat"/>
          <w:b/>
          <w:lang w:val="af-ZA"/>
        </w:rPr>
        <w:t>_____________201</w:t>
      </w:r>
      <w:r>
        <w:rPr>
          <w:rFonts w:ascii="GHEA Grapalat" w:hAnsi="GHEA Grapalat"/>
          <w:b/>
          <w:lang w:val="af-ZA"/>
        </w:rPr>
        <w:t>4</w:t>
      </w:r>
      <w:r w:rsidRPr="000C34BF">
        <w:rPr>
          <w:rFonts w:ascii="GHEA Grapalat" w:hAnsi="GHEA Grapalat"/>
          <w:b/>
          <w:lang w:val="af-ZA"/>
        </w:rPr>
        <w:t>թ. N ___-</w:t>
      </w:r>
      <w:r>
        <w:rPr>
          <w:rFonts w:ascii="GHEA Grapalat" w:hAnsi="GHEA Grapalat"/>
          <w:b/>
          <w:lang w:val="af-ZA"/>
        </w:rPr>
        <w:t>Ա</w:t>
      </w:r>
    </w:p>
    <w:p w:rsidR="00DD4E8E" w:rsidRPr="00361907" w:rsidRDefault="00DD4E8E" w:rsidP="00DD4E8E">
      <w:pPr>
        <w:spacing w:line="360" w:lineRule="auto"/>
        <w:ind w:firstLine="540"/>
        <w:jc w:val="center"/>
        <w:rPr>
          <w:rFonts w:ascii="GHEA Grapalat" w:hAnsi="GHEA Grapalat"/>
          <w:color w:val="000000"/>
          <w:lang w:val="af-ZA"/>
        </w:rPr>
      </w:pPr>
    </w:p>
    <w:p w:rsidR="00DD4E8E" w:rsidRPr="00361907" w:rsidRDefault="00DD4E8E" w:rsidP="00DD4E8E">
      <w:pPr>
        <w:ind w:firstLine="540"/>
        <w:jc w:val="center"/>
        <w:rPr>
          <w:rFonts w:ascii="GHEA Grapalat" w:hAnsi="GHEA Grapalat"/>
          <w:b/>
          <w:color w:val="000000"/>
          <w:lang w:val="af-ZA"/>
        </w:rPr>
      </w:pPr>
      <w:r w:rsidRPr="000427B4">
        <w:rPr>
          <w:rFonts w:ascii="GHEA Grapalat" w:hAnsi="GHEA Grapalat"/>
          <w:b/>
          <w:color w:val="000000"/>
          <w:lang w:val="af-ZA"/>
        </w:rPr>
        <w:t>«</w:t>
      </w:r>
      <w:r>
        <w:rPr>
          <w:rFonts w:ascii="GHEA Grapalat" w:hAnsi="GHEA Grapalat"/>
          <w:b/>
          <w:bCs/>
        </w:rPr>
        <w:t>ՍԵՎ</w:t>
      </w:r>
      <w:r w:rsidRPr="00327F8B">
        <w:rPr>
          <w:rFonts w:ascii="GHEA Grapalat" w:hAnsi="GHEA Grapalat"/>
          <w:b/>
          <w:bCs/>
        </w:rPr>
        <w:t>ԱՆ</w:t>
      </w:r>
      <w:r w:rsidRPr="00327F8B">
        <w:rPr>
          <w:rFonts w:ascii="GHEA Grapalat" w:hAnsi="GHEA Grapalat"/>
          <w:b/>
          <w:bCs/>
          <w:lang w:val="af-ZA"/>
        </w:rPr>
        <w:t>-</w:t>
      </w:r>
      <w:r w:rsidRPr="00327F8B">
        <w:rPr>
          <w:rFonts w:ascii="GHEA Grapalat" w:hAnsi="GHEA Grapalat"/>
          <w:b/>
          <w:bCs/>
        </w:rPr>
        <w:t>ՀՐԱԶԴԱՆՅԱՆ</w:t>
      </w:r>
      <w:r w:rsidRPr="00327F8B">
        <w:rPr>
          <w:rFonts w:ascii="GHEA Grapalat" w:hAnsi="GHEA Grapalat"/>
          <w:b/>
          <w:bCs/>
          <w:lang w:val="af-ZA"/>
        </w:rPr>
        <w:t>-</w:t>
      </w:r>
      <w:r w:rsidRPr="00327F8B">
        <w:rPr>
          <w:rFonts w:ascii="GHEA Grapalat" w:hAnsi="GHEA Grapalat"/>
          <w:b/>
          <w:bCs/>
        </w:rPr>
        <w:t>ՋՐԱՌ</w:t>
      </w:r>
      <w:r w:rsidRPr="000427B4">
        <w:rPr>
          <w:rFonts w:ascii="GHEA Grapalat" w:hAnsi="GHEA Grapalat" w:cs="Times Armenian"/>
          <w:b/>
          <w:bCs/>
          <w:lang w:val="af-ZA"/>
        </w:rPr>
        <w:t>»</w:t>
      </w:r>
      <w:r w:rsidRPr="00FE311B">
        <w:rPr>
          <w:rFonts w:ascii="GHEA Grapalat" w:hAnsi="GHEA Grapalat" w:cs="Times Armenian"/>
          <w:b/>
          <w:bCs/>
          <w:lang w:val="af-ZA"/>
        </w:rPr>
        <w:t xml:space="preserve"> </w:t>
      </w:r>
      <w:r w:rsidRPr="00FE311B">
        <w:rPr>
          <w:rFonts w:ascii="GHEA Grapalat" w:hAnsi="GHEA Grapalat"/>
          <w:b/>
          <w:bCs/>
        </w:rPr>
        <w:t>ՓԱԿ</w:t>
      </w:r>
      <w:r w:rsidRPr="00FE311B">
        <w:rPr>
          <w:rFonts w:ascii="GHEA Grapalat" w:hAnsi="GHEA Grapalat" w:cs="Times Armenian"/>
          <w:b/>
          <w:bCs/>
          <w:lang w:val="af-ZA"/>
        </w:rPr>
        <w:t xml:space="preserve"> </w:t>
      </w:r>
      <w:r w:rsidRPr="00FE311B">
        <w:rPr>
          <w:rFonts w:ascii="GHEA Grapalat" w:hAnsi="GHEA Grapalat"/>
          <w:b/>
          <w:bCs/>
        </w:rPr>
        <w:t>ԲԱԺՆԵՏԻՐԱԿԱՆ</w:t>
      </w:r>
      <w:r w:rsidRPr="00FE311B">
        <w:rPr>
          <w:rFonts w:ascii="GHEA Grapalat" w:hAnsi="GHEA Grapalat" w:cs="Times Armenian"/>
          <w:b/>
          <w:bCs/>
          <w:lang w:val="af-ZA"/>
        </w:rPr>
        <w:t xml:space="preserve"> </w:t>
      </w:r>
      <w:r w:rsidRPr="00FE311B">
        <w:rPr>
          <w:rFonts w:ascii="GHEA Grapalat" w:hAnsi="GHEA Grapalat"/>
          <w:b/>
          <w:bCs/>
        </w:rPr>
        <w:t>ԸՆԿԵՐՈՒԹՅԱ</w:t>
      </w:r>
      <w:r w:rsidRPr="00FE311B">
        <w:rPr>
          <w:rFonts w:ascii="GHEA Grapalat" w:hAnsi="GHEA Grapalat"/>
          <w:b/>
          <w:bCs/>
          <w:lang w:val="en-US"/>
        </w:rPr>
        <w:t>Ն</w:t>
      </w:r>
      <w:r w:rsidRPr="00FE311B">
        <w:rPr>
          <w:rFonts w:ascii="GHEA Grapalat" w:hAnsi="GHEA Grapalat"/>
          <w:b/>
          <w:bCs/>
          <w:lang w:val="af-ZA"/>
        </w:rPr>
        <w:t xml:space="preserve"> </w:t>
      </w:r>
      <w:r w:rsidRPr="00FE311B">
        <w:rPr>
          <w:rFonts w:ascii="GHEA Grapalat" w:hAnsi="GHEA Grapalat"/>
          <w:b/>
        </w:rPr>
        <w:t>ԿԱՆՈՆԱԴՐԱԿԱՆ</w:t>
      </w:r>
      <w:r w:rsidRPr="00FE311B">
        <w:rPr>
          <w:rFonts w:ascii="GHEA Grapalat" w:hAnsi="GHEA Grapalat" w:cs="Arial Armenian"/>
          <w:b/>
          <w:lang w:val="af-ZA"/>
        </w:rPr>
        <w:t xml:space="preserve"> </w:t>
      </w:r>
      <w:r w:rsidRPr="00FE311B">
        <w:rPr>
          <w:rFonts w:ascii="GHEA Grapalat" w:hAnsi="GHEA Grapalat"/>
          <w:b/>
        </w:rPr>
        <w:t>ԿԱՊԻՏԱԼԸ</w:t>
      </w:r>
      <w:r w:rsidRPr="00FE311B">
        <w:rPr>
          <w:rFonts w:ascii="GHEA Grapalat" w:hAnsi="GHEA Grapalat" w:cs="Arial Armenian"/>
          <w:b/>
          <w:lang w:val="af-ZA"/>
        </w:rPr>
        <w:t xml:space="preserve"> </w:t>
      </w:r>
      <w:r w:rsidRPr="00FE311B">
        <w:rPr>
          <w:rFonts w:ascii="GHEA Grapalat" w:hAnsi="GHEA Grapalat"/>
          <w:b/>
        </w:rPr>
        <w:t>ՆՎԱԶԵՑՆԵԼՈՒ</w:t>
      </w:r>
      <w:r w:rsidRPr="00361907">
        <w:rPr>
          <w:rFonts w:ascii="GHEA Mariam" w:hAnsi="GHEA Mariam" w:cs="Arial Armenian"/>
          <w:b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 w:rsidRPr="00361907">
        <w:rPr>
          <w:rFonts w:ascii="GHEA Grapalat" w:hAnsi="GHEA Grapalat"/>
          <w:b/>
          <w:bCs/>
          <w:lang w:val="af-ZA"/>
        </w:rPr>
        <w:t xml:space="preserve"> </w:t>
      </w:r>
      <w:r w:rsidRPr="00880FEB">
        <w:rPr>
          <w:rFonts w:ascii="GHEA Grapalat" w:hAnsi="GHEA Grapalat"/>
          <w:b/>
          <w:color w:val="000000"/>
        </w:rPr>
        <w:t>ԳՈՒՅՔՆ</w:t>
      </w:r>
      <w:r w:rsidRPr="00361907">
        <w:rPr>
          <w:rFonts w:ascii="GHEA Grapalat" w:hAnsi="GHEA Grapalat"/>
          <w:b/>
          <w:color w:val="000000"/>
          <w:lang w:val="af-ZA"/>
        </w:rPr>
        <w:t xml:space="preserve"> </w:t>
      </w:r>
      <w:r w:rsidRPr="00880FEB">
        <w:rPr>
          <w:rFonts w:ascii="GHEA Grapalat" w:hAnsi="GHEA Grapalat"/>
          <w:b/>
          <w:color w:val="000000"/>
        </w:rPr>
        <w:t>ՕՏԱՐԵԼՈՒ</w:t>
      </w:r>
      <w:r w:rsidRPr="00361907">
        <w:rPr>
          <w:rFonts w:ascii="GHEA Grapalat" w:hAnsi="GHEA Grapalat"/>
          <w:b/>
          <w:color w:val="000000"/>
          <w:lang w:val="af-ZA"/>
        </w:rPr>
        <w:t xml:space="preserve"> </w:t>
      </w:r>
      <w:r w:rsidRPr="00880FEB">
        <w:rPr>
          <w:rFonts w:ascii="GHEA Grapalat" w:hAnsi="GHEA Grapalat"/>
          <w:b/>
          <w:color w:val="000000"/>
        </w:rPr>
        <w:t>ՄԱՍԻՆ</w:t>
      </w:r>
    </w:p>
    <w:p w:rsidR="00DD4E8E" w:rsidRPr="00327F8B" w:rsidRDefault="00DD4E8E" w:rsidP="00DD4E8E">
      <w:pPr>
        <w:pStyle w:val="norm"/>
        <w:spacing w:line="240" w:lineRule="auto"/>
        <w:ind w:firstLine="702"/>
        <w:rPr>
          <w:rFonts w:ascii="GHEA Grapalat" w:hAnsi="GHEA Grapalat" w:cs="Sylfaen"/>
          <w:spacing w:val="-4"/>
          <w:sz w:val="24"/>
          <w:szCs w:val="24"/>
          <w:lang w:val="af-ZA"/>
        </w:rPr>
      </w:pPr>
    </w:p>
    <w:p w:rsidR="00DD4E8E" w:rsidRDefault="00DD4E8E" w:rsidP="00A07DF2">
      <w:pPr>
        <w:pStyle w:val="norm"/>
        <w:spacing w:line="360" w:lineRule="auto"/>
        <w:ind w:firstLine="702"/>
        <w:rPr>
          <w:rFonts w:ascii="GHEA Grapalat" w:hAnsi="GHEA Grapalat" w:cs="Arial Armenian"/>
          <w:spacing w:val="-2"/>
          <w:sz w:val="24"/>
          <w:szCs w:val="24"/>
          <w:lang w:val="af-ZA"/>
        </w:rPr>
      </w:pPr>
      <w:r w:rsidRPr="00CE35BF">
        <w:rPr>
          <w:rFonts w:ascii="GHEA Grapalat" w:hAnsi="GHEA Grapalat" w:cs="Sylfaen"/>
          <w:spacing w:val="-4"/>
          <w:sz w:val="24"/>
          <w:szCs w:val="24"/>
        </w:rPr>
        <w:t>Հիմք</w:t>
      </w:r>
      <w:r w:rsidRPr="00CE35BF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4"/>
          <w:sz w:val="24"/>
          <w:szCs w:val="24"/>
        </w:rPr>
        <w:t>ընդունելով</w:t>
      </w:r>
      <w:r w:rsidRPr="00CE35BF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</w:t>
      </w:r>
      <w:r w:rsidRPr="00CE35BF">
        <w:rPr>
          <w:rFonts w:ascii="GHEA Grapalat" w:hAnsi="GHEA Grapalat" w:cs="Sylfaen"/>
          <w:sz w:val="24"/>
          <w:szCs w:val="24"/>
        </w:rPr>
        <w:t>Բաժնետիրական</w:t>
      </w:r>
      <w:r w:rsidRPr="00CE35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z w:val="24"/>
          <w:szCs w:val="24"/>
        </w:rPr>
        <w:t>ընկերությունների</w:t>
      </w:r>
      <w:r w:rsidRPr="00CE35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&gt;&gt;</w:t>
      </w:r>
      <w:r w:rsidRPr="00CE35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Հայաստանի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Հան</w:t>
      </w:r>
      <w:r w:rsidRPr="00CE35BF">
        <w:rPr>
          <w:rFonts w:ascii="GHEA Grapalat" w:hAnsi="GHEA Grapalat" w:cs="Sylfaen"/>
          <w:spacing w:val="-6"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spacing w:val="-6"/>
          <w:sz w:val="24"/>
          <w:szCs w:val="24"/>
        </w:rPr>
        <w:t>րապետության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 </w:t>
      </w:r>
      <w:r w:rsidRPr="00CE35BF">
        <w:rPr>
          <w:rFonts w:ascii="GHEA Grapalat" w:hAnsi="GHEA Grapalat" w:cs="Sylfaen"/>
          <w:spacing w:val="-6"/>
          <w:sz w:val="24"/>
          <w:szCs w:val="24"/>
        </w:rPr>
        <w:t>օրենք</w:t>
      </w:r>
      <w:r w:rsidRPr="00CE35BF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ի 36-րդ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հոդվածը</w:t>
      </w:r>
      <w:r w:rsidRPr="00CE35BF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և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Հայաստանի</w:t>
      </w:r>
      <w:r w:rsidRPr="00CE35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Հանրա</w:t>
      </w:r>
      <w:r w:rsidRPr="00CE35BF">
        <w:rPr>
          <w:rFonts w:ascii="GHEA Grapalat" w:hAnsi="GHEA Grapalat" w:cs="Sylfaen"/>
          <w:spacing w:val="-6"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spacing w:val="-6"/>
          <w:sz w:val="24"/>
          <w:szCs w:val="24"/>
        </w:rPr>
        <w:t>պետության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կառավա</w:t>
      </w:r>
      <w:r w:rsidRPr="00CE35BF">
        <w:rPr>
          <w:rFonts w:ascii="GHEA Grapalat" w:hAnsi="GHEA Grapalat" w:cs="Sylfaen"/>
          <w:spacing w:val="-6"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spacing w:val="-6"/>
          <w:sz w:val="24"/>
          <w:szCs w:val="24"/>
        </w:rPr>
        <w:t>րության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2003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թվականի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հունիսի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13-</w:t>
      </w:r>
      <w:r w:rsidRPr="00CE35BF">
        <w:rPr>
          <w:rFonts w:ascii="GHEA Grapalat" w:hAnsi="GHEA Grapalat" w:cs="Sylfaen"/>
          <w:spacing w:val="-6"/>
          <w:sz w:val="24"/>
          <w:szCs w:val="24"/>
        </w:rPr>
        <w:t>ի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>N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>882-</w:t>
      </w:r>
      <w:r w:rsidRPr="00CE35BF">
        <w:rPr>
          <w:rFonts w:ascii="GHEA Grapalat" w:hAnsi="GHEA Grapalat" w:cs="Sylfaen"/>
          <w:spacing w:val="-6"/>
          <w:sz w:val="24"/>
          <w:szCs w:val="24"/>
        </w:rPr>
        <w:t>Ն</w:t>
      </w:r>
      <w:r w:rsidRPr="00CE35B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</w:rPr>
        <w:t>որոշումը</w:t>
      </w:r>
      <w:r w:rsidRPr="00CE35BF">
        <w:rPr>
          <w:rFonts w:ascii="GHEA Grapalat" w:hAnsi="GHEA Grapalat" w:cs="Sylfaen"/>
          <w:spacing w:val="-2"/>
          <w:sz w:val="24"/>
          <w:szCs w:val="24"/>
        </w:rPr>
        <w:t>՝</w:t>
      </w:r>
      <w:r w:rsidRPr="00CE35BF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Հայաստանի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Հանրապետության</w:t>
      </w:r>
      <w:r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կառա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softHyphen/>
        <w:t>վարությունը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ո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ր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ո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շ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ու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մ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 </w:t>
      </w:r>
      <w:r w:rsidRPr="00CE35BF">
        <w:rPr>
          <w:rFonts w:ascii="GHEA Grapalat" w:hAnsi="GHEA Grapalat" w:cs="Sylfaen"/>
          <w:spacing w:val="-2"/>
          <w:sz w:val="24"/>
          <w:szCs w:val="24"/>
          <w:lang w:val="af-ZA"/>
        </w:rPr>
        <w:t>է</w:t>
      </w:r>
      <w:r w:rsidRPr="00CE35BF">
        <w:rPr>
          <w:rFonts w:ascii="GHEA Grapalat" w:hAnsi="GHEA Grapalat" w:cs="Arial Armenian"/>
          <w:spacing w:val="-2"/>
          <w:sz w:val="24"/>
          <w:szCs w:val="24"/>
          <w:lang w:val="af-ZA"/>
        </w:rPr>
        <w:t>.</w:t>
      </w:r>
    </w:p>
    <w:p w:rsidR="00DD4E8E" w:rsidRPr="00CE35BF" w:rsidRDefault="00DD4E8E" w:rsidP="00DD4E8E">
      <w:pPr>
        <w:pStyle w:val="norm"/>
        <w:spacing w:line="240" w:lineRule="auto"/>
        <w:ind w:firstLine="702"/>
        <w:rPr>
          <w:rFonts w:ascii="GHEA Grapalat" w:hAnsi="GHEA Grapalat" w:cs="Arial Armenian"/>
          <w:sz w:val="24"/>
          <w:szCs w:val="24"/>
          <w:lang w:val="af-ZA"/>
        </w:rPr>
      </w:pPr>
    </w:p>
    <w:p w:rsidR="00DD4E8E" w:rsidRPr="00C95115" w:rsidRDefault="00DD4E8E" w:rsidP="00DD4E8E">
      <w:pPr>
        <w:pStyle w:val="mechtex"/>
        <w:spacing w:line="360" w:lineRule="auto"/>
        <w:ind w:firstLine="702"/>
        <w:jc w:val="both"/>
        <w:rPr>
          <w:rFonts w:ascii="GHEA Grapalat" w:hAnsi="GHEA Grapalat" w:cs="Sylfaen"/>
          <w:bCs/>
          <w:spacing w:val="-2"/>
          <w:sz w:val="24"/>
          <w:szCs w:val="24"/>
          <w:lang w:val="af-ZA"/>
        </w:rPr>
      </w:pP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1.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Թույլատրել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0427B4">
        <w:rPr>
          <w:rFonts w:ascii="GHEA Grapalat" w:hAnsi="GHEA Grapalat" w:cs="Times Armenia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  <w:lang w:val="ru-RU"/>
        </w:rPr>
        <w:t>Սևան</w:t>
      </w:r>
      <w:r w:rsidRPr="00327F8B"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  <w:lang w:val="ru-RU"/>
        </w:rPr>
        <w:t>Հրազդանյան</w:t>
      </w:r>
      <w:r w:rsidRPr="00327F8B"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  <w:lang w:val="ru-RU"/>
        </w:rPr>
        <w:t>ջրառ</w:t>
      </w:r>
      <w:r w:rsidRPr="000427B4">
        <w:rPr>
          <w:rFonts w:ascii="GHEA Grapalat" w:hAnsi="GHEA Grapalat" w:cs="Times Armenian"/>
          <w:bCs/>
          <w:sz w:val="24"/>
          <w:szCs w:val="24"/>
          <w:lang w:val="af-ZA"/>
        </w:rPr>
        <w:t>»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փակ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բաժնետիրական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ընկերությանը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(այսուհետ`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ընկերություն</w:t>
      </w:r>
      <w:r w:rsidRPr="00C95115">
        <w:rPr>
          <w:rFonts w:ascii="GHEA Grapalat" w:hAnsi="GHEA Grapalat" w:cs="Sylfaen"/>
          <w:bCs/>
          <w:sz w:val="24"/>
          <w:szCs w:val="24"/>
          <w:lang w:val="af-ZA"/>
        </w:rPr>
        <w:t xml:space="preserve">)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սեփականության</w:t>
      </w:r>
      <w:r w:rsidRPr="00C9511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իրավունքով</w:t>
      </w:r>
      <w:r w:rsidRPr="00C9511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իրեն</w:t>
      </w:r>
      <w:r w:rsidRPr="00C9511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պատկանող</w:t>
      </w:r>
      <w:r w:rsidRPr="00C95115">
        <w:rPr>
          <w:rFonts w:ascii="GHEA Grapalat" w:hAnsi="GHEA Grapalat" w:cs="Sylfaen"/>
          <w:bCs/>
          <w:sz w:val="24"/>
          <w:szCs w:val="24"/>
          <w:lang w:val="af-ZA"/>
        </w:rPr>
        <w:t>`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</w:t>
      </w:r>
      <w:r w:rsidRPr="009E663D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2014 </w:t>
      </w:r>
      <w:r w:rsidRPr="009E663D">
        <w:rPr>
          <w:rFonts w:ascii="GHEA Grapalat" w:hAnsi="GHEA Grapalat" w:cs="Sylfaen"/>
          <w:bCs/>
          <w:spacing w:val="-4"/>
          <w:sz w:val="24"/>
          <w:szCs w:val="24"/>
          <w:lang w:val="pt-BR"/>
        </w:rPr>
        <w:t>թվականի</w:t>
      </w:r>
      <w:r w:rsidRPr="009E663D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</w:t>
      </w:r>
      <w:r w:rsidRPr="009E663D">
        <w:rPr>
          <w:rFonts w:ascii="GHEA Grapalat" w:hAnsi="GHEA Grapalat" w:cs="IRTEK Courier"/>
          <w:bCs/>
          <w:spacing w:val="-4"/>
          <w:sz w:val="24"/>
          <w:szCs w:val="24"/>
          <w:lang w:val="ru-RU"/>
        </w:rPr>
        <w:t>մայիսի</w:t>
      </w:r>
      <w:r w:rsidRPr="009E663D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22-ի դրությամբ </w:t>
      </w:r>
      <w:r w:rsidRPr="009E663D">
        <w:rPr>
          <w:rFonts w:ascii="GHEA Grapalat" w:hAnsi="GHEA Grapalat" w:cs="Sylfaen"/>
          <w:bCs/>
          <w:sz w:val="24"/>
          <w:szCs w:val="24"/>
          <w:lang w:val="af-ZA"/>
        </w:rPr>
        <w:t>40</w:t>
      </w:r>
      <w:r w:rsidR="0099025B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9E663D">
        <w:rPr>
          <w:rFonts w:ascii="GHEA Grapalat" w:hAnsi="GHEA Grapalat" w:cs="Sylfaen"/>
          <w:bCs/>
          <w:sz w:val="24"/>
          <w:szCs w:val="24"/>
          <w:lang w:val="af-ZA"/>
        </w:rPr>
        <w:t>666</w:t>
      </w:r>
      <w:r w:rsidR="0099025B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Pr="009E663D">
        <w:rPr>
          <w:rFonts w:ascii="GHEA Grapalat" w:hAnsi="GHEA Grapalat" w:cs="Sylfaen"/>
          <w:bCs/>
          <w:sz w:val="24"/>
          <w:szCs w:val="24"/>
          <w:lang w:val="af-ZA"/>
        </w:rPr>
        <w:t>9</w:t>
      </w:r>
      <w:r w:rsidR="0099025B">
        <w:rPr>
          <w:rFonts w:ascii="GHEA Grapalat" w:hAnsi="GHEA Grapalat" w:cs="Sylfaen"/>
          <w:bCs/>
          <w:sz w:val="24"/>
          <w:szCs w:val="24"/>
          <w:lang w:val="af-ZA"/>
        </w:rPr>
        <w:t xml:space="preserve"> հազ.</w:t>
      </w:r>
      <w:r w:rsidRPr="009E663D">
        <w:rPr>
          <w:rFonts w:ascii="GHEA Grapalat" w:hAnsi="GHEA Grapalat" w:cs="Sylfaen"/>
          <w:bCs/>
          <w:sz w:val="24"/>
          <w:szCs w:val="24"/>
          <w:lang w:val="af-ZA"/>
        </w:rPr>
        <w:t xml:space="preserve"> դրամ հաշվեկշռային արժեքով` </w:t>
      </w:r>
      <w:r w:rsidRPr="009E663D">
        <w:rPr>
          <w:rFonts w:ascii="GHEA Grapalat" w:hAnsi="GHEA Grapalat" w:cs="Sylfaen"/>
          <w:spacing w:val="-2"/>
          <w:sz w:val="24"/>
          <w:szCs w:val="24"/>
        </w:rPr>
        <w:t>Հայաս</w:t>
      </w:r>
      <w:r w:rsidRPr="00C95115">
        <w:rPr>
          <w:rFonts w:ascii="GHEA Grapalat" w:hAnsi="GHEA Grapalat" w:cs="Sylfaen"/>
          <w:spacing w:val="-2"/>
          <w:sz w:val="24"/>
          <w:szCs w:val="24"/>
        </w:rPr>
        <w:t>տանի</w:t>
      </w:r>
      <w:r w:rsidRPr="00C95115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spacing w:val="-2"/>
          <w:sz w:val="24"/>
          <w:szCs w:val="24"/>
        </w:rPr>
        <w:t>Հանրա</w:t>
      </w:r>
      <w:r w:rsidRPr="00C95115">
        <w:rPr>
          <w:rFonts w:ascii="GHEA Grapalat" w:hAnsi="GHEA Grapalat" w:cs="Sylfaen"/>
          <w:spacing w:val="-2"/>
          <w:sz w:val="24"/>
          <w:szCs w:val="24"/>
          <w:lang w:val="af-ZA"/>
        </w:rPr>
        <w:softHyphen/>
      </w:r>
      <w:r w:rsidRPr="00C95115">
        <w:rPr>
          <w:rFonts w:ascii="GHEA Grapalat" w:hAnsi="GHEA Grapalat" w:cs="Sylfaen"/>
          <w:spacing w:val="-2"/>
          <w:sz w:val="24"/>
          <w:szCs w:val="24"/>
        </w:rPr>
        <w:t>պետության</w:t>
      </w:r>
      <w:r w:rsidRPr="00C95115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</w:rPr>
        <w:t>Վայոց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</w:rPr>
        <w:t>Ձորի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մարզի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գյուղ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Արենի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հասցեում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գտնվող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Արենի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>-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Խաչիկ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1-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ին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աստիճանի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պոմպակայանի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930.6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քառ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.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մետր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ընդհանուր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մակերեսով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շենք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>-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շինություններով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(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պոմպակայանի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շենք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bCs/>
          <w:spacing w:val="-2"/>
          <w:sz w:val="24"/>
          <w:szCs w:val="24"/>
          <w:lang w:val="af-ZA"/>
        </w:rPr>
        <w:t>665.1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քառ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.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մետր</w:t>
      </w:r>
      <w:r w:rsidRPr="00E52EB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>,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փակ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բաշխիչ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կայան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` 215.1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քառ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.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մետր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,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ծառայողական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pacing w:val="-2"/>
          <w:sz w:val="24"/>
          <w:szCs w:val="24"/>
        </w:rPr>
        <w:t>տնակ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` 50.4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քառ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.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մետր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),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դրանց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սպասարկման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ու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օգտագործման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համար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հատկացված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1.0206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հեկտար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հողամասով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և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նշված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պոմպակայանի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շարժական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գույքով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(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կառուց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softHyphen/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վածքներ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,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փոխանցող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հարմարանքներ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)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համա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softHyphen/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ձայն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հավելվածի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ու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310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հատ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բազմամյա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տնկիներով</w:t>
      </w:r>
      <w:r w:rsidRPr="00785FC0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>(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այսուհետ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`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գույք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),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վճարել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ընկերության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կողմից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տեղաբաշխված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`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պետությանը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պատ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softHyphen/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կանող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համապատասխան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թվով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բաժնետոմսերի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`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Հայաստանի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Հանրապետության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օրենսդրությամբ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սահմանված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կարգով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ձեռքբերման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2"/>
          <w:sz w:val="24"/>
          <w:szCs w:val="24"/>
        </w:rPr>
        <w:t>դիմաց</w:t>
      </w:r>
      <w:r w:rsidRPr="00C95115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>:</w:t>
      </w:r>
    </w:p>
    <w:p w:rsidR="00DD4E8E" w:rsidRPr="00C95115" w:rsidRDefault="00DD4E8E" w:rsidP="00DD4E8E">
      <w:pPr>
        <w:pStyle w:val="norm"/>
        <w:spacing w:line="360" w:lineRule="auto"/>
        <w:ind w:firstLine="702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95115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lastRenderedPageBreak/>
        <w:t xml:space="preserve"> 2.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Ընկերության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կողմից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ձեռք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բերված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բաժնետոմսերի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մարման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pacing w:val="-6"/>
          <w:sz w:val="24"/>
          <w:szCs w:val="24"/>
          <w:lang w:val="ru-RU"/>
        </w:rPr>
        <w:t>միջոցով</w:t>
      </w:r>
      <w:r w:rsidRPr="00C95115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>`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Հայաս</w:t>
      </w:r>
      <w:r w:rsidRPr="00C95115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տանի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Հանրապետության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օրենսդրությամբ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սահմանված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կարգով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`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համապատասխան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չափով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նվազեցնել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ընկերության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կանոնադրական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կապիտալը</w:t>
      </w:r>
      <w:r w:rsidRPr="00C95115">
        <w:rPr>
          <w:rFonts w:ascii="GHEA Grapalat" w:hAnsi="GHEA Grapalat" w:cs="Times Armenian"/>
          <w:bCs/>
          <w:sz w:val="24"/>
          <w:szCs w:val="24"/>
          <w:lang w:val="af-ZA"/>
        </w:rPr>
        <w:t>:</w:t>
      </w:r>
    </w:p>
    <w:p w:rsidR="00DD4E8E" w:rsidRPr="00CE35BF" w:rsidRDefault="00DD4E8E" w:rsidP="00DD4E8E">
      <w:pPr>
        <w:pStyle w:val="norm"/>
        <w:spacing w:line="360" w:lineRule="auto"/>
        <w:ind w:firstLine="702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E35BF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3.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Սույն</w:t>
      </w:r>
      <w:r w:rsidRPr="00CE35BF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որոշման</w:t>
      </w:r>
      <w:r w:rsidRPr="00CE35BF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1-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ին</w:t>
      </w:r>
      <w:r w:rsidRPr="00CE35BF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կետի</w:t>
      </w:r>
      <w:r w:rsidRPr="00CE35BF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համաձայն</w:t>
      </w:r>
      <w:r w:rsidRPr="00CE35BF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գույքի</w:t>
      </w:r>
      <w:r w:rsidRPr="00CE35BF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առանձնացման</w:t>
      </w:r>
      <w:r w:rsidRPr="00CE35BF">
        <w:rPr>
          <w:rFonts w:ascii="GHEA Grapalat" w:hAnsi="GHEA Grapalat" w:cs="Arial Armenian"/>
          <w:bCs/>
          <w:spacing w:val="-6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6"/>
          <w:sz w:val="24"/>
          <w:szCs w:val="24"/>
        </w:rPr>
        <w:t>ժամանակ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հաշվարկ</w:t>
      </w:r>
      <w:r w:rsidRPr="00CE35BF">
        <w:rPr>
          <w:rFonts w:ascii="GHEA Grapalat" w:hAnsi="GHEA Grapalat" w:cs="Sylfaen"/>
          <w:bCs/>
          <w:spacing w:val="-2"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վող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ավելացված</w:t>
      </w:r>
      <w:r w:rsidRPr="00CE35BF">
        <w:rPr>
          <w:rFonts w:ascii="GHEA Grapalat" w:hAnsi="GHEA Grapalat" w:cs="Times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արժեքի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հարկը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վճարել</w:t>
      </w:r>
      <w:r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5F0D46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>«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Հայաստանի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Հանրապետության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2014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թվականի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պետական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բյուջեի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մասին</w:t>
      </w:r>
      <w:r w:rsidRPr="005F0D46">
        <w:rPr>
          <w:rFonts w:ascii="GHEA Grapalat" w:hAnsi="GHEA Grapalat" w:cs="Arial Armenian"/>
          <w:bCs/>
          <w:sz w:val="24"/>
          <w:szCs w:val="24"/>
          <w:lang w:val="af-ZA"/>
        </w:rPr>
        <w:t>»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Հայաստանի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օրենքի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9-</w:t>
      </w:r>
      <w:r w:rsidRPr="00CE35BF">
        <w:rPr>
          <w:rFonts w:ascii="GHEA Grapalat" w:hAnsi="GHEA Grapalat" w:cs="Sylfaen"/>
          <w:bCs/>
          <w:sz w:val="24"/>
          <w:szCs w:val="24"/>
        </w:rPr>
        <w:t>րդ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հոդվածի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11-</w:t>
      </w:r>
      <w:r w:rsidRPr="00CE35BF">
        <w:rPr>
          <w:rFonts w:ascii="GHEA Grapalat" w:hAnsi="GHEA Grapalat" w:cs="Sylfaen"/>
          <w:bCs/>
          <w:sz w:val="24"/>
          <w:szCs w:val="24"/>
        </w:rPr>
        <w:t>րդ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կետով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սահմանված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կարգով</w:t>
      </w:r>
      <w:r w:rsidRPr="00CE35BF">
        <w:rPr>
          <w:rFonts w:ascii="GHEA Grapalat" w:hAnsi="GHEA Grapalat" w:cs="Arial Armenian"/>
          <w:bCs/>
          <w:sz w:val="24"/>
          <w:szCs w:val="24"/>
        </w:rPr>
        <w:t>։</w:t>
      </w:r>
    </w:p>
    <w:p w:rsidR="00DD4E8E" w:rsidRPr="004174FE" w:rsidRDefault="00DD4E8E" w:rsidP="00DD4E8E">
      <w:pPr>
        <w:pStyle w:val="norm"/>
        <w:spacing w:line="360" w:lineRule="auto"/>
        <w:ind w:firstLine="540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4. </w:t>
      </w:r>
      <w:r w:rsidRPr="004174FE">
        <w:rPr>
          <w:rFonts w:ascii="GHEA Grapalat" w:eastAsia="Calibri" w:hAnsi="GHEA Grapalat" w:cs="Sylfaen"/>
          <w:sz w:val="24"/>
          <w:szCs w:val="24"/>
          <w:lang w:val="hy-AM" w:eastAsia="en-US"/>
        </w:rPr>
        <w:t>Հայաստանի Հանրապետության կողմից ձեռք բերված` սույն որոշման 1-ին կետում նշված գույքն ամրացնել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6F4ACC">
        <w:rPr>
          <w:rFonts w:ascii="GHEA Grapalat" w:eastAsia="Calibri" w:hAnsi="GHEA Grapalat" w:cs="Sylfaen"/>
          <w:sz w:val="24"/>
          <w:szCs w:val="24"/>
          <w:lang w:val="af-ZA" w:eastAsia="en-US"/>
        </w:rPr>
        <w:t>«</w:t>
      </w:r>
      <w:r w:rsidRPr="004174FE">
        <w:rPr>
          <w:rFonts w:ascii="GHEA Grapalat" w:eastAsia="Calibri" w:hAnsi="GHEA Grapalat" w:cs="Sylfaen"/>
          <w:sz w:val="24"/>
          <w:szCs w:val="24"/>
          <w:lang w:val="hy-AM" w:eastAsia="en-US"/>
        </w:rPr>
        <w:t>Հայաստանի Հանրապետության տարածքային կառավարման նախարարության ջրային տնտեսության պետական կոմիտեի աշխատակազմ</w:t>
      </w:r>
      <w:r w:rsidRPr="006F4ACC">
        <w:rPr>
          <w:rFonts w:ascii="GHEA Grapalat" w:eastAsia="Calibri" w:hAnsi="GHEA Grapalat" w:cs="Sylfaen"/>
          <w:sz w:val="24"/>
          <w:szCs w:val="24"/>
          <w:lang w:val="af-ZA" w:eastAsia="en-US"/>
        </w:rPr>
        <w:t>»</w:t>
      </w:r>
      <w:r w:rsidRPr="004174FE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պետական կառավարչական հիմնարկին: </w:t>
      </w:r>
    </w:p>
    <w:p w:rsidR="00DD4E8E" w:rsidRPr="004174FE" w:rsidRDefault="00DD4E8E" w:rsidP="00DD4E8E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4FE">
        <w:rPr>
          <w:rFonts w:ascii="GHEA Grapalat" w:hAnsi="GHEA Grapalat" w:cs="Sylfaen"/>
          <w:sz w:val="24"/>
          <w:szCs w:val="24"/>
          <w:lang w:val="hy-AM"/>
        </w:rPr>
        <w:t xml:space="preserve">5. </w:t>
      </w:r>
      <w:r w:rsidRPr="00CE35BF">
        <w:rPr>
          <w:rFonts w:ascii="GHEA Grapalat" w:hAnsi="GHEA Grapalat" w:cs="Sylfaen"/>
          <w:sz w:val="24"/>
          <w:szCs w:val="24"/>
          <w:lang w:val="hy-AM"/>
        </w:rPr>
        <w:t>Թույլատրել Հայաստանի Հանրապետության կառավարությանն առընթեր պետական գույքի կառավարման վարչության</w:t>
      </w:r>
      <w:r w:rsidRPr="004174FE">
        <w:rPr>
          <w:rFonts w:ascii="GHEA Grapalat" w:hAnsi="GHEA Grapalat" w:cs="Sylfaen"/>
          <w:sz w:val="24"/>
          <w:szCs w:val="24"/>
          <w:lang w:val="hy-AM"/>
        </w:rPr>
        <w:t>ը</w:t>
      </w:r>
      <w:r w:rsidRPr="00CE35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74FE">
        <w:rPr>
          <w:rFonts w:ascii="GHEA Grapalat" w:hAnsi="GHEA Grapalat" w:cs="Sylfaen"/>
          <w:sz w:val="24"/>
          <w:szCs w:val="24"/>
          <w:lang w:val="hy-AM"/>
        </w:rPr>
        <w:t xml:space="preserve">սույն որոշման 1-ին կետում նշված գույքն </w:t>
      </w:r>
      <w:r w:rsidRPr="00CE35BF">
        <w:rPr>
          <w:rFonts w:ascii="GHEA Grapalat" w:hAnsi="GHEA Grapalat" w:cs="Sylfaen"/>
          <w:sz w:val="24"/>
          <w:szCs w:val="24"/>
          <w:lang w:val="hy-AM"/>
        </w:rPr>
        <w:t>օտարել մրցույթով</w:t>
      </w:r>
      <w:r w:rsidRPr="004174FE">
        <w:rPr>
          <w:rFonts w:ascii="GHEA Grapalat" w:hAnsi="GHEA Grapalat" w:cs="Sylfaen"/>
          <w:sz w:val="24"/>
          <w:szCs w:val="24"/>
          <w:lang w:val="hy-AM"/>
        </w:rPr>
        <w:t xml:space="preserve">` որպես գույքի </w:t>
      </w:r>
      <w:r w:rsidR="005C422A" w:rsidRPr="004174FE">
        <w:rPr>
          <w:rFonts w:ascii="GHEA Grapalat" w:hAnsi="GHEA Grapalat" w:cs="Sylfaen"/>
          <w:sz w:val="24"/>
          <w:szCs w:val="24"/>
          <w:lang w:val="hy-AM"/>
        </w:rPr>
        <w:t xml:space="preserve">մեկ </w:t>
      </w:r>
      <w:r w:rsidRPr="004174FE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CE35B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D4E8E" w:rsidRPr="00CE35BF" w:rsidRDefault="00DD4E8E" w:rsidP="00DD4E8E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CE35BF">
        <w:rPr>
          <w:rFonts w:ascii="GHEA Grapalat" w:hAnsi="GHEA Grapalat" w:cs="Sylfaen"/>
          <w:sz w:val="24"/>
          <w:szCs w:val="24"/>
          <w:lang w:val="af-ZA"/>
        </w:rPr>
        <w:t xml:space="preserve">6. </w:t>
      </w:r>
      <w:r w:rsidRPr="00CE35BF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CE35BF">
        <w:rPr>
          <w:rFonts w:ascii="GHEA Grapalat" w:hAnsi="GHEA Grapalat"/>
          <w:sz w:val="24"/>
          <w:szCs w:val="24"/>
        </w:rPr>
        <w:t>`</w:t>
      </w:r>
    </w:p>
    <w:p w:rsidR="00DD4E8E" w:rsidRPr="00CE35BF" w:rsidRDefault="00DD4E8E" w:rsidP="00DD4E8E">
      <w:pPr>
        <w:pStyle w:val="ListParagraph"/>
        <w:numPr>
          <w:ilvl w:val="0"/>
          <w:numId w:val="1"/>
        </w:numPr>
        <w:tabs>
          <w:tab w:val="left" w:pos="630"/>
          <w:tab w:val="left" w:pos="936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E35B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1998 թվականի մարտի 27-ի N209 որոշմամբ սահմանված կարգով</w:t>
      </w:r>
      <w:r w:rsidRPr="00CE35BF">
        <w:rPr>
          <w:rFonts w:ascii="GHEA Grapalat" w:hAnsi="GHEA Grapalat" w:cs="Sylfaen"/>
          <w:sz w:val="24"/>
          <w:szCs w:val="24"/>
        </w:rPr>
        <w:t>`</w:t>
      </w:r>
      <w:r w:rsidRPr="00CE35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52EB5">
        <w:rPr>
          <w:rFonts w:ascii="GHEA Grapalat" w:hAnsi="GHEA Grapalat" w:cs="Sylfaen"/>
          <w:sz w:val="24"/>
          <w:szCs w:val="24"/>
          <w:lang w:val="hy-AM"/>
        </w:rPr>
        <w:t>201</w:t>
      </w:r>
      <w:r w:rsidRPr="00E52EB5">
        <w:rPr>
          <w:rFonts w:ascii="GHEA Grapalat" w:hAnsi="GHEA Grapalat" w:cs="Sylfaen"/>
          <w:sz w:val="24"/>
          <w:szCs w:val="24"/>
        </w:rPr>
        <w:t>4</w:t>
      </w:r>
      <w:r w:rsidRPr="00E52EB5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Pr="00E52EB5">
        <w:rPr>
          <w:rFonts w:ascii="GHEA Grapalat" w:hAnsi="GHEA Grapalat" w:cs="Sylfaen"/>
          <w:bCs/>
          <w:sz w:val="24"/>
          <w:szCs w:val="24"/>
          <w:lang w:val="ru-RU"/>
        </w:rPr>
        <w:t>հուլիսի</w:t>
      </w:r>
      <w:r w:rsidRPr="00E52EB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Sylfaen"/>
          <w:bCs/>
          <w:sz w:val="24"/>
          <w:szCs w:val="24"/>
        </w:rPr>
        <w:t>2</w:t>
      </w:r>
      <w:r w:rsidRPr="00E52EB5">
        <w:rPr>
          <w:rFonts w:ascii="GHEA Grapalat" w:hAnsi="GHEA Grapalat" w:cs="Arial Armenian"/>
          <w:bCs/>
          <w:sz w:val="24"/>
          <w:szCs w:val="24"/>
          <w:lang w:val="af-ZA"/>
        </w:rPr>
        <w:t>-</w:t>
      </w:r>
      <w:r w:rsidRPr="00E52EB5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sz w:val="24"/>
          <w:szCs w:val="24"/>
          <w:lang w:val="hy-AM"/>
        </w:rPr>
        <w:t xml:space="preserve">դրությամբ գույքի գնահատված </w:t>
      </w:r>
      <w:r w:rsidRPr="00C95115">
        <w:rPr>
          <w:rFonts w:ascii="GHEA Grapalat" w:hAnsi="GHEA Grapalat" w:cs="Sylfaen"/>
          <w:sz w:val="24"/>
          <w:szCs w:val="24"/>
          <w:lang w:val="hy-AM"/>
        </w:rPr>
        <w:t xml:space="preserve">արժեքը` </w:t>
      </w:r>
      <w:r w:rsidRPr="00C95115">
        <w:rPr>
          <w:rFonts w:ascii="GHEA Grapalat" w:hAnsi="GHEA Grapalat" w:cs="Arial Armenian"/>
          <w:bCs/>
          <w:sz w:val="24"/>
          <w:szCs w:val="24"/>
        </w:rPr>
        <w:t>29</w:t>
      </w:r>
      <w:r w:rsidR="0099025B">
        <w:rPr>
          <w:rFonts w:ascii="GHEA Grapalat" w:hAnsi="GHEA Grapalat" w:cs="Arial Armenian"/>
          <w:bCs/>
          <w:sz w:val="24"/>
          <w:szCs w:val="24"/>
        </w:rPr>
        <w:t>,</w:t>
      </w:r>
      <w:r w:rsidRPr="00C95115">
        <w:rPr>
          <w:rFonts w:ascii="GHEA Grapalat" w:hAnsi="GHEA Grapalat" w:cs="Arial Armenian"/>
          <w:bCs/>
          <w:sz w:val="24"/>
          <w:szCs w:val="24"/>
        </w:rPr>
        <w:t>180.5</w:t>
      </w:r>
      <w:r w:rsidRPr="00C95115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Sylfaen"/>
          <w:sz w:val="24"/>
          <w:szCs w:val="24"/>
          <w:lang w:val="hy-AM"/>
        </w:rPr>
        <w:t xml:space="preserve">հազ. դրամ, 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val="hy-AM" w:eastAsia="ru-RU"/>
        </w:rPr>
        <w:t>որից անշարժ գույքը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eastAsia="ru-RU"/>
        </w:rPr>
        <w:t>`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val="hy-AM" w:eastAsia="ru-RU"/>
        </w:rPr>
        <w:t xml:space="preserve"> 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</w:rPr>
        <w:t>18</w:t>
      </w:r>
      <w:r w:rsidR="0099025B">
        <w:rPr>
          <w:rFonts w:ascii="GHEA Grapalat" w:hAnsi="GHEA Grapalat" w:cs="Times Armenian"/>
          <w:bCs/>
          <w:spacing w:val="-6"/>
          <w:sz w:val="24"/>
          <w:szCs w:val="24"/>
        </w:rPr>
        <w:t>,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</w:rPr>
        <w:t>909.5</w:t>
      </w:r>
      <w:r w:rsidRPr="00C95115">
        <w:rPr>
          <w:rFonts w:ascii="GHEA Grapalat" w:hAnsi="GHEA Grapalat" w:cs="Times Armenian"/>
          <w:bCs/>
          <w:spacing w:val="-6"/>
          <w:sz w:val="24"/>
          <w:szCs w:val="24"/>
          <w:lang w:val="af-ZA"/>
        </w:rPr>
        <w:t xml:space="preserve"> 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val="hy-AM" w:eastAsia="ru-RU"/>
        </w:rPr>
        <w:t>հազ. դրամ, իսկ շարժական գույքը (</w:t>
      </w:r>
      <w:r w:rsidRPr="00C95115">
        <w:rPr>
          <w:rFonts w:ascii="GHEA Grapalat" w:hAnsi="GHEA Grapalat" w:cs="Times Armenian"/>
          <w:bCs/>
          <w:spacing w:val="-4"/>
          <w:sz w:val="24"/>
          <w:szCs w:val="24"/>
          <w:lang w:val="hy-AM"/>
        </w:rPr>
        <w:t>կառուցվածքներ</w:t>
      </w:r>
      <w:r w:rsidRPr="00C95115">
        <w:rPr>
          <w:rFonts w:ascii="GHEA Grapalat" w:hAnsi="GHEA Grapalat" w:cs="Times Armenian"/>
          <w:bCs/>
          <w:spacing w:val="-4"/>
          <w:sz w:val="24"/>
          <w:szCs w:val="24"/>
          <w:lang w:val="af-ZA"/>
        </w:rPr>
        <w:t xml:space="preserve">, </w:t>
      </w:r>
      <w:r w:rsidRPr="00C95115">
        <w:rPr>
          <w:rFonts w:ascii="GHEA Grapalat" w:hAnsi="GHEA Grapalat" w:cs="Times Armenian"/>
          <w:bCs/>
          <w:spacing w:val="-4"/>
          <w:sz w:val="24"/>
          <w:szCs w:val="24"/>
          <w:lang w:val="hy-AM"/>
        </w:rPr>
        <w:t>փոխանցող</w:t>
      </w:r>
      <w:r w:rsidRPr="00C95115">
        <w:rPr>
          <w:rFonts w:ascii="GHEA Grapalat" w:hAnsi="GHEA Grapalat" w:cs="Times Armenian"/>
          <w:bCs/>
          <w:spacing w:val="-4"/>
          <w:sz w:val="24"/>
          <w:szCs w:val="24"/>
          <w:lang w:val="af-ZA"/>
        </w:rPr>
        <w:t xml:space="preserve"> </w:t>
      </w:r>
      <w:r w:rsidRPr="00C95115">
        <w:rPr>
          <w:rFonts w:ascii="GHEA Grapalat" w:hAnsi="GHEA Grapalat" w:cs="Times Armenian"/>
          <w:bCs/>
          <w:spacing w:val="-4"/>
          <w:sz w:val="24"/>
          <w:szCs w:val="24"/>
          <w:lang w:val="hy-AM"/>
        </w:rPr>
        <w:t>հարմարանքներ</w:t>
      </w:r>
      <w:r w:rsidRPr="00C95115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C95115">
        <w:rPr>
          <w:rFonts w:ascii="GHEA Grapalat" w:hAnsi="GHEA Grapalat" w:cs="Sylfaen"/>
          <w:bCs/>
          <w:sz w:val="24"/>
          <w:szCs w:val="24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և</w:t>
      </w:r>
      <w:r w:rsidRPr="00C95115">
        <w:rPr>
          <w:rFonts w:ascii="GHEA Grapalat" w:hAnsi="GHEA Grapalat" w:cs="Sylfaen"/>
          <w:bCs/>
          <w:sz w:val="24"/>
          <w:szCs w:val="24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բազմամյա</w:t>
      </w:r>
      <w:r w:rsidRPr="00C95115">
        <w:rPr>
          <w:rFonts w:ascii="GHEA Grapalat" w:hAnsi="GHEA Grapalat" w:cs="Sylfaen"/>
          <w:bCs/>
          <w:sz w:val="24"/>
          <w:szCs w:val="24"/>
        </w:rPr>
        <w:t xml:space="preserve"> </w:t>
      </w:r>
      <w:r w:rsidRPr="00C95115">
        <w:rPr>
          <w:rFonts w:ascii="GHEA Grapalat" w:hAnsi="GHEA Grapalat" w:cs="Sylfaen"/>
          <w:bCs/>
          <w:sz w:val="24"/>
          <w:szCs w:val="24"/>
          <w:lang w:val="ru-RU"/>
        </w:rPr>
        <w:t>տնկիները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val="hy-AM" w:eastAsia="ru-RU"/>
        </w:rPr>
        <w:t xml:space="preserve">` 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eastAsia="ru-RU"/>
        </w:rPr>
        <w:t>10</w:t>
      </w:r>
      <w:r w:rsidR="0099025B">
        <w:rPr>
          <w:rFonts w:ascii="GHEA Grapalat" w:eastAsia="Times New Roman" w:hAnsi="GHEA Grapalat" w:cs="Sylfaen"/>
          <w:spacing w:val="-2"/>
          <w:sz w:val="24"/>
          <w:szCs w:val="24"/>
          <w:lang w:eastAsia="ru-RU"/>
        </w:rPr>
        <w:t>,</w:t>
      </w:r>
      <w:r w:rsidRPr="00C95115">
        <w:rPr>
          <w:rFonts w:ascii="GHEA Grapalat" w:eastAsia="Times New Roman" w:hAnsi="GHEA Grapalat" w:cs="Sylfaen"/>
          <w:spacing w:val="-2"/>
          <w:sz w:val="24"/>
          <w:szCs w:val="24"/>
          <w:lang w:eastAsia="ru-RU"/>
        </w:rPr>
        <w:t>271</w:t>
      </w:r>
      <w:r>
        <w:rPr>
          <w:rFonts w:ascii="GHEA Grapalat" w:eastAsia="Times New Roman" w:hAnsi="GHEA Grapalat" w:cs="Sylfaen"/>
          <w:spacing w:val="-2"/>
          <w:sz w:val="24"/>
          <w:szCs w:val="24"/>
          <w:lang w:eastAsia="ru-RU"/>
        </w:rPr>
        <w:t>.0</w:t>
      </w:r>
      <w:r w:rsidRPr="00C951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հազ. դրամ</w:t>
      </w:r>
      <w:r w:rsidRPr="00CE35B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DD4E8E" w:rsidRPr="00CE35BF" w:rsidRDefault="00DD4E8E" w:rsidP="00DD4E8E">
      <w:pPr>
        <w:pStyle w:val="BodyTextIndent2"/>
        <w:numPr>
          <w:ilvl w:val="0"/>
          <w:numId w:val="1"/>
        </w:numPr>
        <w:tabs>
          <w:tab w:val="left" w:pos="-540"/>
          <w:tab w:val="left" w:pos="270"/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CE35BF">
        <w:rPr>
          <w:rFonts w:ascii="GHEA Grapalat" w:hAnsi="GHEA Grapalat"/>
          <w:lang w:val="hy-AM"/>
        </w:rPr>
        <w:t xml:space="preserve">մրցույթով օտարման ենթակա գույքի նվազագույն գինը՝ </w:t>
      </w:r>
      <w:r w:rsidRPr="00C95115">
        <w:rPr>
          <w:rFonts w:ascii="GHEA Grapalat" w:hAnsi="GHEA Grapalat" w:cs="Arial Armenian"/>
          <w:bCs/>
          <w:lang w:val="hy-AM"/>
        </w:rPr>
        <w:t>29</w:t>
      </w:r>
      <w:r w:rsidR="0099025B">
        <w:rPr>
          <w:rFonts w:ascii="GHEA Grapalat" w:hAnsi="GHEA Grapalat" w:cs="Arial Armenian"/>
          <w:bCs/>
          <w:lang w:val="en-US"/>
        </w:rPr>
        <w:t>,</w:t>
      </w:r>
      <w:r w:rsidRPr="00C95115">
        <w:rPr>
          <w:rFonts w:ascii="GHEA Grapalat" w:hAnsi="GHEA Grapalat" w:cs="Arial Armenian"/>
          <w:bCs/>
          <w:lang w:val="hy-AM"/>
        </w:rPr>
        <w:t>180.5</w:t>
      </w:r>
      <w:r w:rsidRPr="00C95115">
        <w:rPr>
          <w:rFonts w:ascii="GHEA Grapalat" w:hAnsi="GHEA Grapalat" w:cs="Arial Armenian"/>
          <w:bCs/>
          <w:lang w:val="af-ZA"/>
        </w:rPr>
        <w:t xml:space="preserve"> </w:t>
      </w:r>
      <w:r w:rsidRPr="00CE35BF">
        <w:rPr>
          <w:rFonts w:ascii="GHEA Grapalat" w:hAnsi="GHEA Grapalat"/>
          <w:lang w:val="hy-AM"/>
        </w:rPr>
        <w:t>հազ. դրամ.</w:t>
      </w:r>
    </w:p>
    <w:p w:rsidR="00DD4E8E" w:rsidRPr="00AC6073" w:rsidRDefault="00DD4E8E" w:rsidP="00DD4E8E">
      <w:pPr>
        <w:pStyle w:val="norm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rPr>
          <w:rFonts w:ascii="GHEA Grapalat" w:hAnsi="GHEA Grapalat" w:cs="Sylfaen"/>
          <w:sz w:val="24"/>
          <w:szCs w:val="24"/>
          <w:lang w:val="hy-AM" w:eastAsia="en-US"/>
        </w:rPr>
      </w:pPr>
      <w:r w:rsidRPr="00CE35BF">
        <w:rPr>
          <w:rFonts w:ascii="GHEA Grapalat" w:hAnsi="GHEA Grapalat" w:cs="Sylfaen"/>
          <w:sz w:val="24"/>
          <w:szCs w:val="24"/>
          <w:lang w:val="hy-AM" w:eastAsia="en-US"/>
        </w:rPr>
        <w:t>մրցույթի հաղթողը պարտավոր է վճարել նաև գույքի զբաղեցրած, օգտա</w:t>
      </w:r>
      <w:r w:rsidRPr="00CE35BF">
        <w:rPr>
          <w:rFonts w:ascii="GHEA Grapalat" w:hAnsi="GHEA Grapalat" w:cs="Sylfaen"/>
          <w:sz w:val="24"/>
          <w:szCs w:val="24"/>
          <w:lang w:val="hy-AM" w:eastAsia="en-US"/>
        </w:rPr>
        <w:softHyphen/>
        <w:t>գործման ու սպասարկման համար անհրաժեշտ 1.020</w:t>
      </w:r>
      <w:r w:rsidRPr="0008740C">
        <w:rPr>
          <w:rFonts w:ascii="GHEA Grapalat" w:hAnsi="GHEA Grapalat" w:cs="Sylfaen"/>
          <w:sz w:val="24"/>
          <w:szCs w:val="24"/>
          <w:lang w:val="hy-AM" w:eastAsia="en-US"/>
        </w:rPr>
        <w:t>6</w:t>
      </w:r>
      <w:r w:rsidRPr="00CE35BF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CE35BF">
        <w:rPr>
          <w:rFonts w:ascii="GHEA Grapalat" w:hAnsi="GHEA Grapalat" w:cs="Sylfaen"/>
          <w:sz w:val="24"/>
          <w:szCs w:val="24"/>
          <w:lang w:val="fr-FR" w:eastAsia="en-US"/>
        </w:rPr>
        <w:t>հեկտար</w:t>
      </w:r>
      <w:r w:rsidRPr="00CE35BF">
        <w:rPr>
          <w:rFonts w:ascii="GHEA Grapalat" w:hAnsi="GHEA Grapalat" w:cs="Sylfaen"/>
          <w:sz w:val="24"/>
          <w:szCs w:val="24"/>
          <w:lang w:val="hy-AM" w:eastAsia="en-US"/>
        </w:rPr>
        <w:t xml:space="preserve"> հողատարածքի կադաստրային արժեքը՝ </w:t>
      </w:r>
      <w:r w:rsidRPr="0008740C">
        <w:rPr>
          <w:rFonts w:ascii="GHEA Grapalat" w:hAnsi="GHEA Grapalat" w:cs="Sylfaen"/>
          <w:sz w:val="24"/>
          <w:szCs w:val="24"/>
          <w:lang w:val="hy-AM" w:eastAsia="en-US"/>
        </w:rPr>
        <w:t>3</w:t>
      </w:r>
      <w:r w:rsidR="0099025B">
        <w:rPr>
          <w:rFonts w:ascii="GHEA Grapalat" w:hAnsi="GHEA Grapalat" w:cs="Sylfaen"/>
          <w:sz w:val="24"/>
          <w:szCs w:val="24"/>
          <w:lang w:eastAsia="en-US"/>
        </w:rPr>
        <w:t>,</w:t>
      </w:r>
      <w:r w:rsidR="0099025B">
        <w:rPr>
          <w:rFonts w:ascii="GHEA Grapalat" w:hAnsi="GHEA Grapalat" w:cs="Sylfaen"/>
          <w:sz w:val="24"/>
          <w:szCs w:val="24"/>
          <w:lang w:val="hy-AM" w:eastAsia="en-US"/>
        </w:rPr>
        <w:t>490.</w:t>
      </w:r>
      <w:r w:rsidR="0099025B">
        <w:rPr>
          <w:rFonts w:ascii="GHEA Grapalat" w:hAnsi="GHEA Grapalat" w:cs="Sylfaen"/>
          <w:sz w:val="24"/>
          <w:szCs w:val="24"/>
          <w:lang w:eastAsia="en-US"/>
        </w:rPr>
        <w:t>5</w:t>
      </w:r>
      <w:r w:rsidRPr="00CE35BF">
        <w:rPr>
          <w:rFonts w:ascii="GHEA Grapalat" w:hAnsi="GHEA Grapalat" w:cs="Sylfaen"/>
          <w:sz w:val="24"/>
          <w:szCs w:val="24"/>
          <w:lang w:val="hy-AM" w:eastAsia="en-US"/>
        </w:rPr>
        <w:t xml:space="preserve"> հազ. </w:t>
      </w:r>
      <w:r w:rsidR="00814431">
        <w:rPr>
          <w:rFonts w:ascii="GHEA Grapalat" w:hAnsi="GHEA Grapalat" w:cs="Sylfaen"/>
          <w:sz w:val="24"/>
          <w:szCs w:val="24"/>
          <w:lang w:eastAsia="en-US"/>
        </w:rPr>
        <w:t>դ</w:t>
      </w:r>
      <w:r w:rsidRPr="00CE35BF">
        <w:rPr>
          <w:rFonts w:ascii="GHEA Grapalat" w:hAnsi="GHEA Grapalat" w:cs="Sylfaen"/>
          <w:sz w:val="24"/>
          <w:szCs w:val="24"/>
          <w:lang w:val="hy-AM" w:eastAsia="en-US"/>
        </w:rPr>
        <w:t>րամ</w:t>
      </w:r>
      <w:r w:rsidR="00814431"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r w:rsidR="005C422A">
        <w:rPr>
          <w:rFonts w:ascii="GHEA Grapalat" w:hAnsi="GHEA Grapalat" w:cs="Sylfaen"/>
          <w:sz w:val="24"/>
          <w:szCs w:val="24"/>
          <w:lang w:eastAsia="en-US"/>
        </w:rPr>
        <w:t xml:space="preserve">ինչպես նաև </w:t>
      </w:r>
      <w:r w:rsidR="00814431" w:rsidRPr="00814431">
        <w:rPr>
          <w:rFonts w:ascii="GHEA Grapalat" w:hAnsi="GHEA Grapalat" w:cs="Sylfaen"/>
          <w:sz w:val="24"/>
          <w:szCs w:val="24"/>
          <w:lang w:val="hy-AM" w:eastAsia="en-US"/>
        </w:rPr>
        <w:t>գույքի արժեքի որոշման համար նախատեսված 231.7 հազ. դրամ գումար</w:t>
      </w:r>
      <w:r w:rsidR="00814431">
        <w:rPr>
          <w:rFonts w:ascii="GHEA Grapalat" w:hAnsi="GHEA Grapalat" w:cs="Sylfaen"/>
          <w:sz w:val="24"/>
          <w:szCs w:val="24"/>
          <w:lang w:eastAsia="en-US"/>
        </w:rPr>
        <w:t>ը</w:t>
      </w:r>
      <w:r w:rsidR="00814431" w:rsidRPr="00814431">
        <w:rPr>
          <w:rFonts w:ascii="GHEA Grapalat" w:hAnsi="GHEA Grapalat" w:cs="Sylfaen"/>
          <w:sz w:val="24"/>
          <w:szCs w:val="24"/>
          <w:lang w:val="hy-AM" w:eastAsia="en-US"/>
        </w:rPr>
        <w:t xml:space="preserve"> (ներառյալ ավելացված արժեքի հարկը)</w:t>
      </w:r>
      <w:r w:rsidR="00814431">
        <w:rPr>
          <w:rFonts w:ascii="GHEA Grapalat" w:hAnsi="GHEA Grapalat" w:cs="Sylfaen"/>
          <w:sz w:val="24"/>
          <w:szCs w:val="24"/>
          <w:lang w:eastAsia="en-US"/>
        </w:rPr>
        <w:t>.</w:t>
      </w:r>
    </w:p>
    <w:p w:rsidR="00DD4E8E" w:rsidRPr="000F4891" w:rsidRDefault="00DD4E8E" w:rsidP="00DD4E8E">
      <w:pPr>
        <w:pStyle w:val="BodyTextIndent2"/>
        <w:numPr>
          <w:ilvl w:val="0"/>
          <w:numId w:val="1"/>
        </w:numPr>
        <w:shd w:val="clear" w:color="auto" w:fill="FFFFFF"/>
        <w:spacing w:line="360" w:lineRule="auto"/>
        <w:ind w:left="0" w:firstLine="450"/>
        <w:jc w:val="both"/>
        <w:rPr>
          <w:rFonts w:ascii="GHEA Grapalat" w:hAnsi="GHEA Grapalat"/>
          <w:lang w:val="hy-AM" w:eastAsia="en-US"/>
        </w:rPr>
      </w:pPr>
      <w:r w:rsidRPr="00785FC0">
        <w:rPr>
          <w:rFonts w:ascii="GHEA Grapalat" w:hAnsi="GHEA Grapalat"/>
          <w:lang w:val="hy-AM" w:eastAsia="en-US"/>
        </w:rPr>
        <w:lastRenderedPageBreak/>
        <w:t xml:space="preserve">սույն որոշման 1-ին կետում նշված հողամասի օտարման արդյունքում, գնորդը </w:t>
      </w:r>
      <w:r w:rsidRPr="001C5E4D">
        <w:rPr>
          <w:rFonts w:ascii="GHEA Grapalat" w:hAnsi="GHEA Grapalat"/>
          <w:lang w:val="hy-AM" w:eastAsia="en-US"/>
        </w:rPr>
        <w:t xml:space="preserve">անհրաժեշտության դեպքում </w:t>
      </w:r>
      <w:r w:rsidRPr="00785FC0">
        <w:rPr>
          <w:rFonts w:ascii="GHEA Grapalat" w:hAnsi="GHEA Grapalat"/>
          <w:lang w:val="hy-AM" w:eastAsia="en-US"/>
        </w:rPr>
        <w:t xml:space="preserve">հողամասով </w:t>
      </w:r>
      <w:r w:rsidRPr="000F4891">
        <w:rPr>
          <w:rFonts w:ascii="GHEA Grapalat" w:hAnsi="GHEA Grapalat"/>
          <w:lang w:val="hy-AM" w:eastAsia="en-US"/>
        </w:rPr>
        <w:t>անցնող F=1000մմ մետաղական խո</w:t>
      </w:r>
      <w:r w:rsidRPr="004963EB">
        <w:rPr>
          <w:rFonts w:ascii="GHEA Grapalat" w:hAnsi="GHEA Grapalat"/>
          <w:lang w:val="hy-AM" w:eastAsia="en-US"/>
        </w:rPr>
        <w:t>ղ</w:t>
      </w:r>
      <w:r w:rsidRPr="000F4891">
        <w:rPr>
          <w:rFonts w:ascii="GHEA Grapalat" w:hAnsi="GHEA Grapalat"/>
          <w:lang w:val="hy-AM" w:eastAsia="en-US"/>
        </w:rPr>
        <w:t>ովակաշարի սեփականատիրոջ</w:t>
      </w:r>
      <w:r w:rsidRPr="00785FC0">
        <w:rPr>
          <w:rFonts w:ascii="GHEA Grapalat" w:hAnsi="GHEA Grapalat"/>
          <w:lang w:val="hy-AM" w:eastAsia="en-US"/>
        </w:rPr>
        <w:t xml:space="preserve">ը, </w:t>
      </w:r>
      <w:r w:rsidRPr="000F4891">
        <w:rPr>
          <w:rFonts w:ascii="GHEA Grapalat" w:hAnsi="GHEA Grapalat"/>
          <w:lang w:val="hy-AM" w:eastAsia="en-US"/>
        </w:rPr>
        <w:t>խո</w:t>
      </w:r>
      <w:r w:rsidRPr="004963EB">
        <w:rPr>
          <w:rFonts w:ascii="GHEA Grapalat" w:hAnsi="GHEA Grapalat"/>
          <w:lang w:val="hy-AM" w:eastAsia="en-US"/>
        </w:rPr>
        <w:t>ղ</w:t>
      </w:r>
      <w:r w:rsidRPr="000F4891">
        <w:rPr>
          <w:rFonts w:ascii="GHEA Grapalat" w:hAnsi="GHEA Grapalat"/>
          <w:lang w:val="hy-AM" w:eastAsia="en-US"/>
        </w:rPr>
        <w:t>ովակաշարի</w:t>
      </w:r>
      <w:r w:rsidRPr="00785FC0">
        <w:rPr>
          <w:rFonts w:ascii="GHEA Grapalat" w:hAnsi="GHEA Grapalat"/>
          <w:lang w:val="hy-AM" w:eastAsia="en-US"/>
        </w:rPr>
        <w:t xml:space="preserve"> շահագործման և վերանորոգման համար պետք է տրամադրի </w:t>
      </w:r>
      <w:r w:rsidR="00814431">
        <w:rPr>
          <w:rFonts w:ascii="GHEA Grapalat" w:hAnsi="GHEA Grapalat"/>
          <w:lang w:val="en-US" w:eastAsia="en-US"/>
        </w:rPr>
        <w:t>սահմանափակ օգտագործման իրավունք</w:t>
      </w:r>
      <w:r w:rsidRPr="000F4891">
        <w:rPr>
          <w:rFonts w:ascii="GHEA Grapalat" w:hAnsi="GHEA Grapalat"/>
          <w:lang w:val="hy-AM" w:eastAsia="en-US"/>
        </w:rPr>
        <w:t xml:space="preserve"> </w:t>
      </w:r>
      <w:r w:rsidR="00814431">
        <w:rPr>
          <w:rFonts w:ascii="GHEA Grapalat" w:hAnsi="GHEA Grapalat"/>
          <w:lang w:val="en-US" w:eastAsia="en-US"/>
        </w:rPr>
        <w:t xml:space="preserve">(կամավոր </w:t>
      </w:r>
      <w:r w:rsidRPr="000F4891">
        <w:rPr>
          <w:rFonts w:ascii="GHEA Grapalat" w:hAnsi="GHEA Grapalat"/>
          <w:lang w:val="hy-AM" w:eastAsia="en-US"/>
        </w:rPr>
        <w:t>սերվիտուտ</w:t>
      </w:r>
      <w:r w:rsidR="00814431">
        <w:rPr>
          <w:rFonts w:ascii="GHEA Grapalat" w:hAnsi="GHEA Grapalat"/>
          <w:lang w:val="en-US" w:eastAsia="en-US"/>
        </w:rPr>
        <w:t>)</w:t>
      </w:r>
      <w:r w:rsidRPr="000F4891">
        <w:rPr>
          <w:rFonts w:ascii="GHEA Grapalat" w:hAnsi="GHEA Grapalat"/>
          <w:lang w:val="hy-AM" w:eastAsia="en-US"/>
        </w:rPr>
        <w:t>:</w:t>
      </w:r>
    </w:p>
    <w:p w:rsidR="00DD4E8E" w:rsidRPr="00CE35BF" w:rsidRDefault="00DD4E8E" w:rsidP="00DD4E8E">
      <w:pPr>
        <w:pStyle w:val="norm"/>
        <w:spacing w:line="360" w:lineRule="auto"/>
        <w:ind w:firstLine="540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E35BF">
        <w:rPr>
          <w:rFonts w:ascii="GHEA Grapalat" w:hAnsi="GHEA Grapalat" w:cs="Sylfaen"/>
          <w:sz w:val="24"/>
          <w:szCs w:val="24"/>
          <w:lang w:val="hy-AM" w:eastAsia="en-US"/>
        </w:rPr>
        <w:t>7. Սահմանել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  <w:lang w:val="hy-AM"/>
        </w:rPr>
        <w:t>մրցույթի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  <w:lang w:val="hy-AM"/>
        </w:rPr>
        <w:t>հաղթողին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  <w:lang w:val="hy-AM"/>
        </w:rPr>
        <w:t>որոշելու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  <w:lang w:val="hy-AM"/>
        </w:rPr>
        <w:t>պայմանները՝</w:t>
      </w:r>
    </w:p>
    <w:p w:rsidR="00DD4E8E" w:rsidRPr="00CE35BF" w:rsidRDefault="00DD4E8E" w:rsidP="00DD4E8E">
      <w:pPr>
        <w:pStyle w:val="norm"/>
        <w:spacing w:line="360" w:lineRule="auto"/>
        <w:ind w:firstLine="540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E35BF">
        <w:rPr>
          <w:rFonts w:ascii="GHEA Grapalat" w:hAnsi="GHEA Grapalat" w:cs="Sylfaen"/>
          <w:bCs/>
          <w:sz w:val="24"/>
          <w:szCs w:val="24"/>
          <w:lang w:val="af-ZA"/>
        </w:rPr>
        <w:t>1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) </w:t>
      </w:r>
      <w:r w:rsidRPr="00CE35BF">
        <w:rPr>
          <w:rFonts w:ascii="GHEA Grapalat" w:hAnsi="GHEA Grapalat" w:cs="Sylfaen"/>
          <w:bCs/>
          <w:sz w:val="24"/>
          <w:szCs w:val="24"/>
        </w:rPr>
        <w:t>օտարվող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գույքի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համար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առաջարկվող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գինը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>.</w:t>
      </w:r>
    </w:p>
    <w:p w:rsidR="00DD4E8E" w:rsidRPr="00CE35BF" w:rsidRDefault="00DD4E8E" w:rsidP="00DD4E8E">
      <w:pPr>
        <w:pStyle w:val="norm"/>
        <w:spacing w:line="360" w:lineRule="auto"/>
        <w:ind w:firstLine="540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E35BF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>2</w:t>
      </w:r>
      <w:r w:rsidRPr="00CE35BF">
        <w:rPr>
          <w:rFonts w:ascii="GHEA Grapalat" w:hAnsi="GHEA Grapalat" w:cs="Times Armenian"/>
          <w:bCs/>
          <w:spacing w:val="-4"/>
          <w:sz w:val="24"/>
          <w:szCs w:val="24"/>
          <w:lang w:val="af-ZA"/>
        </w:rPr>
        <w:t xml:space="preserve">) </w:t>
      </w:r>
      <w:r w:rsidRPr="00CE35BF">
        <w:rPr>
          <w:rFonts w:ascii="GHEA Grapalat" w:eastAsia="Calibri" w:hAnsi="GHEA Grapalat" w:cs="Sylfaen"/>
          <w:sz w:val="24"/>
          <w:szCs w:val="24"/>
          <w:lang w:val="ru-RU"/>
        </w:rPr>
        <w:t>ներդրումների</w:t>
      </w:r>
      <w:r w:rsidRPr="00CE35BF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E35BF">
        <w:rPr>
          <w:rFonts w:ascii="GHEA Grapalat" w:eastAsia="Calibri" w:hAnsi="GHEA Grapalat" w:cs="Sylfaen"/>
          <w:sz w:val="24"/>
          <w:szCs w:val="24"/>
          <w:lang w:val="ru-RU"/>
        </w:rPr>
        <w:t>չափը</w:t>
      </w:r>
      <w:r w:rsidRPr="00CE35BF"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 w:rsidRPr="00CE35BF">
        <w:rPr>
          <w:rFonts w:ascii="GHEA Grapalat" w:eastAsia="Calibri" w:hAnsi="GHEA Grapalat" w:cs="Sylfaen"/>
          <w:sz w:val="24"/>
          <w:szCs w:val="24"/>
          <w:lang w:val="ru-RU"/>
        </w:rPr>
        <w:t>տարիների</w:t>
      </w:r>
      <w:r w:rsidRPr="00CE35BF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E35BF">
        <w:rPr>
          <w:rFonts w:ascii="GHEA Grapalat" w:eastAsia="Calibri" w:hAnsi="GHEA Grapalat" w:cs="Sylfaen"/>
          <w:sz w:val="24"/>
          <w:szCs w:val="24"/>
          <w:lang w:val="ru-RU"/>
        </w:rPr>
        <w:t>կտրվածքով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>:</w:t>
      </w:r>
    </w:p>
    <w:p w:rsidR="00DD4E8E" w:rsidRPr="00CE35BF" w:rsidRDefault="00DD4E8E" w:rsidP="00DD4E8E">
      <w:pPr>
        <w:pStyle w:val="norm"/>
        <w:spacing w:line="360" w:lineRule="auto"/>
        <w:ind w:firstLine="540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E35BF">
        <w:rPr>
          <w:rFonts w:ascii="GHEA Grapalat" w:hAnsi="GHEA Grapalat" w:cs="Sylfaen"/>
          <w:bCs/>
          <w:spacing w:val="-2"/>
          <w:sz w:val="24"/>
          <w:szCs w:val="24"/>
          <w:lang w:val="af-ZA"/>
        </w:rPr>
        <w:t xml:space="preserve">8.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Հայաստանի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Հանրապետության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կառավարությանն</w:t>
      </w:r>
      <w:r w:rsidRPr="00CE35BF">
        <w:rPr>
          <w:rFonts w:ascii="GHEA Grapalat" w:hAnsi="GHEA Grapalat" w:cs="Arial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առընթեր</w:t>
      </w:r>
      <w:r w:rsidRPr="00CE35BF">
        <w:rPr>
          <w:rFonts w:ascii="GHEA Grapalat" w:hAnsi="GHEA Grapalat" w:cs="Times Armenian"/>
          <w:bCs/>
          <w:spacing w:val="-2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2"/>
          <w:sz w:val="24"/>
          <w:szCs w:val="24"/>
        </w:rPr>
        <w:t>պետական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գույքի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կառավարման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վարչության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պետին՝</w:t>
      </w:r>
    </w:p>
    <w:p w:rsidR="00DD4E8E" w:rsidRPr="00CE35BF" w:rsidRDefault="00DD4E8E" w:rsidP="00DD4E8E">
      <w:pPr>
        <w:pStyle w:val="norm"/>
        <w:spacing w:line="360" w:lineRule="auto"/>
        <w:ind w:firstLine="702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CE35BF">
        <w:rPr>
          <w:rFonts w:ascii="GHEA Grapalat" w:hAnsi="GHEA Grapalat" w:cs="Sylfaen"/>
          <w:bCs/>
          <w:sz w:val="24"/>
          <w:szCs w:val="24"/>
          <w:lang w:val="af-ZA"/>
        </w:rPr>
        <w:t>1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) </w:t>
      </w:r>
      <w:r w:rsidRPr="00CE35BF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r w:rsidRPr="00CE35BF"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  <w:lang w:val="fr-FR"/>
        </w:rPr>
        <w:t>Հանրապետության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օրենսդրությամբ </w:t>
      </w:r>
      <w:r w:rsidRPr="00CE35BF">
        <w:rPr>
          <w:rFonts w:ascii="GHEA Grapalat" w:hAnsi="GHEA Grapalat" w:cs="Sylfaen"/>
          <w:bCs/>
          <w:sz w:val="24"/>
          <w:szCs w:val="24"/>
        </w:rPr>
        <w:t>սահմանված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կարգով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3E199F">
        <w:rPr>
          <w:rFonts w:ascii="GHEA Grapalat" w:hAnsi="GHEA Grapalat" w:cs="Times Armenian"/>
          <w:bCs/>
          <w:sz w:val="24"/>
          <w:szCs w:val="24"/>
          <w:lang w:val="af-ZA"/>
        </w:rPr>
        <w:t>մրցույթի անցկաց</w:t>
      </w:r>
      <w:r w:rsidR="005C422A">
        <w:rPr>
          <w:rFonts w:ascii="GHEA Grapalat" w:hAnsi="GHEA Grapalat" w:cs="Times Armenian"/>
          <w:bCs/>
          <w:sz w:val="24"/>
          <w:szCs w:val="24"/>
          <w:lang w:val="af-ZA"/>
        </w:rPr>
        <w:t>ման օրվանից առնվազն</w:t>
      </w:r>
      <w:r w:rsidR="00C87F0D">
        <w:rPr>
          <w:rFonts w:ascii="GHEA Grapalat" w:hAnsi="GHEA Grapalat" w:cs="Times Armenian"/>
          <w:bCs/>
          <w:sz w:val="24"/>
          <w:szCs w:val="24"/>
          <w:lang w:val="af-ZA"/>
        </w:rPr>
        <w:t xml:space="preserve"> մեկ ամիս առաջ </w:t>
      </w:r>
      <w:r w:rsidRPr="00CE35BF">
        <w:rPr>
          <w:rFonts w:ascii="GHEA Grapalat" w:hAnsi="GHEA Grapalat" w:cs="Sylfaen"/>
          <w:bCs/>
          <w:sz w:val="24"/>
          <w:szCs w:val="24"/>
        </w:rPr>
        <w:t>վար</w:t>
      </w:r>
      <w:r w:rsidRPr="00CE35BF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bCs/>
          <w:sz w:val="24"/>
          <w:szCs w:val="24"/>
        </w:rPr>
        <w:t>չության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պաշտոնական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և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/>
          <w:sz w:val="24"/>
          <w:szCs w:val="24"/>
          <w:u w:val="single"/>
          <w:lang w:val="af-ZA"/>
        </w:rPr>
        <w:t>www.azdarar.am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կայքերում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տեղադրել</w:t>
      </w:r>
      <w:r w:rsidRPr="00CE35BF">
        <w:rPr>
          <w:rFonts w:ascii="GHEA Grapalat" w:hAnsi="GHEA Grapalat" w:cs="Arial Armenian"/>
          <w:bCs/>
          <w:spacing w:val="-4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ընդհանուր</w:t>
      </w:r>
      <w:r w:rsidRPr="00CE35BF">
        <w:rPr>
          <w:rFonts w:ascii="GHEA Grapalat" w:hAnsi="GHEA Grapalat" w:cs="Arial Armenian"/>
          <w:bCs/>
          <w:spacing w:val="-4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տեղեկու</w:t>
      </w:r>
      <w:r w:rsidRPr="00CE35BF">
        <w:rPr>
          <w:rFonts w:ascii="GHEA Grapalat" w:hAnsi="GHEA Grapalat" w:cs="Sylfaen"/>
          <w:bCs/>
          <w:spacing w:val="-4"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թյուններ</w:t>
      </w:r>
      <w:r w:rsidRPr="00CE35BF">
        <w:rPr>
          <w:rFonts w:ascii="GHEA Grapalat" w:hAnsi="GHEA Grapalat" w:cs="Times Armenian"/>
          <w:bCs/>
          <w:spacing w:val="-4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գույքի</w:t>
      </w:r>
      <w:r w:rsidRPr="00CE35BF">
        <w:rPr>
          <w:rFonts w:ascii="GHEA Grapalat" w:hAnsi="GHEA Grapalat" w:cs="Arial Armenian"/>
          <w:bCs/>
          <w:spacing w:val="-4"/>
          <w:sz w:val="24"/>
          <w:szCs w:val="24"/>
          <w:lang w:val="af-ZA"/>
        </w:rPr>
        <w:t xml:space="preserve">,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մրցույթի</w:t>
      </w:r>
      <w:r w:rsidRPr="00CE35BF">
        <w:rPr>
          <w:rFonts w:ascii="GHEA Grapalat" w:hAnsi="GHEA Grapalat" w:cs="Times Armenian"/>
          <w:bCs/>
          <w:spacing w:val="-4"/>
          <w:sz w:val="24"/>
          <w:szCs w:val="24"/>
          <w:lang w:val="af-ZA"/>
        </w:rPr>
        <w:t xml:space="preserve"> 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անցկացման</w:t>
      </w:r>
      <w:r w:rsidRPr="00CE35BF">
        <w:rPr>
          <w:rFonts w:ascii="GHEA Grapalat" w:hAnsi="GHEA Grapalat" w:cs="Times Armenian"/>
          <w:bCs/>
          <w:spacing w:val="-4"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pacing w:val="-4"/>
          <w:sz w:val="24"/>
          <w:szCs w:val="24"/>
        </w:rPr>
        <w:t>պայմանների</w:t>
      </w:r>
      <w:r w:rsidRPr="00CE35BF">
        <w:rPr>
          <w:rFonts w:ascii="GHEA Grapalat" w:hAnsi="GHEA Grapalat" w:cs="Arial Armenian"/>
          <w:bCs/>
          <w:spacing w:val="-4"/>
          <w:sz w:val="24"/>
          <w:szCs w:val="24"/>
          <w:lang w:val="af-ZA"/>
        </w:rPr>
        <w:t>,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ժամ</w:t>
      </w:r>
      <w:r w:rsidRPr="00CE35BF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bCs/>
          <w:sz w:val="24"/>
          <w:szCs w:val="24"/>
        </w:rPr>
        <w:t>կետների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CE35BF">
        <w:rPr>
          <w:rFonts w:ascii="GHEA Grapalat" w:hAnsi="GHEA Grapalat" w:cs="Arial Armenian"/>
          <w:bCs/>
          <w:sz w:val="24"/>
          <w:szCs w:val="24"/>
        </w:rPr>
        <w:t>մրցույթի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մասնա</w:t>
      </w:r>
      <w:r w:rsidRPr="00CE35BF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CE35BF">
        <w:rPr>
          <w:rFonts w:ascii="GHEA Grapalat" w:hAnsi="GHEA Grapalat" w:cs="Sylfaen"/>
          <w:bCs/>
          <w:sz w:val="24"/>
          <w:szCs w:val="24"/>
        </w:rPr>
        <w:t>կիցներին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ներկայացվող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պահանջների</w:t>
      </w:r>
      <w:r w:rsidRPr="00CE35B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CE35BF">
        <w:rPr>
          <w:rFonts w:ascii="GHEA Grapalat" w:hAnsi="GHEA Grapalat" w:cs="Sylfaen"/>
          <w:bCs/>
          <w:sz w:val="24"/>
          <w:szCs w:val="24"/>
        </w:rPr>
        <w:t>մասին</w:t>
      </w:r>
      <w:r w:rsidRPr="00CE35BF">
        <w:rPr>
          <w:rFonts w:ascii="GHEA Grapalat" w:hAnsi="GHEA Grapalat" w:cs="Times Armenian"/>
          <w:bCs/>
          <w:sz w:val="24"/>
          <w:szCs w:val="24"/>
          <w:lang w:val="af-ZA"/>
        </w:rPr>
        <w:t>.</w:t>
      </w:r>
    </w:p>
    <w:p w:rsidR="00DD4E8E" w:rsidRDefault="00DD4E8E" w:rsidP="00DD4E8E">
      <w:pPr>
        <w:pStyle w:val="BodyTextIndent2"/>
        <w:tabs>
          <w:tab w:val="left" w:pos="-540"/>
        </w:tabs>
        <w:spacing w:after="0"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CE35BF">
        <w:rPr>
          <w:rFonts w:ascii="GHEA Grapalat" w:hAnsi="GHEA Grapalat"/>
          <w:bCs/>
          <w:spacing w:val="-4"/>
          <w:lang w:val="af-ZA"/>
        </w:rPr>
        <w:t>2</w:t>
      </w:r>
      <w:r w:rsidRPr="00CE35BF">
        <w:rPr>
          <w:rFonts w:ascii="GHEA Grapalat" w:hAnsi="GHEA Grapalat" w:cs="Times Armenian"/>
          <w:bCs/>
          <w:lang w:val="af-ZA"/>
        </w:rPr>
        <w:t xml:space="preserve">) սույն որոշումն ուժի մեջ մտնելուց հետո </w:t>
      </w:r>
      <w:r w:rsidRPr="00CE35BF">
        <w:rPr>
          <w:rFonts w:ascii="GHEA Grapalat" w:hAnsi="GHEA Grapalat"/>
          <w:lang w:val="hy-AM"/>
        </w:rPr>
        <w:t>եռամսյա ժամկետում կազմակերպել մրցույթի անցկացումը.</w:t>
      </w:r>
      <w:r w:rsidRPr="00B7639D">
        <w:rPr>
          <w:rFonts w:ascii="GHEA Grapalat" w:hAnsi="GHEA Grapalat"/>
          <w:lang w:val="af-ZA"/>
        </w:rPr>
        <w:t xml:space="preserve"> </w:t>
      </w:r>
    </w:p>
    <w:p w:rsidR="00DD4E8E" w:rsidRPr="003E23E2" w:rsidRDefault="00DD4E8E" w:rsidP="00DD4E8E">
      <w:pPr>
        <w:pStyle w:val="BodyTextIndent2"/>
        <w:tabs>
          <w:tab w:val="left" w:pos="-540"/>
        </w:tabs>
        <w:spacing w:after="0"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</w:t>
      </w:r>
      <w:r w:rsidRPr="003E23E2">
        <w:rPr>
          <w:rFonts w:ascii="GHEA Grapalat" w:hAnsi="GHEA Grapalat"/>
          <w:lang w:val="af-ZA"/>
        </w:rPr>
        <w:t xml:space="preserve">) առաջին </w:t>
      </w:r>
      <w:r>
        <w:rPr>
          <w:rFonts w:ascii="GHEA Grapalat" w:hAnsi="GHEA Grapalat"/>
          <w:lang w:val="af-ZA"/>
        </w:rPr>
        <w:t>մրցույթի</w:t>
      </w:r>
      <w:r w:rsidRPr="003E23E2">
        <w:rPr>
          <w:rFonts w:ascii="GHEA Grapalat" w:hAnsi="GHEA Grapalat"/>
          <w:lang w:val="af-ZA"/>
        </w:rPr>
        <w:t xml:space="preserve"> ժամանակ չվաճառված գույքի վաճառքի նպատակով կազմակերպել նոր </w:t>
      </w:r>
      <w:r>
        <w:rPr>
          <w:rFonts w:ascii="GHEA Grapalat" w:hAnsi="GHEA Grapalat"/>
          <w:lang w:val="af-ZA"/>
        </w:rPr>
        <w:t>մրցույթներ</w:t>
      </w:r>
      <w:r w:rsidRPr="003E23E2">
        <w:rPr>
          <w:rFonts w:ascii="GHEA Grapalat" w:hAnsi="GHEA Grapalat"/>
          <w:lang w:val="af-ZA"/>
        </w:rPr>
        <w:t xml:space="preserve">, ընդ որում, յուրաքանչյուր հերթական </w:t>
      </w:r>
      <w:r>
        <w:rPr>
          <w:rFonts w:ascii="GHEA Grapalat" w:hAnsi="GHEA Grapalat"/>
          <w:lang w:val="af-ZA"/>
        </w:rPr>
        <w:t>մրցույթի</w:t>
      </w:r>
      <w:r w:rsidRPr="003E23E2">
        <w:rPr>
          <w:rFonts w:ascii="GHEA Grapalat" w:hAnsi="GHEA Grapalat"/>
          <w:lang w:val="af-ZA"/>
        </w:rPr>
        <w:t xml:space="preserve"> ժամանակ գույքի վաճառքի գինը նվազեցվում է վերջին </w:t>
      </w:r>
      <w:r>
        <w:rPr>
          <w:rFonts w:ascii="GHEA Grapalat" w:hAnsi="GHEA Grapalat"/>
          <w:lang w:val="af-ZA"/>
        </w:rPr>
        <w:t>մրցույթի</w:t>
      </w:r>
      <w:r w:rsidRPr="003E23E2">
        <w:rPr>
          <w:rFonts w:ascii="GHEA Grapalat" w:hAnsi="GHEA Grapalat"/>
          <w:lang w:val="af-ZA"/>
        </w:rPr>
        <w:t xml:space="preserve"> գնի 20 տոկոսի չափով,</w:t>
      </w:r>
      <w:r w:rsidRPr="003E23E2">
        <w:rPr>
          <w:rFonts w:ascii="GHEA Grapalat" w:hAnsi="GHEA Grapalat"/>
          <w:szCs w:val="22"/>
          <w:lang w:val="af-ZA"/>
        </w:rPr>
        <w:t xml:space="preserve"> բայց ոչ պակաս գույքի գնահատված արժեքի 50 տոկոսից</w:t>
      </w:r>
      <w:r>
        <w:rPr>
          <w:rFonts w:ascii="GHEA Grapalat" w:hAnsi="GHEA Grapalat"/>
          <w:lang w:val="af-ZA"/>
        </w:rPr>
        <w:t>.</w:t>
      </w:r>
    </w:p>
    <w:p w:rsidR="00DD4E8E" w:rsidRPr="00B7639D" w:rsidRDefault="00DD4E8E" w:rsidP="00DD4E8E">
      <w:pPr>
        <w:spacing w:line="360" w:lineRule="auto"/>
        <w:ind w:firstLine="702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 w:cs="Times Armenian"/>
          <w:bCs/>
          <w:lang w:val="af-ZA"/>
        </w:rPr>
        <w:t>4</w:t>
      </w:r>
      <w:r w:rsidRPr="00CE35BF">
        <w:rPr>
          <w:rFonts w:ascii="GHEA Grapalat" w:hAnsi="GHEA Grapalat" w:cs="Times Armenian"/>
          <w:bCs/>
          <w:lang w:val="af-ZA"/>
        </w:rPr>
        <w:t xml:space="preserve">) </w:t>
      </w:r>
      <w:r w:rsidRPr="00CE35BF">
        <w:rPr>
          <w:rFonts w:ascii="GHEA Grapalat" w:hAnsi="GHEA Grapalat"/>
          <w:lang w:val="hy-AM"/>
        </w:rPr>
        <w:t xml:space="preserve">մրցույթի </w:t>
      </w:r>
      <w:r w:rsidRPr="0008740C">
        <w:rPr>
          <w:rFonts w:ascii="GHEA Grapalat" w:hAnsi="GHEA Grapalat"/>
          <w:bCs/>
          <w:lang w:val="hy-AM"/>
        </w:rPr>
        <w:t xml:space="preserve">հաղթողի կողմից (այսուհետ՝ գնորդ) գույքի վաճառքի գումարի, հողամասի կադաստրային արժեքի, ինչպես նաև գույքի արժեքի որոշման համար նախատեսված </w:t>
      </w:r>
      <w:r w:rsidRPr="00A27D1E">
        <w:rPr>
          <w:rFonts w:ascii="GHEA Grapalat" w:hAnsi="GHEA Grapalat"/>
          <w:bCs/>
          <w:lang w:val="hy-AM"/>
        </w:rPr>
        <w:t>231</w:t>
      </w:r>
      <w:r w:rsidR="0099025B">
        <w:rPr>
          <w:rFonts w:ascii="GHEA Grapalat" w:hAnsi="GHEA Grapalat"/>
          <w:bCs/>
          <w:lang w:val="en-US"/>
        </w:rPr>
        <w:t>.7</w:t>
      </w:r>
      <w:r w:rsidRPr="0008740C">
        <w:rPr>
          <w:rFonts w:ascii="GHEA Grapalat" w:hAnsi="GHEA Grapalat"/>
          <w:bCs/>
          <w:lang w:val="hy-AM"/>
        </w:rPr>
        <w:t xml:space="preserve"> </w:t>
      </w:r>
      <w:r w:rsidR="0099025B">
        <w:rPr>
          <w:rFonts w:ascii="GHEA Grapalat" w:hAnsi="GHEA Grapalat"/>
          <w:bCs/>
          <w:lang w:val="en-US"/>
        </w:rPr>
        <w:t xml:space="preserve">հազ. </w:t>
      </w:r>
      <w:r w:rsidRPr="0008740C">
        <w:rPr>
          <w:rFonts w:ascii="GHEA Grapalat" w:hAnsi="GHEA Grapalat"/>
          <w:bCs/>
          <w:lang w:val="hy-AM"/>
        </w:rPr>
        <w:t>դրամ գումարի (ներառյալ ավելացված արժեքի հարկը) վճարումից հետո մեկամսյա ժամկետում գնորդի հետ կնքել առուվաճառքի պայմանագիր` դրանում նախատեսելով, որ գնորդը պարտավորվում է իր միջոցների հաշվին վճարել գույքային իրա</w:t>
      </w:r>
      <w:r w:rsidRPr="0008740C">
        <w:rPr>
          <w:rFonts w:ascii="GHEA Grapalat" w:hAnsi="GHEA Grapalat"/>
          <w:bCs/>
          <w:lang w:val="hy-AM"/>
        </w:rPr>
        <w:softHyphen/>
        <w:t xml:space="preserve">վունքների պետական գրանցման համար օրենքով սահմանված գումարներն ու տուրքերը: </w:t>
      </w:r>
    </w:p>
    <w:p w:rsidR="00DD4E8E" w:rsidRPr="0008740C" w:rsidRDefault="00DD4E8E" w:rsidP="00DD4E8E">
      <w:pPr>
        <w:pStyle w:val="norm"/>
        <w:spacing w:line="360" w:lineRule="auto"/>
        <w:ind w:firstLine="702"/>
        <w:rPr>
          <w:rFonts w:ascii="GHEA Grapalat" w:hAnsi="GHEA Grapalat" w:cs="Sylfaen"/>
          <w:bCs/>
          <w:sz w:val="24"/>
          <w:szCs w:val="24"/>
          <w:lang w:val="hy-AM"/>
        </w:rPr>
      </w:pPr>
      <w:r w:rsidRPr="0008740C">
        <w:rPr>
          <w:rFonts w:ascii="GHEA Grapalat" w:hAnsi="GHEA Grapalat" w:cs="Sylfaen"/>
          <w:bCs/>
          <w:sz w:val="24"/>
          <w:szCs w:val="24"/>
          <w:lang w:val="hy-AM"/>
        </w:rPr>
        <w:t>9. Մրցույթին մասնակցության նախավճարը սահմանվում է գույքի նվազագույն գնի 5 տոկոսի չափով: Մրցույթի հաղթողի մուծած նախավճարը ներառվում է առաջարկվող գնի մեջ:</w:t>
      </w:r>
    </w:p>
    <w:p w:rsidR="00DD4E8E" w:rsidRPr="00CE35BF" w:rsidRDefault="00DD4E8E" w:rsidP="00DD4E8E">
      <w:pPr>
        <w:pStyle w:val="norm"/>
        <w:spacing w:line="360" w:lineRule="auto"/>
        <w:ind w:firstLine="702"/>
        <w:rPr>
          <w:rFonts w:ascii="GHEA Grapalat" w:hAnsi="GHEA Grapalat"/>
          <w:spacing w:val="-2"/>
          <w:sz w:val="24"/>
          <w:szCs w:val="24"/>
          <w:lang w:val="hy-AM"/>
        </w:rPr>
      </w:pPr>
      <w:r w:rsidRPr="0008740C">
        <w:rPr>
          <w:rFonts w:ascii="GHEA Grapalat" w:hAnsi="GHEA Grapalat" w:cs="Sylfaen"/>
          <w:bCs/>
          <w:sz w:val="24"/>
          <w:szCs w:val="24"/>
          <w:lang w:val="hy-AM"/>
        </w:rPr>
        <w:t xml:space="preserve">10. Սահմանել, որ մրցույթի հաղթողը գույքի վաճառքի գումարը վճարում է մրցույթի արձանագրությունն ստանալու օրվանից եռամսյա ժամկետում, Հայաստանի Հանրապետության արժույթով` </w:t>
      </w:r>
      <w:r w:rsidR="00C87F0D">
        <w:rPr>
          <w:rFonts w:ascii="GHEA Grapalat" w:hAnsi="GHEA Grapalat" w:cs="Sylfaen"/>
          <w:bCs/>
          <w:sz w:val="24"/>
          <w:szCs w:val="24"/>
        </w:rPr>
        <w:t xml:space="preserve">սույն որոշման 1-ին կետով նախատեսված պոմպակայանի </w:t>
      </w:r>
      <w:r w:rsidRPr="0008740C">
        <w:rPr>
          <w:rFonts w:ascii="GHEA Grapalat" w:hAnsi="GHEA Grapalat" w:cs="Sylfaen"/>
          <w:bCs/>
          <w:sz w:val="24"/>
          <w:szCs w:val="24"/>
          <w:lang w:val="hy-AM"/>
        </w:rPr>
        <w:t>անշարժ գույքի վաճառքի գումարի 70 տոկոսն ուղղելով Հայաստանի Հանրապետության պետական բյուջե, 30 տոկոսը` համապատասխան համայնքի ֆոնդային բյուջե` ըստ գույքի գտնվելու վայրի, պոմպակայանի շարժական գույքի վաճառքի գումարը` «Պետական սեփականություն համարվող հիմնական միջոցների (ֆոնդերի) օտարումից մուտքեր» գանձապետական հաշվին, իսկ հողամասի կադաստրային արժեքը վճարում է «Շենքերի և շինու</w:t>
      </w:r>
      <w:r w:rsidRPr="0008740C">
        <w:rPr>
          <w:rFonts w:ascii="GHEA Grapalat" w:hAnsi="GHEA Grapalat" w:cs="Sylfaen"/>
          <w:bCs/>
          <w:sz w:val="24"/>
          <w:szCs w:val="24"/>
          <w:lang w:val="hy-AM"/>
        </w:rPr>
        <w:softHyphen/>
        <w:t>թյուն</w:t>
      </w:r>
      <w:r w:rsidRPr="0008740C">
        <w:rPr>
          <w:rFonts w:ascii="GHEA Grapalat" w:hAnsi="GHEA Grapalat" w:cs="Sylfaen"/>
          <w:bCs/>
          <w:sz w:val="24"/>
          <w:szCs w:val="24"/>
          <w:lang w:val="hy-AM"/>
        </w:rPr>
        <w:softHyphen/>
        <w:t>ների օտարման գործընթացում</w:t>
      </w:r>
      <w:r w:rsidRPr="00CE35B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CE35BF">
        <w:rPr>
          <w:rFonts w:ascii="GHEA Grapalat" w:hAnsi="GHEA Grapalat" w:cs="Sylfaen"/>
          <w:spacing w:val="-6"/>
          <w:sz w:val="24"/>
          <w:szCs w:val="24"/>
          <w:lang w:val="hy-AM"/>
        </w:rPr>
        <w:t>պե</w:t>
      </w:r>
      <w:r w:rsidRPr="00CE35BF">
        <w:rPr>
          <w:rFonts w:ascii="GHEA Grapalat" w:hAnsi="GHEA Grapalat" w:cs="Sylfaen"/>
          <w:spacing w:val="-6"/>
          <w:sz w:val="24"/>
          <w:szCs w:val="24"/>
          <w:lang w:val="hy-AM"/>
        </w:rPr>
        <w:softHyphen/>
        <w:t>տա</w:t>
      </w:r>
      <w:r w:rsidRPr="00CE35BF">
        <w:rPr>
          <w:rFonts w:ascii="GHEA Grapalat" w:hAnsi="GHEA Grapalat" w:cs="Sylfaen"/>
          <w:spacing w:val="-6"/>
          <w:sz w:val="24"/>
          <w:szCs w:val="24"/>
          <w:lang w:val="hy-AM"/>
        </w:rPr>
        <w:softHyphen/>
        <w:t>կան սեփականություն հանդիսացող հողերի օտա</w:t>
      </w:r>
      <w:r w:rsidRPr="00CE35BF">
        <w:rPr>
          <w:rFonts w:ascii="GHEA Grapalat" w:hAnsi="GHEA Grapalat" w:cs="Sylfaen"/>
          <w:spacing w:val="-6"/>
          <w:sz w:val="24"/>
          <w:szCs w:val="24"/>
          <w:lang w:val="hy-AM"/>
        </w:rPr>
        <w:softHyphen/>
        <w:t>րումից մուտքեր</w:t>
      </w:r>
      <w:r w:rsidRPr="00CE35BF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 w:rsidRPr="00CE35BF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CE35BF">
        <w:rPr>
          <w:rFonts w:ascii="GHEA Grapalat" w:hAnsi="GHEA Grapalat"/>
          <w:spacing w:val="-2"/>
          <w:sz w:val="24"/>
          <w:szCs w:val="24"/>
          <w:lang w:val="hy-AM"/>
        </w:rPr>
        <w:t>գանձապե</w:t>
      </w:r>
      <w:r w:rsidRPr="00CE35BF">
        <w:rPr>
          <w:rFonts w:ascii="GHEA Grapalat" w:hAnsi="GHEA Grapalat"/>
          <w:spacing w:val="-2"/>
          <w:sz w:val="24"/>
          <w:szCs w:val="24"/>
          <w:lang w:val="hy-AM"/>
        </w:rPr>
        <w:softHyphen/>
        <w:t>տական հաշվին։</w:t>
      </w:r>
    </w:p>
    <w:p w:rsidR="00DD4E8E" w:rsidRPr="00B92ACB" w:rsidRDefault="00DD4E8E" w:rsidP="0099025B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sz w:val="24"/>
          <w:szCs w:val="24"/>
          <w:lang w:val="af-ZA"/>
        </w:rPr>
      </w:pPr>
      <w:r>
        <w:rPr>
          <w:rFonts w:ascii="GHEA Grapalat" w:hAnsi="GHEA Grapalat"/>
          <w:b/>
          <w:i/>
          <w:u w:val="single"/>
          <w:lang w:val="af-ZA"/>
        </w:rPr>
        <w:br w:type="page"/>
      </w:r>
      <w:r w:rsidRPr="008312C3">
        <w:rPr>
          <w:rFonts w:ascii="GHEA Grapalat" w:hAnsi="GHEA Grapalat"/>
          <w:b/>
          <w:spacing w:val="-8"/>
          <w:sz w:val="24"/>
          <w:szCs w:val="24"/>
          <w:lang w:val="hy-AM"/>
        </w:rPr>
        <w:t>Հավելված</w:t>
      </w:r>
      <w:r w:rsidRPr="00B92AC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</w:p>
    <w:p w:rsidR="00DD4E8E" w:rsidRPr="00B92ACB" w:rsidRDefault="00DD4E8E" w:rsidP="0099025B">
      <w:pPr>
        <w:pStyle w:val="mechtex"/>
        <w:ind w:left="5040"/>
        <w:jc w:val="right"/>
        <w:rPr>
          <w:rFonts w:ascii="GHEA Grapalat" w:hAnsi="GHEA Grapalat"/>
          <w:b/>
          <w:spacing w:val="4"/>
          <w:sz w:val="24"/>
          <w:szCs w:val="24"/>
          <w:lang w:val="af-ZA"/>
        </w:rPr>
      </w:pPr>
      <w:r w:rsidRPr="00B92ACB">
        <w:rPr>
          <w:rFonts w:ascii="GHEA Grapalat" w:hAnsi="GHEA Grapalat"/>
          <w:b/>
          <w:spacing w:val="4"/>
          <w:sz w:val="24"/>
          <w:szCs w:val="24"/>
          <w:lang w:val="af-ZA"/>
        </w:rPr>
        <w:t xml:space="preserve"> </w:t>
      </w:r>
      <w:r w:rsidRPr="008312C3">
        <w:rPr>
          <w:rFonts w:ascii="GHEA Grapalat" w:hAnsi="GHEA Grapalat"/>
          <w:b/>
          <w:spacing w:val="4"/>
          <w:sz w:val="24"/>
          <w:szCs w:val="24"/>
          <w:lang w:val="hy-AM"/>
        </w:rPr>
        <w:t>ՀՀ</w:t>
      </w:r>
      <w:r w:rsidRPr="00B92ACB">
        <w:rPr>
          <w:rFonts w:ascii="GHEA Grapalat" w:hAnsi="GHEA Grapalat"/>
          <w:b/>
          <w:spacing w:val="4"/>
          <w:sz w:val="24"/>
          <w:szCs w:val="24"/>
          <w:lang w:val="af-ZA"/>
        </w:rPr>
        <w:t xml:space="preserve"> </w:t>
      </w:r>
      <w:r w:rsidRPr="008312C3">
        <w:rPr>
          <w:rFonts w:ascii="GHEA Grapalat" w:hAnsi="GHEA Grapalat"/>
          <w:b/>
          <w:spacing w:val="4"/>
          <w:sz w:val="24"/>
          <w:szCs w:val="24"/>
          <w:lang w:val="hy-AM"/>
        </w:rPr>
        <w:t>կառավարության</w:t>
      </w:r>
      <w:r w:rsidRPr="00B92ACB">
        <w:rPr>
          <w:rFonts w:ascii="GHEA Grapalat" w:hAnsi="GHEA Grapalat"/>
          <w:b/>
          <w:spacing w:val="4"/>
          <w:sz w:val="24"/>
          <w:szCs w:val="24"/>
          <w:lang w:val="af-ZA"/>
        </w:rPr>
        <w:t xml:space="preserve"> 2014  </w:t>
      </w:r>
      <w:r w:rsidRPr="008312C3">
        <w:rPr>
          <w:rFonts w:ascii="GHEA Grapalat" w:hAnsi="GHEA Grapalat"/>
          <w:b/>
          <w:spacing w:val="4"/>
          <w:sz w:val="24"/>
          <w:szCs w:val="24"/>
          <w:lang w:val="hy-AM"/>
        </w:rPr>
        <w:t>թվականի</w:t>
      </w:r>
    </w:p>
    <w:p w:rsidR="00DD4E8E" w:rsidRPr="00B92ACB" w:rsidRDefault="00DD4E8E" w:rsidP="0099025B">
      <w:pPr>
        <w:spacing w:line="360" w:lineRule="auto"/>
        <w:jc w:val="right"/>
        <w:rPr>
          <w:rFonts w:ascii="GHEA Grapalat" w:hAnsi="GHEA Grapalat"/>
          <w:b/>
          <w:lang w:val="af-ZA"/>
        </w:rPr>
      </w:pPr>
      <w:r w:rsidRPr="00B92ACB">
        <w:rPr>
          <w:rFonts w:ascii="GHEA Grapalat" w:hAnsi="GHEA Grapalat"/>
          <w:b/>
          <w:spacing w:val="-8"/>
          <w:lang w:val="af-ZA"/>
        </w:rPr>
        <w:tab/>
      </w:r>
      <w:r w:rsidRPr="00B92ACB">
        <w:rPr>
          <w:rFonts w:ascii="GHEA Grapalat" w:hAnsi="GHEA Grapalat"/>
          <w:b/>
          <w:spacing w:val="-8"/>
          <w:lang w:val="af-ZA"/>
        </w:rPr>
        <w:tab/>
      </w:r>
      <w:r w:rsidRPr="00B92ACB">
        <w:rPr>
          <w:rFonts w:ascii="GHEA Grapalat" w:hAnsi="GHEA Grapalat"/>
          <w:b/>
          <w:spacing w:val="-8"/>
          <w:lang w:val="af-ZA"/>
        </w:rPr>
        <w:tab/>
      </w:r>
      <w:r w:rsidRPr="00B92ACB">
        <w:rPr>
          <w:rFonts w:ascii="GHEA Grapalat" w:hAnsi="GHEA Grapalat"/>
          <w:b/>
          <w:spacing w:val="-8"/>
          <w:lang w:val="af-ZA"/>
        </w:rPr>
        <w:tab/>
      </w:r>
      <w:r w:rsidRPr="00B92ACB">
        <w:rPr>
          <w:rFonts w:ascii="GHEA Grapalat" w:hAnsi="GHEA Grapalat"/>
          <w:b/>
          <w:spacing w:val="-8"/>
          <w:lang w:val="af-ZA"/>
        </w:rPr>
        <w:tab/>
      </w:r>
      <w:r w:rsidRPr="00B92ACB">
        <w:rPr>
          <w:rFonts w:ascii="GHEA Grapalat" w:hAnsi="GHEA Grapalat"/>
          <w:b/>
          <w:spacing w:val="-8"/>
          <w:lang w:val="af-ZA"/>
        </w:rPr>
        <w:tab/>
        <w:t xml:space="preserve">               </w:t>
      </w:r>
      <w:r w:rsidRPr="00B92ACB">
        <w:rPr>
          <w:rFonts w:ascii="GHEA Grapalat" w:hAnsi="GHEA Grapalat"/>
          <w:b/>
          <w:spacing w:val="-4"/>
          <w:lang w:val="fr-FR"/>
        </w:rPr>
        <w:t>---------------</w:t>
      </w:r>
      <w:r w:rsidRPr="00B92ACB">
        <w:rPr>
          <w:rFonts w:ascii="GHEA Grapalat" w:hAnsi="GHEA Grapalat"/>
          <w:b/>
          <w:spacing w:val="-8"/>
          <w:lang w:val="fr-FR"/>
        </w:rPr>
        <w:t xml:space="preserve"> ---</w:t>
      </w:r>
      <w:r w:rsidRPr="00B92ACB">
        <w:rPr>
          <w:rFonts w:ascii="GHEA Grapalat" w:hAnsi="GHEA Grapalat"/>
          <w:b/>
          <w:spacing w:val="-8"/>
          <w:lang w:val="af-ZA"/>
        </w:rPr>
        <w:t>-</w:t>
      </w:r>
      <w:r w:rsidRPr="008312C3">
        <w:rPr>
          <w:rFonts w:ascii="GHEA Grapalat" w:hAnsi="GHEA Grapalat"/>
          <w:b/>
          <w:spacing w:val="-8"/>
          <w:lang w:val="hy-AM"/>
        </w:rPr>
        <w:t>ի</w:t>
      </w:r>
      <w:r w:rsidRPr="00B92ACB">
        <w:rPr>
          <w:rFonts w:ascii="GHEA Grapalat" w:hAnsi="GHEA Grapalat"/>
          <w:b/>
          <w:spacing w:val="-8"/>
          <w:lang w:val="af-ZA"/>
        </w:rPr>
        <w:t xml:space="preserve"> N ----    -  </w:t>
      </w:r>
      <w:r w:rsidRPr="008312C3">
        <w:rPr>
          <w:rFonts w:ascii="GHEA Grapalat" w:hAnsi="GHEA Grapalat"/>
          <w:b/>
          <w:spacing w:val="-8"/>
          <w:lang w:val="hy-AM"/>
        </w:rPr>
        <w:t>Ա</w:t>
      </w:r>
      <w:r w:rsidRPr="00B92ACB">
        <w:rPr>
          <w:rFonts w:ascii="GHEA Grapalat" w:hAnsi="GHEA Grapalat"/>
          <w:b/>
          <w:spacing w:val="-8"/>
          <w:lang w:val="af-ZA"/>
        </w:rPr>
        <w:t xml:space="preserve">  </w:t>
      </w:r>
      <w:r w:rsidRPr="008312C3">
        <w:rPr>
          <w:rFonts w:ascii="GHEA Grapalat" w:hAnsi="GHEA Grapalat"/>
          <w:b/>
          <w:spacing w:val="-8"/>
          <w:lang w:val="hy-AM"/>
        </w:rPr>
        <w:t>որոշման</w:t>
      </w:r>
    </w:p>
    <w:p w:rsidR="00DD4E8E" w:rsidRPr="008312C3" w:rsidRDefault="00DD4E8E" w:rsidP="00DD4E8E">
      <w:pPr>
        <w:pStyle w:val="mechtex"/>
        <w:spacing w:line="360" w:lineRule="auto"/>
        <w:rPr>
          <w:rFonts w:ascii="GHEA Grapalat" w:hAnsi="GHEA Grapalat" w:cs="Tahoma"/>
          <w:b/>
          <w:szCs w:val="22"/>
          <w:lang w:val="hy-AM"/>
        </w:rPr>
      </w:pPr>
    </w:p>
    <w:p w:rsidR="00DD4E8E" w:rsidRPr="00E52EB5" w:rsidRDefault="00DD4E8E" w:rsidP="00DD4E8E">
      <w:pPr>
        <w:pStyle w:val="mechtex"/>
        <w:spacing w:line="360" w:lineRule="auto"/>
        <w:rPr>
          <w:rFonts w:ascii="GHEA Grapalat" w:hAnsi="GHEA Grapalat" w:cs="Tahoma"/>
          <w:b/>
          <w:szCs w:val="22"/>
          <w:lang w:val="af-ZA"/>
        </w:rPr>
      </w:pPr>
      <w:r w:rsidRPr="00E52EB5">
        <w:rPr>
          <w:rFonts w:ascii="GHEA Grapalat" w:hAnsi="GHEA Grapalat" w:cs="Tahoma"/>
          <w:b/>
          <w:szCs w:val="22"/>
          <w:lang w:val="hy-AM"/>
        </w:rPr>
        <w:t>Ց</w:t>
      </w:r>
      <w:r w:rsidRPr="00E52EB5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52EB5">
        <w:rPr>
          <w:rFonts w:ascii="GHEA Grapalat" w:hAnsi="GHEA Grapalat" w:cs="Tahoma"/>
          <w:b/>
          <w:szCs w:val="22"/>
          <w:lang w:val="hy-AM"/>
        </w:rPr>
        <w:t>Ա</w:t>
      </w:r>
      <w:r w:rsidRPr="00E52EB5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52EB5">
        <w:rPr>
          <w:rFonts w:ascii="GHEA Grapalat" w:hAnsi="GHEA Grapalat" w:cs="Tahoma"/>
          <w:b/>
          <w:szCs w:val="22"/>
          <w:lang w:val="hy-AM"/>
        </w:rPr>
        <w:t>Ն</w:t>
      </w:r>
      <w:r w:rsidRPr="00E52EB5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52EB5">
        <w:rPr>
          <w:rFonts w:ascii="GHEA Grapalat" w:hAnsi="GHEA Grapalat" w:cs="Tahoma"/>
          <w:b/>
          <w:szCs w:val="22"/>
          <w:lang w:val="hy-AM"/>
        </w:rPr>
        <w:t>Կ</w:t>
      </w:r>
    </w:p>
    <w:p w:rsidR="0099025B" w:rsidRDefault="00DD4E8E" w:rsidP="00DD4E8E">
      <w:pPr>
        <w:pStyle w:val="mechtex"/>
        <w:rPr>
          <w:rFonts w:ascii="GHEA Grapalat" w:hAnsi="GHEA Grapalat" w:cs="Times Armenian"/>
          <w:b/>
          <w:bCs/>
          <w:spacing w:val="-4"/>
          <w:sz w:val="24"/>
          <w:szCs w:val="24"/>
          <w:lang w:val="af-ZA"/>
        </w:rPr>
      </w:pPr>
      <w:r w:rsidRPr="00E52EB5">
        <w:rPr>
          <w:rFonts w:ascii="GHEA Grapalat" w:hAnsi="GHEA Grapalat" w:cs="Times Armenian"/>
          <w:b/>
          <w:bCs/>
          <w:sz w:val="24"/>
          <w:szCs w:val="24"/>
          <w:lang w:val="af-ZA"/>
        </w:rPr>
        <w:t>«</w:t>
      </w:r>
      <w:r w:rsidRPr="008312C3">
        <w:rPr>
          <w:rFonts w:ascii="GHEA Grapalat" w:hAnsi="GHEA Grapalat" w:cs="Sylfaen"/>
          <w:b/>
          <w:bCs/>
          <w:sz w:val="24"/>
          <w:szCs w:val="24"/>
          <w:lang w:val="hy-AM"/>
        </w:rPr>
        <w:t>Սեվան</w:t>
      </w:r>
      <w:r w:rsidRPr="00E52EB5">
        <w:rPr>
          <w:rFonts w:ascii="GHEA Grapalat" w:hAnsi="GHEA Grapalat" w:cs="Sylfaen"/>
          <w:b/>
          <w:bCs/>
          <w:sz w:val="24"/>
          <w:szCs w:val="24"/>
          <w:lang w:val="af-ZA"/>
        </w:rPr>
        <w:t>-</w:t>
      </w:r>
      <w:r w:rsidRPr="008312C3">
        <w:rPr>
          <w:rFonts w:ascii="GHEA Grapalat" w:hAnsi="GHEA Grapalat" w:cs="Sylfaen"/>
          <w:b/>
          <w:bCs/>
          <w:sz w:val="24"/>
          <w:szCs w:val="24"/>
          <w:lang w:val="hy-AM"/>
        </w:rPr>
        <w:t>Հրազդանյան</w:t>
      </w:r>
      <w:r w:rsidRPr="00E52EB5">
        <w:rPr>
          <w:rFonts w:ascii="GHEA Grapalat" w:hAnsi="GHEA Grapalat" w:cs="Sylfaen"/>
          <w:b/>
          <w:bCs/>
          <w:sz w:val="24"/>
          <w:szCs w:val="24"/>
          <w:lang w:val="af-ZA"/>
        </w:rPr>
        <w:t>-</w:t>
      </w:r>
      <w:r w:rsidRPr="008312C3">
        <w:rPr>
          <w:rFonts w:ascii="GHEA Grapalat" w:hAnsi="GHEA Grapalat" w:cs="Sylfaen"/>
          <w:b/>
          <w:bCs/>
          <w:sz w:val="24"/>
          <w:szCs w:val="24"/>
          <w:lang w:val="hy-AM"/>
        </w:rPr>
        <w:t>ջրառ</w:t>
      </w:r>
      <w:r w:rsidRPr="00E52EB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» </w:t>
      </w:r>
      <w:r w:rsidRPr="008312C3"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>փակ</w:t>
      </w:r>
      <w:r w:rsidRPr="00E52EB5">
        <w:rPr>
          <w:rFonts w:ascii="GHEA Grapalat" w:hAnsi="GHEA Grapalat" w:cs="Times Armenian"/>
          <w:b/>
          <w:bCs/>
          <w:spacing w:val="-8"/>
          <w:sz w:val="24"/>
          <w:szCs w:val="24"/>
          <w:lang w:val="af-ZA"/>
        </w:rPr>
        <w:t xml:space="preserve"> </w:t>
      </w:r>
      <w:r w:rsidRPr="008312C3"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>բաժնետիրական</w:t>
      </w:r>
      <w:r w:rsidRPr="00E52EB5">
        <w:rPr>
          <w:rFonts w:ascii="GHEA Grapalat" w:hAnsi="GHEA Grapalat" w:cs="Times Armenian"/>
          <w:b/>
          <w:bCs/>
          <w:spacing w:val="-8"/>
          <w:sz w:val="24"/>
          <w:szCs w:val="24"/>
          <w:lang w:val="af-ZA"/>
        </w:rPr>
        <w:t xml:space="preserve"> </w:t>
      </w:r>
      <w:r w:rsidRPr="008312C3">
        <w:rPr>
          <w:rFonts w:ascii="GHEA Grapalat" w:hAnsi="GHEA Grapalat" w:cs="Sylfaen"/>
          <w:b/>
          <w:bCs/>
          <w:spacing w:val="-8"/>
          <w:sz w:val="24"/>
          <w:szCs w:val="24"/>
          <w:lang w:val="hy-AM"/>
        </w:rPr>
        <w:t>ընկերությանը</w:t>
      </w:r>
      <w:r w:rsidRPr="00E52EB5">
        <w:rPr>
          <w:rFonts w:ascii="GHEA Grapalat" w:hAnsi="GHEA Grapalat" w:cs="Times Armenian"/>
          <w:b/>
          <w:bCs/>
          <w:spacing w:val="-8"/>
          <w:sz w:val="24"/>
          <w:szCs w:val="24"/>
          <w:lang w:val="af-ZA"/>
        </w:rPr>
        <w:t xml:space="preserve"> </w:t>
      </w:r>
      <w:r w:rsidR="0099025B">
        <w:rPr>
          <w:rFonts w:ascii="GHEA Grapalat" w:hAnsi="GHEA Grapalat" w:cs="Times Armenian"/>
          <w:b/>
          <w:bCs/>
          <w:spacing w:val="-8"/>
          <w:sz w:val="24"/>
          <w:szCs w:val="24"/>
          <w:lang w:val="af-ZA"/>
        </w:rPr>
        <w:t>ս</w:t>
      </w:r>
      <w:r w:rsidRPr="00E52EB5">
        <w:rPr>
          <w:rFonts w:ascii="GHEA Grapalat" w:hAnsi="GHEA Grapalat" w:cs="Times Armenian"/>
          <w:b/>
          <w:bCs/>
          <w:spacing w:val="-8"/>
          <w:sz w:val="24"/>
          <w:szCs w:val="24"/>
          <w:lang w:val="af-ZA"/>
        </w:rPr>
        <w:t xml:space="preserve">եփականության </w:t>
      </w:r>
      <w:r w:rsidRPr="00E52EB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իրավունքով պատկանող` </w:t>
      </w:r>
      <w:r w:rsidRPr="00E52EB5">
        <w:rPr>
          <w:rFonts w:ascii="GHEA Grapalat" w:eastAsia="Calibri" w:hAnsi="GHEA Grapalat"/>
          <w:b/>
          <w:sz w:val="24"/>
          <w:szCs w:val="24"/>
        </w:rPr>
        <w:t>Հայաստանի</w:t>
      </w:r>
      <w:r w:rsidRPr="00E52EB5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E52EB5">
        <w:rPr>
          <w:rFonts w:ascii="GHEA Grapalat" w:eastAsia="Calibri" w:hAnsi="GHEA Grapalat"/>
          <w:b/>
          <w:sz w:val="24"/>
          <w:szCs w:val="24"/>
        </w:rPr>
        <w:t>Հանրապետության</w:t>
      </w:r>
      <w:r w:rsidRPr="00E52EB5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</w:rPr>
        <w:t>Վ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  <w:lang w:val="ru-RU"/>
        </w:rPr>
        <w:t>այոց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</w:rPr>
        <w:t>Ձ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  <w:lang w:val="ru-RU"/>
        </w:rPr>
        <w:t>որի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մարզի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գյուղ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</w:rPr>
        <w:t>Ա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րենի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հասցեում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գտնվող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</w:rPr>
        <w:t>Ա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րենի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>-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</w:rPr>
        <w:t>Խ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աչիկ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 1-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ին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af-ZA"/>
        </w:rPr>
        <w:t xml:space="preserve"> </w:t>
      </w:r>
      <w:r w:rsidRPr="00E52EB5">
        <w:rPr>
          <w:rFonts w:ascii="GHEA Grapalat" w:hAnsi="GHEA Grapalat" w:cs="Times Armenian"/>
          <w:b/>
          <w:bCs/>
          <w:spacing w:val="-12"/>
          <w:sz w:val="24"/>
          <w:szCs w:val="24"/>
          <w:lang w:val="ru-RU"/>
        </w:rPr>
        <w:t>աստիճանի</w:t>
      </w:r>
      <w:r w:rsidRPr="00E52EB5">
        <w:rPr>
          <w:rFonts w:ascii="GHEA Grapalat" w:hAnsi="GHEA Grapalat" w:cs="Times Armenian"/>
          <w:b/>
          <w:bCs/>
          <w:spacing w:val="-6"/>
          <w:sz w:val="24"/>
          <w:szCs w:val="24"/>
          <w:lang w:val="af-ZA"/>
        </w:rPr>
        <w:t xml:space="preserve"> պոմպակայանի շ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af-ZA"/>
        </w:rPr>
        <w:t xml:space="preserve">արժական գույքի </w:t>
      </w:r>
      <w:r w:rsidRPr="00E52EB5">
        <w:rPr>
          <w:rFonts w:ascii="GHEA Grapalat" w:hAnsi="GHEA Grapalat" w:cs="Sylfaen"/>
          <w:b/>
          <w:bCs/>
          <w:sz w:val="24"/>
          <w:szCs w:val="24"/>
          <w:lang w:val="af-ZA"/>
        </w:rPr>
        <w:t>(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ru-RU"/>
        </w:rPr>
        <w:t>կառուցվածքներ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af-ZA"/>
        </w:rPr>
        <w:t xml:space="preserve"> եվ </w:t>
      </w:r>
    </w:p>
    <w:p w:rsidR="00DD4E8E" w:rsidRPr="00E52EB5" w:rsidRDefault="00DD4E8E" w:rsidP="00DD4E8E">
      <w:pPr>
        <w:pStyle w:val="mechtex"/>
        <w:rPr>
          <w:rFonts w:ascii="GHEA Grapalat" w:hAnsi="GHEA Grapalat"/>
          <w:b/>
          <w:caps/>
          <w:sz w:val="24"/>
          <w:szCs w:val="24"/>
          <w:lang w:val="af-ZA"/>
        </w:rPr>
      </w:pP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ru-RU"/>
        </w:rPr>
        <w:t>փոխանցող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af-ZA"/>
        </w:rPr>
        <w:t xml:space="preserve"> </w:t>
      </w:r>
      <w:r w:rsidR="0099025B">
        <w:rPr>
          <w:rFonts w:ascii="GHEA Grapalat" w:hAnsi="GHEA Grapalat" w:cs="Times Armenian"/>
          <w:b/>
          <w:bCs/>
          <w:spacing w:val="-4"/>
          <w:sz w:val="24"/>
          <w:szCs w:val="24"/>
          <w:lang w:val="af-ZA"/>
        </w:rPr>
        <w:t>հ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ru-RU"/>
        </w:rPr>
        <w:t>արմարա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</w:rPr>
        <w:t>ն</w:t>
      </w:r>
      <w:r w:rsidRPr="00E52EB5">
        <w:rPr>
          <w:rFonts w:ascii="GHEA Grapalat" w:hAnsi="GHEA Grapalat" w:cs="Times Armenian"/>
          <w:b/>
          <w:bCs/>
          <w:spacing w:val="-4"/>
          <w:sz w:val="24"/>
          <w:szCs w:val="24"/>
          <w:lang w:val="ru-RU"/>
        </w:rPr>
        <w:t>քներ</w:t>
      </w:r>
      <w:r w:rsidRPr="00E52EB5">
        <w:rPr>
          <w:rFonts w:ascii="GHEA Grapalat" w:hAnsi="GHEA Grapalat" w:cs="Sylfaen"/>
          <w:b/>
          <w:bCs/>
          <w:sz w:val="24"/>
          <w:szCs w:val="24"/>
          <w:lang w:val="af-ZA"/>
        </w:rPr>
        <w:t>)</w:t>
      </w:r>
    </w:p>
    <w:p w:rsidR="00DD4E8E" w:rsidRPr="00361907" w:rsidRDefault="00DD4E8E" w:rsidP="00DD4E8E">
      <w:pPr>
        <w:pStyle w:val="mechtex"/>
        <w:rPr>
          <w:rFonts w:ascii="GHEA Grapalat" w:hAnsi="GHEA Grapalat"/>
          <w:caps/>
          <w:sz w:val="4"/>
          <w:lang w:val="af-ZA"/>
        </w:rPr>
      </w:pPr>
    </w:p>
    <w:p w:rsidR="00DD4E8E" w:rsidRPr="00361907" w:rsidRDefault="00DD4E8E" w:rsidP="00DD4E8E">
      <w:pPr>
        <w:pStyle w:val="mechtex"/>
        <w:rPr>
          <w:rFonts w:ascii="GHEA Grapalat" w:hAnsi="GHEA Grapalat"/>
          <w:caps/>
          <w:sz w:val="20"/>
          <w:lang w:val="af-ZA"/>
        </w:rPr>
      </w:pPr>
    </w:p>
    <w:tbl>
      <w:tblPr>
        <w:tblW w:w="1076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4211"/>
        <w:gridCol w:w="1170"/>
        <w:gridCol w:w="1530"/>
        <w:gridCol w:w="3150"/>
      </w:tblGrid>
      <w:tr w:rsidR="00DD4E8E" w:rsidRPr="00361907" w:rsidTr="00D7637E">
        <w:trPr>
          <w:trHeight w:val="64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8E" w:rsidRPr="00CA46F8" w:rsidRDefault="00DD4E8E" w:rsidP="00D7637E">
            <w:pPr>
              <w:pStyle w:val="mechtex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DD4E8E" w:rsidRPr="00CA46F8" w:rsidRDefault="00DD4E8E" w:rsidP="00D7637E">
            <w:pPr>
              <w:pStyle w:val="mechtex"/>
              <w:rPr>
                <w:rFonts w:ascii="GHEA Grapalat" w:hAnsi="GHEA Grapalat"/>
                <w:b/>
                <w:sz w:val="20"/>
              </w:rPr>
            </w:pPr>
            <w:r w:rsidRPr="00CA46F8">
              <w:rPr>
                <w:rFonts w:ascii="GHEA Grapalat" w:hAnsi="GHEA Grapalat"/>
                <w:b/>
                <w:sz w:val="20"/>
              </w:rPr>
              <w:t>NN</w:t>
            </w:r>
          </w:p>
          <w:p w:rsidR="00DD4E8E" w:rsidRPr="00CA46F8" w:rsidRDefault="00DD4E8E" w:rsidP="00D7637E">
            <w:pPr>
              <w:pStyle w:val="mechtex"/>
              <w:rPr>
                <w:rFonts w:ascii="GHEA Grapalat" w:hAnsi="GHEA Grapalat"/>
                <w:b/>
                <w:sz w:val="20"/>
              </w:rPr>
            </w:pPr>
            <w:r w:rsidRPr="00CA46F8">
              <w:rPr>
                <w:rFonts w:ascii="GHEA Grapalat" w:hAnsi="GHEA Grapalat"/>
                <w:b/>
                <w:sz w:val="20"/>
              </w:rPr>
              <w:t>ը/կ</w:t>
            </w:r>
          </w:p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</w:rPr>
              <w:t>Գույքի անվանումը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</w:rPr>
              <w:t>Քանակը</w:t>
            </w:r>
          </w:p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</w:rPr>
              <w:t>(հատ)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</w:rPr>
              <w:t xml:space="preserve">Միավորի շուկայական արժեքը </w:t>
            </w:r>
          </w:p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  <w:lang w:val="en-US"/>
              </w:rPr>
              <w:t>(</w:t>
            </w:r>
            <w:r w:rsidRPr="00CA46F8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r w:rsidRPr="00CA46F8">
              <w:rPr>
                <w:rFonts w:ascii="GHEA Grapalat" w:hAnsi="GHEA Grapala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Գնահատված արժեքը</w:t>
            </w:r>
          </w:p>
          <w:p w:rsidR="00DD4E8E" w:rsidRPr="00CA46F8" w:rsidRDefault="00DD4E8E" w:rsidP="00D763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A46F8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="0099025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հազ. </w:t>
            </w:r>
            <w:r w:rsidRPr="00CA46F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դրամ</w:t>
            </w:r>
            <w:r w:rsidRPr="00CA46F8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Հարթ փական</w:t>
            </w:r>
            <w:r w:rsidRPr="00D568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870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68C7">
              <w:rPr>
                <w:rFonts w:ascii="GHEA Grapalat" w:hAnsi="GHEA Grapalat"/>
                <w:sz w:val="20"/>
                <w:szCs w:val="20"/>
                <w:lang w:val="hy-AM"/>
              </w:rPr>
              <w:t>Պոմպի ճնշող խողովակ d=400մմ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68C7"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</w:t>
            </w:r>
            <w:r w:rsidRPr="00D568C7">
              <w:rPr>
                <w:rFonts w:ascii="GHEA Grapalat" w:hAnsi="GHEA Grapalat"/>
                <w:sz w:val="20"/>
                <w:szCs w:val="20"/>
              </w:rPr>
              <w:t>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1գմ/15000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360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Ջրթափ փական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68C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37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 xml:space="preserve">Ջրահավաք կառուցվածք </w:t>
            </w:r>
            <w:r w:rsidRPr="00D568C7">
              <w:rPr>
                <w:rFonts w:ascii="GHEA Grapalat" w:hAnsi="GHEA Grapalat"/>
                <w:sz w:val="20"/>
                <w:szCs w:val="20"/>
                <w:lang w:val="hy-AM"/>
              </w:rPr>
              <w:t>d=</w:t>
            </w:r>
            <w:r w:rsidRPr="00D568C7">
              <w:rPr>
                <w:rFonts w:ascii="GHEA Grapalat" w:hAnsi="GHEA Grapalat"/>
                <w:sz w:val="20"/>
                <w:szCs w:val="20"/>
              </w:rPr>
              <w:t>13</w:t>
            </w:r>
            <w:r w:rsidRPr="00D568C7">
              <w:rPr>
                <w:rFonts w:ascii="GHEA Grapalat" w:hAnsi="GHEA Grapalat"/>
                <w:sz w:val="20"/>
                <w:szCs w:val="20"/>
                <w:lang w:val="hy-AM"/>
              </w:rPr>
              <w:t>00մմ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13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68C7"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</w:t>
            </w:r>
            <w:r w:rsidRPr="00D568C7">
              <w:rPr>
                <w:rFonts w:ascii="GHEA Grapalat" w:hAnsi="GHEA Grapalat"/>
                <w:sz w:val="20"/>
                <w:szCs w:val="20"/>
              </w:rPr>
              <w:t>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385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Ջրընդունիչ</w:t>
            </w:r>
            <w:r w:rsidRPr="00D568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68C7">
              <w:rPr>
                <w:rFonts w:ascii="GHEA Grapalat" w:hAnsi="GHEA Grapalat"/>
                <w:sz w:val="20"/>
                <w:szCs w:val="20"/>
              </w:rPr>
              <w:t>ավազանի</w:t>
            </w:r>
            <w:r w:rsidRPr="00D568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68C7">
              <w:rPr>
                <w:rFonts w:ascii="GHEA Grapalat" w:hAnsi="GHEA Grapalat"/>
                <w:sz w:val="20"/>
                <w:szCs w:val="20"/>
              </w:rPr>
              <w:t>կոլեկտոր</w:t>
            </w:r>
            <w:r w:rsidRPr="00D568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68C7">
              <w:rPr>
                <w:rFonts w:ascii="GHEA Grapalat" w:hAnsi="GHEA Grapalat"/>
                <w:sz w:val="20"/>
                <w:szCs w:val="20"/>
                <w:lang w:val="hy-AM"/>
              </w:rPr>
              <w:t>d=</w:t>
            </w:r>
            <w:r w:rsidRPr="00D568C7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D568C7">
              <w:rPr>
                <w:rFonts w:ascii="GHEA Grapalat" w:hAnsi="GHEA Grapalat"/>
                <w:sz w:val="20"/>
                <w:szCs w:val="20"/>
                <w:lang w:val="hy-AM"/>
              </w:rPr>
              <w:t>00մմ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Pr="00D568C7">
              <w:rPr>
                <w:rFonts w:ascii="GHEA Grapalat" w:hAnsi="GHEA Grapalat"/>
                <w:sz w:val="20"/>
                <w:szCs w:val="20"/>
              </w:rPr>
              <w:t>7.5 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</w:t>
            </w:r>
            <w:r w:rsidRPr="00D568C7">
              <w:rPr>
                <w:rFonts w:ascii="GHEA Grapalat" w:hAnsi="GHEA Grapalat"/>
                <w:sz w:val="20"/>
                <w:szCs w:val="20"/>
              </w:rPr>
              <w:t>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1գմ/27000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472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Մալուխագիծ ԱԱՇՎ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490</w:t>
            </w:r>
            <w:r w:rsidRPr="00D568C7">
              <w:rPr>
                <w:rFonts w:ascii="GHEA Grapalat" w:hAnsi="GHEA Grapalat"/>
                <w:sz w:val="20"/>
                <w:szCs w:val="20"/>
                <w:lang w:val="af-ZA"/>
              </w:rPr>
              <w:t xml:space="preserve"> գծմ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145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Հետադարձ փական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47000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47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Հանգստացնող ավազան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130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ind w:left="-30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D568C7">
              <w:rPr>
                <w:rFonts w:ascii="GHEA Grapalat" w:hAnsi="GHEA Grapalat"/>
                <w:spacing w:val="-8"/>
                <w:sz w:val="20"/>
                <w:szCs w:val="20"/>
              </w:rPr>
              <w:t>Ջրանցք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1A17F6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17F6">
              <w:rPr>
                <w:rFonts w:ascii="GHEA Grapalat" w:hAnsi="GHEA Grapalat"/>
                <w:sz w:val="20"/>
                <w:szCs w:val="20"/>
              </w:rPr>
              <w:t>75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A17F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8E" w:rsidRPr="00D568C7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bCs/>
                <w:spacing w:val="-2"/>
                <w:sz w:val="20"/>
                <w:szCs w:val="20"/>
              </w:rPr>
              <w:t>Բ</w:t>
            </w:r>
            <w:r w:rsidRPr="00D568C7">
              <w:rPr>
                <w:rFonts w:ascii="GHEA Grapalat" w:hAnsi="GHEA Grapalat"/>
                <w:bCs/>
                <w:spacing w:val="-2"/>
                <w:sz w:val="20"/>
                <w:szCs w:val="20"/>
                <w:lang w:val="en-US"/>
              </w:rPr>
              <w:t>ազմամյա</w:t>
            </w:r>
            <w:r w:rsidRPr="00D568C7">
              <w:rPr>
                <w:rFonts w:ascii="GHEA Grapalat" w:hAnsi="GHEA Grapalat"/>
                <w:bCs/>
                <w:spacing w:val="-2"/>
                <w:sz w:val="20"/>
                <w:szCs w:val="20"/>
                <w:lang w:val="af-ZA"/>
              </w:rPr>
              <w:t xml:space="preserve"> </w:t>
            </w:r>
            <w:r w:rsidRPr="00D568C7">
              <w:rPr>
                <w:rFonts w:ascii="GHEA Grapalat" w:hAnsi="GHEA Grapalat"/>
                <w:bCs/>
                <w:spacing w:val="-2"/>
                <w:sz w:val="20"/>
                <w:szCs w:val="20"/>
                <w:lang w:val="en-US"/>
              </w:rPr>
              <w:t>տնկիներ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bCs/>
                <w:spacing w:val="-2"/>
                <w:sz w:val="20"/>
                <w:szCs w:val="20"/>
                <w:lang w:val="af-ZA"/>
              </w:rPr>
              <w:t xml:space="preserve">310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D568C7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D568C7" w:rsidRDefault="00DD4E8E" w:rsidP="009902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68C7">
              <w:rPr>
                <w:rFonts w:ascii="GHEA Grapalat" w:hAnsi="GHEA Grapalat"/>
                <w:sz w:val="20"/>
                <w:szCs w:val="20"/>
              </w:rPr>
              <w:t>7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D568C7">
              <w:rPr>
                <w:rFonts w:ascii="GHEA Grapalat" w:hAnsi="GHEA Grapalat"/>
                <w:sz w:val="20"/>
                <w:szCs w:val="20"/>
              </w:rPr>
              <w:t>750</w:t>
            </w:r>
            <w:r w:rsidR="0099025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D568C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8E" w:rsidRPr="00CF3E2C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F3E2C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CF3E2C">
              <w:rPr>
                <w:rFonts w:ascii="GHEA Grapalat" w:hAnsi="GHEA Grapalat"/>
                <w:sz w:val="20"/>
                <w:szCs w:val="20"/>
              </w:rPr>
              <w:t>Ճանապարհային անցում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F3E2C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3E2C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CF3E2C">
              <w:rPr>
                <w:rFonts w:ascii="GHEA Grapalat" w:hAnsi="GHEA Grapalat"/>
                <w:sz w:val="20"/>
                <w:szCs w:val="20"/>
              </w:rPr>
              <w:t>8</w:t>
            </w:r>
            <w:r w:rsidRPr="00CF3E2C">
              <w:rPr>
                <w:rFonts w:ascii="GHEA Grapalat" w:hAnsi="GHEA Grapalat"/>
                <w:sz w:val="20"/>
                <w:szCs w:val="20"/>
                <w:lang w:val="af-ZA"/>
              </w:rPr>
              <w:t xml:space="preserve"> 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CF3E2C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F3E2C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CF3E2C">
              <w:rPr>
                <w:rFonts w:ascii="GHEA Grapalat" w:hAnsi="GHEA Grapalat"/>
                <w:sz w:val="20"/>
                <w:szCs w:val="20"/>
              </w:rPr>
              <w:t>Գնահատվել է անշարժ գույքի հողի կազմի մեջ</w:t>
            </w:r>
          </w:p>
        </w:tc>
      </w:tr>
      <w:tr w:rsidR="00DD4E8E" w:rsidRPr="00361907" w:rsidTr="00D763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8E" w:rsidRPr="00CF3E2C" w:rsidRDefault="00DD4E8E" w:rsidP="00D7637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F3E2C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CF3E2C">
              <w:rPr>
                <w:rFonts w:ascii="GHEA Grapalat" w:hAnsi="GHEA Grapalat"/>
                <w:sz w:val="20"/>
                <w:szCs w:val="20"/>
              </w:rPr>
              <w:t>Տեսչական ճանապարհ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F3E2C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3E2C">
              <w:rPr>
                <w:rFonts w:ascii="GHEA Grapalat" w:hAnsi="GHEA Grapalat"/>
                <w:sz w:val="20"/>
                <w:szCs w:val="20"/>
              </w:rPr>
              <w:t>40</w:t>
            </w:r>
            <w:r w:rsidRPr="00CF3E2C">
              <w:rPr>
                <w:rFonts w:ascii="GHEA Grapalat" w:hAnsi="GHEA Grapalat"/>
                <w:sz w:val="20"/>
                <w:szCs w:val="20"/>
                <w:lang w:val="af-ZA"/>
              </w:rPr>
              <w:t>0 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8E" w:rsidRPr="00CF3E2C" w:rsidRDefault="00DD4E8E" w:rsidP="00D76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8E" w:rsidRPr="00CF3E2C" w:rsidRDefault="00DD4E8E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CF3E2C">
              <w:rPr>
                <w:rFonts w:ascii="GHEA Grapalat" w:hAnsi="GHEA Grapalat"/>
                <w:sz w:val="20"/>
                <w:szCs w:val="20"/>
              </w:rPr>
              <w:t>Գնահատվել է անշարժ գույքի հողի կազմի մեջ</w:t>
            </w:r>
          </w:p>
        </w:tc>
      </w:tr>
    </w:tbl>
    <w:p w:rsidR="00DD4E8E" w:rsidRDefault="00DD4E8E" w:rsidP="00DD4E8E">
      <w:pPr>
        <w:ind w:left="-900" w:firstLine="900"/>
        <w:jc w:val="both"/>
        <w:rPr>
          <w:rFonts w:ascii="GHEA Grapalat" w:hAnsi="GHEA Grapalat"/>
          <w:b/>
          <w:i/>
          <w:u w:val="single"/>
        </w:rPr>
      </w:pPr>
    </w:p>
    <w:p w:rsidR="00DD4E8E" w:rsidRDefault="00DD4E8E" w:rsidP="00DD4E8E">
      <w:pPr>
        <w:ind w:left="-900" w:firstLine="900"/>
        <w:jc w:val="both"/>
        <w:rPr>
          <w:rFonts w:ascii="GHEA Grapalat" w:hAnsi="GHEA Grapalat"/>
          <w:b/>
          <w:i/>
          <w:u w:val="single"/>
        </w:rPr>
      </w:pPr>
    </w:p>
    <w:p w:rsidR="00DD4E8E" w:rsidRDefault="00DD4E8E" w:rsidP="00DD4E8E">
      <w:pPr>
        <w:ind w:left="-900" w:firstLine="900"/>
        <w:jc w:val="both"/>
        <w:rPr>
          <w:rFonts w:ascii="GHEA Grapalat" w:hAnsi="GHEA Grapalat"/>
          <w:b/>
          <w:i/>
          <w:u w:val="single"/>
        </w:rPr>
      </w:pPr>
    </w:p>
    <w:p w:rsidR="00434A55" w:rsidRDefault="00434A55"/>
    <w:sectPr w:rsidR="00434A55" w:rsidSect="0043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14AE9"/>
    <w:multiLevelType w:val="hybridMultilevel"/>
    <w:tmpl w:val="31EA3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DD4E8E"/>
    <w:rsid w:val="000F1AD3"/>
    <w:rsid w:val="00134994"/>
    <w:rsid w:val="00196C57"/>
    <w:rsid w:val="003E199F"/>
    <w:rsid w:val="00434A55"/>
    <w:rsid w:val="005C422A"/>
    <w:rsid w:val="006E5A1E"/>
    <w:rsid w:val="00814431"/>
    <w:rsid w:val="008604E7"/>
    <w:rsid w:val="0099025B"/>
    <w:rsid w:val="00A07DF2"/>
    <w:rsid w:val="00BF0A1B"/>
    <w:rsid w:val="00C87F0D"/>
    <w:rsid w:val="00DD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8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D4E8E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DD4E8E"/>
    <w:rPr>
      <w:rFonts w:ascii="Arial Armenian" w:eastAsia="Times New Roman" w:hAnsi="Arial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DD4E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D4E8E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DD4E8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DD4E8E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DD4E8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31EE2-28A8-4E7A-A4AF-B42837B0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AnjelikaKh</cp:lastModifiedBy>
  <cp:revision>2</cp:revision>
  <dcterms:created xsi:type="dcterms:W3CDTF">2014-12-11T06:31:00Z</dcterms:created>
  <dcterms:modified xsi:type="dcterms:W3CDTF">2014-12-11T06:31:00Z</dcterms:modified>
</cp:coreProperties>
</file>