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D6" w:rsidRPr="0074703A" w:rsidRDefault="00A64DD6" w:rsidP="006104F8">
      <w:pPr>
        <w:jc w:val="right"/>
        <w:rPr>
          <w:b/>
        </w:rPr>
      </w:pPr>
      <w:r w:rsidRPr="0074703A">
        <w:rPr>
          <w:b/>
        </w:rPr>
        <w:t>ՆԱԽԱԳԻԾ</w:t>
      </w:r>
    </w:p>
    <w:p w:rsidR="00A64DD6" w:rsidRPr="0074703A" w:rsidRDefault="00A64DD6" w:rsidP="006104F8">
      <w:pPr>
        <w:rPr>
          <w:b/>
        </w:rPr>
      </w:pPr>
    </w:p>
    <w:p w:rsidR="00A64DD6" w:rsidRPr="0074703A" w:rsidRDefault="00A64DD6" w:rsidP="006104F8">
      <w:pPr>
        <w:jc w:val="center"/>
        <w:rPr>
          <w:b/>
        </w:rPr>
      </w:pPr>
      <w:r w:rsidRPr="0074703A">
        <w:rPr>
          <w:b/>
        </w:rPr>
        <w:t>ՀԱՅԱUՏԱՆԻ ՀԱՆՐԱՊԵՏՈՒԹՅԱՆ</w:t>
      </w:r>
    </w:p>
    <w:p w:rsidR="00A64DD6" w:rsidRPr="0074703A" w:rsidRDefault="00A64DD6" w:rsidP="006104F8">
      <w:pPr>
        <w:jc w:val="center"/>
        <w:rPr>
          <w:b/>
        </w:rPr>
      </w:pPr>
      <w:r w:rsidRPr="0074703A">
        <w:rPr>
          <w:b/>
        </w:rPr>
        <w:t>OՐԵՆՔԸ</w:t>
      </w:r>
    </w:p>
    <w:p w:rsidR="00A64DD6" w:rsidRPr="0074703A" w:rsidRDefault="00A64DD6" w:rsidP="006104F8">
      <w:pPr>
        <w:jc w:val="center"/>
        <w:rPr>
          <w:b/>
        </w:rPr>
      </w:pPr>
      <w:r>
        <w:rPr>
          <w:b/>
        </w:rPr>
        <w:t>«</w:t>
      </w:r>
      <w:r w:rsidRPr="0074703A">
        <w:rPr>
          <w:b/>
        </w:rPr>
        <w:t>ՀԱՄԱՀԱՅԿԱԿԱՆ ԲԱՆԿԻ ՄԱUԻՆ</w:t>
      </w:r>
      <w:r>
        <w:rPr>
          <w:b/>
        </w:rPr>
        <w:t>»</w:t>
      </w:r>
      <w:r w:rsidRPr="0074703A">
        <w:rPr>
          <w:b/>
        </w:rPr>
        <w:t xml:space="preserve"> ՀԱՅԱUՏԱՆԻ ՀԱՆՐԱՊԵՏՈՒԹՅԱՆ ՕՐԵՆՔՈՒՄ ՓՈՓՈԽՈՒԹՅՈՒՆ ԵՎ ԼՐԱՑՈՒՄՆԵՐ ԿԱՏԱՐԵԼՈՒ ՄԱUԻՆ</w:t>
      </w:r>
    </w:p>
    <w:p w:rsidR="00A64DD6" w:rsidRPr="0074703A" w:rsidRDefault="00A64DD6" w:rsidP="006104F8">
      <w:r>
        <w:t>Հոդված</w:t>
      </w:r>
      <w:r w:rsidRPr="0074703A">
        <w:t xml:space="preserve"> 1.</w:t>
      </w:r>
      <w:r>
        <w:t>«</w:t>
      </w:r>
      <w:r w:rsidRPr="0074703A">
        <w:t>Համահայկականբանկիմաuին</w:t>
      </w:r>
      <w:r>
        <w:t xml:space="preserve">» </w:t>
      </w:r>
      <w:r w:rsidRPr="0074703A">
        <w:t>ՀայաuտանիՀանրապետության 2008 թվականիդեկտեմբերի 26-ի ՀO-30 oրենքի (այuուհետ` Oրենք) 6-րդ հոդվածի`</w:t>
      </w:r>
    </w:p>
    <w:p w:rsidR="00A64DD6" w:rsidRPr="0074703A" w:rsidRDefault="00A64DD6" w:rsidP="006104F8">
      <w:r w:rsidRPr="0074703A">
        <w:t>1) 3-րդ մասըշարադրելհետևյալնորխմբագրությամբ`</w:t>
      </w:r>
    </w:p>
    <w:p w:rsidR="00A64DD6" w:rsidRPr="0074703A" w:rsidRDefault="00A64DD6" w:rsidP="006104F8">
      <w:r>
        <w:t>«</w:t>
      </w:r>
      <w:r w:rsidRPr="0074703A">
        <w:t>3. Համահայկականբանկը.</w:t>
      </w:r>
    </w:p>
    <w:p w:rsidR="00A64DD6" w:rsidRPr="0074703A" w:rsidRDefault="00A64DD6" w:rsidP="006104F8">
      <w:r w:rsidRPr="0074703A">
        <w:t xml:space="preserve">ա. կարող է պարտատոմսեր և դեպոզիտայինսերտիֆիկատներտեղաբաշխելոչռեզիդենտներինհրապարակայինառաջարկիհիմանվրա, իսկռեզիդենտներին` միայնոչհրապարակայինառաջարկիհիմանվրա: Ընդորում` պարտատոմսերով և (կամ) դեպոզիտայինսերտիֆիկատներովյուրաքանչյուրռեզիդենտիցներգրավվածմիջոցներիչափըպետք է ավելիլինի  100 միլիոն ՀՀ </w:t>
      </w:r>
      <w:r>
        <w:t>դրամից</w:t>
      </w:r>
      <w:r w:rsidRPr="0074703A">
        <w:t xml:space="preserve">, </w:t>
      </w:r>
    </w:p>
    <w:p w:rsidR="00A64DD6" w:rsidRPr="0074703A" w:rsidRDefault="00A64DD6" w:rsidP="006104F8">
      <w:r w:rsidRPr="0074703A">
        <w:t xml:space="preserve">բ. չիվարումհաշիվներ և չիտրամադրումկարճաժամկետվարկեր (սույնօրենքիիմաստովկարճաժամկետվարկերենհամարվում 3 օրացուցայինտարուցոչավելժամկետովտրամադրվածվարկերը), </w:t>
      </w:r>
    </w:p>
    <w:p w:rsidR="00A64DD6" w:rsidRPr="0074703A" w:rsidRDefault="00A64DD6" w:rsidP="006104F8">
      <w:r w:rsidRPr="0074703A">
        <w:t>գ. տրամադրում է ՀայաստանիՀանրապետությանմասնավորհատվածիմրցունակությունըբարձրացնելու և արտահանումըխթանելուհամարերկարաժամկետզարգացմանվարկեր և/կամներդրումներ` դրանովիսկչմրցակցելովՀայաստանիՀանրապետությանտարածքումգործողբանկերիհետ:</w:t>
      </w:r>
    </w:p>
    <w:p w:rsidR="00A64DD6" w:rsidRPr="0074703A" w:rsidRDefault="00A64DD6" w:rsidP="006104F8"/>
    <w:p w:rsidR="00A64DD6" w:rsidRPr="0074703A" w:rsidRDefault="00A64DD6" w:rsidP="006104F8">
      <w:r w:rsidRPr="0074703A">
        <w:t>ՀՈԴՎԱԾ 2.Oրենքի 7-րդ հոդվածի 2-րդ մասումլրացնելնորնախադասությունհետևյալբովանդակությամբ`</w:t>
      </w:r>
    </w:p>
    <w:p w:rsidR="00A64DD6" w:rsidRPr="0074703A" w:rsidRDefault="00A64DD6" w:rsidP="006104F8">
      <w:r>
        <w:t>«</w:t>
      </w:r>
      <w:r w:rsidRPr="0074703A">
        <w:t>ՀայաստանիՀանրապետությանկառավարությանտնտեսականքաղաքականությանգլխավորուղղություններըպետք  էարձանագրվենՀամահայկականբանկիտնտեսականքաղաքականությանՀայտարարագրիմեջ և հավանությանարժանանան ՀՀ կառավարությանկողմից:</w:t>
      </w:r>
      <w:r>
        <w:t>»</w:t>
      </w:r>
      <w:r w:rsidRPr="0074703A">
        <w:t>:</w:t>
      </w:r>
    </w:p>
    <w:p w:rsidR="00A64DD6" w:rsidRPr="0074703A" w:rsidRDefault="00A64DD6" w:rsidP="006104F8">
      <w:r w:rsidRPr="0074703A">
        <w:t>ՀՈԴՎԱԾ 3.Oրենքի 9-րդ հոդվածի`</w:t>
      </w:r>
    </w:p>
    <w:p w:rsidR="00A64DD6" w:rsidRPr="0074703A" w:rsidRDefault="00A64DD6" w:rsidP="006104F8">
      <w:r w:rsidRPr="0074703A">
        <w:t>1) 1-ին մասի 3-րդ կետում</w:t>
      </w:r>
      <w:r>
        <w:t>«</w:t>
      </w:r>
      <w:r w:rsidRPr="0074703A">
        <w:t>գործադիր</w:t>
      </w:r>
      <w:r>
        <w:t>»</w:t>
      </w:r>
      <w:r w:rsidRPr="0074703A">
        <w:t>բառիցառաջլրացնել</w:t>
      </w:r>
      <w:r>
        <w:t>«</w:t>
      </w:r>
      <w:r w:rsidRPr="0074703A">
        <w:t>գլխավոր</w:t>
      </w:r>
      <w:r>
        <w:t>»</w:t>
      </w:r>
      <w:r w:rsidRPr="0074703A">
        <w:t>բառը,</w:t>
      </w:r>
    </w:p>
    <w:p w:rsidR="00A64DD6" w:rsidRPr="0074703A" w:rsidRDefault="00A64DD6" w:rsidP="006104F8">
      <w:r w:rsidRPr="0074703A">
        <w:t>2) 10-րդ մասիցհետոլրացնել 11-րդ մասհետևյալբովանդակությամբ`</w:t>
      </w:r>
    </w:p>
    <w:p w:rsidR="00A64DD6" w:rsidRPr="0074703A" w:rsidRDefault="00A64DD6" w:rsidP="006104F8">
      <w:r>
        <w:t>«</w:t>
      </w:r>
      <w:r w:rsidRPr="0074703A">
        <w:t>11. Համահայկականբանկիխորհրդինախագահի և/կամանդամիպաշտոնըկարող է համատեղվելՀամահայկականբանկիգլխավորգործադիրտնօրենիպաշտոնիհետ:</w:t>
      </w:r>
      <w:r>
        <w:t>»</w:t>
      </w:r>
      <w:r w:rsidRPr="0074703A">
        <w:t>:</w:t>
      </w:r>
    </w:p>
    <w:p w:rsidR="00A64DD6" w:rsidRPr="0074703A" w:rsidRDefault="00A64DD6" w:rsidP="006104F8">
      <w:r w:rsidRPr="0074703A">
        <w:t>ՀՈԴՎԱԾ 4.Uույնoրենքնուժիմեջ է մտնումպաշտոնականհրապարակմանըհաջորդողoրվանից:</w:t>
      </w:r>
    </w:p>
    <w:p w:rsidR="00A64DD6" w:rsidRPr="0074703A" w:rsidRDefault="00A64DD6" w:rsidP="006104F8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/>
    <w:p w:rsidR="00A64DD6" w:rsidRPr="0074703A" w:rsidRDefault="00A64DD6" w:rsidP="00593569">
      <w:pPr>
        <w:spacing w:after="0"/>
        <w:jc w:val="right"/>
      </w:pPr>
    </w:p>
    <w:p w:rsidR="00A64DD6" w:rsidRPr="0074703A" w:rsidRDefault="00A64DD6" w:rsidP="00593569">
      <w:pPr>
        <w:spacing w:after="0"/>
        <w:jc w:val="right"/>
      </w:pPr>
    </w:p>
    <w:p w:rsidR="00A64DD6" w:rsidRPr="00B1372F" w:rsidRDefault="00A64DD6" w:rsidP="00593569">
      <w:pPr>
        <w:spacing w:after="0"/>
        <w:jc w:val="right"/>
        <w:rPr>
          <w:sz w:val="24"/>
          <w:szCs w:val="24"/>
        </w:rPr>
      </w:pPr>
    </w:p>
    <w:p w:rsidR="00A64DD6" w:rsidRPr="0074703A" w:rsidRDefault="00A64DD6">
      <w:pPr>
        <w:spacing w:after="0"/>
      </w:pPr>
    </w:p>
    <w:p w:rsidR="00A64DD6" w:rsidRPr="0074703A" w:rsidRDefault="00A64DD6">
      <w:pPr>
        <w:spacing w:after="0"/>
      </w:pPr>
    </w:p>
    <w:p w:rsidR="00A64DD6" w:rsidRDefault="00A64DD6" w:rsidP="007652CF">
      <w:pPr>
        <w:spacing w:after="0"/>
        <w:jc w:val="center"/>
        <w:rPr>
          <w:rFonts w:cs="Sylfaen"/>
          <w:b/>
          <w:sz w:val="24"/>
          <w:szCs w:val="24"/>
          <w:lang w:val="af-ZA"/>
        </w:rPr>
      </w:pPr>
      <w:r w:rsidRPr="0074703A">
        <w:rPr>
          <w:rFonts w:cs="Sylfaen"/>
          <w:b/>
          <w:sz w:val="24"/>
          <w:szCs w:val="24"/>
          <w:lang w:val="af-ZA"/>
        </w:rPr>
        <w:t>ՀԻՄՆԱՎՈՐՈՒՄ</w:t>
      </w:r>
    </w:p>
    <w:p w:rsidR="00A64DD6" w:rsidRPr="0074703A" w:rsidRDefault="00A64DD6" w:rsidP="007652CF">
      <w:pPr>
        <w:spacing w:after="0"/>
        <w:jc w:val="center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jc w:val="center"/>
        <w:rPr>
          <w:b/>
          <w:sz w:val="24"/>
          <w:szCs w:val="24"/>
        </w:rPr>
      </w:pPr>
      <w:r w:rsidRPr="0074703A">
        <w:rPr>
          <w:rFonts w:cs="Sylfaen"/>
          <w:b/>
          <w:sz w:val="24"/>
          <w:szCs w:val="24"/>
        </w:rPr>
        <w:t>««</w:t>
      </w:r>
      <w:r w:rsidRPr="0074703A">
        <w:rPr>
          <w:b/>
          <w:sz w:val="24"/>
          <w:szCs w:val="24"/>
        </w:rPr>
        <w:t>Համահայկականբանկիմասին</w:t>
      </w:r>
      <w:r>
        <w:rPr>
          <w:b/>
          <w:sz w:val="24"/>
          <w:szCs w:val="24"/>
        </w:rPr>
        <w:t>»</w:t>
      </w:r>
      <w:r w:rsidRPr="0074703A">
        <w:rPr>
          <w:b/>
          <w:sz w:val="24"/>
          <w:szCs w:val="24"/>
        </w:rPr>
        <w:t>ՀայաստանիՀանրապետությանօրենքումփոփոխություն և լրացումներկատարելումասին» ՀայաստանիՀանրապետությանօրենքինախագծիընդունման</w:t>
      </w:r>
    </w:p>
    <w:p w:rsidR="00A64DD6" w:rsidRPr="0074703A" w:rsidRDefault="00A64DD6" w:rsidP="00901799">
      <w:pPr>
        <w:spacing w:after="0"/>
        <w:jc w:val="center"/>
      </w:pPr>
    </w:p>
    <w:p w:rsidR="00A64DD6" w:rsidRPr="007652CF" w:rsidRDefault="00A64DD6" w:rsidP="00901799">
      <w:pPr>
        <w:spacing w:after="0"/>
        <w:ind w:firstLine="720"/>
        <w:jc w:val="both"/>
        <w:rPr>
          <w:rFonts w:cs="Sylfaen"/>
          <w:spacing w:val="-8"/>
          <w:sz w:val="24"/>
          <w:szCs w:val="24"/>
          <w:lang w:val="af-ZA"/>
        </w:rPr>
      </w:pPr>
      <w:r w:rsidRPr="0074703A">
        <w:rPr>
          <w:rFonts w:cs="Sylfaen"/>
          <w:sz w:val="24"/>
          <w:szCs w:val="24"/>
        </w:rPr>
        <w:t>««</w:t>
      </w:r>
      <w:r w:rsidRPr="0074703A">
        <w:t>Համահայկականբանկիմասին</w:t>
      </w:r>
      <w:r>
        <w:t>»</w:t>
      </w:r>
      <w:r w:rsidRPr="0074703A">
        <w:t>ՀայաստանիՀանրապետությանօրենքումփոփոխություն և լրացումներկատարելումասին» ՀայաստանիՀանրապետությանօրենքինախագծիներկայացմաննպատակն է «</w:t>
      </w:r>
      <w:r w:rsidRPr="007652CF">
        <w:rPr>
          <w:sz w:val="24"/>
          <w:szCs w:val="24"/>
        </w:rPr>
        <w:t>Հայահայկականբանկ»բացբաժնետիրականընկերությանգործունեությունըհամապատասխանեցնել</w:t>
      </w:r>
      <w:r w:rsidRPr="007652CF">
        <w:rPr>
          <w:rFonts w:cs="Sylfaen"/>
          <w:spacing w:val="-8"/>
          <w:sz w:val="24"/>
          <w:szCs w:val="24"/>
          <w:lang w:val="af-ZA"/>
        </w:rPr>
        <w:t xml:space="preserve"> Համահայկական բանկի գործունեության հայեցակարգային մոտեցումներին:</w:t>
      </w:r>
    </w:p>
    <w:p w:rsidR="00A64DD6" w:rsidRPr="0074703A" w:rsidRDefault="00A64DD6" w:rsidP="00901799">
      <w:pPr>
        <w:spacing w:after="0"/>
        <w:ind w:firstLine="720"/>
        <w:jc w:val="both"/>
        <w:rPr>
          <w:rFonts w:cs="Sylfaen"/>
          <w:spacing w:val="-8"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ind w:firstLine="720"/>
        <w:jc w:val="both"/>
        <w:rPr>
          <w:rFonts w:cs="Sylfaen"/>
          <w:spacing w:val="-8"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ind w:firstLine="720"/>
        <w:jc w:val="both"/>
      </w:pPr>
    </w:p>
    <w:p w:rsidR="00A64DD6" w:rsidRPr="0074703A" w:rsidRDefault="00A64DD6" w:rsidP="00901799">
      <w:pPr>
        <w:spacing w:after="0"/>
        <w:rPr>
          <w:b/>
          <w:sz w:val="24"/>
          <w:szCs w:val="24"/>
          <w:lang w:val="af-ZA"/>
        </w:rPr>
      </w:pPr>
      <w:r w:rsidRPr="0074703A">
        <w:rPr>
          <w:rFonts w:cs="Sylfaen"/>
          <w:b/>
          <w:sz w:val="24"/>
          <w:szCs w:val="24"/>
          <w:lang w:val="af-ZA"/>
        </w:rPr>
        <w:t>ՀայաստանիՀանրապետության</w:t>
      </w: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  <w:r w:rsidRPr="0074703A">
        <w:rPr>
          <w:rFonts w:cs="Sylfaen"/>
          <w:b/>
          <w:sz w:val="24"/>
          <w:szCs w:val="24"/>
          <w:lang w:val="af-ZA"/>
        </w:rPr>
        <w:t>կենտրոնականբանկինախագահ</w:t>
      </w:r>
      <w:r w:rsidRPr="0074703A">
        <w:rPr>
          <w:rFonts w:cs="Times Armenian"/>
          <w:b/>
          <w:sz w:val="24"/>
          <w:szCs w:val="24"/>
          <w:lang w:val="af-ZA"/>
        </w:rPr>
        <w:t>`</w:t>
      </w:r>
      <w:r w:rsidRPr="0074703A">
        <w:rPr>
          <w:rFonts w:cs="Times Armenian"/>
          <w:b/>
          <w:sz w:val="24"/>
          <w:szCs w:val="24"/>
          <w:lang w:val="af-ZA"/>
        </w:rPr>
        <w:tab/>
      </w:r>
      <w:r w:rsidRPr="0074703A">
        <w:rPr>
          <w:rFonts w:cs="Times Armenian"/>
          <w:b/>
          <w:sz w:val="24"/>
          <w:szCs w:val="24"/>
          <w:lang w:val="af-ZA"/>
        </w:rPr>
        <w:tab/>
      </w:r>
      <w:r w:rsidRPr="0074703A">
        <w:rPr>
          <w:rFonts w:cs="Times Armenian"/>
          <w:b/>
          <w:sz w:val="24"/>
          <w:szCs w:val="24"/>
          <w:lang w:val="af-ZA"/>
        </w:rPr>
        <w:tab/>
      </w:r>
      <w:r w:rsidRPr="0074703A">
        <w:rPr>
          <w:rFonts w:cs="Times Armenian"/>
          <w:b/>
          <w:sz w:val="24"/>
          <w:szCs w:val="24"/>
          <w:lang w:val="af-ZA"/>
        </w:rPr>
        <w:tab/>
      </w:r>
      <w:r w:rsidRPr="0074703A">
        <w:rPr>
          <w:rFonts w:cs="Sylfaen"/>
          <w:b/>
          <w:sz w:val="24"/>
          <w:szCs w:val="24"/>
          <w:lang w:val="af-ZA"/>
        </w:rPr>
        <w:t>ԱրթուրՋավադյան</w:t>
      </w: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901799">
      <w:pPr>
        <w:spacing w:after="0"/>
        <w:rPr>
          <w:rFonts w:cs="Sylfaen"/>
          <w:b/>
          <w:sz w:val="24"/>
          <w:szCs w:val="24"/>
          <w:lang w:val="af-ZA"/>
        </w:rPr>
      </w:pPr>
    </w:p>
    <w:p w:rsidR="00A64DD6" w:rsidRPr="0074703A" w:rsidRDefault="00A64DD6" w:rsidP="0074703A">
      <w:pPr>
        <w:jc w:val="center"/>
        <w:rPr>
          <w:rFonts w:cs="Times Armenian"/>
          <w:b/>
          <w:sz w:val="24"/>
          <w:szCs w:val="24"/>
          <w:lang w:val="hr-HR"/>
        </w:rPr>
      </w:pPr>
      <w:r w:rsidRPr="0074703A">
        <w:rPr>
          <w:rFonts w:cs="Sylfaen"/>
          <w:b/>
          <w:sz w:val="24"/>
          <w:szCs w:val="24"/>
          <w:lang w:val="hr-HR"/>
        </w:rPr>
        <w:t>ՏԵՂԵԿԱՆՔ</w:t>
      </w:r>
    </w:p>
    <w:p w:rsidR="00A64DD6" w:rsidRPr="0074703A" w:rsidRDefault="00A64DD6" w:rsidP="007652CF">
      <w:pPr>
        <w:jc w:val="center"/>
        <w:rPr>
          <w:b/>
          <w:sz w:val="24"/>
          <w:szCs w:val="24"/>
          <w:lang w:val="hr-HR"/>
        </w:rPr>
      </w:pPr>
      <w:r w:rsidRPr="0074703A">
        <w:rPr>
          <w:rFonts w:cs="Sylfaen"/>
          <w:b/>
          <w:sz w:val="24"/>
          <w:szCs w:val="24"/>
        </w:rPr>
        <w:t>««</w:t>
      </w:r>
      <w:r w:rsidRPr="0074703A">
        <w:rPr>
          <w:b/>
          <w:sz w:val="24"/>
          <w:szCs w:val="24"/>
        </w:rPr>
        <w:t>Համահայկականբանկիմասին</w:t>
      </w:r>
      <w:r>
        <w:rPr>
          <w:b/>
          <w:sz w:val="24"/>
          <w:szCs w:val="24"/>
        </w:rPr>
        <w:t>»</w:t>
      </w:r>
      <w:r w:rsidRPr="0074703A">
        <w:rPr>
          <w:b/>
          <w:sz w:val="24"/>
          <w:szCs w:val="24"/>
        </w:rPr>
        <w:t>ՀայաստանիՀանրապետությանօրենքումփոփոխություն և լրացումներկատարելումասին» ՀայաստանիՀանրապետությանօրենքի</w:t>
      </w:r>
      <w:r w:rsidRPr="0074703A">
        <w:rPr>
          <w:rFonts w:cs="Sylfaen"/>
          <w:b/>
          <w:sz w:val="24"/>
          <w:szCs w:val="24"/>
          <w:lang w:val="hr-HR"/>
        </w:rPr>
        <w:t xml:space="preserve"> ընդունման կապակցությամբպետականկամտեղականինքնակառավարմանմարմնիբյուջեումծախ</w:t>
      </w:r>
      <w:r w:rsidRPr="0074703A">
        <w:rPr>
          <w:rFonts w:cs="Times Armenian"/>
          <w:b/>
          <w:sz w:val="24"/>
          <w:szCs w:val="24"/>
          <w:lang w:val="hr-HR"/>
        </w:rPr>
        <w:t>u</w:t>
      </w:r>
      <w:r w:rsidRPr="0074703A">
        <w:rPr>
          <w:rFonts w:cs="Sylfaen"/>
          <w:b/>
          <w:sz w:val="24"/>
          <w:szCs w:val="24"/>
          <w:lang w:val="hr-HR"/>
        </w:rPr>
        <w:t>երիավելացման ևեկամուտներինվազեցմանմա</w:t>
      </w:r>
      <w:r w:rsidRPr="0074703A">
        <w:rPr>
          <w:rFonts w:cs="Times Armenian"/>
          <w:b/>
          <w:sz w:val="24"/>
          <w:szCs w:val="24"/>
          <w:lang w:val="hr-HR"/>
        </w:rPr>
        <w:t>u</w:t>
      </w:r>
      <w:r w:rsidRPr="0074703A">
        <w:rPr>
          <w:rFonts w:cs="Sylfaen"/>
          <w:b/>
          <w:sz w:val="24"/>
          <w:szCs w:val="24"/>
          <w:lang w:val="hr-HR"/>
        </w:rPr>
        <w:t>ին</w:t>
      </w:r>
    </w:p>
    <w:p w:rsidR="00A64DD6" w:rsidRPr="0074703A" w:rsidRDefault="00A64DD6" w:rsidP="0074703A">
      <w:pPr>
        <w:rPr>
          <w:b/>
          <w:sz w:val="24"/>
          <w:szCs w:val="24"/>
          <w:lang w:val="hr-HR"/>
        </w:rPr>
      </w:pPr>
    </w:p>
    <w:p w:rsidR="00A64DD6" w:rsidRPr="007652CF" w:rsidRDefault="00A64DD6" w:rsidP="0074703A">
      <w:pPr>
        <w:ind w:firstLine="720"/>
        <w:rPr>
          <w:sz w:val="24"/>
          <w:szCs w:val="24"/>
          <w:lang w:val="hr-HR"/>
        </w:rPr>
      </w:pPr>
      <w:r w:rsidRPr="007652CF">
        <w:rPr>
          <w:rFonts w:cs="Sylfaen"/>
          <w:sz w:val="24"/>
          <w:szCs w:val="24"/>
        </w:rPr>
        <w:t>««</w:t>
      </w:r>
      <w:r w:rsidRPr="007652CF">
        <w:rPr>
          <w:sz w:val="24"/>
          <w:szCs w:val="24"/>
        </w:rPr>
        <w:t>Համահայկականբանկիմասին»ՀայաստանիՀանրապետությանօրենքումփոփոխություն և լրացումներկատարելումասին» ՀայաստանիՀանրապետությանօրենքի</w:t>
      </w:r>
      <w:r w:rsidRPr="007652CF">
        <w:rPr>
          <w:rFonts w:cs="Sylfaen"/>
          <w:sz w:val="24"/>
          <w:szCs w:val="24"/>
          <w:lang w:val="hr-HR"/>
        </w:rPr>
        <w:t xml:space="preserve">ընդունմանդեպքումպետությանծախսերիավելացում </w:t>
      </w:r>
      <w:r>
        <w:rPr>
          <w:rFonts w:cs="Sylfaen"/>
          <w:sz w:val="24"/>
          <w:szCs w:val="24"/>
          <w:lang w:val="hr-HR"/>
        </w:rPr>
        <w:t xml:space="preserve">և </w:t>
      </w:r>
      <w:r w:rsidRPr="007652CF">
        <w:rPr>
          <w:rFonts w:cs="Sylfaen"/>
          <w:sz w:val="24"/>
          <w:szCs w:val="24"/>
          <w:lang w:val="hr-HR"/>
        </w:rPr>
        <w:t>եկամուտներինվազեցումտեղիչիունենա</w:t>
      </w:r>
      <w:r w:rsidRPr="007652CF">
        <w:rPr>
          <w:rFonts w:cs="Times Armenian"/>
          <w:sz w:val="24"/>
          <w:szCs w:val="24"/>
          <w:lang w:val="hr-HR"/>
        </w:rPr>
        <w:t>:</w:t>
      </w: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spacing w:after="0"/>
        <w:rPr>
          <w:b/>
          <w:sz w:val="24"/>
          <w:szCs w:val="24"/>
          <w:lang w:val="hr-HR"/>
        </w:rPr>
      </w:pPr>
      <w:r w:rsidRPr="0074703A">
        <w:rPr>
          <w:rFonts w:cs="Sylfaen"/>
          <w:b/>
          <w:sz w:val="24"/>
          <w:szCs w:val="24"/>
          <w:lang w:val="hr-HR"/>
        </w:rPr>
        <w:t>ՀայաստանիՀանրապետության</w:t>
      </w:r>
    </w:p>
    <w:p w:rsidR="00A64DD6" w:rsidRPr="0074703A" w:rsidRDefault="00A64DD6" w:rsidP="0074703A">
      <w:pPr>
        <w:spacing w:after="0"/>
        <w:rPr>
          <w:rFonts w:cs="Times Armenian"/>
          <w:b/>
          <w:sz w:val="24"/>
          <w:szCs w:val="24"/>
          <w:lang w:val="hr-HR"/>
        </w:rPr>
      </w:pPr>
      <w:r w:rsidRPr="0074703A">
        <w:rPr>
          <w:rFonts w:cs="Sylfaen"/>
          <w:b/>
          <w:sz w:val="24"/>
          <w:szCs w:val="24"/>
          <w:lang w:val="hr-HR"/>
        </w:rPr>
        <w:t>կենտրոնականբանկինախագահ</w:t>
      </w:r>
      <w:r w:rsidRPr="0074703A">
        <w:rPr>
          <w:rFonts w:cs="Times Armenian"/>
          <w:b/>
          <w:sz w:val="24"/>
          <w:szCs w:val="24"/>
          <w:lang w:val="hr-HR"/>
        </w:rPr>
        <w:t>`</w:t>
      </w:r>
      <w:r w:rsidRPr="0074703A">
        <w:rPr>
          <w:rFonts w:cs="Times Armenian"/>
          <w:b/>
          <w:sz w:val="24"/>
          <w:szCs w:val="24"/>
          <w:lang w:val="hr-HR"/>
        </w:rPr>
        <w:tab/>
      </w:r>
      <w:r w:rsidRPr="0074703A">
        <w:rPr>
          <w:rFonts w:cs="Times Armenian"/>
          <w:b/>
          <w:sz w:val="24"/>
          <w:szCs w:val="24"/>
          <w:lang w:val="hr-HR"/>
        </w:rPr>
        <w:tab/>
      </w:r>
      <w:r w:rsidRPr="0074703A">
        <w:rPr>
          <w:rFonts w:cs="Times Armenian"/>
          <w:b/>
          <w:sz w:val="24"/>
          <w:szCs w:val="24"/>
          <w:lang w:val="hr-HR"/>
        </w:rPr>
        <w:tab/>
      </w:r>
      <w:r w:rsidRPr="0074703A">
        <w:rPr>
          <w:rFonts w:cs="Times Armenian"/>
          <w:b/>
          <w:sz w:val="24"/>
          <w:szCs w:val="24"/>
          <w:lang w:val="hr-HR"/>
        </w:rPr>
        <w:tab/>
      </w:r>
      <w:r w:rsidRPr="0074703A">
        <w:rPr>
          <w:rFonts w:cs="Sylfaen"/>
          <w:b/>
          <w:sz w:val="24"/>
          <w:szCs w:val="24"/>
          <w:lang w:val="hr-HR"/>
        </w:rPr>
        <w:t>ԱրթուրՋավադյան</w:t>
      </w:r>
    </w:p>
    <w:p w:rsidR="00A64DD6" w:rsidRPr="0074703A" w:rsidRDefault="00A64DD6" w:rsidP="0074703A">
      <w:pPr>
        <w:spacing w:after="0"/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rFonts w:cs="Times Armenian"/>
          <w:b/>
          <w:sz w:val="24"/>
          <w:szCs w:val="24"/>
          <w:lang w:val="hr-HR"/>
        </w:rPr>
      </w:pPr>
      <w:r w:rsidRPr="0074703A">
        <w:rPr>
          <w:rFonts w:cs="Sylfaen"/>
          <w:b/>
          <w:sz w:val="24"/>
          <w:szCs w:val="24"/>
          <w:lang w:val="hr-HR"/>
        </w:rPr>
        <w:t>ՏԵՂԵԿԱՆՔ</w:t>
      </w: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  <w:r w:rsidRPr="0074703A">
        <w:rPr>
          <w:rFonts w:cs="Sylfaen"/>
          <w:b/>
          <w:sz w:val="24"/>
          <w:szCs w:val="24"/>
        </w:rPr>
        <w:t>««</w:t>
      </w:r>
      <w:r w:rsidRPr="0074703A">
        <w:rPr>
          <w:b/>
          <w:sz w:val="24"/>
          <w:szCs w:val="24"/>
        </w:rPr>
        <w:t>Համահայկականբանկիմասին</w:t>
      </w:r>
      <w:r>
        <w:rPr>
          <w:b/>
          <w:sz w:val="24"/>
          <w:szCs w:val="24"/>
        </w:rPr>
        <w:t>»</w:t>
      </w:r>
      <w:r w:rsidRPr="0074703A">
        <w:rPr>
          <w:b/>
          <w:sz w:val="24"/>
          <w:szCs w:val="24"/>
        </w:rPr>
        <w:t>ՀայաստանիՀանրապետությանօրենքումփոփոխություն և լրացումներկատարելումասին» ՀայաստանիՀանրապետությանօրենքի</w:t>
      </w:r>
      <w:r w:rsidRPr="0074703A">
        <w:rPr>
          <w:rFonts w:cs="Sylfaen"/>
          <w:b/>
          <w:sz w:val="24"/>
          <w:szCs w:val="24"/>
          <w:lang w:val="hr-HR"/>
        </w:rPr>
        <w:t>ընդունման կապակցությամբայլ</w:t>
      </w:r>
      <w:r w:rsidRPr="0074703A">
        <w:rPr>
          <w:rFonts w:cs="Times Armenian"/>
          <w:b/>
          <w:sz w:val="24"/>
          <w:szCs w:val="24"/>
          <w:lang w:val="hr-HR"/>
        </w:rPr>
        <w:t xml:space="preserve"> o</w:t>
      </w:r>
      <w:r w:rsidRPr="0074703A">
        <w:rPr>
          <w:rFonts w:cs="Sylfaen"/>
          <w:b/>
          <w:sz w:val="24"/>
          <w:szCs w:val="24"/>
          <w:lang w:val="hr-HR"/>
        </w:rPr>
        <w:t>րենքներիընդունմանանհրաժեշտությանբացակայությանմասին</w:t>
      </w:r>
    </w:p>
    <w:p w:rsidR="00A64DD6" w:rsidRPr="0074703A" w:rsidRDefault="00A64DD6" w:rsidP="0074703A">
      <w:pPr>
        <w:jc w:val="center"/>
        <w:rPr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652CF" w:rsidRDefault="00A64DD6" w:rsidP="0074703A">
      <w:pPr>
        <w:ind w:firstLine="720"/>
        <w:rPr>
          <w:sz w:val="24"/>
          <w:szCs w:val="24"/>
          <w:lang w:val="hr-HR"/>
        </w:rPr>
      </w:pPr>
      <w:r w:rsidRPr="007652CF">
        <w:rPr>
          <w:rFonts w:cs="Sylfaen"/>
          <w:sz w:val="24"/>
          <w:szCs w:val="24"/>
        </w:rPr>
        <w:t>««</w:t>
      </w:r>
      <w:r w:rsidRPr="007652CF">
        <w:rPr>
          <w:sz w:val="24"/>
          <w:szCs w:val="24"/>
        </w:rPr>
        <w:t>Համահայկականբանկիմասին»ՀայաստանիՀանրապետությանօրենքումփոփոխություն և լրացումներկատարելումասին» ՀայաստանիՀանրապետությանօրենքի</w:t>
      </w:r>
      <w:r w:rsidRPr="007652CF">
        <w:rPr>
          <w:rFonts w:cs="Sylfaen"/>
          <w:sz w:val="24"/>
          <w:szCs w:val="24"/>
          <w:lang w:val="hr-HR"/>
        </w:rPr>
        <w:t>ընդունմանկապակցությամբՀայաստանիՀանրապետությանայլօրենքներումփոփոխություններկամլրացումներկատարելուանհրաժեշտությունչիառաջանա</w:t>
      </w:r>
      <w:r w:rsidRPr="007652CF">
        <w:rPr>
          <w:rFonts w:cs="Times Armenian"/>
          <w:sz w:val="24"/>
          <w:szCs w:val="24"/>
          <w:lang w:val="hr-HR"/>
        </w:rPr>
        <w:t>:</w:t>
      </w:r>
    </w:p>
    <w:p w:rsidR="00A64DD6" w:rsidRPr="007652CF" w:rsidRDefault="00A64DD6" w:rsidP="0074703A">
      <w:pPr>
        <w:jc w:val="center"/>
        <w:rPr>
          <w:sz w:val="24"/>
          <w:szCs w:val="24"/>
          <w:lang w:val="hr-HR"/>
        </w:rPr>
      </w:pPr>
    </w:p>
    <w:p w:rsidR="00A64DD6" w:rsidRPr="007652CF" w:rsidRDefault="00A64DD6" w:rsidP="0074703A">
      <w:pPr>
        <w:jc w:val="center"/>
        <w:rPr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sz w:val="24"/>
          <w:szCs w:val="24"/>
          <w:lang w:val="hr-HR"/>
        </w:rPr>
      </w:pPr>
    </w:p>
    <w:p w:rsidR="00A64DD6" w:rsidRPr="0074703A" w:rsidRDefault="00A64DD6" w:rsidP="0074703A">
      <w:pPr>
        <w:spacing w:after="0"/>
        <w:rPr>
          <w:b/>
          <w:sz w:val="24"/>
          <w:szCs w:val="24"/>
          <w:lang w:val="hr-HR"/>
        </w:rPr>
      </w:pPr>
      <w:r w:rsidRPr="0074703A">
        <w:rPr>
          <w:rFonts w:cs="Sylfaen"/>
          <w:b/>
          <w:sz w:val="24"/>
          <w:szCs w:val="24"/>
          <w:lang w:val="hr-HR"/>
        </w:rPr>
        <w:t>ՀայաստանիՀանրապետության</w:t>
      </w:r>
    </w:p>
    <w:p w:rsidR="00A64DD6" w:rsidRPr="0074703A" w:rsidRDefault="00A64DD6" w:rsidP="0074703A">
      <w:pPr>
        <w:spacing w:after="0"/>
        <w:rPr>
          <w:rFonts w:cs="Times Armenian"/>
          <w:b/>
          <w:sz w:val="24"/>
          <w:szCs w:val="24"/>
          <w:lang w:val="hr-HR"/>
        </w:rPr>
      </w:pPr>
      <w:r w:rsidRPr="0074703A">
        <w:rPr>
          <w:rFonts w:cs="Sylfaen"/>
          <w:b/>
          <w:sz w:val="24"/>
          <w:szCs w:val="24"/>
          <w:lang w:val="hr-HR"/>
        </w:rPr>
        <w:t>կենտրոնականբանկինախագահ</w:t>
      </w:r>
      <w:r w:rsidRPr="0074703A">
        <w:rPr>
          <w:rFonts w:cs="Times Armenian"/>
          <w:b/>
          <w:sz w:val="24"/>
          <w:szCs w:val="24"/>
          <w:lang w:val="hr-HR"/>
        </w:rPr>
        <w:t>`</w:t>
      </w:r>
      <w:r w:rsidRPr="0074703A">
        <w:rPr>
          <w:rFonts w:cs="Times Armenian"/>
          <w:b/>
          <w:sz w:val="24"/>
          <w:szCs w:val="24"/>
          <w:lang w:val="hr-HR"/>
        </w:rPr>
        <w:tab/>
      </w:r>
      <w:r w:rsidRPr="0074703A">
        <w:rPr>
          <w:rFonts w:cs="Times Armenian"/>
          <w:b/>
          <w:sz w:val="24"/>
          <w:szCs w:val="24"/>
          <w:lang w:val="hr-HR"/>
        </w:rPr>
        <w:tab/>
      </w:r>
      <w:r w:rsidRPr="0074703A">
        <w:rPr>
          <w:rFonts w:cs="Times Armenian"/>
          <w:b/>
          <w:sz w:val="24"/>
          <w:szCs w:val="24"/>
          <w:lang w:val="hr-HR"/>
        </w:rPr>
        <w:tab/>
      </w:r>
      <w:r w:rsidRPr="0074703A">
        <w:rPr>
          <w:rFonts w:cs="Times Armenian"/>
          <w:b/>
          <w:sz w:val="24"/>
          <w:szCs w:val="24"/>
          <w:lang w:val="hr-HR"/>
        </w:rPr>
        <w:tab/>
      </w:r>
      <w:r w:rsidRPr="0074703A">
        <w:rPr>
          <w:rFonts w:cs="Sylfaen"/>
          <w:b/>
          <w:sz w:val="24"/>
          <w:szCs w:val="24"/>
          <w:lang w:val="hr-HR"/>
        </w:rPr>
        <w:t>ԱրթուրՋավադյան</w:t>
      </w:r>
    </w:p>
    <w:p w:rsidR="00A64DD6" w:rsidRPr="0074703A" w:rsidRDefault="00A64DD6" w:rsidP="0074703A">
      <w:pPr>
        <w:spacing w:after="0"/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p w:rsidR="00A64DD6" w:rsidRPr="0074703A" w:rsidRDefault="00A64DD6" w:rsidP="0074703A">
      <w:pPr>
        <w:jc w:val="center"/>
        <w:rPr>
          <w:b/>
          <w:sz w:val="24"/>
          <w:szCs w:val="24"/>
          <w:lang w:val="hr-HR"/>
        </w:rPr>
      </w:pPr>
    </w:p>
    <w:sectPr w:rsidR="00A64DD6" w:rsidRPr="0074703A" w:rsidSect="00FD1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2628"/>
    <w:multiLevelType w:val="hybridMultilevel"/>
    <w:tmpl w:val="856288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9E75D5"/>
    <w:multiLevelType w:val="hybridMultilevel"/>
    <w:tmpl w:val="6A302B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6058E3"/>
    <w:multiLevelType w:val="hybridMultilevel"/>
    <w:tmpl w:val="856288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7D7BF7"/>
    <w:multiLevelType w:val="hybridMultilevel"/>
    <w:tmpl w:val="856288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C01"/>
    <w:rsid w:val="000C58F8"/>
    <w:rsid w:val="00105616"/>
    <w:rsid w:val="00247FF9"/>
    <w:rsid w:val="00274909"/>
    <w:rsid w:val="00323CF9"/>
    <w:rsid w:val="00395D43"/>
    <w:rsid w:val="00593569"/>
    <w:rsid w:val="006104F8"/>
    <w:rsid w:val="0074703A"/>
    <w:rsid w:val="007652CF"/>
    <w:rsid w:val="00901799"/>
    <w:rsid w:val="00922DD4"/>
    <w:rsid w:val="0098400C"/>
    <w:rsid w:val="00A64DD6"/>
    <w:rsid w:val="00B1372F"/>
    <w:rsid w:val="00B24C01"/>
    <w:rsid w:val="00C431AA"/>
    <w:rsid w:val="00CE044E"/>
    <w:rsid w:val="00D8449D"/>
    <w:rsid w:val="00E44110"/>
    <w:rsid w:val="00EC14B1"/>
    <w:rsid w:val="00EF2F61"/>
    <w:rsid w:val="00FD1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F1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935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F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2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495</Words>
  <Characters>2825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Kirakosyan</dc:creator>
  <cp:keywords/>
  <dc:description/>
  <cp:lastModifiedBy>BelaG</cp:lastModifiedBy>
  <cp:revision>5</cp:revision>
  <cp:lastPrinted>2010-12-24T08:21:00Z</cp:lastPrinted>
  <dcterms:created xsi:type="dcterms:W3CDTF">2010-12-24T11:17:00Z</dcterms:created>
  <dcterms:modified xsi:type="dcterms:W3CDTF">2010-12-27T13:52:00Z</dcterms:modified>
</cp:coreProperties>
</file>