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6BB" w:rsidRDefault="00FA66BB" w:rsidP="00FA66BB">
      <w:pPr>
        <w:jc w:val="center"/>
        <w:rPr>
          <w:rFonts w:ascii="GHEA Grapalat" w:hAnsi="GHEA Grapalat"/>
          <w:lang w:val="de-AT"/>
        </w:rPr>
      </w:pPr>
      <w:r>
        <w:rPr>
          <w:rFonts w:ascii="GHEA Grapalat" w:hAnsi="GHEA Grapalat"/>
          <w:lang w:val="hy-AM"/>
        </w:rPr>
        <w:t>ԵԶՐԱԿԱՑՈՒԹՅՈՒՆ</w:t>
      </w:r>
    </w:p>
    <w:p w:rsidR="00FA66BB" w:rsidRDefault="00FA66BB" w:rsidP="00FA66BB">
      <w:pPr>
        <w:spacing w:before="240" w:line="360" w:lineRule="auto"/>
        <w:jc w:val="center"/>
        <w:rPr>
          <w:rFonts w:ascii="GHEA Grapalat" w:hAnsi="GHEA Grapalat"/>
          <w:lang w:val="de-AT" w:eastAsia="en-GB"/>
        </w:rPr>
      </w:pPr>
      <w:r w:rsidRPr="005333AF">
        <w:rPr>
          <w:rFonts w:ascii="GHEA Grapalat" w:hAnsi="GHEA Grapalat" w:cs="GHEA Grapalat"/>
          <w:bCs/>
          <w:lang w:val="hy-AM"/>
        </w:rPr>
        <w:t xml:space="preserve">«Պետական տուրքի մասին» Հայաստանի Հանրապետության օրենքում փոփոխություն կատարելու մասին» </w:t>
      </w:r>
      <w:r w:rsidRPr="005333AF">
        <w:rPr>
          <w:rFonts w:ascii="GHEA Grapalat" w:hAnsi="GHEA Grapalat" w:cs="GHEA Grapalat"/>
          <w:lang w:val="hy-AM"/>
        </w:rPr>
        <w:t>ՀՀ օրենքի նախագծի</w:t>
      </w:r>
      <w:r>
        <w:rPr>
          <w:rFonts w:ascii="GHEA Grapalat" w:hAnsi="GHEA Grapalat"/>
          <w:lang w:val="de-AT"/>
        </w:rPr>
        <w:t xml:space="preserve">` </w:t>
      </w:r>
      <w:r>
        <w:rPr>
          <w:rFonts w:ascii="GHEA Grapalat" w:hAnsi="GHEA Grapalat"/>
          <w:lang w:val="hy-AM" w:eastAsia="en-GB"/>
        </w:rPr>
        <w:t>բյուջետա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յին</w:t>
      </w:r>
      <w:r>
        <w:rPr>
          <w:rFonts w:ascii="GHEA Grapalat" w:hAnsi="GHEA Grapalat"/>
          <w:lang w:val="de-AT" w:eastAsia="en-GB"/>
        </w:rPr>
        <w:t xml:space="preserve"> </w:t>
      </w:r>
      <w:r>
        <w:rPr>
          <w:rFonts w:ascii="GHEA Grapalat" w:hAnsi="GHEA Grapalat"/>
          <w:lang w:val="hy-AM" w:eastAsia="en-GB"/>
        </w:rPr>
        <w:t>բնագավա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ռում</w:t>
      </w:r>
      <w:r>
        <w:rPr>
          <w:rFonts w:ascii="GHEA Grapalat" w:hAnsi="GHEA Grapalat"/>
          <w:lang w:val="de-AT" w:eastAsia="en-GB"/>
        </w:rPr>
        <w:t xml:space="preserve"> </w:t>
      </w:r>
      <w:r>
        <w:rPr>
          <w:rFonts w:ascii="GHEA Grapalat" w:hAnsi="GHEA Grapalat"/>
          <w:lang w:val="hy-AM" w:eastAsia="en-GB"/>
        </w:rPr>
        <w:t>կարգավոր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ման</w:t>
      </w:r>
      <w:r>
        <w:rPr>
          <w:rFonts w:ascii="GHEA Grapalat" w:hAnsi="GHEA Grapalat"/>
          <w:lang w:val="de-AT" w:eastAsia="en-GB"/>
        </w:rPr>
        <w:t xml:space="preserve"> </w:t>
      </w:r>
      <w:r>
        <w:rPr>
          <w:rFonts w:ascii="GHEA Grapalat" w:hAnsi="GHEA Grapalat"/>
          <w:lang w:val="hy-AM" w:eastAsia="en-GB"/>
        </w:rPr>
        <w:t>ազդե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ցության</w:t>
      </w:r>
      <w:r>
        <w:rPr>
          <w:rFonts w:ascii="GHEA Grapalat" w:hAnsi="GHEA Grapalat"/>
          <w:lang w:val="de-AT"/>
        </w:rPr>
        <w:t xml:space="preserve"> </w:t>
      </w:r>
      <w:r>
        <w:rPr>
          <w:rFonts w:ascii="GHEA Grapalat" w:hAnsi="GHEA Grapalat"/>
          <w:lang w:val="hy-AM" w:eastAsia="en-GB"/>
        </w:rPr>
        <w:t>գնա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հա</w:t>
      </w:r>
      <w:r>
        <w:rPr>
          <w:rFonts w:ascii="GHEA Grapalat" w:hAnsi="GHEA Grapalat"/>
          <w:lang w:val="de-AT" w:eastAsia="en-GB"/>
        </w:rPr>
        <w:softHyphen/>
      </w:r>
      <w:r>
        <w:rPr>
          <w:rFonts w:ascii="GHEA Grapalat" w:hAnsi="GHEA Grapalat"/>
          <w:lang w:val="hy-AM" w:eastAsia="en-GB"/>
        </w:rPr>
        <w:t>տման</w:t>
      </w:r>
      <w:r>
        <w:rPr>
          <w:rFonts w:ascii="GHEA Grapalat" w:hAnsi="GHEA Grapalat"/>
          <w:lang w:val="de-AT" w:eastAsia="en-GB"/>
        </w:rPr>
        <w:t xml:space="preserve"> </w:t>
      </w:r>
      <w:r>
        <w:rPr>
          <w:rFonts w:ascii="GHEA Grapalat" w:hAnsi="GHEA Grapalat"/>
          <w:lang w:val="hy-AM" w:eastAsia="en-GB"/>
        </w:rPr>
        <w:t>վերաբերյալ</w:t>
      </w:r>
    </w:p>
    <w:p w:rsidR="00FA66BB" w:rsidRDefault="00FA66BB" w:rsidP="00FA66BB">
      <w:pPr>
        <w:spacing w:line="360" w:lineRule="auto"/>
        <w:jc w:val="center"/>
        <w:rPr>
          <w:rFonts w:ascii="GHEA Grapalat" w:hAnsi="GHEA Grapalat"/>
          <w:lang w:val="de-AT" w:eastAsia="en-GB"/>
        </w:rPr>
      </w:pPr>
    </w:p>
    <w:p w:rsidR="00FA66BB" w:rsidRDefault="00FA66BB" w:rsidP="00FA66BB">
      <w:pPr>
        <w:spacing w:line="360" w:lineRule="auto"/>
        <w:jc w:val="both"/>
        <w:rPr>
          <w:rFonts w:ascii="GHEA Grapalat" w:hAnsi="GHEA Grapalat"/>
          <w:sz w:val="6"/>
          <w:lang w:val="de-AT" w:eastAsia="en-GB"/>
        </w:rPr>
      </w:pPr>
    </w:p>
    <w:p w:rsidR="00FA66BB" w:rsidRPr="005333AF" w:rsidRDefault="00FA66BB" w:rsidP="00FA66BB">
      <w:pPr>
        <w:pStyle w:val="NormalWeb"/>
        <w:tabs>
          <w:tab w:val="left" w:pos="993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cs="Sylfaen"/>
          <w:b w:val="0"/>
          <w:lang w:val="hy-AM" w:eastAsia="en-US"/>
        </w:rPr>
      </w:pPr>
    </w:p>
    <w:p w:rsidR="00FA66BB" w:rsidRDefault="00FA66BB" w:rsidP="00FA66BB">
      <w:pPr>
        <w:pStyle w:val="NormalWeb"/>
        <w:tabs>
          <w:tab w:val="left" w:pos="993"/>
        </w:tabs>
        <w:spacing w:before="0" w:beforeAutospacing="0" w:after="0" w:afterAutospacing="0" w:line="360" w:lineRule="auto"/>
        <w:ind w:firstLine="567"/>
        <w:jc w:val="both"/>
        <w:rPr>
          <w:rStyle w:val="Strong"/>
          <w:rFonts w:ascii="GHEA Grapalat" w:hAnsi="GHEA Grapalat" w:cs="Sylfaen"/>
          <w:b w:val="0"/>
        </w:rPr>
      </w:pPr>
      <w:r>
        <w:rPr>
          <w:rStyle w:val="Strong"/>
          <w:rFonts w:ascii="GHEA Grapalat" w:hAnsi="GHEA Grapalat" w:cs="Sylfaen"/>
          <w:b w:val="0"/>
        </w:rPr>
        <w:t xml:space="preserve">Նախագծով առաջարկվում է </w:t>
      </w:r>
      <w:r w:rsidRPr="005333AF">
        <w:rPr>
          <w:rStyle w:val="Strong"/>
          <w:rFonts w:ascii="GHEA Grapalat" w:hAnsi="GHEA Grapalat" w:cs="Sylfaen"/>
          <w:b w:val="0"/>
          <w:lang w:val="hy-AM"/>
        </w:rPr>
        <w:t xml:space="preserve">սահմանել, որ </w:t>
      </w:r>
      <w:r w:rsidRPr="00316910">
        <w:rPr>
          <w:rFonts w:ascii="GHEA Grapalat" w:hAnsi="GHEA Grapalat"/>
          <w:bCs/>
          <w:lang w:val="hy-AM"/>
        </w:rPr>
        <w:t>«Պետական տուրքի մասին» Հայաս</w:t>
      </w:r>
      <w:r w:rsidRPr="00316910">
        <w:rPr>
          <w:rFonts w:ascii="GHEA Grapalat" w:hAnsi="GHEA Grapalat"/>
          <w:bCs/>
          <w:lang w:val="hy-AM"/>
        </w:rPr>
        <w:softHyphen/>
        <w:t>տանի Հան</w:t>
      </w:r>
      <w:r w:rsidRPr="005333AF">
        <w:rPr>
          <w:rFonts w:ascii="GHEA Grapalat" w:hAnsi="GHEA Grapalat"/>
          <w:bCs/>
          <w:lang w:val="hy-AM"/>
        </w:rPr>
        <w:softHyphen/>
      </w:r>
      <w:r w:rsidRPr="00316910">
        <w:rPr>
          <w:rFonts w:ascii="GHEA Grapalat" w:hAnsi="GHEA Grapalat"/>
          <w:bCs/>
          <w:lang w:val="hy-AM"/>
        </w:rPr>
        <w:t>րապետության 1997 թվականի դեկտեմբերի 27-ի ՀՕ-186 օրենքի 19-րդ հոդվածի 14-րդ կետի 14.1-ին և 14.4-րդ ենթակետերով սահմանված գործունեության տեսակների համար պետա</w:t>
      </w:r>
      <w:r w:rsidRPr="005333AF">
        <w:rPr>
          <w:rFonts w:ascii="GHEA Grapalat" w:hAnsi="GHEA Grapalat"/>
          <w:bCs/>
          <w:lang w:val="hy-AM"/>
        </w:rPr>
        <w:softHyphen/>
      </w:r>
      <w:r w:rsidRPr="00316910">
        <w:rPr>
          <w:rFonts w:ascii="GHEA Grapalat" w:hAnsi="GHEA Grapalat"/>
          <w:bCs/>
          <w:lang w:val="hy-AM"/>
        </w:rPr>
        <w:t xml:space="preserve">կան տուրքը </w:t>
      </w:r>
      <w:r w:rsidRPr="005333AF">
        <w:rPr>
          <w:rFonts w:ascii="GHEA Grapalat" w:hAnsi="GHEA Grapalat"/>
          <w:bCs/>
          <w:lang w:val="hy-AM"/>
        </w:rPr>
        <w:t xml:space="preserve">գործող` </w:t>
      </w:r>
      <w:r w:rsidRPr="00C01AD6">
        <w:rPr>
          <w:rFonts w:ascii="GHEA Grapalat" w:hAnsi="GHEA Grapalat" w:cs="GHEA Grapalat"/>
        </w:rPr>
        <w:t>100000-ապատիկի</w:t>
      </w:r>
      <w:r w:rsidRPr="005333AF">
        <w:rPr>
          <w:rFonts w:ascii="GHEA Grapalat" w:hAnsi="GHEA Grapalat" w:cs="GHEA Grapalat"/>
          <w:lang w:val="hy-AM"/>
        </w:rPr>
        <w:t xml:space="preserve"> փոխարեն</w:t>
      </w:r>
      <w:r w:rsidRPr="005333AF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 xml:space="preserve">հաշվարկվելու է </w:t>
      </w:r>
      <w:r w:rsidRPr="00316910">
        <w:rPr>
          <w:rFonts w:ascii="GHEA Grapalat" w:hAnsi="GHEA Grapalat"/>
          <w:bCs/>
          <w:lang w:val="hy-AM"/>
        </w:rPr>
        <w:t>բազային տուրքի 500000-ապատիկի</w:t>
      </w:r>
      <w:r>
        <w:rPr>
          <w:rFonts w:ascii="GHEA Grapalat" w:hAnsi="GHEA Grapalat"/>
          <w:bCs/>
          <w:lang w:val="hy-AM"/>
        </w:rPr>
        <w:t xml:space="preserve"> չափով</w:t>
      </w:r>
      <w:r w:rsidRPr="005333AF">
        <w:rPr>
          <w:rFonts w:ascii="GHEA Grapalat" w:hAnsi="GHEA Grapalat"/>
          <w:bCs/>
          <w:lang w:val="hy-AM"/>
        </w:rPr>
        <w:t>:</w:t>
      </w:r>
    </w:p>
    <w:p w:rsidR="00FA66BB" w:rsidRDefault="00FA66BB" w:rsidP="00FA66BB">
      <w:pPr>
        <w:pStyle w:val="NormalWeb"/>
        <w:tabs>
          <w:tab w:val="left" w:pos="993"/>
        </w:tabs>
        <w:spacing w:before="0" w:beforeAutospacing="0" w:after="0" w:afterAutospacing="0" w:line="360" w:lineRule="auto"/>
        <w:ind w:firstLine="567"/>
        <w:jc w:val="both"/>
        <w:rPr>
          <w:rFonts w:ascii="GHEA Grapalat" w:hAnsi="GHEA Grapalat" w:cs="Sylfaen"/>
          <w:lang w:val="hy-AM"/>
        </w:rPr>
      </w:pPr>
      <w:r>
        <w:rPr>
          <w:rStyle w:val="Strong"/>
          <w:rFonts w:ascii="GHEA Grapalat" w:hAnsi="GHEA Grapalat" w:cs="Sylfaen"/>
          <w:b w:val="0"/>
        </w:rPr>
        <w:t xml:space="preserve">Հաշվի առնելով վերոգրյալը` </w:t>
      </w:r>
      <w:r>
        <w:rPr>
          <w:rStyle w:val="Strong"/>
          <w:rFonts w:ascii="GHEA Grapalat" w:hAnsi="GHEA Grapalat" w:cs="Sylfaen"/>
          <w:b w:val="0"/>
          <w:lang w:val="ru-RU"/>
        </w:rPr>
        <w:t>հայտնում</w:t>
      </w:r>
      <w:r w:rsidRPr="005333AF">
        <w:rPr>
          <w:rStyle w:val="Strong"/>
          <w:rFonts w:ascii="GHEA Grapalat" w:hAnsi="GHEA Grapalat" w:cs="Sylfaen"/>
          <w:b w:val="0"/>
        </w:rPr>
        <w:t xml:space="preserve"> </w:t>
      </w:r>
      <w:r>
        <w:rPr>
          <w:rStyle w:val="Strong"/>
          <w:rFonts w:ascii="GHEA Grapalat" w:hAnsi="GHEA Grapalat" w:cs="Sylfaen"/>
          <w:b w:val="0"/>
          <w:lang w:val="ru-RU"/>
        </w:rPr>
        <w:t>ենք</w:t>
      </w:r>
      <w:r w:rsidRPr="005333AF">
        <w:rPr>
          <w:rStyle w:val="Strong"/>
          <w:rFonts w:ascii="GHEA Grapalat" w:hAnsi="GHEA Grapalat" w:cs="Sylfaen"/>
          <w:b w:val="0"/>
        </w:rPr>
        <w:t xml:space="preserve">, </w:t>
      </w:r>
      <w:r>
        <w:rPr>
          <w:rStyle w:val="Strong"/>
          <w:rFonts w:ascii="GHEA Grapalat" w:hAnsi="GHEA Grapalat" w:cs="Sylfaen"/>
          <w:b w:val="0"/>
          <w:lang w:val="ru-RU"/>
        </w:rPr>
        <w:t>որ</w:t>
      </w:r>
      <w:r w:rsidRPr="005333AF">
        <w:rPr>
          <w:rStyle w:val="Strong"/>
          <w:rFonts w:ascii="GHEA Grapalat" w:hAnsi="GHEA Grapalat" w:cs="Sylfaen"/>
          <w:b w:val="0"/>
        </w:rPr>
        <w:t xml:space="preserve"> </w:t>
      </w:r>
      <w:r>
        <w:rPr>
          <w:rFonts w:ascii="GHEA Grapalat" w:hAnsi="GHEA Grapalat"/>
          <w:lang w:val="de-AT"/>
        </w:rPr>
        <w:t>նախա</w:t>
      </w:r>
      <w:r>
        <w:rPr>
          <w:rFonts w:ascii="GHEA Grapalat" w:hAnsi="GHEA Grapalat"/>
          <w:lang w:val="de-AT"/>
        </w:rPr>
        <w:softHyphen/>
      </w:r>
      <w:r>
        <w:rPr>
          <w:rFonts w:ascii="GHEA Grapalat" w:hAnsi="GHEA Grapalat"/>
          <w:lang w:val="de-AT"/>
        </w:rPr>
        <w:softHyphen/>
        <w:t>գծի ընդու</w:t>
      </w:r>
      <w:r>
        <w:rPr>
          <w:rFonts w:ascii="GHEA Grapalat" w:hAnsi="GHEA Grapalat"/>
          <w:lang w:val="de-AT"/>
        </w:rPr>
        <w:softHyphen/>
        <w:t>ն</w:t>
      </w:r>
      <w:r>
        <w:rPr>
          <w:rFonts w:ascii="GHEA Grapalat" w:hAnsi="GHEA Grapalat"/>
          <w:lang w:val="ru-RU"/>
        </w:rPr>
        <w:t>ման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ազդեցությունը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պետական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բյուջեի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եկամուտների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վրա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կլինի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դրա</w:t>
      </w:r>
      <w:r w:rsidRPr="005333AF">
        <w:rPr>
          <w:rFonts w:ascii="GHEA Grapalat" w:hAnsi="GHEA Grapalat"/>
        </w:rPr>
        <w:softHyphen/>
      </w:r>
      <w:r>
        <w:rPr>
          <w:rFonts w:ascii="GHEA Grapalat" w:hAnsi="GHEA Grapalat"/>
          <w:lang w:val="ru-RU"/>
        </w:rPr>
        <w:t>կան</w:t>
      </w:r>
      <w:r w:rsidRPr="005333AF">
        <w:rPr>
          <w:rFonts w:ascii="GHEA Grapalat" w:hAnsi="GHEA Grapalat"/>
        </w:rPr>
        <w:t xml:space="preserve">, </w:t>
      </w:r>
      <w:r>
        <w:rPr>
          <w:rFonts w:ascii="GHEA Grapalat" w:hAnsi="GHEA Grapalat"/>
          <w:lang w:val="ru-RU"/>
        </w:rPr>
        <w:t>իսկ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պետական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բյուջեի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ծախսերի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և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համայնքների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բյուջեների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եկամուտների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և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ծախսերի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վրա</w:t>
      </w:r>
      <w:r w:rsidRPr="005333AF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չեզոք</w:t>
      </w:r>
      <w:r w:rsidRPr="005333AF">
        <w:rPr>
          <w:rFonts w:ascii="GHEA Grapalat" w:hAnsi="GHEA Grapalat"/>
        </w:rPr>
        <w:t>:</w:t>
      </w:r>
    </w:p>
    <w:p w:rsidR="00FA66BB" w:rsidRPr="005333AF" w:rsidRDefault="00FA66BB" w:rsidP="00FA66BB">
      <w:pPr>
        <w:spacing w:line="360" w:lineRule="auto"/>
        <w:ind w:firstLine="567"/>
        <w:jc w:val="both"/>
        <w:rPr>
          <w:rFonts w:ascii="GHEA Grapalat" w:hAnsi="GHEA Grapalat" w:cs="GHEA Grapalat"/>
          <w:lang w:val="nl-NL"/>
        </w:rPr>
      </w:pPr>
    </w:p>
    <w:p w:rsidR="00E3192B" w:rsidRDefault="00E3192B"/>
    <w:sectPr w:rsidR="00E3192B" w:rsidSect="00E319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FA66BB"/>
    <w:rsid w:val="000F6ABD"/>
    <w:rsid w:val="001D4C5E"/>
    <w:rsid w:val="00600853"/>
    <w:rsid w:val="00E3192B"/>
    <w:rsid w:val="00FA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6BB"/>
    <w:pPr>
      <w:spacing w:after="0" w:line="240" w:lineRule="auto"/>
    </w:pPr>
    <w:rPr>
      <w:rFonts w:ascii="GHEA Mariam" w:eastAsia="Times New Roman" w:hAnsi="GHEA Mariam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rsid w:val="00FA66BB"/>
    <w:pPr>
      <w:spacing w:before="100" w:beforeAutospacing="1" w:after="100" w:afterAutospacing="1"/>
    </w:pPr>
    <w:rPr>
      <w:rFonts w:ascii="Times New Roman" w:hAnsi="Times New Roman"/>
      <w:lang w:val="nl-NL" w:eastAsia="nl-NL"/>
    </w:rPr>
  </w:style>
  <w:style w:type="character" w:styleId="Strong">
    <w:name w:val="Strong"/>
    <w:uiPriority w:val="22"/>
    <w:qFormat/>
    <w:rsid w:val="00FA66BB"/>
    <w:rPr>
      <w:rFonts w:cs="Times New Roman"/>
      <w:b/>
      <w:bCs/>
    </w:rPr>
  </w:style>
  <w:style w:type="character" w:customStyle="1" w:styleId="NormalWebChar">
    <w:name w:val="Normal (Web) Char"/>
    <w:link w:val="NormalWeb"/>
    <w:uiPriority w:val="99"/>
    <w:locked/>
    <w:rsid w:val="00FA66BB"/>
    <w:rPr>
      <w:rFonts w:ascii="Times New Roman" w:eastAsia="Times New Roman" w:hAnsi="Times New Roman" w:cs="Times New Roman"/>
      <w:sz w:val="24"/>
      <w:szCs w:val="24"/>
      <w:lang w:val="nl-NL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ZalikoB</dc:creator>
  <cp:keywords/>
  <dc:description/>
  <cp:lastModifiedBy>ZalikoB</cp:lastModifiedBy>
  <cp:revision>2</cp:revision>
  <dcterms:created xsi:type="dcterms:W3CDTF">2016-12-20T07:54:00Z</dcterms:created>
  <dcterms:modified xsi:type="dcterms:W3CDTF">2016-12-20T07:55:00Z</dcterms:modified>
</cp:coreProperties>
</file>